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B891F8" w14:textId="77777777" w:rsidR="00CF2482" w:rsidRPr="00CD0877" w:rsidRDefault="00CF2482" w:rsidP="00CF2482">
      <w:pPr>
        <w:spacing w:after="0" w:line="360" w:lineRule="auto"/>
        <w:ind w:firstLine="142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CD0877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ՀԻՄՆԱՎՈՐՈՒՄ</w:t>
      </w:r>
    </w:p>
    <w:p w14:paraId="10C4B189" w14:textId="77777777" w:rsidR="00CF2482" w:rsidRDefault="00CF2482" w:rsidP="00CF2482">
      <w:pPr>
        <w:shd w:val="clear" w:color="auto" w:fill="FFFFFF"/>
        <w:spacing w:after="0" w:line="360" w:lineRule="auto"/>
        <w:jc w:val="center"/>
        <w:rPr>
          <w:rFonts w:ascii="GHEA Grapalat" w:hAnsi="GHEA Grapalat" w:cs="Calibri"/>
          <w:b/>
          <w:bCs/>
          <w:color w:val="000000"/>
          <w:sz w:val="24"/>
          <w:szCs w:val="24"/>
          <w:lang w:val="fr-FR" w:eastAsia="ru-RU"/>
        </w:rPr>
      </w:pPr>
    </w:p>
    <w:p w14:paraId="64DB9176" w14:textId="77777777" w:rsidR="00CF2482" w:rsidRPr="00CD0877" w:rsidRDefault="00CF2482" w:rsidP="00CF2482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proofErr w:type="gramStart"/>
      <w:r w:rsidRPr="00CD0877">
        <w:rPr>
          <w:rFonts w:ascii="GHEA Grapalat" w:hAnsi="GHEA Grapalat" w:cs="Calibri"/>
          <w:b/>
          <w:bCs/>
          <w:color w:val="000000"/>
          <w:sz w:val="24"/>
          <w:szCs w:val="24"/>
          <w:lang w:val="fr-FR" w:eastAsia="ru-RU"/>
        </w:rPr>
        <w:t>«</w:t>
      </w:r>
      <w:r w:rsidRPr="00CD0877">
        <w:rPr>
          <w:rFonts w:ascii="GHEA Grapalat" w:hAnsi="GHEA Grapalat" w:cs="Calibri"/>
          <w:b/>
          <w:bCs/>
          <w:sz w:val="24"/>
          <w:szCs w:val="24"/>
          <w:lang w:val="hy-AM" w:eastAsia="ru-RU"/>
        </w:rPr>
        <w:t>ՀԻԴՐՈՕԴԵՐԵՎՈՒԹԱԲԱՆՈՒԹՅԱՆ</w:t>
      </w:r>
      <w:proofErr w:type="gramEnd"/>
      <w:r w:rsidRPr="00CD0877">
        <w:rPr>
          <w:rFonts w:ascii="GHEA Grapalat" w:hAnsi="GHEA Grapalat" w:cs="Calibri"/>
          <w:b/>
          <w:bCs/>
          <w:sz w:val="24"/>
          <w:szCs w:val="24"/>
          <w:lang w:val="fr-FR" w:eastAsia="ru-RU"/>
        </w:rPr>
        <w:t xml:space="preserve"> ԵՎ </w:t>
      </w:r>
      <w:r w:rsidRPr="00CD0877">
        <w:rPr>
          <w:rFonts w:ascii="GHEA Grapalat" w:hAnsi="GHEA Grapalat" w:cs="Calibri"/>
          <w:b/>
          <w:bCs/>
          <w:sz w:val="24"/>
          <w:szCs w:val="24"/>
          <w:lang w:val="hy-AM" w:eastAsia="ru-RU"/>
        </w:rPr>
        <w:t>ՄՈՆԻԹՈՐԻՆԳԻ</w:t>
      </w:r>
      <w:r w:rsidRPr="00CD0877">
        <w:rPr>
          <w:rFonts w:ascii="GHEA Grapalat" w:hAnsi="GHEA Grapalat" w:cs="Calibri"/>
          <w:b/>
          <w:bCs/>
          <w:sz w:val="24"/>
          <w:szCs w:val="24"/>
          <w:lang w:val="fr-FR" w:eastAsia="ru-RU"/>
        </w:rPr>
        <w:t xml:space="preserve"> </w:t>
      </w:r>
      <w:r w:rsidRPr="00CD0877">
        <w:rPr>
          <w:rFonts w:ascii="GHEA Grapalat" w:hAnsi="GHEA Grapalat" w:cs="Calibri"/>
          <w:b/>
          <w:bCs/>
          <w:sz w:val="24"/>
          <w:szCs w:val="24"/>
          <w:lang w:val="hy-AM" w:eastAsia="ru-RU"/>
        </w:rPr>
        <w:t>ԿԵՆՏՐՈՆ</w:t>
      </w:r>
      <w:r w:rsidRPr="00CD0877">
        <w:rPr>
          <w:rFonts w:ascii="GHEA Grapalat" w:hAnsi="GHEA Grapalat" w:cs="Calibri"/>
          <w:b/>
          <w:bCs/>
          <w:color w:val="000000"/>
          <w:sz w:val="24"/>
          <w:szCs w:val="24"/>
          <w:lang w:val="fr-FR" w:eastAsia="ru-RU"/>
        </w:rPr>
        <w:t xml:space="preserve">» </w:t>
      </w:r>
      <w:r w:rsidRPr="00CD0877">
        <w:rPr>
          <w:rFonts w:ascii="GHEA Grapalat" w:hAnsi="GHEA Grapalat" w:cs="Calibri"/>
          <w:b/>
          <w:bCs/>
          <w:color w:val="000000"/>
          <w:sz w:val="24"/>
          <w:szCs w:val="24"/>
          <w:lang w:val="hy-AM" w:eastAsia="ru-RU"/>
        </w:rPr>
        <w:t>ՊԵՏԱԿԱՆ</w:t>
      </w:r>
      <w:r w:rsidRPr="00CD0877">
        <w:rPr>
          <w:rFonts w:ascii="GHEA Grapalat" w:hAnsi="GHEA Grapalat" w:cs="Calibri"/>
          <w:b/>
          <w:bCs/>
          <w:color w:val="000000"/>
          <w:sz w:val="24"/>
          <w:szCs w:val="24"/>
          <w:lang w:val="fr-FR" w:eastAsia="ru-RU"/>
        </w:rPr>
        <w:t xml:space="preserve"> </w:t>
      </w:r>
      <w:r w:rsidRPr="00CD0877">
        <w:rPr>
          <w:rFonts w:ascii="GHEA Grapalat" w:hAnsi="GHEA Grapalat" w:cs="Calibri"/>
          <w:b/>
          <w:bCs/>
          <w:color w:val="000000"/>
          <w:sz w:val="24"/>
          <w:szCs w:val="24"/>
          <w:lang w:val="hy-AM" w:eastAsia="ru-RU"/>
        </w:rPr>
        <w:t>ՈՉ</w:t>
      </w:r>
      <w:r w:rsidRPr="00CD0877">
        <w:rPr>
          <w:rFonts w:ascii="GHEA Grapalat" w:hAnsi="GHEA Grapalat" w:cs="Calibri"/>
          <w:b/>
          <w:bCs/>
          <w:color w:val="000000"/>
          <w:sz w:val="24"/>
          <w:szCs w:val="24"/>
          <w:lang w:val="fr-FR" w:eastAsia="ru-RU"/>
        </w:rPr>
        <w:t xml:space="preserve"> </w:t>
      </w:r>
      <w:r w:rsidRPr="00CD0877">
        <w:rPr>
          <w:rFonts w:ascii="GHEA Grapalat" w:hAnsi="GHEA Grapalat" w:cs="Calibri"/>
          <w:b/>
          <w:bCs/>
          <w:color w:val="000000"/>
          <w:sz w:val="24"/>
          <w:szCs w:val="24"/>
          <w:lang w:val="hy-AM" w:eastAsia="ru-RU"/>
        </w:rPr>
        <w:t>ԱՌԵՎՏՐԱՅԻՆ</w:t>
      </w:r>
      <w:r w:rsidRPr="00CD0877">
        <w:rPr>
          <w:rFonts w:ascii="GHEA Grapalat" w:hAnsi="GHEA Grapalat" w:cs="Calibri"/>
          <w:b/>
          <w:bCs/>
          <w:color w:val="000000"/>
          <w:sz w:val="24"/>
          <w:szCs w:val="24"/>
          <w:lang w:val="fr-FR" w:eastAsia="ru-RU"/>
        </w:rPr>
        <w:t xml:space="preserve"> </w:t>
      </w:r>
      <w:r w:rsidRPr="00CD0877">
        <w:rPr>
          <w:rFonts w:ascii="GHEA Grapalat" w:hAnsi="GHEA Grapalat" w:cs="Calibri"/>
          <w:b/>
          <w:bCs/>
          <w:color w:val="000000"/>
          <w:sz w:val="24"/>
          <w:szCs w:val="24"/>
          <w:lang w:val="hy-AM" w:eastAsia="ru-RU"/>
        </w:rPr>
        <w:t xml:space="preserve">ԿԱԶՄԱԿԵՐՊՈՒԹՅԱՆ </w:t>
      </w:r>
      <w:r w:rsidRPr="00CD0877">
        <w:rPr>
          <w:rFonts w:ascii="GHEA Grapalat" w:hAnsi="GHEA Grapalat" w:cs="Sylfaen"/>
          <w:b/>
          <w:bCs/>
          <w:sz w:val="24"/>
          <w:szCs w:val="24"/>
          <w:lang w:val="af-ZA"/>
        </w:rPr>
        <w:t>ԿՈՂՄԻՑ 20</w:t>
      </w:r>
      <w:r w:rsidRPr="00CD0877">
        <w:rPr>
          <w:rFonts w:ascii="GHEA Grapalat" w:hAnsi="GHEA Grapalat" w:cs="Sylfaen"/>
          <w:b/>
          <w:bCs/>
          <w:sz w:val="24"/>
          <w:szCs w:val="24"/>
          <w:lang w:val="hy-AM"/>
        </w:rPr>
        <w:t>24</w:t>
      </w:r>
      <w:r w:rsidRPr="00CD0877">
        <w:rPr>
          <w:rFonts w:ascii="GHEA Grapalat" w:hAnsi="GHEA Grapalat" w:cs="Sylfaen"/>
          <w:b/>
          <w:bCs/>
          <w:sz w:val="24"/>
          <w:szCs w:val="24"/>
          <w:lang w:val="af-ZA"/>
        </w:rPr>
        <w:t>-20</w:t>
      </w:r>
      <w:r w:rsidRPr="00CD087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26 </w:t>
      </w:r>
      <w:r w:rsidRPr="00CD0877">
        <w:rPr>
          <w:rFonts w:ascii="GHEA Grapalat" w:hAnsi="GHEA Grapalat" w:cs="Sylfaen"/>
          <w:b/>
          <w:bCs/>
          <w:sz w:val="24"/>
          <w:szCs w:val="24"/>
          <w:lang w:val="af-ZA"/>
        </w:rPr>
        <w:t>ԹՎԱԿԱՆՆԵՐԻ ԸՆԹԱՑՔՈՒՄ  ԿԱՏԱՐՄԱՆ ԵՆԹԱԿԱ  ՊԵՏԱԿԱՆ ՆՇԱՆԱԿՈՒԹՅԱՆ ՀԻԴՐՈՕԴԵՐ</w:t>
      </w:r>
      <w:r w:rsidRPr="00CD0877">
        <w:rPr>
          <w:rFonts w:ascii="GHEA Grapalat" w:hAnsi="GHEA Grapalat" w:cs="Sylfaen"/>
          <w:b/>
          <w:bCs/>
          <w:sz w:val="24"/>
          <w:szCs w:val="24"/>
          <w:lang w:val="hy-AM"/>
        </w:rPr>
        <w:t>ԵՎ</w:t>
      </w:r>
      <w:r w:rsidRPr="00CD0877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ՈՒԹԱԲԱՆԱԿԱՆ </w:t>
      </w:r>
      <w:r w:rsidRPr="00CD0877">
        <w:rPr>
          <w:rFonts w:ascii="GHEA Grapalat" w:hAnsi="GHEA Grapalat" w:cs="Times LatArm"/>
          <w:b/>
          <w:bCs/>
          <w:sz w:val="24"/>
          <w:szCs w:val="24"/>
          <w:lang w:val="af-ZA"/>
        </w:rPr>
        <w:t xml:space="preserve"> </w:t>
      </w:r>
      <w:r w:rsidRPr="00CD0877">
        <w:rPr>
          <w:rFonts w:ascii="GHEA Grapalat" w:hAnsi="GHEA Grapalat" w:cs="Sylfaen"/>
          <w:b/>
          <w:bCs/>
          <w:sz w:val="24"/>
          <w:szCs w:val="24"/>
          <w:lang w:val="af-ZA"/>
        </w:rPr>
        <w:t>ԱՇԽԱՏԱՆՔՆԵՐԻ</w:t>
      </w:r>
      <w:r w:rsidRPr="00CD0877">
        <w:rPr>
          <w:rFonts w:ascii="GHEA Grapalat" w:hAnsi="GHEA Grapalat" w:cs="Times LatArm"/>
          <w:b/>
          <w:bCs/>
          <w:sz w:val="24"/>
          <w:szCs w:val="24"/>
          <w:lang w:val="af-ZA"/>
        </w:rPr>
        <w:t xml:space="preserve">  </w:t>
      </w:r>
      <w:r w:rsidRPr="00CD0877">
        <w:rPr>
          <w:rFonts w:ascii="GHEA Grapalat" w:hAnsi="GHEA Grapalat" w:cs="Sylfaen"/>
          <w:b/>
          <w:bCs/>
          <w:sz w:val="24"/>
          <w:szCs w:val="24"/>
          <w:lang w:val="af-ZA"/>
        </w:rPr>
        <w:t>ԾՐԱԳԻՐԸ</w:t>
      </w:r>
      <w:r w:rsidRPr="00CD0877">
        <w:rPr>
          <w:rFonts w:ascii="GHEA Grapalat" w:hAnsi="GHEA Grapalat" w:cs="Times LatArm"/>
          <w:b/>
          <w:bCs/>
          <w:sz w:val="24"/>
          <w:szCs w:val="24"/>
          <w:lang w:val="af-ZA"/>
        </w:rPr>
        <w:t xml:space="preserve"> </w:t>
      </w:r>
      <w:r w:rsidRPr="00CD0877">
        <w:rPr>
          <w:rFonts w:ascii="GHEA Grapalat" w:hAnsi="GHEA Grapalat" w:cs="Sylfaen"/>
          <w:b/>
          <w:bCs/>
          <w:sz w:val="24"/>
          <w:szCs w:val="24"/>
          <w:lang w:val="af-ZA"/>
        </w:rPr>
        <w:t>ՀԱՍՏԱՏԵԼՈՒ</w:t>
      </w:r>
      <w:r w:rsidRPr="00CD0877">
        <w:rPr>
          <w:rFonts w:ascii="GHEA Grapalat" w:hAnsi="GHEA Grapalat" w:cs="Times LatArm"/>
          <w:b/>
          <w:bCs/>
          <w:sz w:val="24"/>
          <w:szCs w:val="24"/>
          <w:lang w:val="af-ZA"/>
        </w:rPr>
        <w:t xml:space="preserve"> </w:t>
      </w:r>
      <w:r w:rsidRPr="00CD0877">
        <w:rPr>
          <w:rFonts w:ascii="GHEA Grapalat" w:hAnsi="GHEA Grapalat" w:cs="Sylfaen"/>
          <w:b/>
          <w:bCs/>
          <w:sz w:val="24"/>
          <w:szCs w:val="24"/>
          <w:lang w:val="af-ZA"/>
        </w:rPr>
        <w:t>ՄԱՍԻՆ</w:t>
      </w:r>
      <w:r w:rsidRPr="00CD0877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»</w:t>
      </w:r>
      <w:r w:rsidRPr="00CD0877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ԿԱՌԱՎԱՐՈՒԹՅԱՆ</w:t>
      </w:r>
      <w:r w:rsidRPr="00CD0877">
        <w:rPr>
          <w:rFonts w:ascii="GHEA Grapalat" w:hAnsi="GHEA Grapalat" w:cs="Times LatArm"/>
          <w:b/>
          <w:bCs/>
          <w:sz w:val="24"/>
          <w:szCs w:val="24"/>
          <w:lang w:val="af-ZA"/>
        </w:rPr>
        <w:t xml:space="preserve"> </w:t>
      </w:r>
      <w:r w:rsidRPr="00CD0877">
        <w:rPr>
          <w:rFonts w:ascii="GHEA Grapalat" w:hAnsi="GHEA Grapalat" w:cs="Sylfaen"/>
          <w:b/>
          <w:bCs/>
          <w:sz w:val="24"/>
          <w:szCs w:val="24"/>
          <w:lang w:val="af-ZA"/>
        </w:rPr>
        <w:t>ՈՐՈՇՄԱՆ</w:t>
      </w:r>
      <w:r w:rsidRPr="00CD0877">
        <w:rPr>
          <w:rFonts w:ascii="GHEA Grapalat" w:hAnsi="GHEA Grapalat" w:cs="Times LatArm"/>
          <w:b/>
          <w:bCs/>
          <w:sz w:val="24"/>
          <w:szCs w:val="24"/>
          <w:lang w:val="af-ZA"/>
        </w:rPr>
        <w:t xml:space="preserve"> ՆԱԽԱԳԾԻ</w:t>
      </w:r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CD0877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ԸՆԴՈՒՆՄԱՆ ՎԵՐԱԲԵՐՅԱԼ</w:t>
      </w:r>
    </w:p>
    <w:p w14:paraId="56683AA7" w14:textId="77777777" w:rsidR="00CF2482" w:rsidRPr="00CD0877" w:rsidRDefault="00CF2482" w:rsidP="00CF2482">
      <w:pPr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14:paraId="779EE9E3" w14:textId="77777777" w:rsidR="00CF2482" w:rsidRPr="00CD0877" w:rsidRDefault="00CF2482" w:rsidP="00CF2482">
      <w:pPr>
        <w:pStyle w:val="ListParagraph"/>
        <w:numPr>
          <w:ilvl w:val="0"/>
          <w:numId w:val="6"/>
        </w:numPr>
        <w:spacing w:after="0" w:line="360" w:lineRule="auto"/>
        <w:ind w:right="126"/>
        <w:jc w:val="both"/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</w:pPr>
      <w:r w:rsidRPr="00CD0877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Ընթացիկ</w:t>
      </w:r>
      <w:r w:rsidRPr="00CD0877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 </w:t>
      </w:r>
      <w:r w:rsidRPr="00CD0877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իրավիճակը</w:t>
      </w:r>
      <w:r w:rsidRPr="00CD0877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 </w:t>
      </w:r>
      <w:r w:rsidRPr="00CD0877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և</w:t>
      </w:r>
      <w:r w:rsidRPr="00CD0877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 </w:t>
      </w:r>
      <w:r w:rsidRPr="00CD0877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իրավական ակտի ընդունման անհրաժեշտությունը</w:t>
      </w:r>
      <w:r w:rsidRPr="00CD0877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.</w:t>
      </w:r>
    </w:p>
    <w:p w14:paraId="267FA5C6" w14:textId="77777777" w:rsidR="00CF2482" w:rsidRPr="00CD0877" w:rsidRDefault="00CF2482" w:rsidP="00CF2482">
      <w:pPr>
        <w:spacing w:after="0" w:line="360" w:lineRule="auto"/>
        <w:ind w:right="126" w:firstLine="630"/>
        <w:jc w:val="both"/>
        <w:rPr>
          <w:rFonts w:ascii="GHEA Grapalat" w:hAnsi="GHEA Grapalat" w:cs="Times LatArm"/>
          <w:sz w:val="24"/>
          <w:szCs w:val="24"/>
          <w:lang w:val="af-ZA"/>
        </w:rPr>
      </w:pPr>
      <w:r w:rsidRPr="00CD0877">
        <w:rPr>
          <w:rFonts w:ascii="GHEA Grapalat" w:hAnsi="GHEA Grapalat" w:cs="Calibri"/>
          <w:color w:val="000000"/>
          <w:sz w:val="24"/>
          <w:szCs w:val="24"/>
          <w:lang w:val="fr-FR" w:eastAsia="ru-RU"/>
        </w:rPr>
        <w:t>«</w:t>
      </w:r>
      <w:proofErr w:type="spellStart"/>
      <w:r w:rsidRPr="00CD0877">
        <w:rPr>
          <w:rFonts w:ascii="GHEA Grapalat" w:hAnsi="GHEA Grapalat" w:cs="Calibri"/>
          <w:sz w:val="24"/>
          <w:szCs w:val="24"/>
          <w:lang w:val="hy-AM" w:eastAsia="ru-RU"/>
        </w:rPr>
        <w:t>Հիդրոօդերևութաբանության</w:t>
      </w:r>
      <w:proofErr w:type="spellEnd"/>
      <w:r w:rsidRPr="00CD0877">
        <w:rPr>
          <w:rFonts w:ascii="GHEA Grapalat" w:hAnsi="GHEA Grapalat" w:cs="Calibri"/>
          <w:sz w:val="24"/>
          <w:szCs w:val="24"/>
          <w:lang w:val="fr-FR" w:eastAsia="ru-RU"/>
        </w:rPr>
        <w:t xml:space="preserve"> </w:t>
      </w:r>
      <w:r w:rsidRPr="00CD0877">
        <w:rPr>
          <w:rFonts w:ascii="GHEA Grapalat" w:hAnsi="GHEA Grapalat" w:cs="Calibri"/>
          <w:sz w:val="24"/>
          <w:szCs w:val="24"/>
          <w:lang w:val="hy-AM" w:eastAsia="ru-RU"/>
        </w:rPr>
        <w:t>և</w:t>
      </w:r>
      <w:r w:rsidRPr="00CD0877">
        <w:rPr>
          <w:rFonts w:ascii="GHEA Grapalat" w:hAnsi="GHEA Grapalat" w:cs="Calibri"/>
          <w:sz w:val="24"/>
          <w:szCs w:val="24"/>
          <w:lang w:val="fr-FR" w:eastAsia="ru-RU"/>
        </w:rPr>
        <w:t xml:space="preserve"> </w:t>
      </w:r>
      <w:proofErr w:type="spellStart"/>
      <w:r w:rsidRPr="00CD0877">
        <w:rPr>
          <w:rFonts w:ascii="GHEA Grapalat" w:hAnsi="GHEA Grapalat" w:cs="Calibri"/>
          <w:sz w:val="24"/>
          <w:szCs w:val="24"/>
          <w:lang w:val="hy-AM" w:eastAsia="ru-RU"/>
        </w:rPr>
        <w:t>մոնիթորինգի</w:t>
      </w:r>
      <w:proofErr w:type="spellEnd"/>
      <w:r w:rsidRPr="00CD0877">
        <w:rPr>
          <w:rFonts w:ascii="GHEA Grapalat" w:hAnsi="GHEA Grapalat" w:cs="Calibri"/>
          <w:sz w:val="24"/>
          <w:szCs w:val="24"/>
          <w:lang w:val="fr-FR" w:eastAsia="ru-RU"/>
        </w:rPr>
        <w:t xml:space="preserve"> </w:t>
      </w:r>
      <w:r w:rsidRPr="00CD0877">
        <w:rPr>
          <w:rFonts w:ascii="GHEA Grapalat" w:hAnsi="GHEA Grapalat" w:cs="Calibri"/>
          <w:sz w:val="24"/>
          <w:szCs w:val="24"/>
          <w:lang w:val="hy-AM" w:eastAsia="ru-RU"/>
        </w:rPr>
        <w:t>կենտրոն</w:t>
      </w:r>
      <w:r w:rsidRPr="00CD0877">
        <w:rPr>
          <w:rFonts w:ascii="GHEA Grapalat" w:hAnsi="GHEA Grapalat" w:cs="Calibri"/>
          <w:color w:val="000000"/>
          <w:sz w:val="24"/>
          <w:szCs w:val="24"/>
          <w:lang w:val="fr-FR" w:eastAsia="ru-RU"/>
        </w:rPr>
        <w:t xml:space="preserve">» </w:t>
      </w:r>
      <w:r w:rsidRPr="00CD0877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>պետական</w:t>
      </w:r>
      <w:r w:rsidRPr="00CD0877">
        <w:rPr>
          <w:rFonts w:ascii="GHEA Grapalat" w:hAnsi="GHEA Grapalat" w:cs="Calibri"/>
          <w:color w:val="000000"/>
          <w:sz w:val="24"/>
          <w:szCs w:val="24"/>
          <w:lang w:val="fr-FR" w:eastAsia="ru-RU"/>
        </w:rPr>
        <w:t xml:space="preserve"> </w:t>
      </w:r>
      <w:r w:rsidRPr="00CD0877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>ոչ</w:t>
      </w:r>
      <w:r w:rsidRPr="00CD0877">
        <w:rPr>
          <w:rFonts w:ascii="GHEA Grapalat" w:hAnsi="GHEA Grapalat" w:cs="Calibri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Pr="00CD0877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>առևտրային</w:t>
      </w:r>
      <w:proofErr w:type="spellEnd"/>
      <w:r w:rsidRPr="00CD0877">
        <w:rPr>
          <w:rFonts w:ascii="GHEA Grapalat" w:hAnsi="GHEA Grapalat" w:cs="Calibri"/>
          <w:color w:val="000000"/>
          <w:sz w:val="24"/>
          <w:szCs w:val="24"/>
          <w:lang w:val="fr-FR" w:eastAsia="ru-RU"/>
        </w:rPr>
        <w:t xml:space="preserve"> </w:t>
      </w:r>
      <w:r w:rsidRPr="00CD0877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կազմակերպությանն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կողմից</w:t>
      </w:r>
      <w:proofErr w:type="spellEnd"/>
      <w:r w:rsidRPr="00CD0877">
        <w:rPr>
          <w:rFonts w:ascii="GHEA Grapalat" w:hAnsi="GHEA Grapalat" w:cs="Sylfaen"/>
          <w:sz w:val="24"/>
          <w:szCs w:val="24"/>
          <w:lang w:val="af-ZA"/>
        </w:rPr>
        <w:t xml:space="preserve"> 20</w:t>
      </w:r>
      <w:r w:rsidRPr="00CD0877">
        <w:rPr>
          <w:rFonts w:ascii="GHEA Grapalat" w:hAnsi="GHEA Grapalat" w:cs="Sylfaen"/>
          <w:sz w:val="24"/>
          <w:szCs w:val="24"/>
          <w:lang w:val="hy-AM"/>
        </w:rPr>
        <w:t>24</w:t>
      </w:r>
      <w:r w:rsidRPr="00CD0877">
        <w:rPr>
          <w:rFonts w:ascii="GHEA Grapalat" w:hAnsi="GHEA Grapalat" w:cs="Sylfaen"/>
          <w:sz w:val="24"/>
          <w:szCs w:val="24"/>
          <w:lang w:val="af-ZA"/>
        </w:rPr>
        <w:t>-20</w:t>
      </w:r>
      <w:r w:rsidRPr="00CD0877">
        <w:rPr>
          <w:rFonts w:ascii="GHEA Grapalat" w:hAnsi="GHEA Grapalat" w:cs="Sylfaen"/>
          <w:sz w:val="24"/>
          <w:szCs w:val="24"/>
          <w:lang w:val="hy-AM"/>
        </w:rPr>
        <w:t xml:space="preserve">26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թվականների</w:t>
      </w:r>
      <w:proofErr w:type="spellEnd"/>
      <w:r w:rsidRPr="00CD08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ընթացքում</w:t>
      </w:r>
      <w:proofErr w:type="spellEnd"/>
      <w:r w:rsidRPr="00CD0877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կատարման</w:t>
      </w:r>
      <w:proofErr w:type="spellEnd"/>
      <w:r w:rsidRPr="00CD08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ենթակա</w:t>
      </w:r>
      <w:proofErr w:type="spellEnd"/>
      <w:r w:rsidRPr="00CD0877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պետական</w:t>
      </w:r>
      <w:proofErr w:type="spellEnd"/>
      <w:r w:rsidRPr="00CD08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նշանակության</w:t>
      </w:r>
      <w:proofErr w:type="spellEnd"/>
      <w:r w:rsidRPr="00CD08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հիդրոօդերևութաբանական</w:t>
      </w:r>
      <w:proofErr w:type="spellEnd"/>
      <w:r w:rsidRPr="00CD08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աշխատանքների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ծրագիրը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(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այսուհետ</w:t>
      </w:r>
      <w:proofErr w:type="spellEnd"/>
      <w:r w:rsidRPr="00CD0877">
        <w:rPr>
          <w:rFonts w:ascii="GHEA Grapalat" w:hAnsi="GHEA Grapalat" w:cs="Sylfaen"/>
          <w:sz w:val="24"/>
          <w:szCs w:val="24"/>
          <w:lang w:val="af-ZA"/>
        </w:rPr>
        <w:t>`</w:t>
      </w:r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ծրագիր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)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մշակվել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CD0877">
        <w:rPr>
          <w:rFonts w:ascii="GHEA Grapalat" w:hAnsi="GHEA Grapalat" w:cs="Sylfaen"/>
          <w:sz w:val="24"/>
          <w:szCs w:val="24"/>
          <w:lang w:val="af-ZA"/>
        </w:rPr>
        <w:t>է</w:t>
      </w:r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CD0877">
        <w:rPr>
          <w:rFonts w:ascii="GHEA Grapalat" w:hAnsi="GHEA Grapalat" w:cs="Sylfaen"/>
          <w:sz w:val="24"/>
          <w:szCs w:val="24"/>
          <w:lang w:val="af-ZA"/>
        </w:rPr>
        <w:t>ի</w:t>
      </w:r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կատարումն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CD0877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Հիդրոօդերևութաբանական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գործունեության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մասին</w:t>
      </w:r>
      <w:proofErr w:type="spellEnd"/>
      <w:r w:rsidRPr="00CD0877">
        <w:rPr>
          <w:rFonts w:ascii="GHEA Grapalat" w:hAnsi="GHEA Grapalat"/>
          <w:sz w:val="24"/>
          <w:szCs w:val="24"/>
          <w:lang w:val="af-ZA"/>
        </w:rPr>
        <w:t>»</w:t>
      </w:r>
      <w:r w:rsidRPr="00CD08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օրենքի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10-</w:t>
      </w:r>
      <w:r w:rsidRPr="00CD0877">
        <w:rPr>
          <w:rFonts w:ascii="GHEA Grapalat" w:hAnsi="GHEA Grapalat" w:cs="Sylfaen"/>
          <w:sz w:val="24"/>
          <w:szCs w:val="24"/>
          <w:lang w:val="af-ZA"/>
        </w:rPr>
        <w:t>րդ</w:t>
      </w:r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հոդվածի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1-ին </w:t>
      </w:r>
      <w:proofErr w:type="spellStart"/>
      <w:r w:rsidRPr="00CD0877">
        <w:rPr>
          <w:rFonts w:ascii="GHEA Grapalat" w:hAnsi="GHEA Grapalat" w:cs="Times LatArm"/>
          <w:sz w:val="24"/>
          <w:szCs w:val="24"/>
          <w:lang w:val="af-ZA"/>
        </w:rPr>
        <w:t>մասի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CD0877">
        <w:rPr>
          <w:rFonts w:ascii="GHEA Grapalat" w:hAnsi="GHEA Grapalat" w:cs="Sylfaen"/>
          <w:sz w:val="24"/>
          <w:szCs w:val="24"/>
          <w:lang w:val="af-ZA"/>
        </w:rPr>
        <w:t>բ</w:t>
      </w:r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)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կետի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, </w:t>
      </w:r>
      <w:r w:rsidRPr="00CD0877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</w:t>
      </w:r>
      <w:r w:rsidRPr="00CD08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08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D0877">
        <w:rPr>
          <w:rFonts w:ascii="GHEA Grapalat" w:hAnsi="GHEA Grapalat" w:cs="Times LatArm"/>
          <w:spacing w:val="-2"/>
          <w:sz w:val="24"/>
          <w:szCs w:val="24"/>
          <w:lang w:val="hy-AM"/>
        </w:rPr>
        <w:t>շրջակա միջավայրի</w:t>
      </w:r>
      <w:r w:rsidRPr="00CD0877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CD0877">
        <w:rPr>
          <w:rFonts w:ascii="GHEA Grapalat" w:hAnsi="GHEA Grapalat" w:cs="Sylfaen"/>
          <w:sz w:val="24"/>
          <w:szCs w:val="24"/>
          <w:lang w:val="hy-AM"/>
        </w:rPr>
        <w:t>նախարարի</w:t>
      </w:r>
      <w:r w:rsidRPr="00CD0877">
        <w:rPr>
          <w:rFonts w:ascii="GHEA Grapalat" w:hAnsi="GHEA Grapalat"/>
          <w:sz w:val="24"/>
          <w:szCs w:val="24"/>
          <w:lang w:val="hy-AM"/>
        </w:rPr>
        <w:t xml:space="preserve"> 20</w:t>
      </w:r>
      <w:r w:rsidRPr="00CD0877">
        <w:rPr>
          <w:rFonts w:ascii="GHEA Grapalat" w:hAnsi="GHEA Grapalat"/>
          <w:sz w:val="24"/>
          <w:szCs w:val="24"/>
          <w:lang w:val="af-ZA"/>
        </w:rPr>
        <w:t>20</w:t>
      </w:r>
      <w:r w:rsidRPr="00CD08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0877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CD0877">
        <w:rPr>
          <w:rFonts w:ascii="GHEA Grapalat" w:hAnsi="GHEA Grapalat"/>
          <w:sz w:val="24"/>
          <w:szCs w:val="24"/>
          <w:lang w:val="hy-AM"/>
        </w:rPr>
        <w:t xml:space="preserve"> ապրիլի 28-ի N 125-Լ </w:t>
      </w:r>
      <w:r w:rsidRPr="00CD0877">
        <w:rPr>
          <w:rFonts w:ascii="GHEA Grapalat" w:hAnsi="GHEA Grapalat" w:cs="Sylfaen"/>
          <w:sz w:val="24"/>
          <w:szCs w:val="24"/>
          <w:lang w:val="hy-AM"/>
        </w:rPr>
        <w:t xml:space="preserve">հրամանով  հաստատված </w:t>
      </w:r>
      <w:r w:rsidRPr="00CD087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կանոնադրությա</w:t>
      </w:r>
      <w:proofErr w:type="spellEnd"/>
      <w:r w:rsidRPr="00CD0877">
        <w:rPr>
          <w:rFonts w:ascii="GHEA Grapalat" w:hAnsi="GHEA Grapalat" w:cs="Sylfaen"/>
          <w:sz w:val="24"/>
          <w:szCs w:val="24"/>
          <w:lang w:val="hy-AM"/>
        </w:rPr>
        <w:t>ն</w:t>
      </w:r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CD0877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CD0877">
        <w:rPr>
          <w:rFonts w:ascii="GHEA Grapalat" w:hAnsi="GHEA Grapalat" w:cs="Tahoma"/>
          <w:sz w:val="24"/>
          <w:szCs w:val="24"/>
          <w:lang w:val="hy-AM"/>
        </w:rPr>
        <w:t>Հ</w:t>
      </w:r>
      <w:r w:rsidRPr="00CD0877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իդրոօդերևութաբանության</w:t>
      </w:r>
      <w:proofErr w:type="spellEnd"/>
      <w:r w:rsidRPr="00CD0877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CD0877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և </w:t>
      </w:r>
      <w:proofErr w:type="spellStart"/>
      <w:r w:rsidRPr="00CD0877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մոնիթորինգի</w:t>
      </w:r>
      <w:proofErr w:type="spellEnd"/>
      <w:r w:rsidRPr="00CD0877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կենտրոն</w:t>
      </w:r>
      <w:r w:rsidRPr="00CD0877">
        <w:rPr>
          <w:rFonts w:ascii="GHEA Grapalat" w:hAnsi="GHEA Grapalat"/>
          <w:sz w:val="24"/>
          <w:szCs w:val="24"/>
          <w:lang w:val="af-ZA"/>
        </w:rPr>
        <w:t>»</w:t>
      </w:r>
      <w:r w:rsidRPr="00CD08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պետական</w:t>
      </w:r>
      <w:proofErr w:type="spellEnd"/>
      <w:r w:rsidRPr="00CD08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ոչ</w:t>
      </w:r>
      <w:proofErr w:type="spellEnd"/>
      <w:r w:rsidRPr="00CD08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առևտրային</w:t>
      </w:r>
      <w:proofErr w:type="spellEnd"/>
      <w:r w:rsidRPr="00CD08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կազմակերպությանը</w:t>
      </w:r>
      <w:proofErr w:type="spellEnd"/>
      <w:r w:rsidRPr="00CD0877">
        <w:rPr>
          <w:rFonts w:ascii="GHEA Grapalat" w:hAnsi="GHEA Grapalat" w:cs="Sylfaen"/>
          <w:sz w:val="24"/>
          <w:szCs w:val="24"/>
          <w:lang w:val="af-ZA"/>
        </w:rPr>
        <w:t xml:space="preserve"> (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այսուհետ</w:t>
      </w:r>
      <w:proofErr w:type="spellEnd"/>
      <w:r w:rsidRPr="00CD0877">
        <w:rPr>
          <w:rFonts w:ascii="GHEA Grapalat" w:hAnsi="GHEA Grapalat" w:cs="Sylfaen"/>
          <w:sz w:val="24"/>
          <w:szCs w:val="24"/>
          <w:lang w:val="af-ZA"/>
        </w:rPr>
        <w:t>՝ «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Հայհիդրոմետ</w:t>
      </w:r>
      <w:proofErr w:type="spellEnd"/>
      <w:r w:rsidRPr="00CD0877">
        <w:rPr>
          <w:rFonts w:ascii="GHEA Grapalat" w:hAnsi="GHEA Grapalat" w:cs="Sylfaen"/>
          <w:sz w:val="24"/>
          <w:szCs w:val="24"/>
          <w:lang w:val="af-ZA"/>
        </w:rPr>
        <w:t>» ՊՈԱԿ)</w:t>
      </w:r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վերապահված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լիազորությունների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շրջանակներում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,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հիմք</w:t>
      </w:r>
      <w:proofErr w:type="spellEnd"/>
      <w:r w:rsidRPr="00CD08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ընդունելով</w:t>
      </w:r>
      <w:proofErr w:type="spellEnd"/>
      <w:r w:rsidRPr="00CD08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D0877">
        <w:rPr>
          <w:rFonts w:ascii="GHEA Grapalat" w:hAnsi="GHEA Grapalat"/>
          <w:spacing w:val="-8"/>
          <w:sz w:val="24"/>
          <w:szCs w:val="24"/>
          <w:lang w:val="hy-AM"/>
        </w:rPr>
        <w:t>Վարչապետի</w:t>
      </w:r>
      <w:r w:rsidRPr="00CD0877">
        <w:rPr>
          <w:rFonts w:ascii="GHEA Grapalat" w:hAnsi="GHEA Grapalat" w:cs="Arial Armenian"/>
          <w:spacing w:val="-8"/>
          <w:sz w:val="24"/>
          <w:szCs w:val="24"/>
          <w:lang w:val="af-ZA"/>
        </w:rPr>
        <w:t xml:space="preserve"> </w:t>
      </w:r>
      <w:r w:rsidRPr="00CD0877">
        <w:rPr>
          <w:rFonts w:ascii="GHEA Grapalat" w:hAnsi="GHEA Grapalat" w:cs="Tahoma"/>
          <w:sz w:val="24"/>
          <w:szCs w:val="24"/>
          <w:lang w:val="af-ZA"/>
        </w:rPr>
        <w:t>201</w:t>
      </w:r>
      <w:r w:rsidRPr="00CD0877">
        <w:rPr>
          <w:rFonts w:ascii="GHEA Grapalat" w:hAnsi="GHEA Grapalat" w:cs="Tahoma"/>
          <w:sz w:val="24"/>
          <w:szCs w:val="24"/>
          <w:lang w:val="hy-AM"/>
        </w:rPr>
        <w:t xml:space="preserve">8 </w:t>
      </w:r>
      <w:proofErr w:type="spellStart"/>
      <w:r w:rsidRPr="00CD0877">
        <w:rPr>
          <w:rFonts w:ascii="GHEA Grapalat" w:hAnsi="GHEA Grapalat" w:cs="Tahoma"/>
          <w:sz w:val="24"/>
          <w:szCs w:val="24"/>
          <w:lang w:val="af-ZA"/>
        </w:rPr>
        <w:t>թվականի</w:t>
      </w:r>
      <w:proofErr w:type="spellEnd"/>
      <w:r w:rsidRPr="00CD0877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D0877">
        <w:rPr>
          <w:rFonts w:ascii="GHEA Grapalat" w:hAnsi="GHEA Grapalat" w:cs="Tahoma"/>
          <w:sz w:val="24"/>
          <w:szCs w:val="24"/>
          <w:lang w:val="hy-AM"/>
        </w:rPr>
        <w:t>հունիսի</w:t>
      </w:r>
      <w:r w:rsidRPr="00CD0877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D0877">
        <w:rPr>
          <w:rFonts w:ascii="GHEA Grapalat" w:hAnsi="GHEA Grapalat" w:cs="Tahoma"/>
          <w:sz w:val="24"/>
          <w:szCs w:val="24"/>
          <w:lang w:val="hy-AM"/>
        </w:rPr>
        <w:t>11</w:t>
      </w:r>
      <w:r w:rsidRPr="00CD0877">
        <w:rPr>
          <w:rFonts w:ascii="GHEA Grapalat" w:hAnsi="GHEA Grapalat" w:cs="Tahoma"/>
          <w:sz w:val="24"/>
          <w:szCs w:val="24"/>
          <w:lang w:val="af-ZA"/>
        </w:rPr>
        <w:t>-ի</w:t>
      </w:r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N </w:t>
      </w:r>
      <w:r w:rsidRPr="00CD0877">
        <w:rPr>
          <w:rFonts w:ascii="GHEA Grapalat" w:hAnsi="GHEA Grapalat" w:cs="Times LatArm"/>
          <w:sz w:val="24"/>
          <w:szCs w:val="24"/>
          <w:lang w:val="hy-AM"/>
        </w:rPr>
        <w:t>745</w:t>
      </w:r>
      <w:r w:rsidRPr="00CD0877">
        <w:rPr>
          <w:rFonts w:ascii="GHEA Grapalat" w:hAnsi="GHEA Grapalat" w:cs="Times LatArm"/>
          <w:sz w:val="24"/>
          <w:szCs w:val="24"/>
          <w:lang w:val="af-ZA"/>
        </w:rPr>
        <w:t>-</w:t>
      </w:r>
      <w:r w:rsidRPr="00CD0877">
        <w:rPr>
          <w:rFonts w:ascii="GHEA Grapalat" w:hAnsi="GHEA Grapalat" w:cs="Times LatArm"/>
          <w:sz w:val="24"/>
          <w:szCs w:val="24"/>
          <w:lang w:val="hy-AM"/>
        </w:rPr>
        <w:t>Լ</w:t>
      </w:r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որոշումը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,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հիդրոօդերևութաբանական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անվտանգության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հայեցակարգը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,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Համաշխարհային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օդերևութաբանական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կազմակերպության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Կոնվենցիայով</w:t>
      </w:r>
      <w:proofErr w:type="spellEnd"/>
      <w:r w:rsidRPr="00CD0877">
        <w:rPr>
          <w:rFonts w:ascii="GHEA Grapalat" w:hAnsi="GHEA Grapalat" w:cs="Sylfaen"/>
          <w:sz w:val="24"/>
          <w:szCs w:val="24"/>
          <w:lang w:val="af-ZA"/>
        </w:rPr>
        <w:t>,</w:t>
      </w:r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CD0877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Հիդրոօդերևութաբանության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բնագավառում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փոխգործակցության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մասին</w:t>
      </w:r>
      <w:proofErr w:type="spellEnd"/>
      <w:r w:rsidRPr="00CD0877">
        <w:rPr>
          <w:rFonts w:ascii="GHEA Grapalat" w:hAnsi="GHEA Grapalat"/>
          <w:sz w:val="24"/>
          <w:szCs w:val="24"/>
          <w:lang w:val="af-ZA"/>
        </w:rPr>
        <w:t>»</w:t>
      </w:r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CD0877">
        <w:rPr>
          <w:rFonts w:ascii="GHEA Grapalat" w:hAnsi="GHEA Grapalat" w:cs="Sylfaen"/>
          <w:sz w:val="24"/>
          <w:szCs w:val="24"/>
          <w:lang w:val="af-ZA"/>
        </w:rPr>
        <w:t>ԱՊՀ</w:t>
      </w:r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անդամ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երկրների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08.02.1992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թ</w:t>
      </w:r>
      <w:r w:rsidRPr="00CD0877">
        <w:rPr>
          <w:rFonts w:ascii="GHEA Grapalat" w:hAnsi="GHEA Grapalat" w:cs="Times LatArm"/>
          <w:sz w:val="24"/>
          <w:szCs w:val="24"/>
          <w:lang w:val="af-ZA"/>
        </w:rPr>
        <w:t>վականին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Times LatArm"/>
          <w:sz w:val="24"/>
          <w:szCs w:val="24"/>
          <w:lang w:val="af-ZA"/>
        </w:rPr>
        <w:t>կնքված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Համաձայնագրով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CD0877">
        <w:rPr>
          <w:rFonts w:ascii="GHEA Grapalat" w:hAnsi="GHEA Grapalat"/>
          <w:sz w:val="24"/>
          <w:szCs w:val="24"/>
          <w:lang w:val="af-ZA"/>
        </w:rPr>
        <w:t>Հ</w:t>
      </w:r>
      <w:proofErr w:type="spellStart"/>
      <w:r w:rsidRPr="00CD0877">
        <w:rPr>
          <w:rFonts w:ascii="GHEA Grapalat" w:hAnsi="GHEA Grapalat" w:cs="Tahoma"/>
          <w:sz w:val="24"/>
          <w:szCs w:val="24"/>
          <w:lang w:val="hy-AM"/>
        </w:rPr>
        <w:t>այաստանի</w:t>
      </w:r>
      <w:proofErr w:type="spellEnd"/>
      <w:r w:rsidRPr="00CD0877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D0877">
        <w:rPr>
          <w:rFonts w:ascii="GHEA Grapalat" w:hAnsi="GHEA Grapalat"/>
          <w:sz w:val="24"/>
          <w:szCs w:val="24"/>
          <w:lang w:val="af-ZA"/>
        </w:rPr>
        <w:t>Հ</w:t>
      </w:r>
      <w:proofErr w:type="spellStart"/>
      <w:r w:rsidRPr="00CD0877">
        <w:rPr>
          <w:rFonts w:ascii="GHEA Grapalat" w:hAnsi="GHEA Grapalat" w:cs="Tahoma"/>
          <w:sz w:val="24"/>
          <w:szCs w:val="24"/>
          <w:lang w:val="hy-AM"/>
        </w:rPr>
        <w:t>անրապետության</w:t>
      </w:r>
      <w:proofErr w:type="spellEnd"/>
      <w:r w:rsidRPr="00CD0877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D0877">
        <w:rPr>
          <w:rFonts w:ascii="GHEA Grapalat" w:hAnsi="GHEA Grapalat" w:cs="Tahoma"/>
          <w:sz w:val="24"/>
          <w:szCs w:val="24"/>
          <w:lang w:val="hy-AM"/>
        </w:rPr>
        <w:t>ստանձնած</w:t>
      </w:r>
      <w:r w:rsidRPr="00CD0877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D0877">
        <w:rPr>
          <w:rFonts w:ascii="GHEA Grapalat" w:hAnsi="GHEA Grapalat" w:cs="Tahoma"/>
          <w:sz w:val="24"/>
          <w:szCs w:val="24"/>
          <w:lang w:val="hy-AM"/>
        </w:rPr>
        <w:t>պարտավորությունները</w:t>
      </w:r>
      <w:r w:rsidRPr="00CD0877">
        <w:rPr>
          <w:rFonts w:ascii="GHEA Grapalat" w:hAnsi="GHEA Grapalat" w:cs="Times LatArm"/>
          <w:sz w:val="24"/>
          <w:szCs w:val="24"/>
          <w:lang w:val="af-ZA"/>
        </w:rPr>
        <w:t>,</w:t>
      </w:r>
      <w:r w:rsidRPr="00CD08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ինչպես</w:t>
      </w:r>
      <w:proofErr w:type="spellEnd"/>
      <w:r w:rsidRPr="00CD08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նաև</w:t>
      </w:r>
      <w:proofErr w:type="spellEnd"/>
      <w:r w:rsidRPr="00CD08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դիտարկումների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ցանցի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օբյեկտների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գործունեությունը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կանոնակարգող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նորմատիվ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իրավական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այլ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ակտերը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>:</w:t>
      </w:r>
      <w:r w:rsidRPr="00CD0877">
        <w:rPr>
          <w:rFonts w:ascii="GHEA Grapalat" w:hAnsi="GHEA Grapalat"/>
          <w:iCs/>
          <w:sz w:val="24"/>
          <w:szCs w:val="24"/>
          <w:lang w:val="hy-AM"/>
        </w:rPr>
        <w:t xml:space="preserve"> Խ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իստ</w:t>
      </w:r>
      <w:proofErr w:type="spellEnd"/>
      <w:r w:rsidRPr="00CD0877">
        <w:rPr>
          <w:rFonts w:ascii="GHEA Grapalat" w:hAnsi="GHEA Grapalat" w:cs="Times LatArm"/>
          <w:iCs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կարևորելով</w:t>
      </w:r>
      <w:proofErr w:type="spellEnd"/>
      <w:r w:rsidRPr="00CD0877">
        <w:rPr>
          <w:rFonts w:ascii="GHEA Grapalat" w:hAnsi="GHEA Grapalat" w:cs="Times LatArm"/>
          <w:iCs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գոյություն</w:t>
      </w:r>
      <w:proofErr w:type="spellEnd"/>
      <w:r w:rsidRPr="00CD0877">
        <w:rPr>
          <w:rFonts w:ascii="GHEA Grapalat" w:hAnsi="GHEA Grapalat" w:cs="Times LatArm"/>
          <w:iCs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ունեցող</w:t>
      </w:r>
      <w:proofErr w:type="spellEnd"/>
      <w:r w:rsidRPr="00CD0877">
        <w:rPr>
          <w:rFonts w:ascii="GHEA Grapalat" w:hAnsi="GHEA Grapalat" w:cs="Times LatArm"/>
          <w:iCs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պարտավորությունները</w:t>
      </w:r>
      <w:proofErr w:type="spellEnd"/>
      <w:r w:rsidRPr="00CD0877">
        <w:rPr>
          <w:rFonts w:ascii="GHEA Grapalat" w:hAnsi="GHEA Grapalat" w:cs="Times LatArm"/>
          <w:iCs/>
          <w:sz w:val="24"/>
          <w:szCs w:val="24"/>
          <w:lang w:val="af-ZA"/>
        </w:rPr>
        <w:t xml:space="preserve">`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ծախսերի</w:t>
      </w:r>
      <w:proofErr w:type="spellEnd"/>
      <w:r w:rsidRPr="00CD0877">
        <w:rPr>
          <w:rFonts w:ascii="GHEA Grapalat" w:hAnsi="GHEA Grapalat" w:cs="Times LatArm"/>
          <w:iCs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առավելագույն</w:t>
      </w:r>
      <w:proofErr w:type="spellEnd"/>
      <w:r w:rsidRPr="00CD0877">
        <w:rPr>
          <w:rFonts w:ascii="GHEA Grapalat" w:hAnsi="GHEA Grapalat" w:cs="Times LatArm"/>
          <w:iCs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տնտեսման</w:t>
      </w:r>
      <w:proofErr w:type="spellEnd"/>
      <w:r w:rsidRPr="00CD0877">
        <w:rPr>
          <w:rFonts w:ascii="GHEA Grapalat" w:hAnsi="GHEA Grapalat" w:cs="Times LatArm"/>
          <w:iCs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պայմաններում</w:t>
      </w:r>
      <w:proofErr w:type="spellEnd"/>
      <w:r w:rsidRPr="00CD0877">
        <w:rPr>
          <w:rFonts w:ascii="GHEA Grapalat" w:hAnsi="GHEA Grapalat" w:cs="Times LatArm"/>
          <w:iCs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աշխատողների</w:t>
      </w:r>
      <w:proofErr w:type="spellEnd"/>
      <w:r w:rsidRPr="00CD0877">
        <w:rPr>
          <w:rFonts w:ascii="GHEA Grapalat" w:hAnsi="GHEA Grapalat"/>
          <w:iCs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բարեխիղճ</w:t>
      </w:r>
      <w:proofErr w:type="spellEnd"/>
      <w:r w:rsidRPr="00CD0877">
        <w:rPr>
          <w:rFonts w:ascii="GHEA Grapalat" w:hAnsi="GHEA Grapalat" w:cs="Times LatArm"/>
          <w:iCs/>
          <w:sz w:val="24"/>
          <w:szCs w:val="24"/>
          <w:lang w:val="af-ZA"/>
        </w:rPr>
        <w:t xml:space="preserve"> </w:t>
      </w:r>
      <w:r w:rsidRPr="00CD0877">
        <w:rPr>
          <w:rFonts w:ascii="GHEA Grapalat" w:hAnsi="GHEA Grapalat" w:cs="Sylfaen"/>
          <w:iCs/>
          <w:sz w:val="24"/>
          <w:szCs w:val="24"/>
          <w:lang w:val="af-ZA"/>
        </w:rPr>
        <w:t>և</w:t>
      </w:r>
      <w:r w:rsidRPr="00CD0877">
        <w:rPr>
          <w:rFonts w:ascii="GHEA Grapalat" w:hAnsi="GHEA Grapalat" w:cs="Times LatArm"/>
          <w:iCs/>
          <w:sz w:val="24"/>
          <w:szCs w:val="24"/>
          <w:lang w:val="af-ZA"/>
        </w:rPr>
        <w:t xml:space="preserve"> 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արդյունավետ</w:t>
      </w:r>
      <w:proofErr w:type="spellEnd"/>
      <w:r w:rsidRPr="00CD0877">
        <w:rPr>
          <w:rFonts w:ascii="GHEA Grapalat" w:hAnsi="GHEA Grapalat" w:cs="Times LatArm"/>
          <w:iCs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աշխատանքի</w:t>
      </w:r>
      <w:proofErr w:type="spellEnd"/>
      <w:r w:rsidRPr="00CD0877">
        <w:rPr>
          <w:rFonts w:ascii="GHEA Grapalat" w:hAnsi="GHEA Grapalat" w:cs="Times LatArm"/>
          <w:iCs/>
          <w:sz w:val="24"/>
          <w:szCs w:val="24"/>
          <w:lang w:val="af-ZA"/>
        </w:rPr>
        <w:t xml:space="preserve"> 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շնորհիվ</w:t>
      </w:r>
      <w:proofErr w:type="spellEnd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 xml:space="preserve">՝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նախորդ</w:t>
      </w:r>
      <w:proofErr w:type="spellEnd"/>
      <w:r w:rsidRPr="00CD08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բոլոր</w:t>
      </w:r>
      <w:proofErr w:type="spellEnd"/>
      <w:r w:rsidRPr="00CD08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տարիներին</w:t>
      </w:r>
      <w:proofErr w:type="spellEnd"/>
      <w:r w:rsidRPr="00CD08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հաջողվել</w:t>
      </w:r>
      <w:proofErr w:type="spellEnd"/>
      <w:r w:rsidRPr="00CD0877">
        <w:rPr>
          <w:rFonts w:ascii="GHEA Grapalat" w:hAnsi="GHEA Grapalat" w:cs="Sylfaen"/>
          <w:sz w:val="24"/>
          <w:szCs w:val="24"/>
          <w:lang w:val="af-ZA"/>
        </w:rPr>
        <w:t xml:space="preserve"> է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ծրագրերն</w:t>
      </w:r>
      <w:proofErr w:type="spellEnd"/>
      <w:r w:rsidRPr="00CD08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ամբողջությամբ</w:t>
      </w:r>
      <w:proofErr w:type="spellEnd"/>
      <w:r w:rsidRPr="00CD08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իրագործել</w:t>
      </w:r>
      <w:proofErr w:type="spellEnd"/>
      <w:r w:rsidRPr="00CD0877">
        <w:rPr>
          <w:rFonts w:ascii="GHEA Grapalat" w:hAnsi="GHEA Grapalat" w:cs="Sylfaen"/>
          <w:sz w:val="24"/>
          <w:szCs w:val="24"/>
          <w:lang w:val="hy-AM"/>
        </w:rPr>
        <w:t xml:space="preserve">։ </w:t>
      </w:r>
      <w:r w:rsidRPr="00CD0877">
        <w:rPr>
          <w:rFonts w:ascii="GHEA Grapalat" w:hAnsi="GHEA Grapalat" w:cs="Sylfaen"/>
          <w:sz w:val="24"/>
          <w:szCs w:val="24"/>
          <w:lang w:val="af-ZA"/>
        </w:rPr>
        <w:t>«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Հայհիդրոմետ</w:t>
      </w:r>
      <w:proofErr w:type="spellEnd"/>
      <w:r w:rsidRPr="00CD0877">
        <w:rPr>
          <w:rFonts w:ascii="GHEA Grapalat" w:hAnsi="GHEA Grapalat" w:cs="Sylfaen"/>
          <w:sz w:val="24"/>
          <w:szCs w:val="24"/>
          <w:lang w:val="af-ZA"/>
        </w:rPr>
        <w:t xml:space="preserve">» ՊՈԱԿ-ը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ռազմավարական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նշանակության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պետական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Times LatArm"/>
          <w:sz w:val="24"/>
          <w:szCs w:val="24"/>
          <w:lang w:val="af-ZA"/>
        </w:rPr>
        <w:t>կառույց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CD0877">
        <w:rPr>
          <w:rFonts w:ascii="GHEA Grapalat" w:hAnsi="GHEA Grapalat" w:cs="Sylfaen"/>
          <w:sz w:val="24"/>
          <w:szCs w:val="24"/>
          <w:lang w:val="af-ZA"/>
        </w:rPr>
        <w:t>է</w:t>
      </w:r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,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որի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կայուն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կենսագործունեության</w:t>
      </w:r>
      <w:proofErr w:type="spellEnd"/>
      <w:r w:rsidRPr="00CD08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ապահովման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առումով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Կառավարության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պարտավորություններն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ամրագրված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են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մի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շարք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միջազգային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փաստաթղթերով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: </w:t>
      </w:r>
      <w:proofErr w:type="spellStart"/>
      <w:r w:rsidRPr="00CD0877">
        <w:rPr>
          <w:rFonts w:ascii="GHEA Grapalat" w:hAnsi="GHEA Grapalat" w:cs="Times LatArm"/>
          <w:sz w:val="24"/>
          <w:szCs w:val="24"/>
          <w:lang w:val="af-ZA"/>
        </w:rPr>
        <w:t>Այն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կոչված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CD0877">
        <w:rPr>
          <w:rFonts w:ascii="GHEA Grapalat" w:hAnsi="GHEA Grapalat" w:cs="Sylfaen"/>
          <w:sz w:val="24"/>
          <w:szCs w:val="24"/>
          <w:lang w:val="af-ZA"/>
        </w:rPr>
        <w:t>է</w:t>
      </w:r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բնակլիմայական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ծագմամբ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տարերային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աղետներից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proofErr w:type="spellStart"/>
      <w:r w:rsidRPr="00CD0877">
        <w:rPr>
          <w:rFonts w:ascii="GHEA Grapalat" w:hAnsi="GHEA Grapalat" w:cs="Times LatArm"/>
          <w:sz w:val="24"/>
          <w:szCs w:val="24"/>
          <w:lang w:val="af-ZA"/>
        </w:rPr>
        <w:t>տնտեսության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և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մարդկանց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կյանքի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proofErr w:type="spellStart"/>
      <w:r w:rsidRPr="00CD0877">
        <w:rPr>
          <w:rFonts w:ascii="GHEA Grapalat" w:hAnsi="GHEA Grapalat" w:cs="Times LatArm"/>
          <w:sz w:val="24"/>
          <w:szCs w:val="24"/>
          <w:lang w:val="af-ZA"/>
        </w:rPr>
        <w:t>ու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ունեցվածքի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պաշտպանության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CD0877">
        <w:rPr>
          <w:rFonts w:ascii="GHEA Grapalat" w:hAnsi="GHEA Grapalat" w:cs="Sylfaen"/>
          <w:sz w:val="24"/>
          <w:szCs w:val="24"/>
          <w:lang w:val="af-ZA"/>
        </w:rPr>
        <w:t>և</w:t>
      </w:r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պատճառված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վնասի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նվազեցման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ուղղությամբ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միջազգային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ստանդարտներով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համակարգված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դիտարկումներ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,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նախազգուշացումներ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CD0877">
        <w:rPr>
          <w:rFonts w:ascii="GHEA Grapalat" w:hAnsi="GHEA Grapalat" w:cs="Sylfaen"/>
          <w:sz w:val="24"/>
          <w:szCs w:val="24"/>
          <w:lang w:val="af-ZA"/>
        </w:rPr>
        <w:t>և</w:t>
      </w:r>
      <w:r w:rsidRPr="00CD087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կանխատեսումներ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կազմելու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համար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: </w:t>
      </w:r>
    </w:p>
    <w:p w14:paraId="0A075D99" w14:textId="77777777" w:rsidR="00CF2482" w:rsidRPr="00B45CFE" w:rsidRDefault="00CF2482" w:rsidP="00CF2482">
      <w:pPr>
        <w:spacing w:line="360" w:lineRule="auto"/>
        <w:ind w:right="126" w:firstLine="630"/>
        <w:jc w:val="both"/>
        <w:rPr>
          <w:rFonts w:ascii="GHEA Grapalat" w:hAnsi="GHEA Grapalat"/>
          <w:sz w:val="24"/>
          <w:szCs w:val="24"/>
          <w:lang w:val="af-ZA"/>
        </w:rPr>
      </w:pPr>
      <w:r w:rsidRPr="00CD0877">
        <w:rPr>
          <w:rFonts w:ascii="GHEA Grapalat" w:hAnsi="GHEA Grapalat" w:cs="Sylfaen"/>
          <w:sz w:val="24"/>
          <w:szCs w:val="24"/>
          <w:lang w:val="af-ZA"/>
        </w:rPr>
        <w:t>«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Հայհիդրոմետ</w:t>
      </w:r>
      <w:proofErr w:type="spellEnd"/>
      <w:r w:rsidRPr="00CD0877">
        <w:rPr>
          <w:rFonts w:ascii="GHEA Grapalat" w:hAnsi="GHEA Grapalat" w:cs="Sylfaen"/>
          <w:sz w:val="24"/>
          <w:szCs w:val="24"/>
          <w:lang w:val="af-ZA"/>
        </w:rPr>
        <w:t>» ՊՈԱԿ-ի</w:t>
      </w:r>
      <w:r w:rsidRPr="00CD0877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գործառույթները հստակ ամրագրված են «</w:t>
      </w:r>
      <w:proofErr w:type="spellStart"/>
      <w:r w:rsidRPr="00CD0877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Հիդրոօդերևութաբանական</w:t>
      </w:r>
      <w:proofErr w:type="spellEnd"/>
      <w:r w:rsidRPr="00CD0877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գործունեության մասին» օրենքով, իսկ </w:t>
      </w:r>
      <w:r w:rsidRPr="00CD0877">
        <w:rPr>
          <w:rFonts w:ascii="GHEA Grapalat" w:hAnsi="GHEA Grapalat"/>
          <w:color w:val="000000"/>
          <w:sz w:val="24"/>
          <w:szCs w:val="24"/>
          <w:lang w:eastAsia="hy-AM" w:bidi="hy-AM"/>
        </w:rPr>
        <w:t>Կ</w:t>
      </w:r>
      <w:proofErr w:type="spellStart"/>
      <w:r w:rsidRPr="00CD0877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առավարության</w:t>
      </w:r>
      <w:proofErr w:type="spellEnd"/>
      <w:r w:rsidRPr="00CD0877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որոշումներով հաստատվող,</w:t>
      </w:r>
      <w:r w:rsidRPr="00CD0877">
        <w:rPr>
          <w:rFonts w:ascii="GHEA Grapalat" w:hAnsi="GHEA Grapalat"/>
          <w:color w:val="000000"/>
          <w:sz w:val="24"/>
          <w:szCs w:val="24"/>
          <w:lang w:val="af-ZA" w:eastAsia="hy-AM" w:bidi="hy-AM"/>
        </w:rPr>
        <w:t xml:space="preserve"> </w:t>
      </w:r>
      <w:r w:rsidRPr="00CD0877">
        <w:rPr>
          <w:rFonts w:ascii="GHEA Grapalat" w:hAnsi="GHEA Grapalat" w:cs="Sylfaen"/>
          <w:sz w:val="24"/>
          <w:szCs w:val="24"/>
          <w:lang w:val="af-ZA"/>
        </w:rPr>
        <w:t>«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Հայհիդրոմետ</w:t>
      </w:r>
      <w:proofErr w:type="spellEnd"/>
      <w:r w:rsidRPr="00CD0877">
        <w:rPr>
          <w:rFonts w:ascii="GHEA Grapalat" w:hAnsi="GHEA Grapalat" w:cs="Sylfaen"/>
          <w:sz w:val="24"/>
          <w:szCs w:val="24"/>
          <w:lang w:val="af-ZA"/>
        </w:rPr>
        <w:t>» ՊՈԱԿ-Ի</w:t>
      </w:r>
      <w:r w:rsidRPr="00CD0877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կողմից կատարման ենթակա պետական նշանակության </w:t>
      </w:r>
      <w:proofErr w:type="spellStart"/>
      <w:r w:rsidRPr="00CD0877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հիդրոօդերևութաբանական</w:t>
      </w:r>
      <w:proofErr w:type="spellEnd"/>
      <w:r w:rsidRPr="00CD0877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աշխատանքների եռամյա ծրագրերով նախատեսված</w:t>
      </w:r>
      <w:r w:rsidRPr="00CD0877">
        <w:rPr>
          <w:rFonts w:ascii="GHEA Grapalat" w:hAnsi="GHEA Grapalat"/>
          <w:color w:val="000000"/>
          <w:sz w:val="24"/>
          <w:szCs w:val="24"/>
          <w:lang w:val="af-ZA" w:eastAsia="hy-AM" w:bidi="hy-AM"/>
        </w:rPr>
        <w:t xml:space="preserve"> </w:t>
      </w:r>
      <w:r w:rsidRPr="00CD0877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գործառույթներն իրականացվում են առաջացած դժվար պայմաններում, քանի որ բյուջետային հատկացումները վերջին տարիներին ունեցել են նվազման տենդենց։ </w:t>
      </w:r>
    </w:p>
    <w:p w14:paraId="579E60B1" w14:textId="77777777" w:rsidR="00CF2482" w:rsidRPr="00CD0877" w:rsidRDefault="00CF2482" w:rsidP="00CF2482">
      <w:pPr>
        <w:pStyle w:val="norm"/>
        <w:spacing w:line="360" w:lineRule="auto"/>
        <w:ind w:firstLine="630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Ծրագրի</w:t>
      </w:r>
      <w:proofErr w:type="spellEnd"/>
      <w:r w:rsidRPr="00CD08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ֆինանսական</w:t>
      </w:r>
      <w:proofErr w:type="spellEnd"/>
      <w:r w:rsidRPr="00CD08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ապահովման</w:t>
      </w:r>
      <w:proofErr w:type="spellEnd"/>
      <w:r w:rsidRPr="00CD08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հիմքում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Times LatArm"/>
          <w:sz w:val="24"/>
          <w:szCs w:val="24"/>
          <w:lang w:val="af-ZA"/>
        </w:rPr>
        <w:t>դր</w:t>
      </w:r>
      <w:r w:rsidRPr="00CD0877">
        <w:rPr>
          <w:rFonts w:ascii="GHEA Grapalat" w:hAnsi="GHEA Grapalat" w:cs="Sylfaen"/>
          <w:sz w:val="24"/>
          <w:szCs w:val="24"/>
          <w:lang w:val="af-ZA"/>
        </w:rPr>
        <w:t>վել</w:t>
      </w:r>
      <w:proofErr w:type="spellEnd"/>
      <w:r w:rsidRPr="00CD08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են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Times LatArm"/>
          <w:iCs/>
          <w:sz w:val="24"/>
          <w:szCs w:val="24"/>
          <w:lang w:val="af-ZA"/>
        </w:rPr>
        <w:t>Կառավարության</w:t>
      </w:r>
      <w:proofErr w:type="spellEnd"/>
      <w:r w:rsidRPr="00CD0877">
        <w:rPr>
          <w:rFonts w:ascii="GHEA Grapalat" w:hAnsi="GHEA Grapalat" w:cs="Times LatArm"/>
          <w:iCs/>
          <w:sz w:val="24"/>
          <w:szCs w:val="24"/>
          <w:lang w:val="af-ZA"/>
        </w:rPr>
        <w:t xml:space="preserve"> </w:t>
      </w:r>
      <w:r w:rsidRPr="00CD0877">
        <w:rPr>
          <w:rFonts w:ascii="GHEA Grapalat" w:hAnsi="GHEA Grapalat" w:cs="Arial Armenian"/>
          <w:sz w:val="24"/>
          <w:szCs w:val="24"/>
          <w:lang w:val="af-ZA"/>
        </w:rPr>
        <w:t>20</w:t>
      </w:r>
      <w:r w:rsidRPr="00CD0877">
        <w:rPr>
          <w:rFonts w:ascii="GHEA Grapalat" w:hAnsi="GHEA Grapalat" w:cs="Arial Armenian"/>
          <w:sz w:val="24"/>
          <w:szCs w:val="24"/>
          <w:lang w:val="hy-AM"/>
        </w:rPr>
        <w:t xml:space="preserve">23 </w:t>
      </w:r>
      <w:r w:rsidRPr="00CD0877">
        <w:rPr>
          <w:rFonts w:ascii="GHEA Grapalat" w:hAnsi="GHEA Grapalat" w:cs="Tahoma"/>
          <w:sz w:val="24"/>
          <w:szCs w:val="24"/>
          <w:lang w:val="hy-AM"/>
        </w:rPr>
        <w:t>թվականի</w:t>
      </w:r>
      <w:r w:rsidRPr="00CD087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CD0877">
        <w:rPr>
          <w:rFonts w:ascii="GHEA Grapalat" w:hAnsi="GHEA Grapalat" w:cs="Tahoma"/>
          <w:sz w:val="24"/>
          <w:szCs w:val="24"/>
          <w:lang w:val="hy-AM"/>
        </w:rPr>
        <w:t>հունիսի</w:t>
      </w:r>
      <w:r w:rsidRPr="00CD0877">
        <w:rPr>
          <w:rFonts w:ascii="GHEA Grapalat" w:hAnsi="GHEA Grapalat" w:cs="Arial Armenian"/>
          <w:sz w:val="24"/>
          <w:szCs w:val="24"/>
          <w:lang w:val="hy-AM"/>
        </w:rPr>
        <w:t xml:space="preserve"> 29-</w:t>
      </w:r>
      <w:r w:rsidRPr="00CD0877">
        <w:rPr>
          <w:rFonts w:ascii="GHEA Grapalat" w:hAnsi="GHEA Grapalat" w:cs="Tahoma"/>
          <w:sz w:val="24"/>
          <w:szCs w:val="24"/>
          <w:lang w:val="af-ZA"/>
        </w:rPr>
        <w:t>ի</w:t>
      </w:r>
      <w:r w:rsidRPr="00CD0877">
        <w:rPr>
          <w:rFonts w:ascii="GHEA Grapalat" w:hAnsi="GHEA Grapalat" w:cs="Arial Armenian"/>
          <w:sz w:val="24"/>
          <w:szCs w:val="24"/>
          <w:lang w:val="af-ZA"/>
        </w:rPr>
        <w:t xml:space="preserve"> N </w:t>
      </w:r>
      <w:r w:rsidRPr="00CD0877">
        <w:rPr>
          <w:rFonts w:ascii="GHEA Grapalat" w:hAnsi="GHEA Grapalat" w:cs="Arial Armenian"/>
          <w:sz w:val="24"/>
          <w:szCs w:val="24"/>
          <w:lang w:val="hy-AM"/>
        </w:rPr>
        <w:t>1082</w:t>
      </w:r>
      <w:r w:rsidRPr="00CD0877">
        <w:rPr>
          <w:rFonts w:ascii="GHEA Grapalat" w:hAnsi="GHEA Grapalat" w:cs="Arial Armenian"/>
          <w:sz w:val="24"/>
          <w:szCs w:val="24"/>
          <w:lang w:val="af-ZA"/>
        </w:rPr>
        <w:t>-</w:t>
      </w:r>
      <w:r w:rsidRPr="00CD0877">
        <w:rPr>
          <w:rFonts w:ascii="GHEA Grapalat" w:hAnsi="GHEA Grapalat" w:cs="Tahoma"/>
          <w:sz w:val="24"/>
          <w:szCs w:val="24"/>
          <w:lang w:val="af-ZA"/>
        </w:rPr>
        <w:t>Ն</w:t>
      </w:r>
      <w:r w:rsidRPr="00CD087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Tahoma"/>
          <w:spacing w:val="-2"/>
          <w:sz w:val="24"/>
          <w:szCs w:val="24"/>
          <w:lang w:val="af-ZA"/>
        </w:rPr>
        <w:t>որոշ</w:t>
      </w:r>
      <w:r w:rsidRPr="00CD0877">
        <w:rPr>
          <w:rFonts w:ascii="GHEA Grapalat" w:hAnsi="GHEA Grapalat" w:cs="Tahoma"/>
          <w:spacing w:val="-2"/>
          <w:sz w:val="24"/>
          <w:szCs w:val="24"/>
          <w:lang w:val="af-ZA"/>
        </w:rPr>
        <w:softHyphen/>
        <w:t>մամբ</w:t>
      </w:r>
      <w:proofErr w:type="spellEnd"/>
      <w:r w:rsidRPr="00CD0877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Tahoma"/>
          <w:spacing w:val="-2"/>
          <w:sz w:val="24"/>
          <w:szCs w:val="24"/>
          <w:lang w:val="af-ZA"/>
        </w:rPr>
        <w:t>հաստատված</w:t>
      </w:r>
      <w:proofErr w:type="spellEnd"/>
      <w:r w:rsidRPr="00CD0877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` </w:t>
      </w:r>
      <w:proofErr w:type="spellStart"/>
      <w:r w:rsidRPr="00CD0877">
        <w:rPr>
          <w:rFonts w:ascii="GHEA Grapalat" w:hAnsi="GHEA Grapalat" w:cs="Tahoma"/>
          <w:spacing w:val="-2"/>
          <w:sz w:val="24"/>
          <w:szCs w:val="24"/>
          <w:lang w:val="af-ZA"/>
        </w:rPr>
        <w:t>Հայաստանի</w:t>
      </w:r>
      <w:proofErr w:type="spellEnd"/>
      <w:r w:rsidRPr="00CD0877">
        <w:rPr>
          <w:rFonts w:ascii="GHEA Grapalat" w:hAnsi="GHEA Grapalat" w:cs="Times LatArm"/>
          <w:spacing w:val="-2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Tahoma"/>
          <w:spacing w:val="-2"/>
          <w:sz w:val="24"/>
          <w:szCs w:val="24"/>
          <w:lang w:val="af-ZA"/>
        </w:rPr>
        <w:t>Հանրապետության</w:t>
      </w:r>
      <w:proofErr w:type="spellEnd"/>
      <w:r w:rsidRPr="00CD0877">
        <w:rPr>
          <w:rFonts w:ascii="GHEA Grapalat" w:hAnsi="GHEA Grapalat" w:cs="Times LatArm"/>
          <w:spacing w:val="-2"/>
          <w:sz w:val="24"/>
          <w:szCs w:val="24"/>
          <w:lang w:val="af-ZA"/>
        </w:rPr>
        <w:t xml:space="preserve"> 20</w:t>
      </w:r>
      <w:r w:rsidRPr="00CD0877">
        <w:rPr>
          <w:rFonts w:ascii="GHEA Grapalat" w:hAnsi="GHEA Grapalat" w:cs="Times LatArm"/>
          <w:spacing w:val="-2"/>
          <w:sz w:val="24"/>
          <w:szCs w:val="24"/>
          <w:lang w:val="hy-AM"/>
        </w:rPr>
        <w:t>24</w:t>
      </w:r>
      <w:r w:rsidRPr="00CD0877">
        <w:rPr>
          <w:rFonts w:ascii="GHEA Grapalat" w:hAnsi="GHEA Grapalat" w:cs="Times LatArm"/>
          <w:spacing w:val="-2"/>
          <w:sz w:val="24"/>
          <w:szCs w:val="24"/>
          <w:lang w:val="af-ZA"/>
        </w:rPr>
        <w:t>-20</w:t>
      </w:r>
      <w:r w:rsidRPr="00CD0877">
        <w:rPr>
          <w:rFonts w:ascii="GHEA Grapalat" w:hAnsi="GHEA Grapalat" w:cs="Times LatArm"/>
          <w:spacing w:val="-2"/>
          <w:sz w:val="24"/>
          <w:szCs w:val="24"/>
          <w:lang w:val="hy-AM"/>
        </w:rPr>
        <w:t>26</w:t>
      </w:r>
      <w:r w:rsidRPr="00CD0877">
        <w:rPr>
          <w:rFonts w:ascii="GHEA Grapalat" w:hAnsi="GHEA Grapalat" w:cs="Times LatArm"/>
          <w:spacing w:val="-2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Tahoma"/>
          <w:spacing w:val="-2"/>
          <w:sz w:val="24"/>
          <w:szCs w:val="24"/>
          <w:lang w:val="af-ZA"/>
        </w:rPr>
        <w:t>թվականների</w:t>
      </w:r>
      <w:proofErr w:type="spellEnd"/>
      <w:r w:rsidRPr="00CD0877">
        <w:rPr>
          <w:rFonts w:ascii="GHEA Grapalat" w:hAnsi="GHEA Grapalat" w:cs="Times LatArm"/>
          <w:spacing w:val="-2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Tahoma"/>
          <w:spacing w:val="-2"/>
          <w:sz w:val="24"/>
          <w:szCs w:val="24"/>
          <w:lang w:val="af-ZA"/>
        </w:rPr>
        <w:t>պետակ</w:t>
      </w:r>
      <w:r w:rsidRPr="00CD0877">
        <w:rPr>
          <w:rFonts w:ascii="GHEA Grapalat" w:hAnsi="GHEA Grapalat" w:cs="Tahoma"/>
          <w:spacing w:val="-2"/>
          <w:sz w:val="24"/>
          <w:szCs w:val="24"/>
          <w:lang w:val="af-ZA"/>
        </w:rPr>
        <w:softHyphen/>
        <w:t>ան</w:t>
      </w:r>
      <w:proofErr w:type="spellEnd"/>
      <w:r w:rsidRPr="00CD087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Tahoma"/>
          <w:sz w:val="24"/>
          <w:szCs w:val="24"/>
          <w:lang w:val="af-ZA"/>
        </w:rPr>
        <w:t>միջ</w:t>
      </w:r>
      <w:r w:rsidRPr="00CD0877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CD0877">
        <w:rPr>
          <w:rFonts w:ascii="GHEA Grapalat" w:hAnsi="GHEA Grapalat" w:cs="Tahoma"/>
          <w:sz w:val="24"/>
          <w:szCs w:val="24"/>
          <w:lang w:val="af-ZA"/>
        </w:rPr>
        <w:t>նաժամկետ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Tahoma"/>
          <w:sz w:val="24"/>
          <w:szCs w:val="24"/>
          <w:lang w:val="af-ZA"/>
        </w:rPr>
        <w:t>ծախսերի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Tahoma"/>
          <w:sz w:val="24"/>
          <w:szCs w:val="24"/>
          <w:lang w:val="af-ZA"/>
        </w:rPr>
        <w:t>ծրագրով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Tahoma"/>
          <w:sz w:val="24"/>
          <w:szCs w:val="24"/>
          <w:lang w:val="af-ZA"/>
        </w:rPr>
        <w:t>այդ</w:t>
      </w:r>
      <w:proofErr w:type="spellEnd"/>
      <w:r w:rsidRPr="00CD087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Tahoma"/>
          <w:sz w:val="24"/>
          <w:szCs w:val="24"/>
          <w:lang w:val="af-ZA"/>
        </w:rPr>
        <w:t>աշխատանքների</w:t>
      </w:r>
      <w:proofErr w:type="spellEnd"/>
      <w:r w:rsidRPr="00CD087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Tahoma"/>
          <w:sz w:val="24"/>
          <w:szCs w:val="24"/>
          <w:lang w:val="af-ZA"/>
        </w:rPr>
        <w:t>համար</w:t>
      </w:r>
      <w:proofErr w:type="spellEnd"/>
      <w:r w:rsidRPr="00CD087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Tahoma"/>
          <w:sz w:val="24"/>
          <w:szCs w:val="24"/>
          <w:lang w:val="af-ZA"/>
        </w:rPr>
        <w:t>նախատեսված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Tahoma"/>
          <w:sz w:val="24"/>
          <w:szCs w:val="24"/>
          <w:lang w:val="af-ZA"/>
        </w:rPr>
        <w:t>ֆի</w:t>
      </w:r>
      <w:r w:rsidRPr="00CD0877">
        <w:rPr>
          <w:rFonts w:ascii="GHEA Grapalat" w:hAnsi="GHEA Grapalat" w:cs="Tahoma"/>
          <w:sz w:val="24"/>
          <w:szCs w:val="24"/>
          <w:lang w:val="af-ZA"/>
        </w:rPr>
        <w:softHyphen/>
        <w:t>ան</w:t>
      </w:r>
      <w:r w:rsidRPr="00CD0877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CD0877">
        <w:rPr>
          <w:rFonts w:ascii="GHEA Grapalat" w:hAnsi="GHEA Grapalat" w:cs="Tahoma"/>
          <w:sz w:val="24"/>
          <w:szCs w:val="24"/>
          <w:lang w:val="af-ZA"/>
        </w:rPr>
        <w:t>սա</w:t>
      </w:r>
      <w:r w:rsidRPr="00CD0877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CD0877">
        <w:rPr>
          <w:rFonts w:ascii="GHEA Grapalat" w:hAnsi="GHEA Grapalat" w:cs="Tahoma"/>
          <w:sz w:val="24"/>
          <w:szCs w:val="24"/>
          <w:lang w:val="af-ZA"/>
        </w:rPr>
        <w:t>վորման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Tahoma"/>
          <w:sz w:val="24"/>
          <w:szCs w:val="24"/>
          <w:lang w:val="af-ZA"/>
        </w:rPr>
        <w:t>կողմնորոշիչ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Tahoma"/>
          <w:sz w:val="24"/>
          <w:szCs w:val="24"/>
          <w:lang w:val="af-ZA"/>
        </w:rPr>
        <w:t>չափաքանակներն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Tahoma"/>
          <w:sz w:val="24"/>
          <w:szCs w:val="24"/>
          <w:lang w:val="af-ZA"/>
        </w:rPr>
        <w:t>ու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Tahoma"/>
          <w:sz w:val="24"/>
          <w:szCs w:val="24"/>
          <w:lang w:val="af-ZA"/>
        </w:rPr>
        <w:t>ծավալները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: </w:t>
      </w:r>
      <w:proofErr w:type="spellStart"/>
      <w:r w:rsidRPr="00CD0877">
        <w:rPr>
          <w:rFonts w:ascii="GHEA Grapalat" w:hAnsi="GHEA Grapalat"/>
          <w:iCs/>
          <w:sz w:val="24"/>
          <w:szCs w:val="24"/>
          <w:lang w:val="af-ZA"/>
        </w:rPr>
        <w:t>Հարկ</w:t>
      </w:r>
      <w:proofErr w:type="spellEnd"/>
      <w:r w:rsidRPr="00CD0877">
        <w:rPr>
          <w:rFonts w:ascii="GHEA Grapalat" w:hAnsi="GHEA Grapalat"/>
          <w:iCs/>
          <w:sz w:val="24"/>
          <w:szCs w:val="24"/>
          <w:lang w:val="af-ZA"/>
        </w:rPr>
        <w:t xml:space="preserve"> է </w:t>
      </w:r>
      <w:proofErr w:type="spellStart"/>
      <w:r w:rsidRPr="00CD0877">
        <w:rPr>
          <w:rFonts w:ascii="GHEA Grapalat" w:hAnsi="GHEA Grapalat"/>
          <w:iCs/>
          <w:sz w:val="24"/>
          <w:szCs w:val="24"/>
          <w:lang w:val="af-ZA"/>
        </w:rPr>
        <w:t>նշել</w:t>
      </w:r>
      <w:proofErr w:type="spellEnd"/>
      <w:r w:rsidRPr="00CD0877">
        <w:rPr>
          <w:rFonts w:ascii="GHEA Grapalat" w:hAnsi="GHEA Grapalat"/>
          <w:iCs/>
          <w:sz w:val="24"/>
          <w:szCs w:val="24"/>
          <w:lang w:val="af-ZA"/>
        </w:rPr>
        <w:t xml:space="preserve">, </w:t>
      </w:r>
      <w:proofErr w:type="spellStart"/>
      <w:r w:rsidRPr="00CD0877">
        <w:rPr>
          <w:rFonts w:ascii="GHEA Grapalat" w:hAnsi="GHEA Grapalat"/>
          <w:iCs/>
          <w:sz w:val="24"/>
          <w:szCs w:val="24"/>
          <w:lang w:val="af-ZA"/>
        </w:rPr>
        <w:t>որ</w:t>
      </w:r>
      <w:proofErr w:type="spellEnd"/>
      <w:r w:rsidRPr="00CD0877">
        <w:rPr>
          <w:rFonts w:ascii="GHEA Grapalat" w:hAnsi="GHEA Grapalat"/>
          <w:iCs/>
          <w:sz w:val="24"/>
          <w:szCs w:val="24"/>
          <w:lang w:val="af-ZA"/>
        </w:rPr>
        <w:t xml:space="preserve"> 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խիստ</w:t>
      </w:r>
      <w:proofErr w:type="spellEnd"/>
      <w:r w:rsidRPr="00CD0877">
        <w:rPr>
          <w:rFonts w:ascii="GHEA Grapalat" w:hAnsi="GHEA Grapalat" w:cs="Times LatArm"/>
          <w:iCs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կարևորելով</w:t>
      </w:r>
      <w:proofErr w:type="spellEnd"/>
      <w:r w:rsidRPr="00CD0877">
        <w:rPr>
          <w:rFonts w:ascii="GHEA Grapalat" w:hAnsi="GHEA Grapalat" w:cs="Times LatArm"/>
          <w:iCs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գոյություն</w:t>
      </w:r>
      <w:proofErr w:type="spellEnd"/>
      <w:r w:rsidRPr="00CD0877">
        <w:rPr>
          <w:rFonts w:ascii="GHEA Grapalat" w:hAnsi="GHEA Grapalat" w:cs="Times LatArm"/>
          <w:iCs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ունեցող</w:t>
      </w:r>
      <w:proofErr w:type="spellEnd"/>
      <w:r w:rsidRPr="00CD0877">
        <w:rPr>
          <w:rFonts w:ascii="GHEA Grapalat" w:hAnsi="GHEA Grapalat" w:cs="Times LatArm"/>
          <w:iCs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պարտավորությունները</w:t>
      </w:r>
      <w:proofErr w:type="spellEnd"/>
      <w:r w:rsidRPr="00CD0877">
        <w:rPr>
          <w:rFonts w:ascii="GHEA Grapalat" w:hAnsi="GHEA Grapalat" w:cs="Times LatArm"/>
          <w:iCs/>
          <w:sz w:val="24"/>
          <w:szCs w:val="24"/>
          <w:lang w:val="af-ZA"/>
        </w:rPr>
        <w:t xml:space="preserve">`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ծախսերի</w:t>
      </w:r>
      <w:proofErr w:type="spellEnd"/>
      <w:r w:rsidRPr="00CD0877">
        <w:rPr>
          <w:rFonts w:ascii="GHEA Grapalat" w:hAnsi="GHEA Grapalat" w:cs="Times LatArm"/>
          <w:iCs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առավելագույն</w:t>
      </w:r>
      <w:proofErr w:type="spellEnd"/>
      <w:r w:rsidRPr="00CD0877">
        <w:rPr>
          <w:rFonts w:ascii="GHEA Grapalat" w:hAnsi="GHEA Grapalat" w:cs="Times LatArm"/>
          <w:iCs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տնտեսման</w:t>
      </w:r>
      <w:proofErr w:type="spellEnd"/>
      <w:r w:rsidRPr="00CD0877">
        <w:rPr>
          <w:rFonts w:ascii="GHEA Grapalat" w:hAnsi="GHEA Grapalat" w:cs="Times LatArm"/>
          <w:iCs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պայմաններում</w:t>
      </w:r>
      <w:proofErr w:type="spellEnd"/>
      <w:r w:rsidRPr="00CD0877">
        <w:rPr>
          <w:rFonts w:ascii="GHEA Grapalat" w:hAnsi="GHEA Grapalat" w:cs="Times LatArm"/>
          <w:iCs/>
          <w:sz w:val="24"/>
          <w:szCs w:val="24"/>
          <w:lang w:val="af-ZA"/>
        </w:rPr>
        <w:t xml:space="preserve">,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աշխատողների</w:t>
      </w:r>
      <w:proofErr w:type="spellEnd"/>
      <w:r w:rsidRPr="00CD0877">
        <w:rPr>
          <w:rFonts w:ascii="GHEA Grapalat" w:hAnsi="GHEA Grapalat"/>
          <w:iCs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բարեխիղճ</w:t>
      </w:r>
      <w:proofErr w:type="spellEnd"/>
      <w:r w:rsidRPr="00CD0877">
        <w:rPr>
          <w:rFonts w:ascii="GHEA Grapalat" w:hAnsi="GHEA Grapalat" w:cs="Times LatArm"/>
          <w:iCs/>
          <w:sz w:val="24"/>
          <w:szCs w:val="24"/>
          <w:lang w:val="af-ZA"/>
        </w:rPr>
        <w:t xml:space="preserve"> </w:t>
      </w:r>
      <w:r w:rsidRPr="00CD0877">
        <w:rPr>
          <w:rFonts w:ascii="GHEA Grapalat" w:hAnsi="GHEA Grapalat" w:cs="Sylfaen"/>
          <w:iCs/>
          <w:sz w:val="24"/>
          <w:szCs w:val="24"/>
          <w:lang w:val="af-ZA"/>
        </w:rPr>
        <w:t>և</w:t>
      </w:r>
      <w:r w:rsidRPr="00CD0877">
        <w:rPr>
          <w:rFonts w:ascii="GHEA Grapalat" w:hAnsi="GHEA Grapalat" w:cs="Times LatArm"/>
          <w:iCs/>
          <w:sz w:val="24"/>
          <w:szCs w:val="24"/>
          <w:lang w:val="af-ZA"/>
        </w:rPr>
        <w:t xml:space="preserve"> 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արդյունավետ</w:t>
      </w:r>
      <w:proofErr w:type="spellEnd"/>
      <w:r w:rsidRPr="00CD0877">
        <w:rPr>
          <w:rFonts w:ascii="GHEA Grapalat" w:hAnsi="GHEA Grapalat" w:cs="Times LatArm"/>
          <w:iCs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աշխատանքի</w:t>
      </w:r>
      <w:proofErr w:type="spellEnd"/>
      <w:r w:rsidRPr="00CD0877">
        <w:rPr>
          <w:rFonts w:ascii="GHEA Grapalat" w:hAnsi="GHEA Grapalat" w:cs="Times LatArm"/>
          <w:iCs/>
          <w:sz w:val="24"/>
          <w:szCs w:val="24"/>
          <w:lang w:val="af-ZA"/>
        </w:rPr>
        <w:t xml:space="preserve"> 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շնորհիվ</w:t>
      </w:r>
      <w:proofErr w:type="spellEnd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 xml:space="preserve">,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նախորդ</w:t>
      </w:r>
      <w:proofErr w:type="spellEnd"/>
      <w:r w:rsidRPr="00CD08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բոլոր</w:t>
      </w:r>
      <w:proofErr w:type="spellEnd"/>
      <w:r w:rsidRPr="00CD08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տարիներին</w:t>
      </w:r>
      <w:proofErr w:type="spellEnd"/>
      <w:r w:rsidRPr="00CD08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հաջողվել</w:t>
      </w:r>
      <w:proofErr w:type="spellEnd"/>
      <w:r w:rsidRPr="00CD0877">
        <w:rPr>
          <w:rFonts w:ascii="GHEA Grapalat" w:hAnsi="GHEA Grapalat" w:cs="Sylfaen"/>
          <w:sz w:val="24"/>
          <w:szCs w:val="24"/>
          <w:lang w:val="af-ZA"/>
        </w:rPr>
        <w:t xml:space="preserve"> է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ծրագրերն</w:t>
      </w:r>
      <w:proofErr w:type="spellEnd"/>
      <w:r w:rsidRPr="00CD08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ամբողջությամբ</w:t>
      </w:r>
      <w:proofErr w:type="spellEnd"/>
      <w:r w:rsidRPr="00CD08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իրագործել</w:t>
      </w:r>
      <w:proofErr w:type="spellEnd"/>
      <w:r w:rsidRPr="00CD0877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71F04349" w14:textId="77777777" w:rsidR="00CF2482" w:rsidRPr="00BA3F96" w:rsidRDefault="00CF2482" w:rsidP="00CF2482">
      <w:pPr>
        <w:pStyle w:val="norm"/>
        <w:numPr>
          <w:ilvl w:val="0"/>
          <w:numId w:val="6"/>
        </w:numPr>
        <w:spacing w:line="360" w:lineRule="auto"/>
        <w:rPr>
          <w:rFonts w:ascii="GHEA Grapalat" w:hAnsi="GHEA Grapalat"/>
          <w:b/>
          <w:bCs/>
          <w:sz w:val="24"/>
          <w:szCs w:val="24"/>
          <w:lang w:val="af-ZA"/>
        </w:rPr>
      </w:pPr>
      <w:r w:rsidRPr="00BA3F96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Առաջարկվող կարգավորման բնույթը</w:t>
      </w:r>
      <w:r w:rsidRPr="00BA3F96">
        <w:rPr>
          <w:rFonts w:ascii="GHEA Grapalat" w:hAnsi="GHEA Grapalat"/>
          <w:b/>
          <w:bCs/>
          <w:color w:val="000000"/>
          <w:sz w:val="24"/>
          <w:szCs w:val="24"/>
        </w:rPr>
        <w:t>.</w:t>
      </w:r>
    </w:p>
    <w:p w14:paraId="29523152" w14:textId="77777777" w:rsidR="00CF2482" w:rsidRDefault="00CF2482" w:rsidP="00CF2482">
      <w:pPr>
        <w:spacing w:line="360" w:lineRule="auto"/>
        <w:ind w:firstLine="630"/>
        <w:jc w:val="both"/>
        <w:rPr>
          <w:rFonts w:ascii="GHEA Grapalat" w:hAnsi="GHEA Grapalat" w:cs="Sylfaen"/>
          <w:iCs/>
          <w:sz w:val="24"/>
          <w:szCs w:val="24"/>
          <w:lang w:val="af-ZA"/>
        </w:rPr>
      </w:pP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Նախագծի</w:t>
      </w:r>
      <w:proofErr w:type="spellEnd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ընդունմամբ</w:t>
      </w:r>
      <w:proofErr w:type="spellEnd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կկանոնակարգվի</w:t>
      </w:r>
      <w:proofErr w:type="spellEnd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 xml:space="preserve"> «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Հայհիդրոմետ</w:t>
      </w:r>
      <w:proofErr w:type="spellEnd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 xml:space="preserve">» ՊՈԱԿ-ի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կողմից</w:t>
      </w:r>
      <w:proofErr w:type="spellEnd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 xml:space="preserve"> 2024-2026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թվականների</w:t>
      </w:r>
      <w:proofErr w:type="spellEnd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ընթացքում</w:t>
      </w:r>
      <w:proofErr w:type="spellEnd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կատարման</w:t>
      </w:r>
      <w:proofErr w:type="spellEnd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ենթակա</w:t>
      </w:r>
      <w:proofErr w:type="spellEnd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պետական</w:t>
      </w:r>
      <w:proofErr w:type="spellEnd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նշանակության</w:t>
      </w:r>
      <w:proofErr w:type="spellEnd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հիդրոօդերևութաբանական</w:t>
      </w:r>
      <w:proofErr w:type="spellEnd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աշխատանքները</w:t>
      </w:r>
      <w:proofErr w:type="spellEnd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 xml:space="preserve">`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ուղղված</w:t>
      </w:r>
      <w:proofErr w:type="spellEnd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հիդրոօդերևութաբանական</w:t>
      </w:r>
      <w:proofErr w:type="spellEnd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երևույթների</w:t>
      </w:r>
      <w:proofErr w:type="spellEnd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 xml:space="preserve"> և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պրոցեսների</w:t>
      </w:r>
      <w:proofErr w:type="spellEnd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դիտարկումների</w:t>
      </w:r>
      <w:proofErr w:type="spellEnd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պետական</w:t>
      </w:r>
      <w:proofErr w:type="spellEnd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ցանցում</w:t>
      </w:r>
      <w:proofErr w:type="spellEnd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իրականացվող</w:t>
      </w:r>
      <w:proofErr w:type="spellEnd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մոնիթորինգի</w:t>
      </w:r>
      <w:proofErr w:type="spellEnd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արդյունքում</w:t>
      </w:r>
      <w:proofErr w:type="spellEnd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ստացվող</w:t>
      </w:r>
      <w:proofErr w:type="spellEnd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տեղեկատվությամբ</w:t>
      </w:r>
      <w:proofErr w:type="spellEnd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հասարակության</w:t>
      </w:r>
      <w:proofErr w:type="spellEnd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 xml:space="preserve">,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պետական</w:t>
      </w:r>
      <w:proofErr w:type="spellEnd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կառավարման</w:t>
      </w:r>
      <w:proofErr w:type="spellEnd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մարմինների</w:t>
      </w:r>
      <w:proofErr w:type="spellEnd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 xml:space="preserve">,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տարածքային</w:t>
      </w:r>
      <w:proofErr w:type="spellEnd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կառավարման</w:t>
      </w:r>
      <w:proofErr w:type="spellEnd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 xml:space="preserve"> և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տեղական</w:t>
      </w:r>
      <w:proofErr w:type="spellEnd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ինքնակառավարման</w:t>
      </w:r>
      <w:proofErr w:type="spellEnd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մարմինների</w:t>
      </w:r>
      <w:proofErr w:type="spellEnd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 xml:space="preserve">,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իրավաբանական</w:t>
      </w:r>
      <w:proofErr w:type="spellEnd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 xml:space="preserve"> և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ֆիզիկական</w:t>
      </w:r>
      <w:proofErr w:type="spellEnd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անձանց</w:t>
      </w:r>
      <w:proofErr w:type="spellEnd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պահանջմունքների</w:t>
      </w:r>
      <w:proofErr w:type="spellEnd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բավարարմանը</w:t>
      </w:r>
      <w:proofErr w:type="spellEnd"/>
      <w:r w:rsidRPr="00CD0877">
        <w:rPr>
          <w:rFonts w:ascii="GHEA Grapalat" w:hAnsi="GHEA Grapalat" w:cs="Sylfaen"/>
          <w:iCs/>
          <w:sz w:val="24"/>
          <w:szCs w:val="24"/>
          <w:lang w:val="af-ZA"/>
        </w:rPr>
        <w:t>:</w:t>
      </w:r>
    </w:p>
    <w:p w14:paraId="513ADC8C" w14:textId="77777777" w:rsidR="00CF2482" w:rsidRPr="00CD0877" w:rsidRDefault="00CF2482" w:rsidP="00CF2482">
      <w:pPr>
        <w:spacing w:line="360" w:lineRule="auto"/>
        <w:ind w:firstLine="630"/>
        <w:jc w:val="both"/>
        <w:rPr>
          <w:rFonts w:ascii="GHEA Grapalat" w:hAnsi="GHEA Grapalat" w:cs="Sylfaen"/>
          <w:iCs/>
          <w:sz w:val="24"/>
          <w:szCs w:val="24"/>
          <w:lang w:val="af-ZA"/>
        </w:rPr>
      </w:pPr>
    </w:p>
    <w:p w14:paraId="5A2BC4D1" w14:textId="77777777" w:rsidR="00CF2482" w:rsidRPr="00BA3F96" w:rsidRDefault="00CF2482" w:rsidP="00CF2482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BA3F96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14:paraId="5C2A7D96" w14:textId="77777777" w:rsidR="00CF2482" w:rsidRPr="00CD0877" w:rsidRDefault="00CF2482" w:rsidP="00CF2482">
      <w:pPr>
        <w:spacing w:after="0" w:line="360" w:lineRule="auto"/>
        <w:ind w:firstLine="630"/>
        <w:jc w:val="both"/>
        <w:rPr>
          <w:rFonts w:ascii="GHEA Grapalat" w:hAnsi="GHEA Grapalat" w:cs="Calibri"/>
          <w:sz w:val="24"/>
          <w:szCs w:val="24"/>
          <w:lang w:val="fr-FR"/>
        </w:rPr>
      </w:pPr>
      <w:proofErr w:type="spellStart"/>
      <w:r w:rsidRPr="00CD0877">
        <w:rPr>
          <w:rFonts w:ascii="GHEA Grapalat" w:hAnsi="GHEA Grapalat" w:cs="Calibri"/>
          <w:sz w:val="24"/>
          <w:szCs w:val="24"/>
          <w:lang w:val="fr-FR"/>
        </w:rPr>
        <w:t>Նախագիծը</w:t>
      </w:r>
      <w:proofErr w:type="spellEnd"/>
      <w:r w:rsidRPr="00CD0877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CD0877">
        <w:rPr>
          <w:rFonts w:ascii="GHEA Grapalat" w:hAnsi="GHEA Grapalat" w:cs="Calibri"/>
          <w:sz w:val="24"/>
          <w:szCs w:val="24"/>
          <w:lang w:val="fr-FR"/>
        </w:rPr>
        <w:t>մշակվել</w:t>
      </w:r>
      <w:proofErr w:type="spellEnd"/>
      <w:r w:rsidRPr="00CD0877">
        <w:rPr>
          <w:rFonts w:ascii="GHEA Grapalat" w:hAnsi="GHEA Grapalat" w:cs="Calibri"/>
          <w:sz w:val="24"/>
          <w:szCs w:val="24"/>
          <w:lang w:val="fr-FR"/>
        </w:rPr>
        <w:t xml:space="preserve"> է </w:t>
      </w:r>
      <w:r w:rsidRPr="00CD0877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>Հայաստանի</w:t>
      </w:r>
      <w:r w:rsidRPr="00CD0877">
        <w:rPr>
          <w:rFonts w:ascii="GHEA Grapalat" w:hAnsi="GHEA Grapalat" w:cs="Calibri"/>
          <w:color w:val="000000"/>
          <w:sz w:val="24"/>
          <w:szCs w:val="24"/>
          <w:lang w:val="fr-FR" w:eastAsia="ru-RU"/>
        </w:rPr>
        <w:t xml:space="preserve"> </w:t>
      </w:r>
      <w:r w:rsidRPr="00CD0877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>Հանրապետության</w:t>
      </w:r>
      <w:r w:rsidRPr="00CD0877">
        <w:rPr>
          <w:rFonts w:ascii="GHEA Grapalat" w:hAnsi="GHEA Grapalat" w:cs="Calibri"/>
          <w:color w:val="000000"/>
          <w:sz w:val="24"/>
          <w:szCs w:val="24"/>
          <w:lang w:val="fr-FR" w:eastAsia="ru-RU"/>
        </w:rPr>
        <w:t xml:space="preserve"> </w:t>
      </w:r>
      <w:r w:rsidRPr="00CD0877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>շրջակա</w:t>
      </w:r>
      <w:r w:rsidRPr="00CD0877">
        <w:rPr>
          <w:rFonts w:ascii="GHEA Grapalat" w:hAnsi="GHEA Grapalat" w:cs="Calibri"/>
          <w:color w:val="000000"/>
          <w:sz w:val="24"/>
          <w:szCs w:val="24"/>
          <w:lang w:val="fr-FR" w:eastAsia="ru-RU"/>
        </w:rPr>
        <w:t xml:space="preserve"> </w:t>
      </w:r>
      <w:r w:rsidRPr="00CD0877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>միջավայրի</w:t>
      </w:r>
      <w:r w:rsidRPr="00CD0877">
        <w:rPr>
          <w:rFonts w:ascii="GHEA Grapalat" w:hAnsi="GHEA Grapalat" w:cs="Calibri"/>
          <w:color w:val="000000"/>
          <w:sz w:val="24"/>
          <w:szCs w:val="24"/>
          <w:lang w:val="fr-FR" w:eastAsia="ru-RU"/>
        </w:rPr>
        <w:t xml:space="preserve"> </w:t>
      </w:r>
      <w:r w:rsidRPr="00CD0877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>նախարարության</w:t>
      </w:r>
      <w:r w:rsidRPr="00CD0877">
        <w:rPr>
          <w:rFonts w:ascii="GHEA Grapalat" w:hAnsi="GHEA Grapalat" w:cs="Calibri"/>
          <w:color w:val="000000"/>
          <w:sz w:val="24"/>
          <w:szCs w:val="24"/>
          <w:lang w:val="fr-FR" w:eastAsia="ru-RU"/>
        </w:rPr>
        <w:t xml:space="preserve"> </w:t>
      </w:r>
      <w:r w:rsidRPr="00CD0877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>և</w:t>
      </w:r>
      <w:proofErr w:type="gramStart"/>
      <w:r w:rsidRPr="00CD0877">
        <w:rPr>
          <w:rFonts w:ascii="GHEA Grapalat" w:hAnsi="GHEA Grapalat" w:cs="Calibri"/>
          <w:color w:val="000000"/>
          <w:sz w:val="24"/>
          <w:szCs w:val="24"/>
          <w:lang w:val="fr-FR" w:eastAsia="ru-RU"/>
        </w:rPr>
        <w:t xml:space="preserve"> «</w:t>
      </w:r>
      <w:proofErr w:type="spellStart"/>
      <w:r w:rsidRPr="00CD0877">
        <w:rPr>
          <w:rFonts w:ascii="GHEA Grapalat" w:eastAsia="Calibri" w:hAnsi="GHEA Grapalat" w:cs="Calibri"/>
          <w:sz w:val="24"/>
          <w:szCs w:val="24"/>
          <w:lang w:val="hy-AM" w:eastAsia="ru-RU"/>
        </w:rPr>
        <w:t>Հիդրոօդերևութաբանության</w:t>
      </w:r>
      <w:proofErr w:type="spellEnd"/>
      <w:proofErr w:type="gramEnd"/>
      <w:r w:rsidRPr="00CD0877">
        <w:rPr>
          <w:rFonts w:ascii="GHEA Grapalat" w:eastAsia="Calibri" w:hAnsi="GHEA Grapalat" w:cs="Calibri"/>
          <w:sz w:val="24"/>
          <w:szCs w:val="24"/>
          <w:lang w:val="fr-FR" w:eastAsia="ru-RU"/>
        </w:rPr>
        <w:t xml:space="preserve"> </w:t>
      </w:r>
      <w:r w:rsidRPr="00CD0877">
        <w:rPr>
          <w:rFonts w:ascii="GHEA Grapalat" w:eastAsia="Calibri" w:hAnsi="GHEA Grapalat" w:cs="Calibri"/>
          <w:sz w:val="24"/>
          <w:szCs w:val="24"/>
          <w:lang w:val="hy-AM" w:eastAsia="ru-RU"/>
        </w:rPr>
        <w:t>և</w:t>
      </w:r>
      <w:r w:rsidRPr="00CD0877">
        <w:rPr>
          <w:rFonts w:ascii="GHEA Grapalat" w:eastAsia="Calibri" w:hAnsi="GHEA Grapalat" w:cs="Calibri"/>
          <w:sz w:val="24"/>
          <w:szCs w:val="24"/>
          <w:lang w:val="fr-FR" w:eastAsia="ru-RU"/>
        </w:rPr>
        <w:t xml:space="preserve"> </w:t>
      </w:r>
      <w:proofErr w:type="spellStart"/>
      <w:r w:rsidRPr="00CD0877">
        <w:rPr>
          <w:rFonts w:ascii="GHEA Grapalat" w:eastAsia="Calibri" w:hAnsi="GHEA Grapalat" w:cs="Calibri"/>
          <w:sz w:val="24"/>
          <w:szCs w:val="24"/>
          <w:lang w:val="hy-AM" w:eastAsia="ru-RU"/>
        </w:rPr>
        <w:t>մոնիթորինգի</w:t>
      </w:r>
      <w:proofErr w:type="spellEnd"/>
      <w:r w:rsidRPr="00CD0877">
        <w:rPr>
          <w:rFonts w:ascii="GHEA Grapalat" w:eastAsia="Calibri" w:hAnsi="GHEA Grapalat" w:cs="Calibri"/>
          <w:sz w:val="24"/>
          <w:szCs w:val="24"/>
          <w:lang w:val="fr-FR" w:eastAsia="ru-RU"/>
        </w:rPr>
        <w:t xml:space="preserve"> </w:t>
      </w:r>
      <w:r w:rsidRPr="00CD0877">
        <w:rPr>
          <w:rFonts w:ascii="GHEA Grapalat" w:eastAsia="Calibri" w:hAnsi="GHEA Grapalat" w:cs="Calibri"/>
          <w:sz w:val="24"/>
          <w:szCs w:val="24"/>
          <w:lang w:val="hy-AM" w:eastAsia="ru-RU"/>
        </w:rPr>
        <w:t>կենտրոն</w:t>
      </w:r>
      <w:r w:rsidRPr="00CD0877">
        <w:rPr>
          <w:rFonts w:ascii="GHEA Grapalat" w:hAnsi="GHEA Grapalat" w:cs="Calibri"/>
          <w:color w:val="000000"/>
          <w:sz w:val="24"/>
          <w:szCs w:val="24"/>
          <w:lang w:val="fr-FR" w:eastAsia="ru-RU"/>
        </w:rPr>
        <w:t xml:space="preserve">» </w:t>
      </w:r>
      <w:r w:rsidRPr="00CD0877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>պետական</w:t>
      </w:r>
      <w:r w:rsidRPr="00CD0877">
        <w:rPr>
          <w:rFonts w:ascii="GHEA Grapalat" w:hAnsi="GHEA Grapalat" w:cs="Calibri"/>
          <w:color w:val="000000"/>
          <w:sz w:val="24"/>
          <w:szCs w:val="24"/>
          <w:lang w:val="fr-FR" w:eastAsia="ru-RU"/>
        </w:rPr>
        <w:t xml:space="preserve"> </w:t>
      </w:r>
      <w:r w:rsidRPr="00CD0877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>ոչ</w:t>
      </w:r>
      <w:r w:rsidRPr="00DE2278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DE2278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>առևտրային</w:t>
      </w:r>
      <w:proofErr w:type="spellEnd"/>
      <w:r w:rsidRPr="00DE2278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կազմակերպության կողմից:</w:t>
      </w:r>
      <w:r w:rsidRPr="00CD0877">
        <w:rPr>
          <w:rFonts w:ascii="GHEA Grapalat" w:hAnsi="GHEA Grapalat" w:cs="Calibri"/>
          <w:color w:val="000000"/>
          <w:sz w:val="24"/>
          <w:szCs w:val="24"/>
          <w:lang w:val="fr-FR" w:eastAsia="ru-RU"/>
        </w:rPr>
        <w:t xml:space="preserve"> </w:t>
      </w:r>
    </w:p>
    <w:p w14:paraId="6520C067" w14:textId="77777777" w:rsidR="00CF2482" w:rsidRPr="00BA3F96" w:rsidRDefault="00CF2482" w:rsidP="00CF2482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BA3F96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Ակնկալվող արդյունքը.</w:t>
      </w:r>
    </w:p>
    <w:p w14:paraId="34821240" w14:textId="77777777" w:rsidR="00CF2482" w:rsidRPr="00CD0877" w:rsidRDefault="00CF2482" w:rsidP="00CF2482">
      <w:pPr>
        <w:spacing w:after="0" w:line="360" w:lineRule="auto"/>
        <w:ind w:firstLine="630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Սույն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ծրագրի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իրականացումը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CD08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առաջիկա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երեք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տարիներին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ենթադրում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CD0877">
        <w:rPr>
          <w:rFonts w:ascii="GHEA Grapalat" w:hAnsi="GHEA Grapalat" w:cs="Sylfaen"/>
          <w:sz w:val="24"/>
          <w:szCs w:val="24"/>
          <w:lang w:val="af-ZA"/>
        </w:rPr>
        <w:t>է</w:t>
      </w:r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հիդրոօդերևութաբանական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Times LatArm"/>
          <w:sz w:val="24"/>
          <w:szCs w:val="24"/>
          <w:lang w:val="af-ZA"/>
        </w:rPr>
        <w:t>տեղեկատվությամբ</w:t>
      </w:r>
      <w:proofErr w:type="spellEnd"/>
      <w:r w:rsidRPr="00CD08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սպասարկման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որակի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պատշաճ</w:t>
      </w:r>
      <w:proofErr w:type="spellEnd"/>
      <w:r w:rsidRPr="00CD08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մակարդակի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ապահովում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CD0877">
        <w:rPr>
          <w:rFonts w:ascii="GHEA Grapalat" w:hAnsi="GHEA Grapalat" w:cs="Sylfaen"/>
          <w:sz w:val="24"/>
          <w:szCs w:val="24"/>
          <w:lang w:val="af-ZA"/>
        </w:rPr>
        <w:t>և</w:t>
      </w:r>
      <w:r w:rsidRPr="00CD087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հնարավորություն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CD0877">
        <w:rPr>
          <w:rFonts w:ascii="GHEA Grapalat" w:hAnsi="GHEA Grapalat" w:cs="Sylfaen"/>
          <w:sz w:val="24"/>
          <w:szCs w:val="24"/>
          <w:lang w:val="af-ZA"/>
        </w:rPr>
        <w:t>է</w:t>
      </w:r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ընձեռում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նվազեցնել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վտանգավոր</w:t>
      </w:r>
      <w:proofErr w:type="spellEnd"/>
      <w:r w:rsidRPr="00CD08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հիդրոօդերևութաբանական</w:t>
      </w:r>
      <w:proofErr w:type="spellEnd"/>
      <w:r w:rsidRPr="00CD08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երևույթների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բացասական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ազդեցությունը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մարդկանց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կյանքի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,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առողջության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CD0877">
        <w:rPr>
          <w:rFonts w:ascii="GHEA Grapalat" w:hAnsi="GHEA Grapalat" w:cs="Sylfaen"/>
          <w:sz w:val="24"/>
          <w:szCs w:val="24"/>
          <w:lang w:val="af-ZA"/>
        </w:rPr>
        <w:t>և</w:t>
      </w:r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ունեցվածքի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անվտանգության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CD0877">
        <w:rPr>
          <w:rFonts w:ascii="GHEA Grapalat" w:hAnsi="GHEA Grapalat" w:cs="Sylfaen"/>
          <w:sz w:val="24"/>
          <w:szCs w:val="24"/>
          <w:lang w:val="af-ZA"/>
        </w:rPr>
        <w:t>և</w:t>
      </w:r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տնտեսական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գործունեության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Times LatArm"/>
          <w:sz w:val="24"/>
          <w:szCs w:val="24"/>
          <w:lang w:val="af-ZA"/>
        </w:rPr>
        <w:t>արդյունավետության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Times LatArm"/>
          <w:sz w:val="24"/>
          <w:szCs w:val="24"/>
          <w:lang w:val="af-ZA"/>
        </w:rPr>
        <w:t>ապահովման</w:t>
      </w:r>
      <w:proofErr w:type="spellEnd"/>
      <w:r w:rsidRPr="00CD08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D0877">
        <w:rPr>
          <w:rFonts w:ascii="GHEA Grapalat" w:hAnsi="GHEA Grapalat" w:cs="Sylfaen"/>
          <w:sz w:val="24"/>
          <w:szCs w:val="24"/>
          <w:lang w:val="af-ZA"/>
        </w:rPr>
        <w:t>վրա</w:t>
      </w:r>
      <w:proofErr w:type="spellEnd"/>
      <w:r w:rsidRPr="00CD0877">
        <w:rPr>
          <w:rFonts w:ascii="GHEA Grapalat" w:hAnsi="GHEA Grapalat" w:cs="Times LatArm"/>
          <w:sz w:val="24"/>
          <w:szCs w:val="24"/>
          <w:lang w:val="af-ZA"/>
        </w:rPr>
        <w:t>:</w:t>
      </w:r>
    </w:p>
    <w:p w14:paraId="7D02EB20" w14:textId="77777777" w:rsidR="00CF2482" w:rsidRPr="00BA3F96" w:rsidRDefault="00CF2482" w:rsidP="00CF2482">
      <w:pPr>
        <w:tabs>
          <w:tab w:val="left" w:pos="90"/>
        </w:tabs>
        <w:spacing w:after="0" w:line="360" w:lineRule="auto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DE2278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      5. </w:t>
      </w:r>
      <w:r w:rsidRPr="00BA3F96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</w:t>
      </w:r>
      <w:proofErr w:type="spellStart"/>
      <w:r w:rsidRPr="00BA3F96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եկամուտներում</w:t>
      </w:r>
      <w:proofErr w:type="spellEnd"/>
      <w:r w:rsidRPr="00BA3F96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 և ծախսերում սպասվելիք փոփոխությունների մասին.</w:t>
      </w:r>
    </w:p>
    <w:p w14:paraId="74032E92" w14:textId="77777777" w:rsidR="00CF2482" w:rsidRPr="00772BD2" w:rsidRDefault="00CF2482" w:rsidP="00CF2482">
      <w:pPr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 w:rsidRPr="00772BD2">
        <w:rPr>
          <w:rFonts w:ascii="GHEA Grapalat" w:hAnsi="GHEA Grapalat" w:cs="Sylfaen"/>
          <w:sz w:val="24"/>
          <w:szCs w:val="24"/>
          <w:lang w:val="af-ZA"/>
        </w:rPr>
        <w:t>Նախագծի</w:t>
      </w:r>
      <w:proofErr w:type="spellEnd"/>
      <w:r w:rsidRPr="00772BD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72BD2">
        <w:rPr>
          <w:rFonts w:ascii="GHEA Grapalat" w:hAnsi="GHEA Grapalat" w:cs="Sylfaen"/>
          <w:sz w:val="24"/>
          <w:szCs w:val="24"/>
          <w:lang w:val="af-ZA"/>
        </w:rPr>
        <w:t>ընդունմամբ</w:t>
      </w:r>
      <w:proofErr w:type="spellEnd"/>
      <w:r w:rsidRPr="00772BD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72BD2"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 w:rsidRPr="00772BD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72BD2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proofErr w:type="spellEnd"/>
      <w:r w:rsidRPr="00772BD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72BD2">
        <w:rPr>
          <w:rFonts w:ascii="GHEA Grapalat" w:hAnsi="GHEA Grapalat" w:cs="Sylfaen"/>
          <w:sz w:val="24"/>
          <w:szCs w:val="24"/>
          <w:lang w:val="af-ZA"/>
        </w:rPr>
        <w:t>պետական</w:t>
      </w:r>
      <w:proofErr w:type="spellEnd"/>
      <w:r w:rsidRPr="00772BD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72BD2">
        <w:rPr>
          <w:rFonts w:ascii="GHEA Grapalat" w:hAnsi="GHEA Grapalat" w:cs="Sylfaen"/>
          <w:sz w:val="24"/>
          <w:szCs w:val="24"/>
          <w:lang w:val="af-ZA"/>
        </w:rPr>
        <w:t>բյուջեում</w:t>
      </w:r>
      <w:proofErr w:type="spellEnd"/>
      <w:r w:rsidRPr="00772BD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72BD2">
        <w:rPr>
          <w:rFonts w:ascii="GHEA Grapalat" w:hAnsi="GHEA Grapalat" w:cs="Sylfaen"/>
          <w:sz w:val="24"/>
          <w:szCs w:val="24"/>
          <w:lang w:val="af-ZA"/>
        </w:rPr>
        <w:t>եկամուտների</w:t>
      </w:r>
      <w:proofErr w:type="spellEnd"/>
      <w:r w:rsidRPr="00772BD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72BD2">
        <w:rPr>
          <w:rFonts w:ascii="GHEA Grapalat" w:hAnsi="GHEA Grapalat" w:cs="Sylfaen"/>
          <w:sz w:val="24"/>
          <w:szCs w:val="24"/>
          <w:lang w:val="af-ZA"/>
        </w:rPr>
        <w:t>ավելացում</w:t>
      </w:r>
      <w:proofErr w:type="spellEnd"/>
      <w:r w:rsidRPr="00772BD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72BD2">
        <w:rPr>
          <w:rFonts w:ascii="GHEA Grapalat" w:hAnsi="GHEA Grapalat" w:cs="Sylfaen"/>
          <w:sz w:val="24"/>
          <w:szCs w:val="24"/>
          <w:lang w:val="af-ZA"/>
        </w:rPr>
        <w:t>կամ</w:t>
      </w:r>
      <w:proofErr w:type="spellEnd"/>
      <w:r w:rsidRPr="00772BD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72BD2">
        <w:rPr>
          <w:rFonts w:ascii="GHEA Grapalat" w:hAnsi="GHEA Grapalat" w:cs="Sylfaen"/>
          <w:sz w:val="24"/>
          <w:szCs w:val="24"/>
          <w:lang w:val="af-ZA"/>
        </w:rPr>
        <w:t>նվազեցում</w:t>
      </w:r>
      <w:proofErr w:type="spellEnd"/>
      <w:r w:rsidRPr="00772BD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72BD2">
        <w:rPr>
          <w:rFonts w:ascii="GHEA Grapalat" w:hAnsi="GHEA Grapalat" w:cs="Sylfaen"/>
          <w:sz w:val="24"/>
          <w:szCs w:val="24"/>
          <w:lang w:val="af-ZA"/>
        </w:rPr>
        <w:t>չի</w:t>
      </w:r>
      <w:proofErr w:type="spellEnd"/>
      <w:r w:rsidRPr="00772BD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72BD2">
        <w:rPr>
          <w:rFonts w:ascii="GHEA Grapalat" w:hAnsi="GHEA Grapalat" w:cs="Sylfaen"/>
          <w:sz w:val="24"/>
          <w:szCs w:val="24"/>
          <w:lang w:val="af-ZA"/>
        </w:rPr>
        <w:t>նախատեսվում</w:t>
      </w:r>
      <w:proofErr w:type="spellEnd"/>
      <w:r w:rsidRPr="00772BD2">
        <w:rPr>
          <w:rFonts w:ascii="GHEA Grapalat" w:hAnsi="GHEA Grapalat" w:cs="Sylfaen"/>
          <w:sz w:val="24"/>
          <w:szCs w:val="24"/>
          <w:lang w:val="af-ZA"/>
        </w:rPr>
        <w:t xml:space="preserve">:  </w:t>
      </w:r>
    </w:p>
    <w:p w14:paraId="391E924C" w14:textId="77777777" w:rsidR="00CF2482" w:rsidRDefault="00CF2482" w:rsidP="00CF2482">
      <w:pPr>
        <w:spacing w:after="0" w:line="360" w:lineRule="auto"/>
        <w:ind w:right="-21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DE2278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     </w:t>
      </w:r>
      <w:r w:rsidRPr="00CD0877">
        <w:rPr>
          <w:rFonts w:ascii="GHEA Grapalat" w:eastAsia="Times New Roman" w:hAnsi="GHEA Grapalat"/>
          <w:b/>
          <w:sz w:val="24"/>
          <w:szCs w:val="24"/>
          <w:lang w:val="hy-AM"/>
        </w:rPr>
        <w:t>6.</w:t>
      </w:r>
      <w:r w:rsidRPr="00DE2278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CD0877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Կապը ռազմավարական փաստաթղթերի հետ. </w:t>
      </w:r>
    </w:p>
    <w:p w14:paraId="64DF3FCE" w14:textId="77777777" w:rsidR="00CF2482" w:rsidRPr="00CD0877" w:rsidRDefault="00CF2482" w:rsidP="00CF2482">
      <w:pPr>
        <w:spacing w:after="0" w:line="360" w:lineRule="auto"/>
        <w:ind w:right="-21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DE2278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         </w:t>
      </w:r>
      <w:r w:rsidRPr="00CD0877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Հայաստանի  վերափոխման ռազմավարություն 2050, Կառավարության 2021-2026թթ. ծրագիր, ոլորտային և/կամ այլ </w:t>
      </w:r>
      <w:proofErr w:type="spellStart"/>
      <w:r w:rsidRPr="00CD0877">
        <w:rPr>
          <w:rFonts w:ascii="GHEA Grapalat" w:eastAsia="Times New Roman" w:hAnsi="GHEA Grapalat"/>
          <w:b/>
          <w:sz w:val="24"/>
          <w:szCs w:val="24"/>
          <w:lang w:val="hy-AM"/>
        </w:rPr>
        <w:t>ռազմավարություններ</w:t>
      </w:r>
      <w:proofErr w:type="spellEnd"/>
    </w:p>
    <w:p w14:paraId="639FA5A3" w14:textId="77777777" w:rsidR="00CF2482" w:rsidRPr="00CD0877" w:rsidRDefault="00CF2482" w:rsidP="00CF2482">
      <w:pPr>
        <w:spacing w:after="0" w:line="360" w:lineRule="auto"/>
        <w:ind w:right="-21" w:firstLine="63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CD0877">
        <w:rPr>
          <w:rFonts w:ascii="GHEA Grapalat" w:eastAsia="Times New Roman" w:hAnsi="GHEA Grapalat"/>
          <w:sz w:val="24"/>
          <w:szCs w:val="24"/>
          <w:lang w:val="hy-AM"/>
        </w:rPr>
        <w:t xml:space="preserve"> Նախագիծը ռազմավարական փաստաթղթերի հետ առնչություն չունի։</w:t>
      </w:r>
    </w:p>
    <w:p w14:paraId="7EA25C51" w14:textId="77777777" w:rsidR="00CF2482" w:rsidRPr="00CD0877" w:rsidRDefault="00CF2482" w:rsidP="00CF2482">
      <w:pPr>
        <w:spacing w:after="0" w:line="360" w:lineRule="auto"/>
        <w:ind w:firstLine="630"/>
        <w:rPr>
          <w:rFonts w:ascii="GHEA Grapalat" w:hAnsi="GHEA Grapalat"/>
          <w:sz w:val="24"/>
          <w:szCs w:val="24"/>
          <w:lang w:val="hy-AM"/>
        </w:rPr>
      </w:pPr>
    </w:p>
    <w:p w14:paraId="35BC842A" w14:textId="77777777" w:rsidR="00CF2482" w:rsidRPr="00CD0877" w:rsidRDefault="00CF2482" w:rsidP="00CF2482">
      <w:pPr>
        <w:spacing w:after="0" w:line="360" w:lineRule="auto"/>
        <w:ind w:firstLine="630"/>
        <w:contextualSpacing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14:paraId="1C271919" w14:textId="77777777" w:rsidR="00CF2482" w:rsidRPr="00CD0877" w:rsidRDefault="00CF2482" w:rsidP="00CF2482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 w:cs="Sylfaen"/>
          <w:color w:val="000000"/>
          <w:lang w:val="hy-AM"/>
        </w:rPr>
      </w:pPr>
    </w:p>
    <w:p w14:paraId="22FAA5C2" w14:textId="77777777" w:rsidR="00CF2482" w:rsidRPr="00CD0877" w:rsidRDefault="00CF2482" w:rsidP="00CF2482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 w:cs="Sylfaen"/>
          <w:color w:val="000000"/>
          <w:lang w:val="hy-AM"/>
        </w:rPr>
      </w:pPr>
    </w:p>
    <w:p w14:paraId="04B5B682" w14:textId="77777777" w:rsidR="00CF2482" w:rsidRPr="00CD0877" w:rsidRDefault="00CF2482" w:rsidP="00CF2482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 w:cs="Sylfaen"/>
          <w:color w:val="000000"/>
          <w:lang w:val="hy-AM"/>
        </w:rPr>
      </w:pPr>
    </w:p>
    <w:p w14:paraId="4A274117" w14:textId="77777777" w:rsidR="00CF2482" w:rsidRPr="00CD0877" w:rsidRDefault="00CF2482" w:rsidP="00CF2482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 w:cs="Sylfaen"/>
          <w:color w:val="000000"/>
          <w:lang w:val="hy-AM"/>
        </w:rPr>
      </w:pPr>
    </w:p>
    <w:p w14:paraId="5EF8DB1B" w14:textId="77777777" w:rsidR="00CF2482" w:rsidRPr="00CD0877" w:rsidRDefault="00CF2482" w:rsidP="00CF2482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 w:cs="Sylfaen"/>
          <w:color w:val="000000"/>
          <w:lang w:val="hy-AM"/>
        </w:rPr>
      </w:pPr>
    </w:p>
    <w:p w14:paraId="34B14AE8" w14:textId="77777777" w:rsidR="00931A53" w:rsidRPr="00CF2482" w:rsidRDefault="00931A53" w:rsidP="00CF2482">
      <w:pPr>
        <w:rPr>
          <w:lang w:val="hy-AM"/>
        </w:rPr>
      </w:pPr>
      <w:bookmarkStart w:id="0" w:name="_GoBack"/>
      <w:bookmarkEnd w:id="0"/>
    </w:p>
    <w:sectPr w:rsidR="00931A53" w:rsidRPr="00CF2482" w:rsidSect="00CD0877">
      <w:pgSz w:w="11907" w:h="16839" w:code="9"/>
      <w:pgMar w:top="1134" w:right="657" w:bottom="108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5B68CE"/>
    <w:multiLevelType w:val="hybridMultilevel"/>
    <w:tmpl w:val="0B422820"/>
    <w:lvl w:ilvl="0" w:tplc="970057D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5F6226"/>
    <w:multiLevelType w:val="hybridMultilevel"/>
    <w:tmpl w:val="77EACC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1350FE"/>
    <w:multiLevelType w:val="hybridMultilevel"/>
    <w:tmpl w:val="961C2624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9A0834"/>
    <w:multiLevelType w:val="hybridMultilevel"/>
    <w:tmpl w:val="A6B60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E300B0"/>
    <w:multiLevelType w:val="hybridMultilevel"/>
    <w:tmpl w:val="77EACC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81C"/>
    <w:rsid w:val="00012F5C"/>
    <w:rsid w:val="0005193C"/>
    <w:rsid w:val="00056A80"/>
    <w:rsid w:val="00121293"/>
    <w:rsid w:val="00137884"/>
    <w:rsid w:val="00215157"/>
    <w:rsid w:val="00242ECE"/>
    <w:rsid w:val="00254DE2"/>
    <w:rsid w:val="002D1E74"/>
    <w:rsid w:val="0032618A"/>
    <w:rsid w:val="00394C13"/>
    <w:rsid w:val="003C6829"/>
    <w:rsid w:val="004049C4"/>
    <w:rsid w:val="00455F8A"/>
    <w:rsid w:val="004A7F43"/>
    <w:rsid w:val="004B63B5"/>
    <w:rsid w:val="00505144"/>
    <w:rsid w:val="0050791C"/>
    <w:rsid w:val="00522D11"/>
    <w:rsid w:val="005E566F"/>
    <w:rsid w:val="005E6D4B"/>
    <w:rsid w:val="006067B2"/>
    <w:rsid w:val="0064612E"/>
    <w:rsid w:val="006A250F"/>
    <w:rsid w:val="006A4EF8"/>
    <w:rsid w:val="006B0625"/>
    <w:rsid w:val="00772BD2"/>
    <w:rsid w:val="00785551"/>
    <w:rsid w:val="00793B0B"/>
    <w:rsid w:val="007E4D04"/>
    <w:rsid w:val="00850D6E"/>
    <w:rsid w:val="00852888"/>
    <w:rsid w:val="00882087"/>
    <w:rsid w:val="008F64CF"/>
    <w:rsid w:val="00907056"/>
    <w:rsid w:val="00926ADC"/>
    <w:rsid w:val="00931A53"/>
    <w:rsid w:val="00933AD7"/>
    <w:rsid w:val="009544B9"/>
    <w:rsid w:val="009F49F2"/>
    <w:rsid w:val="00A529EC"/>
    <w:rsid w:val="00A608DC"/>
    <w:rsid w:val="00AD42FC"/>
    <w:rsid w:val="00AE1098"/>
    <w:rsid w:val="00AF657C"/>
    <w:rsid w:val="00BA3F96"/>
    <w:rsid w:val="00BC7A5E"/>
    <w:rsid w:val="00C171E9"/>
    <w:rsid w:val="00C51625"/>
    <w:rsid w:val="00C75EEA"/>
    <w:rsid w:val="00C8453C"/>
    <w:rsid w:val="00CB2E6B"/>
    <w:rsid w:val="00CD0877"/>
    <w:rsid w:val="00CE4432"/>
    <w:rsid w:val="00CF2482"/>
    <w:rsid w:val="00DB081C"/>
    <w:rsid w:val="00DC536D"/>
    <w:rsid w:val="00DC5F7D"/>
    <w:rsid w:val="00DE2278"/>
    <w:rsid w:val="00E44CDF"/>
    <w:rsid w:val="00E50968"/>
    <w:rsid w:val="00E95203"/>
    <w:rsid w:val="00F41623"/>
    <w:rsid w:val="00FF19A1"/>
    <w:rsid w:val="00FF3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A1978"/>
  <w15:docId w15:val="{0330FAD5-BDD5-477E-A688-888387D2A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1A53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B08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DB081C"/>
    <w:rPr>
      <w:b w:val="0"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DB081C"/>
    <w:pPr>
      <w:ind w:left="720"/>
      <w:contextualSpacing/>
    </w:pPr>
    <w:rPr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DB081C"/>
    <w:rPr>
      <w:lang w:val="ru-RU"/>
    </w:rPr>
  </w:style>
  <w:style w:type="paragraph" w:customStyle="1" w:styleId="norm">
    <w:name w:val="norm"/>
    <w:basedOn w:val="Normal"/>
    <w:link w:val="normChar"/>
    <w:rsid w:val="006067B2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x-none" w:eastAsia="ru-RU"/>
    </w:rPr>
  </w:style>
  <w:style w:type="character" w:customStyle="1" w:styleId="normChar">
    <w:name w:val="norm Char"/>
    <w:link w:val="norm"/>
    <w:locked/>
    <w:rsid w:val="006067B2"/>
    <w:rPr>
      <w:rFonts w:ascii="Arial Armenian" w:eastAsia="Times New Roman" w:hAnsi="Arial Armenian" w:cs="Times New Roman"/>
      <w:lang w:val="x-none" w:eastAsia="ru-RU"/>
    </w:rPr>
  </w:style>
  <w:style w:type="character" w:customStyle="1" w:styleId="BodyTextChar">
    <w:name w:val="Body Text Char"/>
    <w:basedOn w:val="DefaultParagraphFont"/>
    <w:link w:val="BodyText"/>
    <w:rsid w:val="00DC5F7D"/>
    <w:rPr>
      <w:rFonts w:ascii="Arial" w:eastAsia="Arial" w:hAnsi="Arial" w:cs="Arial"/>
    </w:rPr>
  </w:style>
  <w:style w:type="paragraph" w:styleId="BodyText">
    <w:name w:val="Body Text"/>
    <w:basedOn w:val="Normal"/>
    <w:link w:val="BodyTextChar"/>
    <w:qFormat/>
    <w:rsid w:val="00DC5F7D"/>
    <w:pPr>
      <w:widowControl w:val="0"/>
      <w:spacing w:after="0" w:line="350" w:lineRule="auto"/>
      <w:ind w:firstLine="60"/>
    </w:pPr>
    <w:rPr>
      <w:rFonts w:ascii="Arial" w:eastAsia="Arial" w:hAnsi="Arial" w:cs="Arial"/>
    </w:rPr>
  </w:style>
  <w:style w:type="character" w:customStyle="1" w:styleId="BodyTextChar1">
    <w:name w:val="Body Text Char1"/>
    <w:basedOn w:val="DefaultParagraphFont"/>
    <w:uiPriority w:val="99"/>
    <w:semiHidden/>
    <w:rsid w:val="00DC5F7D"/>
  </w:style>
  <w:style w:type="paragraph" w:customStyle="1" w:styleId="1">
    <w:name w:val="Без интервала1"/>
    <w:qFormat/>
    <w:rsid w:val="00DC5F7D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869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478</Words>
  <Characters>4187</Characters>
  <Application>Microsoft Office Word</Application>
  <DocSecurity>0</DocSecurity>
  <Lines>86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Mtnolort</dc:creator>
  <cp:keywords>https://mul2.gov.am/tasks/975968/oneclick/himnavorum.docx?token=8b61c453c9317c1b65b6f4adeb52a46c</cp:keywords>
  <dc:description/>
  <cp:lastModifiedBy>Hovhannes Apresyan</cp:lastModifiedBy>
  <cp:revision>6</cp:revision>
  <dcterms:created xsi:type="dcterms:W3CDTF">2023-11-14T05:47:00Z</dcterms:created>
  <dcterms:modified xsi:type="dcterms:W3CDTF">2024-05-29T08:05:00Z</dcterms:modified>
</cp:coreProperties>
</file>