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998" w:rsidRDefault="00697998" w:rsidP="00697998">
      <w:pPr>
        <w:pStyle w:val="headingtitleStyle"/>
      </w:pPr>
      <w:bookmarkStart w:id="0" w:name="_Toc1"/>
      <w:r>
        <w:rPr>
          <w:rFonts w:ascii="Sylfaen" w:hAnsi="Sylfaen" w:cs="Sylfaen"/>
        </w:rPr>
        <w:t>Ամփոփաթեր</w:t>
      </w:r>
      <w:r>
        <w:t>թ</w:t>
      </w:r>
      <w:bookmarkEnd w:id="0"/>
    </w:p>
    <w:p w:rsidR="00697998" w:rsidRDefault="00697998" w:rsidP="00697998">
      <w:pPr>
        <w:pStyle w:val="headingtitleStyle"/>
      </w:pPr>
      <w:bookmarkStart w:id="1" w:name="_Toc2"/>
      <w:r>
        <w:t xml:space="preserve">«Ճանապարհային </w:t>
      </w:r>
      <w:proofErr w:type="spellStart"/>
      <w:r>
        <w:t>երթևեկության</w:t>
      </w:r>
      <w:proofErr w:type="spellEnd"/>
      <w:r>
        <w:t xml:space="preserve"> անվտանգության ապահովման մասին» օրենքում լրացումներ կատարելու մասին» և «Վարչական իրավախախտումների վերաբերյալ Հայաստանի Հանրապետության օրենսգրքում փոփոխություն և լրացումներ կատարելու մասին» օրենքների նախագծեր նախագծի վերաբերյալ</w:t>
      </w:r>
      <w:bookmarkEnd w:id="1"/>
    </w:p>
    <w:p w:rsidR="00697998" w:rsidRDefault="00697998" w:rsidP="00697998"/>
    <w:p w:rsidR="00697998" w:rsidRDefault="00697998" w:rsidP="00697998"/>
    <w:p w:rsidR="00697998" w:rsidRDefault="00697998" w:rsidP="00697998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"/>
        <w:gridCol w:w="2214"/>
        <w:gridCol w:w="4390"/>
        <w:gridCol w:w="3290"/>
        <w:gridCol w:w="2628"/>
      </w:tblGrid>
      <w:tr w:rsidR="00697998" w:rsidTr="0069799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97998" w:rsidTr="0069799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7998" w:rsidRDefault="00697998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97998" w:rsidTr="0069799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16.08.2022 12:30:09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սայլակների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սայլակների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սկուտերների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տեղաշարժվել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սկուտերների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Առաջարկն ըստ էության ընդունվել է և նախագծի այդ դրույթը խմբագրվել է։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998" w:rsidRDefault="00697998">
            <w:pPr>
              <w:jc w:val="center"/>
            </w:pPr>
          </w:p>
        </w:tc>
      </w:tr>
      <w:tr w:rsidR="00697998" w:rsidRPr="00697998" w:rsidTr="0069799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Lilit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Melkonyan</w:t>
            </w:r>
            <w:proofErr w:type="spellEnd"/>
          </w:p>
          <w:p w:rsidR="00697998" w:rsidRDefault="006979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13.08.2022 23:37:18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մայթերով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վրաերթ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մայթերից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մայթերով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այգիներում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Default="006979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Առաջարկությունը չի ընդունվում, քանի որ նախագծով սահմանված է, որ անհատական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շարժունակության (տեղաշարժման)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միջոցի արագությունը չպետք է գերազանցի 20 կմ/ժ-ը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 իսկ հ</w:t>
            </w:r>
            <w: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ետիոտների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հետ համատեղ երթևեկության ժամանակ՝ 1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0 կմ/ժ-ը։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  <w:p w:rsidR="00697998" w:rsidRDefault="00697998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Ավելին, նախագծով հետիոտների և անհատական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շարժունակության (տեղաշարժման)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միջոցի համատեղ երթևեկության ժամանակ առավելությունը տրվում է հետիոտնին և սահմանվում է, որ շարժումը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վտանգում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կամ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խանգարում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հետիոտների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շարժին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ապա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անհատական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Cambria Math" w:hAnsi="Cambria Math" w:cs="Cambria Math"/>
                <w:sz w:val="22"/>
                <w:szCs w:val="22"/>
                <w:lang w:val="hy-AM"/>
              </w:rPr>
              <w:t>​​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շարժունակության (տեղաշարժման)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միջոց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օգտագործող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անձը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պարտավոր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դադարեցնել դրա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օգտագործումը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կամ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իջեցնել արագությունը և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այն օգտագործել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հետիոտների երթևեկության արագությունը չգերազանցող արագությամբ, ինչը կրկին լրացուցիչ անվտանգային երաշխիք է ապահովում հետիոտների երթևեկության համար։</w:t>
            </w:r>
            <w:r>
              <w:rPr>
                <w:lang w:val="hy-AM"/>
              </w:rPr>
              <w:t xml:space="preserve"> 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998" w:rsidRDefault="00697998">
            <w:pPr>
              <w:jc w:val="center"/>
              <w:rPr>
                <w:lang w:val="hy-AM"/>
              </w:rPr>
            </w:pPr>
          </w:p>
        </w:tc>
      </w:tr>
      <w:tr w:rsidR="00697998" w:rsidRPr="00697998" w:rsidTr="0069799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Pr="00697998" w:rsidRDefault="00697998">
            <w:pPr>
              <w:jc w:val="center"/>
              <w:rPr>
                <w:rFonts w:ascii="GHEA Grapalat" w:hAnsi="GHEA Grapalat"/>
              </w:rPr>
            </w:pPr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Pr="00697998" w:rsidRDefault="00697998">
            <w:pPr>
              <w:jc w:val="center"/>
              <w:rPr>
                <w:rFonts w:ascii="GHEA Grapalat" w:hAnsi="GHEA Grapalat"/>
              </w:rPr>
            </w:pP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Lilit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Melkonyan</w:t>
            </w:r>
            <w:proofErr w:type="spellEnd"/>
          </w:p>
          <w:p w:rsidR="00697998" w:rsidRPr="00697998" w:rsidRDefault="00697998">
            <w:pPr>
              <w:jc w:val="center"/>
              <w:rPr>
                <w:rFonts w:ascii="GHEA Grapalat" w:hAnsi="GHEA Grapalat"/>
              </w:rPr>
            </w:pPr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13.08.2022 23:19:25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Pr="00697998" w:rsidRDefault="00697998">
            <w:pPr>
              <w:jc w:val="center"/>
              <w:rPr>
                <w:rFonts w:ascii="GHEA Grapalat" w:hAnsi="GHEA Grapalat"/>
              </w:rPr>
            </w:pP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պաշտպանել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վայրենաբար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սամակատներ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բաներ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քշող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անպատասխանատու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քաղաքացիներից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???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երեկ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Կոմիտասի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Արևելյան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խոհանոցի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մայթի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անպատասխանատու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երեխայիս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վրաերթի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ենթարկեին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վարում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զանգն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զնգզնգացնում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վարել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փողոցում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մայթերին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ԵԹԵ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հեծանվային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ուղիներ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իբր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չգիտեք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Երևանում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հեծանվային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ուղիներ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գոյություն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վարեն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ուզեն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ոնց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ուզեն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փողոցներում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առհասարակ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արգելել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վարել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սամակատները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մեքենաների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հեծանվային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ուղիների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ԱՌԱՆՑ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բացառության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այգիներում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զվարճանքի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վայրերում</w:t>
            </w:r>
            <w:proofErr w:type="spellEnd"/>
            <w:r w:rsidRPr="0069799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998" w:rsidRPr="00697998" w:rsidRDefault="006979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979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Առաջարկի ընդունումը ուղիղ վնաս կհասցնի ՀՀ-ում տնտեսության և տուրիզմի զարգացմանը  և բացի դա, նախագծով առաջարկվող կարգավորումը բխում է մի շարք միջազգային այլ երկրներում ընդունված համանման կարգավորումից </w:t>
            </w:r>
            <w:r w:rsidRPr="00697998">
              <w:rPr>
                <w:rFonts w:ascii="GHEA Grapalat" w:hAnsi="GHEA Grapalat"/>
                <w:sz w:val="22"/>
                <w:szCs w:val="22"/>
              </w:rPr>
              <w:t>(</w:t>
            </w:r>
            <w:r w:rsidRPr="00697998">
              <w:rPr>
                <w:rFonts w:ascii="GHEA Grapalat" w:hAnsi="GHEA Grapalat"/>
                <w:sz w:val="22"/>
                <w:szCs w:val="22"/>
                <w:lang w:val="hy-AM"/>
              </w:rPr>
              <w:t>ֆրանսիա, ՌԴ և այլն</w:t>
            </w:r>
            <w:r w:rsidRPr="00697998">
              <w:rPr>
                <w:rFonts w:ascii="GHEA Grapalat" w:hAnsi="GHEA Grapalat"/>
                <w:sz w:val="22"/>
                <w:szCs w:val="22"/>
              </w:rPr>
              <w:t>)</w:t>
            </w:r>
            <w:r w:rsidRPr="00697998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697998" w:rsidRPr="00697998" w:rsidRDefault="00697998">
            <w:pPr>
              <w:jc w:val="center"/>
              <w:rPr>
                <w:rFonts w:ascii="GHEA Grapalat" w:hAnsi="GHEA Grapalat"/>
                <w:lang w:val="hy-AM"/>
              </w:rPr>
            </w:pPr>
            <w:r w:rsidRPr="00697998">
              <w:rPr>
                <w:rFonts w:ascii="GHEA Grapalat" w:hAnsi="GHEA Grapalat"/>
                <w:sz w:val="22"/>
                <w:szCs w:val="22"/>
                <w:lang w:val="hy-AM"/>
              </w:rPr>
              <w:t xml:space="preserve">Ավելին, ներկայումս անհատական </w:t>
            </w:r>
            <w:r w:rsidRPr="00697998">
              <w:rPr>
                <w:rFonts w:ascii="GHEA Grapalat" w:hAnsi="GHEA Grapalat" w:cs="GHEA Grapalat"/>
                <w:sz w:val="22"/>
                <w:szCs w:val="22"/>
                <w:lang w:val="hy-AM"/>
              </w:rPr>
              <w:t>շարժունակության (տեղաշարժման)</w:t>
            </w:r>
            <w:r w:rsidRPr="006979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97998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միջոցրի երթևեկությունը կարգավորված չէ որև է իրավական ակտով, հետևաբար դրանց վարումը թե մայթերով և թե փողոցներով իրականացվում է վարողի </w:t>
            </w:r>
            <w:bookmarkStart w:id="2" w:name="_GoBack"/>
            <w:r w:rsidRPr="00697998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 xml:space="preserve">ընտրած արագությամբ և եղանակով, իսկ նախագծի ընդունման արդյունքում հարցը կկարգավորվի, քանի որ նախագծով բազմաթիվ երաշխիքներ են նախատեսված մայթերով և ճանապարհներով </w:t>
            </w:r>
            <w:bookmarkEnd w:id="2"/>
            <w:r w:rsidRPr="00697998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անհատական </w:t>
            </w:r>
            <w:r w:rsidRPr="00697998">
              <w:rPr>
                <w:rFonts w:ascii="GHEA Grapalat" w:hAnsi="GHEA Grapalat" w:cs="GHEA Grapalat"/>
                <w:sz w:val="22"/>
                <w:szCs w:val="22"/>
                <w:lang w:val="hy-AM"/>
              </w:rPr>
              <w:t>շարժունակության (տեղաշարժման)</w:t>
            </w:r>
            <w:r w:rsidRPr="006979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97998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միջոցների անվտանգ վարման համար. արագության սահմանափակում, տարիքային սահմանափակում, արգելակաման համակարգի, լուսային սարքի առկայություն, եղանակային պայմաններով պայմանավորված դրանց շահագործման արգելք և այլն։</w:t>
            </w:r>
            <w:r w:rsidRPr="00697998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998" w:rsidRPr="00697998" w:rsidRDefault="0069799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697998" w:rsidRDefault="00697998" w:rsidP="00697998">
      <w:pPr>
        <w:rPr>
          <w:lang w:val="hy-AM"/>
        </w:rPr>
      </w:pPr>
    </w:p>
    <w:p w:rsidR="001B0202" w:rsidRPr="00697998" w:rsidRDefault="00697998">
      <w:pPr>
        <w:rPr>
          <w:lang w:val="hy-AM"/>
        </w:rPr>
      </w:pPr>
    </w:p>
    <w:sectPr w:rsidR="001B0202" w:rsidRPr="00697998" w:rsidSect="0069799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87B"/>
    <w:rsid w:val="000F287B"/>
    <w:rsid w:val="003C79E0"/>
    <w:rsid w:val="00697998"/>
    <w:rsid w:val="0079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33A380-0B1C-40B2-A427-293811FE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998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9799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1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535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2022-10-31T13:40:00Z</dcterms:created>
  <dcterms:modified xsi:type="dcterms:W3CDTF">2022-10-31T13:42:00Z</dcterms:modified>
</cp:coreProperties>
</file>