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3F51A" w14:textId="18DFDB31" w:rsidR="00574B8E" w:rsidRDefault="00574B8E" w:rsidP="00521E39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644767DD" w14:textId="5EE8B806" w:rsidR="00574B8E" w:rsidRDefault="00574B8E" w:rsidP="00521E39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26E3BB9B" w14:textId="52F035A9" w:rsidR="00937F79" w:rsidRPr="003425B6" w:rsidRDefault="00937F79" w:rsidP="004202DD">
      <w:pPr>
        <w:spacing w:after="0"/>
        <w:jc w:val="center"/>
        <w:rPr>
          <w:rFonts w:ascii="GHEA Grapalat" w:hAnsi="GHEA Grapalat" w:cs="Sylfaen"/>
          <w:b/>
          <w:color w:val="000000"/>
          <w:sz w:val="32"/>
          <w:szCs w:val="32"/>
          <w:lang w:val="hy-AM"/>
        </w:rPr>
      </w:pPr>
      <w:r w:rsidRPr="003425B6">
        <w:rPr>
          <w:rFonts w:ascii="GHEA Grapalat" w:hAnsi="GHEA Grapalat" w:cs="Sylfaen"/>
          <w:b/>
          <w:color w:val="000000"/>
          <w:sz w:val="32"/>
          <w:szCs w:val="32"/>
          <w:lang w:val="hy-AM"/>
        </w:rPr>
        <w:t>ՀԻՄՆԱՎՈՐՈՒՄ</w:t>
      </w:r>
    </w:p>
    <w:p w14:paraId="09A0ED33" w14:textId="21FE1387" w:rsidR="00937F79" w:rsidRPr="003425B6" w:rsidRDefault="00493643" w:rsidP="004202DD">
      <w:pPr>
        <w:spacing w:after="0"/>
        <w:jc w:val="center"/>
        <w:rPr>
          <w:rFonts w:ascii="GHEA Grapalat" w:hAnsi="GHEA Grapalat" w:cs="Sylfaen"/>
          <w:b/>
          <w:i/>
          <w:color w:val="000000"/>
          <w:sz w:val="28"/>
          <w:szCs w:val="28"/>
          <w:lang w:val="hy-AM"/>
        </w:rPr>
      </w:pPr>
      <w:r w:rsidRPr="003425B6">
        <w:rPr>
          <w:rFonts w:ascii="GHEA Grapalat" w:hAnsi="GHEA Grapalat"/>
          <w:b/>
          <w:bCs/>
          <w:i/>
          <w:color w:val="000000"/>
          <w:sz w:val="28"/>
          <w:szCs w:val="28"/>
          <w:lang w:val="hy-AM"/>
        </w:rPr>
        <w:t>«Ճանապարհային երթևեկության անվտանգության ապահովման մասին» օրենքում լրացումներ</w:t>
      </w:r>
      <w:r w:rsidR="0074727D" w:rsidRPr="003425B6">
        <w:rPr>
          <w:rFonts w:ascii="GHEA Grapalat" w:hAnsi="GHEA Grapalat"/>
          <w:b/>
          <w:bCs/>
          <w:i/>
          <w:color w:val="000000"/>
          <w:sz w:val="28"/>
          <w:szCs w:val="28"/>
          <w:lang w:val="hy-AM"/>
        </w:rPr>
        <w:t xml:space="preserve"> և փոփոխություն</w:t>
      </w:r>
      <w:r w:rsidRPr="003425B6">
        <w:rPr>
          <w:rFonts w:ascii="GHEA Grapalat" w:hAnsi="GHEA Grapalat"/>
          <w:b/>
          <w:bCs/>
          <w:i/>
          <w:color w:val="000000"/>
          <w:sz w:val="28"/>
          <w:szCs w:val="28"/>
          <w:lang w:val="hy-AM"/>
        </w:rPr>
        <w:t xml:space="preserve"> կատարելու մասին</w:t>
      </w:r>
      <w:r w:rsidR="00937F79" w:rsidRPr="003425B6">
        <w:rPr>
          <w:rStyle w:val="a3"/>
          <w:rFonts w:ascii="GHEA Grapalat" w:hAnsi="GHEA Grapalat"/>
          <w:bCs w:val="0"/>
          <w:i/>
          <w:color w:val="000000"/>
          <w:sz w:val="28"/>
          <w:szCs w:val="28"/>
          <w:lang w:val="hy-AM"/>
        </w:rPr>
        <w:t>»</w:t>
      </w:r>
      <w:r w:rsidR="00937F79" w:rsidRPr="003425B6">
        <w:rPr>
          <w:rStyle w:val="a3"/>
          <w:rFonts w:ascii="GHEA Grapalat" w:hAnsi="GHEA Grapalat"/>
          <w:i/>
          <w:color w:val="000000"/>
          <w:sz w:val="28"/>
          <w:szCs w:val="28"/>
          <w:shd w:val="clear" w:color="auto" w:fill="FFFFFF"/>
          <w:lang w:val="hy-AM"/>
        </w:rPr>
        <w:t xml:space="preserve"> և «</w:t>
      </w:r>
      <w:r w:rsidR="00937F79" w:rsidRPr="003425B6">
        <w:rPr>
          <w:rFonts w:ascii="GHEA Grapalat" w:hAnsi="GHEA Grapalat"/>
          <w:b/>
          <w:bCs/>
          <w:i/>
          <w:color w:val="000000"/>
          <w:sz w:val="28"/>
          <w:szCs w:val="28"/>
          <w:shd w:val="clear" w:color="auto" w:fill="FFFFFF"/>
          <w:lang w:val="hy-AM"/>
        </w:rPr>
        <w:t>Վարչական իրավախախտումների վերաբերյալ Հայաստանի Հանրապետության օրենսգրքում փոփոխություն</w:t>
      </w:r>
      <w:r w:rsidR="007644C8" w:rsidRPr="003425B6">
        <w:rPr>
          <w:rFonts w:ascii="GHEA Grapalat" w:hAnsi="GHEA Grapalat"/>
          <w:b/>
          <w:bCs/>
          <w:i/>
          <w:color w:val="000000"/>
          <w:sz w:val="28"/>
          <w:szCs w:val="28"/>
          <w:shd w:val="clear" w:color="auto" w:fill="FFFFFF"/>
          <w:lang w:val="hy-AM"/>
        </w:rPr>
        <w:t>ներ</w:t>
      </w:r>
      <w:r w:rsidR="00695D06" w:rsidRPr="003425B6">
        <w:rPr>
          <w:rFonts w:ascii="GHEA Grapalat" w:hAnsi="GHEA Grapalat"/>
          <w:b/>
          <w:bCs/>
          <w:i/>
          <w:color w:val="000000"/>
          <w:sz w:val="28"/>
          <w:szCs w:val="28"/>
          <w:shd w:val="clear" w:color="auto" w:fill="FFFFFF"/>
          <w:lang w:val="hy-AM"/>
        </w:rPr>
        <w:t xml:space="preserve"> և լ</w:t>
      </w:r>
      <w:r w:rsidR="00BB6717" w:rsidRPr="003425B6">
        <w:rPr>
          <w:rFonts w:ascii="GHEA Grapalat" w:hAnsi="GHEA Grapalat"/>
          <w:b/>
          <w:bCs/>
          <w:i/>
          <w:color w:val="000000"/>
          <w:sz w:val="28"/>
          <w:szCs w:val="28"/>
          <w:shd w:val="clear" w:color="auto" w:fill="FFFFFF"/>
          <w:lang w:val="hy-AM"/>
        </w:rPr>
        <w:t>րացումներ</w:t>
      </w:r>
      <w:r w:rsidR="00937F79" w:rsidRPr="003425B6">
        <w:rPr>
          <w:rFonts w:ascii="GHEA Grapalat" w:hAnsi="GHEA Grapalat"/>
          <w:b/>
          <w:bCs/>
          <w:i/>
          <w:color w:val="000000"/>
          <w:sz w:val="28"/>
          <w:szCs w:val="28"/>
          <w:shd w:val="clear" w:color="auto" w:fill="FFFFFF"/>
          <w:lang w:val="hy-AM"/>
        </w:rPr>
        <w:t xml:space="preserve"> կատարելու մասին</w:t>
      </w:r>
      <w:r w:rsidR="00937F79" w:rsidRPr="003425B6">
        <w:rPr>
          <w:rStyle w:val="a3"/>
          <w:rFonts w:ascii="GHEA Grapalat" w:hAnsi="GHEA Grapalat"/>
          <w:i/>
          <w:color w:val="000000"/>
          <w:sz w:val="28"/>
          <w:szCs w:val="28"/>
          <w:shd w:val="clear" w:color="auto" w:fill="FFFFFF"/>
          <w:lang w:val="hy-AM"/>
        </w:rPr>
        <w:t>» օրենքների</w:t>
      </w:r>
      <w:r w:rsidR="00937F79" w:rsidRPr="003425B6">
        <w:rPr>
          <w:rFonts w:ascii="GHEA Grapalat" w:hAnsi="GHEA Grapalat" w:cs="Times Armenian"/>
          <w:b/>
          <w:i/>
          <w:color w:val="000000"/>
          <w:sz w:val="28"/>
          <w:szCs w:val="28"/>
          <w:lang w:val="hy-AM"/>
        </w:rPr>
        <w:t xml:space="preserve"> նախագծերի </w:t>
      </w:r>
      <w:r w:rsidR="00937F79" w:rsidRPr="003425B6">
        <w:rPr>
          <w:rFonts w:ascii="GHEA Grapalat" w:hAnsi="GHEA Grapalat" w:cs="Sylfaen"/>
          <w:b/>
          <w:i/>
          <w:color w:val="000000"/>
          <w:sz w:val="28"/>
          <w:szCs w:val="28"/>
          <w:lang w:val="hy-AM"/>
        </w:rPr>
        <w:t>ընդունման</w:t>
      </w:r>
      <w:r w:rsidR="00937F79" w:rsidRPr="003425B6">
        <w:rPr>
          <w:rFonts w:ascii="GHEA Grapalat" w:hAnsi="GHEA Grapalat" w:cs="Times Armenian"/>
          <w:b/>
          <w:i/>
          <w:color w:val="000000"/>
          <w:sz w:val="28"/>
          <w:szCs w:val="28"/>
          <w:lang w:val="hy-AM"/>
        </w:rPr>
        <w:t xml:space="preserve"> </w:t>
      </w:r>
      <w:r w:rsidR="00937F79" w:rsidRPr="003425B6">
        <w:rPr>
          <w:rFonts w:ascii="GHEA Grapalat" w:hAnsi="GHEA Grapalat" w:cs="Sylfaen"/>
          <w:b/>
          <w:i/>
          <w:color w:val="000000"/>
          <w:sz w:val="28"/>
          <w:szCs w:val="28"/>
          <w:lang w:val="hy-AM"/>
        </w:rPr>
        <w:t>վերաբերյալ</w:t>
      </w:r>
    </w:p>
    <w:p w14:paraId="78703A0E" w14:textId="77777777" w:rsidR="0009480F" w:rsidRPr="00E50B4C" w:rsidRDefault="0009480F" w:rsidP="004202DD">
      <w:pPr>
        <w:tabs>
          <w:tab w:val="left" w:pos="1095"/>
        </w:tabs>
        <w:spacing w:after="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047013D7" w14:textId="38C2EAF3" w:rsidR="0009480F" w:rsidRPr="00E50B4C" w:rsidRDefault="0009480F" w:rsidP="00EE27F5">
      <w:pPr>
        <w:tabs>
          <w:tab w:val="left" w:pos="1095"/>
        </w:tabs>
        <w:spacing w:after="0"/>
        <w:ind w:firstLine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E50B4C">
        <w:rPr>
          <w:rFonts w:ascii="GHEA Grapalat" w:eastAsia="Calibri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28BC36C2" w14:textId="77777777" w:rsidR="00383943" w:rsidRPr="00E50B4C" w:rsidRDefault="00383943" w:rsidP="00EE27F5">
      <w:pPr>
        <w:tabs>
          <w:tab w:val="left" w:pos="1095"/>
        </w:tabs>
        <w:spacing w:after="0"/>
        <w:ind w:firstLine="567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3D195FDD" w14:textId="7911E6EF" w:rsidR="00BE5964" w:rsidRPr="003425B6" w:rsidRDefault="009A7D88" w:rsidP="003425B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425B6">
        <w:rPr>
          <w:rFonts w:ascii="GHEA Grapalat" w:eastAsia="Calibri" w:hAnsi="GHEA Grapalat" w:cs="Sylfaen"/>
          <w:sz w:val="24"/>
          <w:szCs w:val="24"/>
          <w:lang w:val="hy-AM"/>
        </w:rPr>
        <w:t xml:space="preserve">Վերջին շրջանում </w:t>
      </w:r>
      <w:r w:rsidR="003425B6" w:rsidRPr="003425B6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Հանրապետությունում</w:t>
      </w:r>
      <w:r w:rsidRPr="003425B6">
        <w:rPr>
          <w:rFonts w:ascii="GHEA Grapalat" w:eastAsia="Calibri" w:hAnsi="GHEA Grapalat" w:cs="Sylfaen"/>
          <w:sz w:val="24"/>
          <w:szCs w:val="24"/>
          <w:lang w:val="hy-AM"/>
        </w:rPr>
        <w:t xml:space="preserve"> և հատկապես Երևան քաղաքում մեծ տարածում են գտել</w:t>
      </w:r>
      <w:r w:rsidR="00BE5964" w:rsidRPr="003425B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BE5964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չմուշկների, սկուտերների, էլեկտրական սկուտերների, սքեյթբորդների, էլեկտրական սքեյթբորդների, </w:t>
      </w:r>
      <w:r w:rsidR="00BE5964" w:rsidRPr="003425B6">
        <w:rPr>
          <w:rFonts w:ascii="GHEA Grapalat" w:hAnsi="GHEA Grapalat" w:cs="Arial"/>
          <w:color w:val="202122"/>
          <w:sz w:val="24"/>
          <w:szCs w:val="24"/>
          <w:shd w:val="clear" w:color="auto" w:fill="FFFFFF"/>
          <w:lang w:val="hy-AM"/>
        </w:rPr>
        <w:t>ինքնակառավարիչ սկուտերների, հիրոսքութերների</w:t>
      </w:r>
      <w:r w:rsidR="00BE5964" w:rsidRPr="003425B6">
        <w:rPr>
          <w:rFonts w:ascii="GHEA Grapalat" w:hAnsi="GHEA Grapalat"/>
          <w:color w:val="000000"/>
          <w:sz w:val="24"/>
          <w:szCs w:val="24"/>
          <w:lang w:val="hy-AM"/>
        </w:rPr>
        <w:t>, սեգվեյների, միանիվների և այլ նմանատիպ սարքավորումների</w:t>
      </w:r>
      <w:r w:rsidR="009107F2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</w:t>
      </w:r>
      <w:r w:rsidR="0055020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550203"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55020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55020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5020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9107F2" w:rsidRPr="003425B6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E5964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օգտագործումը։</w:t>
      </w:r>
    </w:p>
    <w:p w14:paraId="67F3BC47" w14:textId="00CFFF29" w:rsidR="00F55962" w:rsidRPr="003425B6" w:rsidRDefault="00BE5964" w:rsidP="003425B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Ժամանակակից աշխարհում </w:t>
      </w:r>
      <w:r w:rsidR="0055020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550203"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55020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55020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5020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55020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ները </w:t>
      </w:r>
      <w:r w:rsidR="005F35AF" w:rsidRPr="003425B6">
        <w:rPr>
          <w:rFonts w:ascii="GHEA Grapalat" w:hAnsi="GHEA Grapalat"/>
          <w:sz w:val="24"/>
          <w:szCs w:val="24"/>
          <w:lang w:val="hy-AM"/>
        </w:rPr>
        <w:t>հ</w:t>
      </w:r>
      <w:r w:rsidR="005F35AF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ետիոտների</w:t>
      </w:r>
      <w:r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35AF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տեղաշարժման արագության համեմատությամբ </w:t>
      </w:r>
      <w:r w:rsidRPr="003425B6">
        <w:rPr>
          <w:rFonts w:ascii="GHEA Grapalat" w:hAnsi="GHEA Grapalat"/>
          <w:color w:val="000000"/>
          <w:sz w:val="24"/>
          <w:szCs w:val="24"/>
          <w:lang w:val="hy-AM"/>
        </w:rPr>
        <w:t>արդյունավետ միջոց են հանդիսանում մարդու արագ տեղաշարժ</w:t>
      </w:r>
      <w:r w:rsidR="00FE60B0" w:rsidRPr="003425B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ապահովելու համար,</w:t>
      </w:r>
      <w:r w:rsidR="005F35AF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սակայն դրանց օգտագործման </w:t>
      </w:r>
      <w:r w:rsidR="00725930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դյուրինության </w:t>
      </w:r>
      <w:r w:rsidR="00F55962" w:rsidRPr="003425B6">
        <w:rPr>
          <w:rFonts w:ascii="GHEA Grapalat" w:hAnsi="GHEA Grapalat"/>
          <w:color w:val="000000"/>
          <w:sz w:val="24"/>
          <w:szCs w:val="24"/>
          <w:lang w:val="hy-AM"/>
        </w:rPr>
        <w:t>և հանրային հասանելիության պատճառով սարքավորումներ</w:t>
      </w:r>
      <w:r w:rsidR="007D059D" w:rsidRPr="003425B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F55962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օգտագործ</w:t>
      </w:r>
      <w:r w:rsidR="009304C8" w:rsidRPr="003425B6"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="00F55962" w:rsidRPr="003425B6">
        <w:rPr>
          <w:rFonts w:ascii="GHEA Grapalat" w:hAnsi="GHEA Grapalat"/>
          <w:color w:val="000000"/>
          <w:sz w:val="24"/>
          <w:szCs w:val="24"/>
          <w:lang w:val="hy-AM"/>
        </w:rPr>
        <w:t>ում են տարիքային տարբեր խմբերի անձանց, այդ թվում՝ անչափահասների կողմից։</w:t>
      </w:r>
    </w:p>
    <w:p w14:paraId="1D49D55D" w14:textId="290128B1" w:rsidR="00B8164A" w:rsidRPr="003425B6" w:rsidRDefault="003F0FDB" w:rsidP="003F0FD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B87967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="008D00D1">
        <w:rPr>
          <w:rFonts w:ascii="GHEA Grapalat" w:hAnsi="GHEA Grapalat"/>
          <w:color w:val="000000"/>
          <w:sz w:val="24"/>
          <w:szCs w:val="24"/>
          <w:lang w:val="hy-AM"/>
        </w:rPr>
        <w:t xml:space="preserve">որևէ իրավական ակտով կանոնակարգված չեն </w:t>
      </w:r>
      <w:r w:rsidR="0055020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550203"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55020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55020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5020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55020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ների</w:t>
      </w:r>
      <w:r w:rsidR="005502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D00D1">
        <w:rPr>
          <w:rFonts w:ascii="GHEA Grapalat" w:hAnsi="GHEA Grapalat"/>
          <w:color w:val="000000"/>
          <w:sz w:val="24"/>
          <w:szCs w:val="24"/>
          <w:lang w:val="hy-AM"/>
        </w:rPr>
        <w:t>երթևեկության կանոնները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ինչի արդյունքում </w:t>
      </w:r>
      <w:r w:rsidR="007E7629">
        <w:rPr>
          <w:rFonts w:ascii="GHEA Grapalat" w:hAnsi="GHEA Grapalat"/>
          <w:color w:val="000000"/>
          <w:sz w:val="24"/>
          <w:szCs w:val="24"/>
          <w:lang w:val="hy-AM"/>
        </w:rPr>
        <w:t>վարչարարություն չի իրականացվում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27EB5232" w14:textId="12DEBFD1" w:rsidR="00383943" w:rsidRPr="003425B6" w:rsidRDefault="00BA5AF1" w:rsidP="003425B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425B6">
        <w:rPr>
          <w:rFonts w:ascii="GHEA Grapalat" w:hAnsi="GHEA Grapalat"/>
          <w:color w:val="000000"/>
          <w:sz w:val="24"/>
          <w:szCs w:val="24"/>
          <w:lang w:val="hy-AM"/>
        </w:rPr>
        <w:t>Վերո</w:t>
      </w:r>
      <w:r w:rsidR="00B8164A" w:rsidRPr="003425B6">
        <w:rPr>
          <w:rFonts w:ascii="GHEA Grapalat" w:hAnsi="GHEA Grapalat"/>
          <w:color w:val="000000"/>
          <w:sz w:val="24"/>
          <w:szCs w:val="24"/>
          <w:lang w:val="hy-AM"/>
        </w:rPr>
        <w:t>գրյալի հաշվառմամբ</w:t>
      </w:r>
      <w:r w:rsidR="00B87872" w:rsidRPr="003425B6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B8164A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հաշվի առնելով նաև նմանատիպ սարքավորումների </w:t>
      </w:r>
      <w:r w:rsidR="0041168C" w:rsidRPr="003425B6">
        <w:rPr>
          <w:rFonts w:ascii="GHEA Grapalat" w:hAnsi="GHEA Grapalat"/>
          <w:color w:val="000000"/>
          <w:sz w:val="24"/>
          <w:szCs w:val="24"/>
          <w:lang w:val="hy-AM"/>
        </w:rPr>
        <w:t>երթևեկության կարգավորման միջազգային փորձը</w:t>
      </w:r>
      <w:r w:rsidR="00B87872"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, անհրաժեշտություն է առաջացել օրենսդրությամբ սահմանելու դրանց երթևեկության </w:t>
      </w:r>
      <w:r w:rsidR="00383943" w:rsidRPr="003425B6">
        <w:rPr>
          <w:rFonts w:ascii="GHEA Grapalat" w:hAnsi="GHEA Grapalat"/>
          <w:color w:val="000000"/>
          <w:sz w:val="24"/>
          <w:szCs w:val="24"/>
          <w:lang w:val="hy-AM"/>
        </w:rPr>
        <w:t>կանոն</w:t>
      </w:r>
      <w:r w:rsidR="002A1393" w:rsidRPr="003425B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383943" w:rsidRPr="003425B6">
        <w:rPr>
          <w:rFonts w:ascii="GHEA Grapalat" w:hAnsi="GHEA Grapalat"/>
          <w:color w:val="000000"/>
          <w:sz w:val="24"/>
          <w:szCs w:val="24"/>
          <w:lang w:val="hy-AM"/>
        </w:rPr>
        <w:t>երը, ինչպես նաև դրանք խախտելու համար իրավական հետևանքը։</w:t>
      </w:r>
    </w:p>
    <w:p w14:paraId="2E601E66" w14:textId="744EECD3" w:rsidR="00DC0225" w:rsidRPr="003425B6" w:rsidRDefault="0009480F" w:rsidP="003425B6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425B6">
        <w:rPr>
          <w:rFonts w:ascii="GHEA Grapalat" w:hAnsi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14:paraId="389F1D01" w14:textId="5BD7E313" w:rsidR="00DC0225" w:rsidRPr="00903C35" w:rsidRDefault="00DC0225" w:rsidP="00903C3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425B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«Ճանապարհային երթևեկության անվտանգության ապահովման մասին» օրենքում լրացումներ և փոփոխություն կատարելու մասին</w:t>
      </w:r>
      <w:r w:rsidRPr="003425B6">
        <w:rPr>
          <w:rStyle w:val="a3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» </w:t>
      </w:r>
      <w:r w:rsidRPr="00903C35">
        <w:rPr>
          <w:rStyle w:val="a3"/>
          <w:rFonts w:ascii="GHEA Grapalat" w:hAnsi="GHEA Grapalat"/>
          <w:bCs w:val="0"/>
          <w:color w:val="000000"/>
          <w:sz w:val="24"/>
          <w:szCs w:val="24"/>
          <w:lang w:val="hy-AM"/>
        </w:rPr>
        <w:t>օրենքի նախագծով</w:t>
      </w:r>
      <w:r w:rsidRPr="003425B6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903C35" w:rsidRPr="00903C35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(</w:t>
      </w:r>
      <w:r w:rsidR="00903C35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այսուհետ՝ Նախագիծ</w:t>
      </w:r>
      <w:r w:rsidR="00903C35" w:rsidRPr="00903C35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)</w:t>
      </w:r>
      <w:r w:rsidR="00903C35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Pr="003425B6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տրվել է 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ի հասկացությունը, ըստ որի</w:t>
      </w:r>
      <w:bookmarkStart w:id="0" w:name="_Hlk116382874"/>
      <w:r w:rsidRPr="003425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անհատական </w:t>
      </w:r>
      <w:r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մեկ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կամ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քանի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անիվ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գլանափող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ունեցող 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տրանսպորտային միջոց է, </w:t>
      </w:r>
      <w:r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որը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նախատեսված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էլեկտր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ական շարժիչի օգտագործմամբ մարդու անհատական տեղա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շարժման</w:t>
      </w:r>
      <w:r w:rsidRPr="003425B6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 (էլեկտրական սկուտեր, էլեկտրական սքեյթբորդ, գիրոսկուտեր, սեգվեյ, միանիվ և այլ նմանատիպ միջոցներ)</w:t>
      </w:r>
      <w:bookmarkEnd w:id="0"/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Նախագծով սահմանվել են անհատական </w:t>
      </w:r>
      <w:r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ների երթևեկությանը ներկայացվող հետևյալ պահանջները</w:t>
      </w:r>
      <w:r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9A4545D" w14:textId="6A8CE4B5" w:rsidR="00DC0225" w:rsidRPr="003425B6" w:rsidRDefault="00DC0225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425B6">
        <w:rPr>
          <w:rFonts w:ascii="GHEA Grapalat" w:hAnsi="GHEA Grapalat"/>
          <w:sz w:val="24"/>
          <w:szCs w:val="24"/>
          <w:lang w:val="hy-AM"/>
        </w:rPr>
        <w:t>1</w:t>
      </w:r>
      <w:r w:rsidR="00E72CCF" w:rsidRPr="003425B6">
        <w:rPr>
          <w:rFonts w:ascii="GHEA Grapalat" w:hAnsi="GHEA Grapalat"/>
          <w:sz w:val="24"/>
          <w:szCs w:val="24"/>
          <w:lang w:val="hy-AM"/>
        </w:rPr>
        <w:t>.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18 տարեկանից բարձր տարիք ունեցող, ինչպես նաև 16 տարին լրացած և </w:t>
      </w:r>
      <w:r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«AM» ենթակարգի տրանսպորտային միջոց վարելու իրավունք ունեցող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անձանց կողմից անհատական </w:t>
      </w:r>
      <w:r w:rsidRPr="003425B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sz w:val="24"/>
          <w:szCs w:val="24"/>
          <w:lang w:val="hy-AM"/>
        </w:rPr>
        <w:t xml:space="preserve">միջոցներով </w:t>
      </w:r>
      <w:r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երթևեկությունը թույլատրվում է՝</w:t>
      </w:r>
    </w:p>
    <w:p w14:paraId="00453B59" w14:textId="77777777" w:rsidR="00DC0225" w:rsidRPr="003425B6" w:rsidRDefault="00DC0225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>1) հեծանվային կամ հեծանվահետիոտնային արահետներով կամ հեծանվորդների համար գոտիով.</w:t>
      </w:r>
    </w:p>
    <w:p w14:paraId="25D0B22E" w14:textId="655A0FB6" w:rsidR="00DC0225" w:rsidRPr="003425B6" w:rsidRDefault="00DC0225" w:rsidP="00C61C77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3425B6">
        <w:rPr>
          <w:rFonts w:ascii="GHEA Grapalat" w:hAnsi="GHEA Grapalat"/>
          <w:lang w:val="hy-AM"/>
        </w:rPr>
        <w:t>2) մայթով կամ հետիոտնային արահետով հետևյալ դեպքերում</w:t>
      </w:r>
      <w:r w:rsidR="00C61C77">
        <w:rPr>
          <w:rFonts w:ascii="GHEA Grapalat" w:hAnsi="GHEA Grapalat"/>
          <w:lang w:val="hy-AM"/>
        </w:rPr>
        <w:t xml:space="preserve">, </w:t>
      </w:r>
      <w:r w:rsidR="009E1A13">
        <w:rPr>
          <w:rFonts w:ascii="GHEA Grapalat" w:hAnsi="GHEA Grapalat"/>
          <w:lang w:val="hy-AM"/>
        </w:rPr>
        <w:t>եթե</w:t>
      </w:r>
      <w:r w:rsidR="00C61C77">
        <w:rPr>
          <w:rFonts w:ascii="GHEA Grapalat" w:hAnsi="GHEA Grapalat"/>
          <w:lang w:val="hy-AM"/>
        </w:rPr>
        <w:t xml:space="preserve"> </w:t>
      </w:r>
      <w:r w:rsidRPr="003425B6">
        <w:rPr>
          <w:rFonts w:ascii="GHEA Grapalat" w:hAnsi="GHEA Grapalat"/>
          <w:lang w:val="hy-AM"/>
        </w:rPr>
        <w:t>բացակայում են հեծանվային և հեծանվահետիոտնային արահետները, հեծանվորդների համար գոտին կամ դրանցով երթևեկելն անհնար է,</w:t>
      </w:r>
    </w:p>
    <w:p w14:paraId="70018F53" w14:textId="77777777" w:rsidR="00DC0225" w:rsidRPr="003425B6" w:rsidRDefault="00DC0225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5B6">
        <w:rPr>
          <w:rFonts w:ascii="GHEA Grapalat" w:hAnsi="GHEA Grapalat"/>
          <w:sz w:val="24"/>
          <w:szCs w:val="24"/>
          <w:lang w:val="hy-AM"/>
        </w:rPr>
        <w:t>3) կողնակով, եթե բացակայում են հեծանվային և հեծանվահետիոտնային արահետները, հեծանվորդների համար գոտին, մայթը կամ հետիոտնային արահետը կամ դրանցով երթևեկելն անհնար է.</w:t>
      </w:r>
    </w:p>
    <w:p w14:paraId="06E461DC" w14:textId="18F90F6C" w:rsidR="00DC0225" w:rsidRPr="003425B6" w:rsidRDefault="00DC0225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5B6">
        <w:rPr>
          <w:rFonts w:ascii="GHEA Grapalat" w:hAnsi="GHEA Grapalat"/>
          <w:sz w:val="24"/>
          <w:szCs w:val="24"/>
          <w:lang w:val="hy-AM"/>
        </w:rPr>
        <w:t>4)</w:t>
      </w:r>
      <w:r w:rsidR="00FB54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երթևեկելի մասի աջ եզրով հետևյալ դեպքերում. </w:t>
      </w:r>
    </w:p>
    <w:p w14:paraId="028AEE65" w14:textId="77777777" w:rsidR="00DC0225" w:rsidRPr="003425B6" w:rsidRDefault="00DC0225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5B6">
        <w:rPr>
          <w:rFonts w:ascii="GHEA Grapalat" w:hAnsi="GHEA Grapalat"/>
          <w:sz w:val="24"/>
          <w:szCs w:val="24"/>
          <w:lang w:val="hy-AM"/>
        </w:rPr>
        <w:t>ա. բացակայում են հեծանվային և հեծանվահետիոտնային արահետները, հեծանվորդների համար գոտին, մայթը, հետիոտնային արահետը կամ կողնակը կամ դրանցով երթևեկելն անհնար է,</w:t>
      </w:r>
    </w:p>
    <w:p w14:paraId="26E85862" w14:textId="77777777" w:rsidR="00DC0225" w:rsidRPr="003425B6" w:rsidRDefault="00DC0225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5B6">
        <w:rPr>
          <w:rFonts w:ascii="GHEA Grapalat" w:hAnsi="GHEA Grapalat"/>
          <w:sz w:val="24"/>
          <w:szCs w:val="24"/>
          <w:lang w:val="hy-AM"/>
        </w:rPr>
        <w:t xml:space="preserve">բ. անհատական </w:t>
      </w:r>
      <w:r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sz w:val="24"/>
          <w:szCs w:val="24"/>
          <w:lang w:val="hy-AM"/>
        </w:rPr>
        <w:t>միջոցը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հագեցած է արգելակով, ձայնային ազդանշանով, առջևում՝ սպիտակ, կողքերից՝ նարնջագույն կամ կարմիր, իսկ հետևում՝ կարմիր գույնի լուսանդրադարձիչներով, առջևում՝ սպիտակ լուսարձակով (լապտեր), որը պետք է միացված լինի օրվա մութ ժամանակ կամ անբավարար տեսանելիության պայմաններում։</w:t>
      </w:r>
    </w:p>
    <w:p w14:paraId="3A936A37" w14:textId="2F673E2A" w:rsidR="00DC0225" w:rsidRPr="003425B6" w:rsidRDefault="00DC0225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5B6">
        <w:rPr>
          <w:rFonts w:ascii="GHEA Grapalat" w:hAnsi="GHEA Grapalat"/>
          <w:sz w:val="24"/>
          <w:szCs w:val="24"/>
          <w:lang w:val="hy-AM"/>
        </w:rPr>
        <w:t>2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 Երթևեկելի մասում անհատական </w:t>
      </w:r>
      <w:r w:rsidRPr="003425B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3425B6">
        <w:rPr>
          <w:rFonts w:ascii="GHEA Grapalat" w:hAnsi="GHEA Grapalat" w:cs="GHEA Grapalat"/>
          <w:sz w:val="24"/>
          <w:szCs w:val="24"/>
          <w:lang w:val="hy-AM"/>
        </w:rPr>
        <w:t xml:space="preserve"> շարժունակության (տեղաշարժման)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5B6">
        <w:rPr>
          <w:rFonts w:ascii="GHEA Grapalat" w:hAnsi="GHEA Grapalat" w:cs="GHEA Grapalat"/>
          <w:sz w:val="24"/>
          <w:szCs w:val="24"/>
          <w:lang w:val="hy-AM"/>
        </w:rPr>
        <w:t>միջոցների երթևեկությունը թույլատրվում է մեկ շարքով։</w:t>
      </w:r>
    </w:p>
    <w:p w14:paraId="7CB2D9C9" w14:textId="33DDF35C" w:rsidR="00DC0225" w:rsidRPr="0048013C" w:rsidRDefault="00DC0225" w:rsidP="0048013C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425B6">
        <w:rPr>
          <w:rFonts w:ascii="GHEA Grapalat" w:hAnsi="GHEA Grapalat"/>
          <w:sz w:val="24"/>
          <w:szCs w:val="24"/>
          <w:lang w:val="hy-AM"/>
        </w:rPr>
        <w:t>3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Pr="003425B6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157B1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Մինչև 18</w:t>
      </w:r>
      <w:r w:rsidR="009866D8" w:rsidRPr="009866D8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տարեկան անձանց կողմից անհատական շարժունակության (տեղաշարժման) միջոցներով երթևեկությունը թույլատրվում է միայն համայնքի ավագանու կողմից ս</w:t>
      </w:r>
      <w:r w:rsidR="009D4723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ահմանված </w:t>
      </w:r>
      <w:r w:rsidR="009D4723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lastRenderedPageBreak/>
        <w:t>վայրերում</w:t>
      </w:r>
      <w:r w:rsidR="0048013C" w:rsidRPr="0048013C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, բացառությամբ </w:t>
      </w:r>
      <w:r w:rsidR="0048013C" w:rsidRPr="0048013C">
        <w:rPr>
          <w:rFonts w:ascii="GHEA Grapalat" w:hAnsi="GHEA Grapalat"/>
          <w:sz w:val="24"/>
          <w:szCs w:val="24"/>
          <w:lang w:val="hy-AM"/>
        </w:rPr>
        <w:t xml:space="preserve">16 տարին լրացած և </w:t>
      </w:r>
      <w:r w:rsidR="0048013C" w:rsidRPr="0048013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«AM» ենթակարգի տրանսպորտային միջոց վարելու իրավունք ունեցող</w:t>
      </w:r>
      <w:r w:rsidR="0048013C" w:rsidRPr="0048013C">
        <w:rPr>
          <w:rFonts w:ascii="GHEA Grapalat" w:hAnsi="GHEA Grapalat"/>
          <w:sz w:val="24"/>
          <w:szCs w:val="24"/>
          <w:lang w:val="hy-AM"/>
        </w:rPr>
        <w:t xml:space="preserve"> անձանց։</w:t>
      </w:r>
    </w:p>
    <w:p w14:paraId="7459E861" w14:textId="1F57D1CD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Անհատական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միջոցի արագությունը չպետք է գերազանցի 20 կմ/ժ-ը։</w:t>
      </w:r>
    </w:p>
    <w:p w14:paraId="3834D4E3" w14:textId="213ED9C8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>Հ</w:t>
      </w:r>
      <w:r w:rsidR="00DC0225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ետիոտների և 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 xml:space="preserve">միջոցների 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>համատեղ երթևեկության ժամանակ հետիոտները բոլոր դեպքերում ունեն առավելություն։</w:t>
      </w:r>
    </w:p>
    <w:p w14:paraId="5DD7E7D9" w14:textId="498D3914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 Եթե մայթով, հետիոտնային արահետով կամ երթևեկելի մասի եզրով շարժվելու համար անհատական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միջոցներ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օգտագործող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անձի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շարժումը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վտանգում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խանգարում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է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հետիոտների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շարժին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ապա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անհատական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Cambria Math" w:hAnsi="Cambria Math" w:cs="Cambria Math"/>
          <w:sz w:val="24"/>
          <w:szCs w:val="24"/>
          <w:lang w:val="hy-AM"/>
        </w:rPr>
        <w:t>​​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 xml:space="preserve"> շարժունակության (տեղաշարժման)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միջոց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օգտագործող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անձը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պարտավոր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է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դադարեցնել դրա օգտագործումը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իջեցնել արագությունը և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 xml:space="preserve">այն օգտագործել 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>հետիոտների երթևեկության արագությունը չգերազանցող արագությամբ։</w:t>
      </w:r>
    </w:p>
    <w:p w14:paraId="24F56E07" w14:textId="760549C5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A2452A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Արգելվում է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8013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միջոցով տեղափոխել ուղևոր կամ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DC0225" w:rsidRPr="003425B6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բեռ (բացառությամբ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անհատական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միջոցն օգտագործողի կողմից առանց ձեռքերի օգտագործման պահվող (մեկ ամբո</w:t>
      </w:r>
      <w:r w:rsidR="009D472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ղջություն հանդիսացող) ուղեբեռի), այլ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9D472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անհատական</w:t>
      </w:r>
      <w:r w:rsidR="009D472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9D472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D472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9D472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(միջոցներ</w:t>
      </w:r>
      <w:r w:rsidR="009D4723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)</w:t>
      </w:r>
      <w:r w:rsidR="009D472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</w:t>
      </w:r>
    </w:p>
    <w:p w14:paraId="768AC620" w14:textId="1CA410B1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րգելվում է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մեկ սռնու (առանցքի) վրա գտնվող</w:t>
      </w:r>
      <w:r w:rsidR="000600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առանց ղեկային կառավարման համակարգի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միջոցների օգտագործումը երթևեկելի մասի վրա և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հեծանվորդների համար գոտիով,</w:t>
      </w:r>
    </w:p>
    <w:p w14:paraId="0C4FED2B" w14:textId="55ADE9B5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րգելվում է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ղեկ ունեցող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անհատական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միջոցն օգտագործել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առանց ղեկը բռնելու,</w:t>
      </w:r>
    </w:p>
    <w:p w14:paraId="714A3600" w14:textId="6F6B6627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րգելվում է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միջոցն օգտագործելով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հատել ճանապարհը հետիոտնային անցումներով,</w:t>
      </w:r>
    </w:p>
    <w:p w14:paraId="4706A4B9" w14:textId="41EC17F9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11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րգելվում է 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միջոցների օգտագործումը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բնակավայրից դուրս ճանապարհներին</w:t>
      </w:r>
      <w:r w:rsidR="00DC0225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64EA1776" w14:textId="1C1A6300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12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րգելվում է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օդերևութաբանական կամ այլ պատճառով թաց (այդ թվում՝ ձյան) ծածկույթ ունեցող մակերևույթով՝ 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միջոցների՝ երթևեկության համար թույլատրված վայրերում շահագործումը,</w:t>
      </w:r>
    </w:p>
    <w:p w14:paraId="0392E3EF" w14:textId="7719B474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13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F4721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րգելվում է</w:t>
      </w:r>
      <w:r w:rsidR="00A2452A" w:rsidRPr="003425B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bCs/>
          <w:sz w:val="24"/>
          <w:szCs w:val="24"/>
          <w:lang w:val="hy-AM"/>
        </w:rPr>
        <w:t xml:space="preserve">ապրանքների առաքում իրականացնող անձանց կողմից 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GHEA Grapalat" w:hAnsi="GHEA Grapalat" w:cs="GHEA Grapalat"/>
          <w:bCs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bCs/>
          <w:sz w:val="24"/>
          <w:szCs w:val="24"/>
          <w:lang w:val="hy-AM"/>
        </w:rPr>
        <w:t xml:space="preserve">միջոցն օգտագործելն </w:t>
      </w:r>
      <w:r w:rsidR="00DC0225" w:rsidRPr="003425B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առանց հեծանվորդների համար նախատեսված 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>սաղավարտի կամ չկոճկված սաղավարտով,</w:t>
      </w:r>
    </w:p>
    <w:p w14:paraId="353F080A" w14:textId="188834CE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14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4721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րգելվում է</w:t>
      </w:r>
      <w:r w:rsidR="00A2452A" w:rsidRPr="003425B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Cambria Math" w:hAnsi="Cambria Math" w:cs="Cambria Math"/>
          <w:bCs/>
          <w:sz w:val="24"/>
          <w:szCs w:val="24"/>
          <w:lang w:val="hy-AM"/>
        </w:rPr>
        <w:t>​​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 xml:space="preserve"> շարժունակության (տեղաշարժման) միջոցի, ինչպես նաև անհատական </w:t>
      </w:r>
      <w:r w:rsidR="00DC0225" w:rsidRPr="003425B6">
        <w:rPr>
          <w:rFonts w:ascii="Cambria Math" w:hAnsi="Cambria Math" w:cs="Cambria Math"/>
          <w:bCs/>
          <w:sz w:val="24"/>
          <w:szCs w:val="24"/>
          <w:lang w:val="hy-AM"/>
        </w:rPr>
        <w:t>​​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 xml:space="preserve"> շարժունակության (տեղաշարժման) միջոցով քարշակումը,</w:t>
      </w:r>
    </w:p>
    <w:p w14:paraId="4E2434A9" w14:textId="56279D83" w:rsidR="00DC0225" w:rsidRPr="003425B6" w:rsidRDefault="00B57BF7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15</w:t>
      </w:r>
      <w:r w:rsidR="00903C35" w:rsidRPr="003425B6">
        <w:rPr>
          <w:rFonts w:ascii="GHEA Grapalat" w:hAnsi="GHEA Grapalat"/>
          <w:sz w:val="24"/>
          <w:szCs w:val="24"/>
          <w:lang w:val="hy-AM"/>
        </w:rPr>
        <w:t>.</w:t>
      </w:r>
      <w:r w:rsidR="00DC0225" w:rsidRPr="003425B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4721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A2452A" w:rsidRPr="003425B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րգելվում է</w:t>
      </w:r>
      <w:r w:rsidR="00A2452A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միջոցը վարել համայնքի ավագանու կողմից արգելված վայրերում</w:t>
      </w:r>
      <w:r w:rsidR="00A2452A" w:rsidRPr="003425B6">
        <w:rPr>
          <w:rFonts w:ascii="GHEA Grapalat" w:hAnsi="GHEA Grapalat"/>
          <w:bCs/>
          <w:sz w:val="24"/>
          <w:szCs w:val="24"/>
          <w:lang w:val="hy-AM"/>
        </w:rPr>
        <w:t xml:space="preserve"> և թունելներում։</w:t>
      </w:r>
    </w:p>
    <w:p w14:paraId="03E629AF" w14:textId="7BD5FA76" w:rsidR="00FB07E8" w:rsidRPr="00407E13" w:rsidRDefault="00FB07E8" w:rsidP="00407E1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07E13">
        <w:rPr>
          <w:rFonts w:ascii="GHEA Grapalat" w:hAnsi="GHEA Grapalat"/>
          <w:sz w:val="24"/>
          <w:szCs w:val="24"/>
          <w:lang w:val="hy-AM"/>
        </w:rPr>
        <w:t>Նախագծով սահմանվել է</w:t>
      </w:r>
      <w:r w:rsidR="00F21927" w:rsidRPr="00407E13">
        <w:rPr>
          <w:rFonts w:ascii="GHEA Grapalat" w:hAnsi="GHEA Grapalat"/>
          <w:sz w:val="24"/>
          <w:szCs w:val="24"/>
          <w:lang w:val="hy-AM"/>
        </w:rPr>
        <w:t>, որ</w:t>
      </w:r>
      <w:r w:rsidRPr="00407E1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1927" w:rsidRPr="00407E13">
        <w:rPr>
          <w:rFonts w:ascii="GHEA Grapalat" w:hAnsi="GHEA Grapalat"/>
          <w:sz w:val="24"/>
          <w:szCs w:val="24"/>
          <w:lang w:val="hy-AM"/>
        </w:rPr>
        <w:t>ա</w:t>
      </w:r>
      <w:r w:rsidRPr="00407E13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Pr="00407E13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Pr="00407E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7E13">
        <w:rPr>
          <w:rFonts w:ascii="GHEA Grapalat" w:hAnsi="GHEA Grapalat" w:cs="GHEA Grapalat"/>
          <w:sz w:val="24"/>
          <w:szCs w:val="24"/>
          <w:lang w:val="hy-AM"/>
        </w:rPr>
        <w:t>մի</w:t>
      </w:r>
      <w:r w:rsidR="00407E13">
        <w:rPr>
          <w:rFonts w:ascii="GHEA Grapalat" w:hAnsi="GHEA Grapalat" w:cs="GHEA Grapalat"/>
          <w:sz w:val="24"/>
          <w:szCs w:val="24"/>
          <w:lang w:val="hy-AM"/>
        </w:rPr>
        <w:t xml:space="preserve">ջոցները </w:t>
      </w:r>
      <w:r w:rsidR="0048013C" w:rsidRPr="0048013C">
        <w:rPr>
          <w:rFonts w:ascii="GHEA Grapalat" w:hAnsi="GHEA Grapalat" w:cs="GHEA Grapalat"/>
          <w:sz w:val="24"/>
          <w:szCs w:val="24"/>
          <w:lang w:val="hy-AM"/>
        </w:rPr>
        <w:t xml:space="preserve">կազմակերպությունների (անձանց) կողմից </w:t>
      </w:r>
      <w:r w:rsidR="0048013C" w:rsidRPr="0048013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կարող են շահագործման հանձնվել, իսկ </w:t>
      </w:r>
      <w:r w:rsidR="0048013C" w:rsidRPr="0048013C">
        <w:rPr>
          <w:rFonts w:ascii="GHEA Grapalat" w:hAnsi="GHEA Grapalat" w:cs="GHEA Grapalat"/>
          <w:sz w:val="24"/>
          <w:szCs w:val="24"/>
          <w:lang w:val="hy-AM"/>
        </w:rPr>
        <w:t xml:space="preserve">ֆիզիկական անձանց կողմից </w:t>
      </w:r>
      <w:r w:rsidR="0048013C" w:rsidRPr="0048013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շահագործվել</w:t>
      </w:r>
      <w:r w:rsidR="0048013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07E13">
        <w:rPr>
          <w:rFonts w:ascii="GHEA Grapalat" w:hAnsi="GHEA Grapalat" w:cs="GHEA Grapalat"/>
          <w:sz w:val="24"/>
          <w:szCs w:val="24"/>
          <w:lang w:val="hy-AM"/>
        </w:rPr>
        <w:t xml:space="preserve">բացառապես </w:t>
      </w:r>
      <w:r w:rsidR="00407E13">
        <w:rPr>
          <w:rFonts w:ascii="GHEA Grapalat" w:hAnsi="GHEA Grapalat" w:cs="GHEA Grapalat"/>
          <w:sz w:val="24"/>
          <w:szCs w:val="24"/>
          <w:lang w:val="hy-AM"/>
        </w:rPr>
        <w:t>արագություն չափող սարքավորում</w:t>
      </w:r>
      <w:r w:rsidRPr="00407E13">
        <w:rPr>
          <w:rFonts w:ascii="GHEA Grapalat" w:hAnsi="GHEA Grapalat" w:cs="GHEA Grapalat"/>
          <w:sz w:val="24"/>
          <w:szCs w:val="24"/>
          <w:lang w:val="hy-AM"/>
        </w:rPr>
        <w:t xml:space="preserve">ով կահավորված </w:t>
      </w:r>
      <w:r w:rsidRPr="00407E13">
        <w:rPr>
          <w:rFonts w:ascii="GHEA Grapalat" w:hAnsi="GHEA Grapalat"/>
          <w:sz w:val="24"/>
          <w:szCs w:val="24"/>
          <w:lang w:val="hy-AM"/>
        </w:rPr>
        <w:t>լինելու դեպքում</w:t>
      </w:r>
      <w:r w:rsidRPr="00407E13">
        <w:rPr>
          <w:rFonts w:ascii="GHEA Grapalat" w:hAnsi="GHEA Grapalat" w:cs="GHEA Grapalat"/>
          <w:sz w:val="24"/>
          <w:szCs w:val="24"/>
          <w:lang w:val="hy-AM"/>
        </w:rPr>
        <w:t xml:space="preserve">։ </w:t>
      </w:r>
    </w:p>
    <w:p w14:paraId="1ECA784B" w14:textId="40535ECB" w:rsidR="00DC0225" w:rsidRDefault="00F47218" w:rsidP="003425B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սահմանվել է</w:t>
      </w:r>
      <w:r w:rsidR="00276704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 օրենքով </w:t>
      </w:r>
      <w:r w:rsidR="00DC0225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 կարգավորումներից բացի</w:t>
      </w:r>
      <w:r w:rsidR="00276704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DC0225" w:rsidRPr="003425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համայնքում ա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DC0225" w:rsidRPr="00342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 xml:space="preserve">միջոցների երթևեկության արգելված վայրերը սահմանվում են </w:t>
      </w:r>
      <w:r w:rsidR="00276704" w:rsidRPr="003425B6">
        <w:rPr>
          <w:rFonts w:ascii="GHEA Grapalat" w:hAnsi="GHEA Grapalat" w:cs="GHEA Grapalat"/>
          <w:sz w:val="24"/>
          <w:szCs w:val="24"/>
          <w:lang w:val="hy-AM"/>
        </w:rPr>
        <w:t xml:space="preserve">համայքի </w:t>
      </w:r>
      <w:r w:rsidR="00DC0225" w:rsidRPr="003425B6">
        <w:rPr>
          <w:rFonts w:ascii="GHEA Grapalat" w:hAnsi="GHEA Grapalat" w:cs="GHEA Grapalat"/>
          <w:sz w:val="24"/>
          <w:szCs w:val="24"/>
          <w:lang w:val="hy-AM"/>
        </w:rPr>
        <w:t xml:space="preserve">ավագանու կողմից։ </w:t>
      </w:r>
    </w:p>
    <w:p w14:paraId="5C468325" w14:textId="77777777" w:rsidR="00182693" w:rsidRPr="00C1156B" w:rsidRDefault="00182693" w:rsidP="00182693">
      <w:pPr>
        <w:shd w:val="clear" w:color="auto" w:fill="FFFFFF"/>
        <w:spacing w:after="0" w:line="360" w:lineRule="auto"/>
        <w:ind w:left="360"/>
        <w:jc w:val="both"/>
        <w:rPr>
          <w:rFonts w:ascii="Cambria Math" w:hAnsi="Cambria Math" w:cs="Cambria Math"/>
          <w:b/>
          <w:color w:val="000000"/>
          <w:sz w:val="24"/>
          <w:szCs w:val="24"/>
          <w:lang w:val="hy-AM"/>
        </w:rPr>
      </w:pPr>
      <w:r w:rsidRPr="00C1156B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«</w:t>
      </w:r>
      <w:r w:rsidRPr="00C115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օրենսգրքում փոփոխություններ և լրացումներ կատարելու մասին</w:t>
      </w:r>
      <w:r w:rsidRPr="00C1156B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Pr="00026B7C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C1156B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նախագծով նախատեսվում է</w:t>
      </w:r>
      <w:r w:rsidRPr="00C1156B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14:paraId="182210D0" w14:textId="77777777" w:rsidR="00182693" w:rsidRDefault="00182693" w:rsidP="00182693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360"/>
        <w:contextualSpacing/>
        <w:jc w:val="both"/>
        <w:rPr>
          <w:rFonts w:ascii="GHEA Grapalat" w:hAnsi="GHEA Grapalat"/>
          <w:lang w:val="hy-AM"/>
        </w:rPr>
      </w:pPr>
      <w:r w:rsidRPr="006055D9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ա</w:t>
      </w:r>
      <w:r>
        <w:rPr>
          <w:rFonts w:ascii="GHEA Grapalat" w:hAnsi="GHEA Grapalat"/>
          <w:color w:val="000000" w:themeColor="text1"/>
          <w:lang w:val="hy-AM"/>
        </w:rPr>
        <w:t xml:space="preserve">նհատական </w:t>
      </w:r>
      <w:r>
        <w:rPr>
          <w:rFonts w:ascii="Cambria Math" w:hAnsi="Cambria Math" w:cs="Cambria Math"/>
          <w:color w:val="000000" w:themeColor="text1"/>
          <w:lang w:val="hy-AM"/>
        </w:rPr>
        <w:t>​​</w:t>
      </w:r>
      <w:r>
        <w:rPr>
          <w:rFonts w:ascii="GHEA Grapalat" w:hAnsi="GHEA Grapalat" w:cs="GHEA Grapalat"/>
          <w:color w:val="000000" w:themeColor="text1"/>
          <w:lang w:val="hy-AM"/>
        </w:rPr>
        <w:t>շարժունակության (տեղաշարժման)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միջոցների երթևեկությանը </w:t>
      </w:r>
      <w:r w:rsidRPr="00182693">
        <w:rPr>
          <w:rStyle w:val="a3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ներկայացվող պահանջները</w:t>
      </w:r>
      <w:r w:rsidRPr="00182693">
        <w:rPr>
          <w:rStyle w:val="a3"/>
          <w:rFonts w:ascii="GHEA Grapalat" w:hAnsi="GHEA Grapalat"/>
          <w:b w:val="0"/>
          <w:shd w:val="clear" w:color="auto" w:fill="FFFFFF"/>
          <w:lang w:val="hy-AM"/>
        </w:rPr>
        <w:t xml:space="preserve"> խախտելու</w:t>
      </w:r>
      <w:r>
        <w:rPr>
          <w:rStyle w:val="a3"/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համար տուգանքի նշանակում` սահմանված նվազագույն աշխատավարձի հնգապատիկի չափով,</w:t>
      </w:r>
    </w:p>
    <w:p w14:paraId="6DEBC464" w14:textId="2836A77A" w:rsidR="00182693" w:rsidRDefault="00182693" w:rsidP="00182693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lang w:val="hy-AM"/>
        </w:rPr>
        <w:t>ա</w:t>
      </w:r>
      <w:r w:rsidRPr="00450859">
        <w:rPr>
          <w:rFonts w:ascii="GHEA Grapalat" w:hAnsi="GHEA Grapalat" w:cs="GHEA Grapalat"/>
          <w:bCs/>
          <w:lang w:val="hy-AM"/>
        </w:rPr>
        <w:t>պրանքների առաքում իրականացնող</w:t>
      </w:r>
      <w:r w:rsidRPr="00450859">
        <w:rPr>
          <w:rFonts w:ascii="GHEA Grapalat" w:hAnsi="GHEA Grapalat" w:cs="GHEA Grapalat"/>
          <w:b/>
          <w:bCs/>
          <w:color w:val="FF0000"/>
          <w:lang w:val="hy-AM"/>
        </w:rPr>
        <w:t xml:space="preserve"> </w:t>
      </w:r>
      <w:r w:rsidRPr="00450859">
        <w:rPr>
          <w:rFonts w:ascii="GHEA Grapalat" w:hAnsi="GHEA Grapalat" w:cs="GHEA Grapalat"/>
          <w:bCs/>
          <w:lang w:val="hy-AM"/>
        </w:rPr>
        <w:t xml:space="preserve">հեծանիվ կամ մոպեդ վարող անձի կողմից հեծանիվը կամ մոպեդն  </w:t>
      </w:r>
      <w:r w:rsidRPr="00450859">
        <w:rPr>
          <w:rFonts w:ascii="GHEA Grapalat" w:hAnsi="GHEA Grapalat"/>
          <w:bCs/>
          <w:shd w:val="clear" w:color="auto" w:fill="FFFFFF"/>
          <w:lang w:val="hy-AM"/>
        </w:rPr>
        <w:t xml:space="preserve">առանց </w:t>
      </w:r>
      <w:r w:rsidRPr="00450859">
        <w:rPr>
          <w:rFonts w:ascii="GHEA Grapalat" w:hAnsi="GHEA Grapalat"/>
          <w:bCs/>
          <w:lang w:val="hy-AM"/>
        </w:rPr>
        <w:t>սաղավարտի կամ չկոճկ</w:t>
      </w:r>
      <w:r>
        <w:rPr>
          <w:rFonts w:ascii="GHEA Grapalat" w:hAnsi="GHEA Grapalat"/>
          <w:bCs/>
          <w:lang w:val="hy-AM"/>
        </w:rPr>
        <w:t>վ</w:t>
      </w:r>
      <w:r w:rsidRPr="00450859">
        <w:rPr>
          <w:rFonts w:ascii="GHEA Grapalat" w:hAnsi="GHEA Grapalat"/>
          <w:bCs/>
          <w:lang w:val="hy-AM"/>
        </w:rPr>
        <w:t>ած սաղավարտով</w:t>
      </w:r>
      <w:r w:rsidRPr="00450859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hd w:val="clear" w:color="auto" w:fill="FFFFFF"/>
          <w:lang w:val="hy-AM"/>
        </w:rPr>
        <w:t>վարելու համար</w:t>
      </w:r>
      <w:r w:rsidRPr="00450859">
        <w:rPr>
          <w:rFonts w:ascii="GHEA Grapalat" w:hAnsi="GHEA Grapalat"/>
          <w:bCs/>
          <w:lang w:val="hy-AM"/>
        </w:rPr>
        <w:t xml:space="preserve">՝ </w:t>
      </w:r>
      <w:r>
        <w:rPr>
          <w:rFonts w:ascii="GHEA Grapalat" w:hAnsi="GHEA Grapalat"/>
          <w:bCs/>
          <w:lang w:val="hy-AM"/>
        </w:rPr>
        <w:t xml:space="preserve">տուգանքի նշանակում` սահմանված նվազագույն աշխատավարձի </w:t>
      </w:r>
      <w:r w:rsidR="00EF0C2E" w:rsidRPr="00EF0C2E">
        <w:rPr>
          <w:rFonts w:ascii="GHEA Grapalat" w:hAnsi="GHEA Grapalat"/>
          <w:bCs/>
          <w:shd w:val="clear" w:color="auto" w:fill="FFFFFF"/>
          <w:lang w:val="hy-AM"/>
        </w:rPr>
        <w:t>յոթ</w:t>
      </w:r>
      <w:r>
        <w:rPr>
          <w:rFonts w:ascii="GHEA Grapalat" w:hAnsi="GHEA Grapalat"/>
          <w:bCs/>
          <w:shd w:val="clear" w:color="auto" w:fill="FFFFFF"/>
          <w:lang w:val="hy-AM"/>
        </w:rPr>
        <w:t>նապատիկի</w:t>
      </w:r>
      <w:r>
        <w:rPr>
          <w:rFonts w:ascii="GHEA Grapalat" w:hAnsi="GHEA Grapalat"/>
          <w:bCs/>
          <w:lang w:val="hy-AM"/>
        </w:rPr>
        <w:t xml:space="preserve"> չափով,</w:t>
      </w:r>
    </w:p>
    <w:p w14:paraId="08DA1F73" w14:textId="16EDAEBD" w:rsidR="00182693" w:rsidRDefault="00182693" w:rsidP="00182693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36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lang w:val="hy-AM"/>
        </w:rPr>
        <w:t>ապրանքների առաքում իրականացնող անձանց կողմից</w:t>
      </w:r>
      <w:r>
        <w:rPr>
          <w:rFonts w:ascii="GHEA Grapalat" w:hAnsi="GHEA Grapalat" w:cs="GHEA Grapalat"/>
          <w:b/>
          <w:bCs/>
          <w:color w:val="FF0000"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անհատական </w:t>
      </w:r>
      <w:r>
        <w:rPr>
          <w:rFonts w:ascii="GHEA Grapalat" w:hAnsi="GHEA Grapalat" w:cs="GHEA Grapalat"/>
          <w:bCs/>
          <w:lang w:val="hy-AM"/>
        </w:rPr>
        <w:t>շարժունակության (տեղաշարժման)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 xml:space="preserve">միջոցն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առանց </w:t>
      </w:r>
      <w:r>
        <w:rPr>
          <w:rFonts w:ascii="GHEA Grapalat" w:hAnsi="GHEA Grapalat"/>
          <w:bCs/>
          <w:lang w:val="hy-AM"/>
        </w:rPr>
        <w:t xml:space="preserve">սաղավարտի կամ չկոճկված սաղավարտով </w:t>
      </w:r>
      <w:r>
        <w:rPr>
          <w:rFonts w:ascii="GHEA Grapalat" w:hAnsi="GHEA Grapalat" w:cs="GHEA Grapalat"/>
          <w:bCs/>
          <w:lang w:val="hy-AM"/>
        </w:rPr>
        <w:t>օգտագործելու համար</w:t>
      </w:r>
      <w:r>
        <w:rPr>
          <w:rFonts w:ascii="GHEA Grapalat" w:hAnsi="GHEA Grapalat"/>
          <w:bCs/>
          <w:lang w:val="hy-AM"/>
        </w:rPr>
        <w:t xml:space="preserve">՝ տուգանքի նշանակում` սահմանված նվազագույն աշխատավարձի </w:t>
      </w:r>
      <w:r w:rsidR="00EF0C2E" w:rsidRPr="00EF0C2E">
        <w:rPr>
          <w:rFonts w:ascii="GHEA Grapalat" w:hAnsi="GHEA Grapalat"/>
          <w:bCs/>
          <w:shd w:val="clear" w:color="auto" w:fill="FFFFFF"/>
          <w:lang w:val="hy-AM"/>
        </w:rPr>
        <w:t>յոթ</w:t>
      </w:r>
      <w:bookmarkStart w:id="1" w:name="_GoBack"/>
      <w:bookmarkEnd w:id="1"/>
      <w:r>
        <w:rPr>
          <w:rFonts w:ascii="GHEA Grapalat" w:hAnsi="GHEA Grapalat"/>
          <w:bCs/>
          <w:shd w:val="clear" w:color="auto" w:fill="FFFFFF"/>
          <w:lang w:val="hy-AM"/>
        </w:rPr>
        <w:t>նապատիկի</w:t>
      </w:r>
      <w:r>
        <w:rPr>
          <w:rFonts w:ascii="GHEA Grapalat" w:hAnsi="GHEA Grapalat"/>
          <w:bCs/>
          <w:lang w:val="hy-AM"/>
        </w:rPr>
        <w:t xml:space="preserve"> չափով,</w:t>
      </w:r>
    </w:p>
    <w:p w14:paraId="1BA1A915" w14:textId="0C7B9591" w:rsidR="00F21927" w:rsidRDefault="00182693" w:rsidP="00F219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անհատական </w:t>
      </w:r>
      <w:r>
        <w:rPr>
          <w:rFonts w:ascii="Cambria Math" w:hAnsi="Cambria Math" w:cs="Cambria Math"/>
          <w:lang w:val="hy-AM"/>
        </w:rPr>
        <w:t>​​</w:t>
      </w:r>
      <w:r>
        <w:rPr>
          <w:rFonts w:ascii="GHEA Grapalat" w:hAnsi="GHEA Grapalat" w:cs="GHEA Grapalat"/>
          <w:lang w:val="hy-AM"/>
        </w:rPr>
        <w:t>շարժունակության (տեղաշարժման)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միջոցները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վարձակալությամբ տրամադրելու գործառույթ իրականացնող կազմակերպությունների (անձանց)</w:t>
      </w:r>
      <w:r w:rsidR="007D7CB2">
        <w:rPr>
          <w:rFonts w:ascii="GHEA Grapalat" w:hAnsi="GHEA Grapalat" w:cs="GHEA Grapalat"/>
          <w:lang w:val="hy-AM"/>
        </w:rPr>
        <w:t xml:space="preserve"> և ֆիզիկական անձանց</w:t>
      </w:r>
      <w:r>
        <w:rPr>
          <w:rFonts w:ascii="GHEA Grapalat" w:hAnsi="GHEA Grapalat" w:cs="GHEA Grapalat"/>
          <w:lang w:val="hy-AM"/>
        </w:rPr>
        <w:t xml:space="preserve"> կողմից  </w:t>
      </w:r>
      <w:r>
        <w:rPr>
          <w:rFonts w:ascii="GHEA Grapalat" w:hAnsi="GHEA Grapalat"/>
          <w:lang w:val="hy-AM"/>
        </w:rPr>
        <w:t xml:space="preserve">«Ճանապարհային երթևեկության անվտանգության ապահովման մասին» </w:t>
      </w:r>
      <w:r>
        <w:rPr>
          <w:rFonts w:ascii="GHEA Grapalat" w:hAnsi="GHEA Grapalat"/>
          <w:lang w:val="hy-AM"/>
        </w:rPr>
        <w:lastRenderedPageBreak/>
        <w:t xml:space="preserve">օրենքի </w:t>
      </w:r>
      <w:r>
        <w:rPr>
          <w:rFonts w:ascii="GHEA Grapalat" w:hAnsi="GHEA Grapalat"/>
          <w:shd w:val="clear" w:color="auto" w:fill="FFFFFF"/>
          <w:lang w:val="hy-AM"/>
        </w:rPr>
        <w:t xml:space="preserve">24.4-րդ հոդվածի 9-րդ մասով սահմանված </w:t>
      </w:r>
      <w:r w:rsidR="00F21927">
        <w:rPr>
          <w:rFonts w:ascii="GHEA Grapalat" w:hAnsi="GHEA Grapalat"/>
          <w:shd w:val="clear" w:color="auto" w:fill="FFFFFF"/>
          <w:lang w:val="hy-AM"/>
        </w:rPr>
        <w:t>պահանջ</w:t>
      </w:r>
      <w:r>
        <w:rPr>
          <w:rFonts w:ascii="GHEA Grapalat" w:hAnsi="GHEA Grapalat"/>
          <w:shd w:val="clear" w:color="auto" w:fill="FFFFFF"/>
          <w:lang w:val="hy-AM"/>
        </w:rPr>
        <w:t>ը խախտելու համար</w:t>
      </w:r>
      <w:r>
        <w:rPr>
          <w:rFonts w:ascii="GHEA Grapalat" w:hAnsi="GHEA Grapalat" w:cs="Sylfaen"/>
          <w:lang w:val="hy-AM"/>
        </w:rPr>
        <w:t xml:space="preserve">՝ </w:t>
      </w:r>
      <w:r>
        <w:rPr>
          <w:rFonts w:ascii="GHEA Grapalat" w:hAnsi="GHEA Grapalat"/>
          <w:lang w:val="hy-AM"/>
        </w:rPr>
        <w:t xml:space="preserve">տուգանքի նշանակում` </w:t>
      </w:r>
      <w:r w:rsidR="00F73A30">
        <w:rPr>
          <w:rFonts w:ascii="GHEA Grapalat" w:hAnsi="GHEA Grapalat"/>
          <w:lang w:val="hy-AM"/>
        </w:rPr>
        <w:t xml:space="preserve">կազմակերպությունների </w:t>
      </w:r>
      <w:r>
        <w:rPr>
          <w:rFonts w:ascii="GHEA Grapalat" w:hAnsi="GHEA Grapalat" w:cs="GHEA Grapalat"/>
          <w:lang w:val="hy-AM"/>
        </w:rPr>
        <w:t>(</w:t>
      </w:r>
      <w:r w:rsidR="00F73A30">
        <w:rPr>
          <w:rFonts w:ascii="GHEA Grapalat" w:hAnsi="GHEA Grapalat" w:cs="GHEA Grapalat"/>
          <w:lang w:val="hy-AM"/>
        </w:rPr>
        <w:t>անձանց</w:t>
      </w:r>
      <w:r>
        <w:rPr>
          <w:rFonts w:ascii="GHEA Grapalat" w:hAnsi="GHEA Grapalat" w:cs="GHEA Grapalat"/>
          <w:lang w:val="hy-AM"/>
        </w:rPr>
        <w:t>) նկատմամբ</w:t>
      </w:r>
      <w:r>
        <w:rPr>
          <w:rFonts w:ascii="GHEA Grapalat" w:hAnsi="GHEA Grapalat"/>
          <w:lang w:val="hy-AM"/>
        </w:rPr>
        <w:t xml:space="preserve"> սահմանված նվազագույն աշխատավարձի </w:t>
      </w:r>
      <w:r>
        <w:rPr>
          <w:rFonts w:ascii="GHEA Grapalat" w:hAnsi="GHEA Grapalat"/>
          <w:shd w:val="clear" w:color="auto" w:fill="FFFFFF"/>
          <w:lang w:val="hy-AM"/>
        </w:rPr>
        <w:t>քսանինապատիկի</w:t>
      </w:r>
      <w:r>
        <w:rPr>
          <w:rFonts w:ascii="GHEA Grapalat" w:hAnsi="GHEA Grapalat"/>
          <w:lang w:val="hy-AM"/>
        </w:rPr>
        <w:t xml:space="preserve"> չափով,</w:t>
      </w:r>
      <w:r w:rsidR="00F21927">
        <w:rPr>
          <w:rFonts w:ascii="GHEA Grapalat" w:hAnsi="GHEA Grapalat"/>
          <w:lang w:val="hy-AM"/>
        </w:rPr>
        <w:t xml:space="preserve"> իսկ ֆիզիկական անձի նկատմամբ՝</w:t>
      </w:r>
      <w:r w:rsidR="00F21927" w:rsidRPr="00F21927">
        <w:rPr>
          <w:rFonts w:ascii="GHEA Grapalat" w:hAnsi="GHEA Grapalat"/>
          <w:bCs/>
          <w:lang w:val="hy-AM"/>
        </w:rPr>
        <w:t xml:space="preserve"> </w:t>
      </w:r>
      <w:r w:rsidR="00F21927">
        <w:rPr>
          <w:rFonts w:ascii="GHEA Grapalat" w:hAnsi="GHEA Grapalat"/>
          <w:bCs/>
          <w:lang w:val="hy-AM"/>
        </w:rPr>
        <w:t xml:space="preserve">սահմանված նվազագույն աշխատավարձի </w:t>
      </w:r>
      <w:r w:rsidR="00F21927">
        <w:rPr>
          <w:rFonts w:ascii="GHEA Grapalat" w:hAnsi="GHEA Grapalat"/>
          <w:bCs/>
          <w:shd w:val="clear" w:color="auto" w:fill="FFFFFF"/>
          <w:lang w:val="hy-AM"/>
        </w:rPr>
        <w:t>տասնապատիկի</w:t>
      </w:r>
      <w:r w:rsidR="00F21927">
        <w:rPr>
          <w:rFonts w:ascii="GHEA Grapalat" w:hAnsi="GHEA Grapalat"/>
          <w:bCs/>
          <w:lang w:val="hy-AM"/>
        </w:rPr>
        <w:t xml:space="preserve"> չափով,</w:t>
      </w:r>
    </w:p>
    <w:p w14:paraId="2D6E47E8" w14:textId="31F0DB73" w:rsidR="00980F56" w:rsidRPr="00980F56" w:rsidRDefault="00980F56" w:rsidP="00980F56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Pr="00980F5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 xml:space="preserve">միջոցով </w:t>
      </w:r>
      <w:r w:rsidRPr="00980F5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ուղևոր կամ </w:t>
      </w:r>
      <w:r w:rsidRPr="00980F5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բեռ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տեղափոխելու համար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տուգանքի նշանակում ֆիզիկական անձանց նկատմամբ՝</w:t>
      </w:r>
      <w:r w:rsidRPr="00980F56">
        <w:rPr>
          <w:rFonts w:ascii="GHEA Grapalat" w:hAnsi="GHEA Grapalat"/>
          <w:bCs/>
          <w:sz w:val="24"/>
          <w:szCs w:val="24"/>
          <w:lang w:val="hy-AM"/>
        </w:rPr>
        <w:t xml:space="preserve"> սահմանված նվազագույն աշխատավարձի </w:t>
      </w:r>
      <w:r w:rsidRPr="00980F5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տասնապատիկի</w:t>
      </w:r>
      <w:r w:rsidR="00110A46">
        <w:rPr>
          <w:rFonts w:ascii="GHEA Grapalat" w:hAnsi="GHEA Grapalat"/>
          <w:bCs/>
          <w:sz w:val="24"/>
          <w:szCs w:val="24"/>
          <w:lang w:val="hy-AM"/>
        </w:rPr>
        <w:t xml:space="preserve"> չափով,</w:t>
      </w:r>
    </w:p>
    <w:p w14:paraId="195198C7" w14:textId="54748D8A" w:rsidR="00980F56" w:rsidRPr="00980F56" w:rsidRDefault="00980F56" w:rsidP="00980F56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Pr="00980F5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>միջոցով այլ անհատական  շարժունակության (տեղաշարժման)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 xml:space="preserve">միջոց կամ </w:t>
      </w:r>
      <w:r>
        <w:rPr>
          <w:rFonts w:ascii="GHEA Grapalat" w:hAnsi="GHEA Grapalat" w:cs="GHEA Grapalat"/>
          <w:sz w:val="24"/>
          <w:szCs w:val="24"/>
          <w:lang w:val="hy-AM"/>
        </w:rPr>
        <w:t>միջոցներ տեղափոխելու համար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տուգանքի նշանակում` </w:t>
      </w:r>
      <w:r w:rsidR="00F73A30">
        <w:rPr>
          <w:rFonts w:ascii="GHEA Grapalat" w:hAnsi="GHEA Grapalat" w:cs="GHEA Grapalat"/>
          <w:sz w:val="24"/>
          <w:szCs w:val="24"/>
          <w:lang w:val="hy-AM"/>
        </w:rPr>
        <w:t>կազմակերպությունների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A30">
        <w:rPr>
          <w:rFonts w:ascii="GHEA Grapalat" w:hAnsi="GHEA Grapalat" w:cs="GHEA Grapalat"/>
          <w:sz w:val="24"/>
          <w:szCs w:val="24"/>
          <w:lang w:val="hy-AM"/>
        </w:rPr>
        <w:t>(անձանց</w:t>
      </w:r>
      <w:r w:rsidRPr="00980F56">
        <w:rPr>
          <w:rFonts w:ascii="GHEA Grapalat" w:hAnsi="GHEA Grapalat" w:cs="GHEA Grapalat"/>
          <w:sz w:val="24"/>
          <w:szCs w:val="24"/>
          <w:lang w:val="hy-AM"/>
        </w:rPr>
        <w:t>) նկատմամբ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սահմանված նվազագույն աշխատավարձի </w:t>
      </w:r>
      <w:r w:rsidRPr="00980F56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քսանինապատիկի</w:t>
      </w:r>
      <w:r w:rsidRPr="00980F56">
        <w:rPr>
          <w:rFonts w:ascii="GHEA Grapalat" w:hAnsi="GHEA Grapalat"/>
          <w:sz w:val="24"/>
          <w:szCs w:val="24"/>
          <w:lang w:val="hy-AM"/>
        </w:rPr>
        <w:t xml:space="preserve"> չափով, իսկ ֆիզիկական անձանց նկատմամբ՝</w:t>
      </w:r>
      <w:r w:rsidRPr="00980F56">
        <w:rPr>
          <w:rFonts w:ascii="GHEA Grapalat" w:hAnsi="GHEA Grapalat"/>
          <w:bCs/>
          <w:sz w:val="24"/>
          <w:szCs w:val="24"/>
          <w:lang w:val="hy-AM"/>
        </w:rPr>
        <w:t xml:space="preserve"> սահմանված նվազագույն աշխատավարձի </w:t>
      </w:r>
      <w:r w:rsidRPr="00980F5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տասնապատիկի</w:t>
      </w:r>
      <w:r w:rsidR="00110A46">
        <w:rPr>
          <w:rFonts w:ascii="GHEA Grapalat" w:hAnsi="GHEA Grapalat"/>
          <w:bCs/>
          <w:sz w:val="24"/>
          <w:szCs w:val="24"/>
          <w:lang w:val="hy-AM"/>
        </w:rPr>
        <w:t xml:space="preserve"> չափով,</w:t>
      </w:r>
    </w:p>
    <w:p w14:paraId="4DBDA9AA" w14:textId="199D77FB" w:rsidR="00110A4B" w:rsidRPr="00980F56" w:rsidRDefault="00980F56" w:rsidP="00182693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21927">
        <w:rPr>
          <w:rFonts w:ascii="GHEA Grapalat" w:hAnsi="GHEA Grapalat"/>
          <w:lang w:val="hy-AM"/>
        </w:rPr>
        <w:t>վարչական պատասխանատվություն կիրառելու լիազորությունը վերապահել ՀՀ</w:t>
      </w:r>
      <w:r w:rsidR="00110A46">
        <w:rPr>
          <w:rFonts w:ascii="GHEA Grapalat" w:hAnsi="GHEA Grapalat"/>
          <w:lang w:val="hy-AM"/>
        </w:rPr>
        <w:t xml:space="preserve"> ՆԳՆ</w:t>
      </w:r>
      <w:r w:rsidRPr="00F21927">
        <w:rPr>
          <w:rFonts w:ascii="GHEA Grapalat" w:hAnsi="GHEA Grapalat"/>
          <w:lang w:val="hy-AM"/>
        </w:rPr>
        <w:t xml:space="preserve"> ոստիկանությանը։ </w:t>
      </w:r>
    </w:p>
    <w:p w14:paraId="319E1068" w14:textId="18900FAB" w:rsidR="0009480F" w:rsidRPr="00182693" w:rsidRDefault="0009480F" w:rsidP="00182693">
      <w:pPr>
        <w:pStyle w:val="a4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182693">
        <w:rPr>
          <w:rFonts w:ascii="GHEA Grapalat" w:hAnsi="GHEA Grapalat"/>
          <w:b/>
          <w:color w:val="000000" w:themeColor="text1"/>
          <w:lang w:val="hy-AM"/>
        </w:rPr>
        <w:t>3.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1E7C472" w14:textId="701CE020" w:rsidR="001C26DE" w:rsidRPr="00182693" w:rsidRDefault="0009480F" w:rsidP="00182693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1826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ախագծերի</w:t>
      </w:r>
      <w:r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ընդունմամբ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բյուջեում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ծախսերի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եկամուտների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ավելացում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նվազեցում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չի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նախատեսվում</w:t>
      </w:r>
      <w:r w:rsidR="001C26DE" w:rsidRPr="0018269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14:paraId="3973768E" w14:textId="28214EEF" w:rsidR="001C26DE" w:rsidRPr="00182693" w:rsidRDefault="001C26DE" w:rsidP="0018269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82693">
        <w:rPr>
          <w:rFonts w:ascii="GHEA Grapalat" w:hAnsi="GHEA Grapalat"/>
          <w:b/>
          <w:sz w:val="24"/>
          <w:szCs w:val="24"/>
          <w:lang w:val="hy-AM"/>
        </w:rPr>
        <w:t xml:space="preserve">4. Կապը ռազմավարական փաստաթղթերի հետ </w:t>
      </w:r>
    </w:p>
    <w:p w14:paraId="4EC8BF52" w14:textId="09F436AB" w:rsidR="00BA6B52" w:rsidRPr="00182693" w:rsidRDefault="001C26DE" w:rsidP="0018269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82693">
        <w:rPr>
          <w:rFonts w:ascii="GHEA Grapalat" w:eastAsia="GHEA Grapalat" w:hAnsi="GHEA Grapalat" w:cs="GHEA Grapalat"/>
          <w:sz w:val="24"/>
          <w:szCs w:val="24"/>
          <w:lang w:val="hy-AM"/>
        </w:rPr>
        <w:t>Նախագիծը չի բխում ռազմավարական փաստաթղթերից:</w:t>
      </w:r>
    </w:p>
    <w:p w14:paraId="6423EB28" w14:textId="48552EF3" w:rsidR="00EF2E97" w:rsidRPr="00182693" w:rsidRDefault="0009480F" w:rsidP="0018269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826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C26DE" w:rsidRPr="00182693">
        <w:rPr>
          <w:rFonts w:ascii="GHEA Grapalat" w:hAnsi="GHEA Grapalat"/>
          <w:b/>
          <w:color w:val="000000"/>
          <w:sz w:val="24"/>
          <w:szCs w:val="24"/>
          <w:lang w:val="hy-AM"/>
        </w:rPr>
        <w:t>5</w:t>
      </w:r>
      <w:r w:rsidRPr="00182693">
        <w:rPr>
          <w:rFonts w:ascii="GHEA Grapalat" w:hAnsi="GHEA Grapalat"/>
          <w:b/>
          <w:color w:val="000000"/>
          <w:sz w:val="24"/>
          <w:szCs w:val="24"/>
          <w:lang w:val="hy-AM"/>
        </w:rPr>
        <w:t>. Նախագծի մշակման գործընթացում ներգրավված ինստիտուտները, անձինք և նրանց դիրքորոշումը</w:t>
      </w:r>
    </w:p>
    <w:p w14:paraId="761A363F" w14:textId="3C48525D" w:rsidR="00EE27F5" w:rsidRPr="00182693" w:rsidRDefault="0009480F" w:rsidP="00182693">
      <w:pPr>
        <w:spacing w:after="0" w:line="360" w:lineRule="auto"/>
        <w:ind w:firstLine="567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182693">
        <w:rPr>
          <w:rFonts w:ascii="GHEA Grapalat" w:hAnsi="GHEA Grapalat" w:cs="Sylfaen"/>
          <w:sz w:val="24"/>
          <w:szCs w:val="24"/>
          <w:lang w:val="hy-AM"/>
        </w:rPr>
        <w:t>Ն</w:t>
      </w:r>
      <w:r w:rsidRPr="00182693">
        <w:rPr>
          <w:rFonts w:ascii="GHEA Grapalat" w:hAnsi="GHEA Grapalat" w:cs="IRTEK Courier"/>
          <w:sz w:val="24"/>
          <w:szCs w:val="24"/>
          <w:lang w:val="fr-FR"/>
        </w:rPr>
        <w:t xml:space="preserve">ախագիծը մշակվել է </w:t>
      </w:r>
      <w:r w:rsidR="00D515FE" w:rsidRPr="00182693">
        <w:rPr>
          <w:rFonts w:ascii="GHEA Grapalat" w:hAnsi="GHEA Grapalat" w:cs="IRTEK Courier"/>
          <w:sz w:val="24"/>
          <w:szCs w:val="24"/>
          <w:lang w:val="hy-AM"/>
        </w:rPr>
        <w:t xml:space="preserve">ՀՀ ներքին գործերի նախարարության </w:t>
      </w:r>
      <w:r w:rsidRPr="00182693">
        <w:rPr>
          <w:rFonts w:ascii="GHEA Grapalat" w:hAnsi="GHEA Grapalat" w:cs="IRTEK Courier"/>
          <w:sz w:val="24"/>
          <w:szCs w:val="24"/>
          <w:lang w:val="fr-FR"/>
        </w:rPr>
        <w:t>կողմից:</w:t>
      </w:r>
    </w:p>
    <w:p w14:paraId="6E363061" w14:textId="0FAFE72F" w:rsidR="003439EB" w:rsidRPr="00182693" w:rsidRDefault="001C26DE" w:rsidP="00182693">
      <w:pPr>
        <w:tabs>
          <w:tab w:val="left" w:pos="1575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82693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="0009480F" w:rsidRPr="00182693">
        <w:rPr>
          <w:rFonts w:ascii="GHEA Grapalat" w:hAnsi="GHEA Grapalat"/>
          <w:b/>
          <w:color w:val="000000"/>
          <w:sz w:val="24"/>
          <w:szCs w:val="24"/>
          <w:lang w:val="hy-AM"/>
        </w:rPr>
        <w:t>. Ակնկալվող արդյունքը</w:t>
      </w:r>
    </w:p>
    <w:p w14:paraId="2785B83F" w14:textId="382A3A9D" w:rsidR="001C24ED" w:rsidRDefault="00673804" w:rsidP="001D0BC3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</w:t>
      </w:r>
      <w:r w:rsidR="003439EB" w:rsidRPr="001826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439EB" w:rsidRPr="00182693">
        <w:rPr>
          <w:rFonts w:ascii="GHEA Grapalat" w:hAnsi="GHEA Grapalat" w:cs="GHEA Grapalat"/>
          <w:sz w:val="24"/>
          <w:szCs w:val="24"/>
          <w:lang w:val="hy-AM"/>
        </w:rPr>
        <w:t>Նախագծ</w:t>
      </w:r>
      <w:r w:rsidR="00E66C86">
        <w:rPr>
          <w:rFonts w:ascii="GHEA Grapalat" w:hAnsi="GHEA Grapalat" w:cs="GHEA Grapalat"/>
          <w:sz w:val="24"/>
          <w:szCs w:val="24"/>
          <w:lang w:val="hy-AM"/>
        </w:rPr>
        <w:t>եր</w:t>
      </w:r>
      <w:r w:rsidR="003439EB" w:rsidRPr="00182693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3439EB" w:rsidRPr="001826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ընդունման արդյունքում </w:t>
      </w:r>
      <w:r w:rsidR="00EE309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կսահմանվեն </w:t>
      </w:r>
      <w:r w:rsidR="002500B7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2500B7" w:rsidRPr="003425B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2500B7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2500B7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500B7" w:rsidRPr="003425B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2500B7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ի հասկացությունը</w:t>
      </w:r>
      <w:r w:rsidR="00EE309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2500B7" w:rsidRPr="0018269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E30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դրանց </w:t>
      </w:r>
      <w:r w:rsidR="00EE3090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երթևեկությանը ներկայացվող պահանջները</w:t>
      </w:r>
      <w:r w:rsidR="00EE309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,</w:t>
      </w:r>
      <w:r w:rsidR="001D0BC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 xml:space="preserve"> </w:t>
      </w:r>
      <w:r w:rsidR="001D0BC3" w:rsidRPr="001D0BC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իսկ </w:t>
      </w:r>
      <w:r w:rsidR="001D0BC3" w:rsidRPr="003425B6">
        <w:rPr>
          <w:rFonts w:ascii="GHEA Grapalat" w:hAnsi="GHEA Grapalat"/>
          <w:color w:val="000000" w:themeColor="text1"/>
          <w:sz w:val="24"/>
          <w:szCs w:val="24"/>
          <w:lang w:val="hy-AM"/>
        </w:rPr>
        <w:t>երթևեկությանը ներկայացվող պահանջները</w:t>
      </w:r>
      <w:r w:rsidR="003439EB" w:rsidRPr="001826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1D0BC3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խախտելու համար կնախատեսվեն պատասխանատվության միջոցներ։</w:t>
      </w:r>
      <w:r w:rsidR="003439EB" w:rsidRPr="001826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</w:t>
      </w:r>
    </w:p>
    <w:p w14:paraId="47F9836D" w14:textId="77777777" w:rsidR="001C24ED" w:rsidRDefault="001C24ED" w:rsidP="001D0BC3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4E64924" w14:textId="66CD2A78" w:rsidR="0009480F" w:rsidRPr="00891B21" w:rsidRDefault="003439EB" w:rsidP="00891B21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826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                                           </w:t>
      </w:r>
      <w:r w:rsidR="00891B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         </w:t>
      </w:r>
      <w:r w:rsidR="007853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3439EB">
        <w:rPr>
          <w:rFonts w:ascii="GHEA Grapalat" w:hAnsi="GHEA Grapalat"/>
          <w:b/>
          <w:i/>
          <w:sz w:val="26"/>
          <w:szCs w:val="26"/>
          <w:shd w:val="clear" w:color="auto" w:fill="FFFFFF"/>
          <w:lang w:val="hy-AM"/>
        </w:rPr>
        <w:t>ՀՀ ներքին գործերի նախարարություն</w:t>
      </w:r>
    </w:p>
    <w:sectPr w:rsidR="0009480F" w:rsidRPr="00891B21" w:rsidSect="001D0BC3">
      <w:pgSz w:w="12240" w:h="15840"/>
      <w:pgMar w:top="360" w:right="758" w:bottom="72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811C8"/>
    <w:multiLevelType w:val="hybridMultilevel"/>
    <w:tmpl w:val="D46A7F3C"/>
    <w:lvl w:ilvl="0" w:tplc="8D463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954B7B"/>
    <w:multiLevelType w:val="hybridMultilevel"/>
    <w:tmpl w:val="313C2784"/>
    <w:lvl w:ilvl="0" w:tplc="59384A5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D706293"/>
    <w:multiLevelType w:val="hybridMultilevel"/>
    <w:tmpl w:val="A36E1D7E"/>
    <w:lvl w:ilvl="0" w:tplc="40625C20">
      <w:start w:val="1"/>
      <w:numFmt w:val="decimal"/>
      <w:lvlText w:val="%1)"/>
      <w:lvlJc w:val="left"/>
      <w:pPr>
        <w:ind w:left="450" w:hanging="360"/>
      </w:pPr>
      <w:rPr>
        <w:rFonts w:cs="Times Armeni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FE0"/>
    <w:rsid w:val="00001BE0"/>
    <w:rsid w:val="00004AAC"/>
    <w:rsid w:val="0002126E"/>
    <w:rsid w:val="00030B09"/>
    <w:rsid w:val="00035EDA"/>
    <w:rsid w:val="00044ECA"/>
    <w:rsid w:val="0004548F"/>
    <w:rsid w:val="00051740"/>
    <w:rsid w:val="00060040"/>
    <w:rsid w:val="000619A6"/>
    <w:rsid w:val="00062379"/>
    <w:rsid w:val="00066ABE"/>
    <w:rsid w:val="00075ABF"/>
    <w:rsid w:val="00076930"/>
    <w:rsid w:val="000770A6"/>
    <w:rsid w:val="00083424"/>
    <w:rsid w:val="00084643"/>
    <w:rsid w:val="00084707"/>
    <w:rsid w:val="0009480F"/>
    <w:rsid w:val="000A175D"/>
    <w:rsid w:val="000B7090"/>
    <w:rsid w:val="000B75D6"/>
    <w:rsid w:val="000D4B41"/>
    <w:rsid w:val="000E0004"/>
    <w:rsid w:val="000E4724"/>
    <w:rsid w:val="000F006F"/>
    <w:rsid w:val="000F02FB"/>
    <w:rsid w:val="000F1006"/>
    <w:rsid w:val="000F4DBE"/>
    <w:rsid w:val="000F7A0A"/>
    <w:rsid w:val="001055B4"/>
    <w:rsid w:val="001109FD"/>
    <w:rsid w:val="00110A46"/>
    <w:rsid w:val="00110A4B"/>
    <w:rsid w:val="001111B4"/>
    <w:rsid w:val="00111E93"/>
    <w:rsid w:val="0011610C"/>
    <w:rsid w:val="00135724"/>
    <w:rsid w:val="00141654"/>
    <w:rsid w:val="00147777"/>
    <w:rsid w:val="00152453"/>
    <w:rsid w:val="00154DE5"/>
    <w:rsid w:val="00161166"/>
    <w:rsid w:val="00170383"/>
    <w:rsid w:val="00174243"/>
    <w:rsid w:val="00181152"/>
    <w:rsid w:val="00182693"/>
    <w:rsid w:val="0018680A"/>
    <w:rsid w:val="00192C66"/>
    <w:rsid w:val="00195853"/>
    <w:rsid w:val="00196BE1"/>
    <w:rsid w:val="001A5AF6"/>
    <w:rsid w:val="001A7241"/>
    <w:rsid w:val="001B0A60"/>
    <w:rsid w:val="001B4985"/>
    <w:rsid w:val="001C036A"/>
    <w:rsid w:val="001C24ED"/>
    <w:rsid w:val="001C26DE"/>
    <w:rsid w:val="001C5CA0"/>
    <w:rsid w:val="001C71DD"/>
    <w:rsid w:val="001D0BC3"/>
    <w:rsid w:val="001D2B15"/>
    <w:rsid w:val="001D2B9B"/>
    <w:rsid w:val="001D5866"/>
    <w:rsid w:val="001F1F8E"/>
    <w:rsid w:val="001F3272"/>
    <w:rsid w:val="001F43AA"/>
    <w:rsid w:val="001F4FC8"/>
    <w:rsid w:val="002002F4"/>
    <w:rsid w:val="00200D48"/>
    <w:rsid w:val="00203F16"/>
    <w:rsid w:val="00216247"/>
    <w:rsid w:val="00232C35"/>
    <w:rsid w:val="0023680A"/>
    <w:rsid w:val="0023702D"/>
    <w:rsid w:val="00241A7C"/>
    <w:rsid w:val="002500B7"/>
    <w:rsid w:val="00256784"/>
    <w:rsid w:val="00256BA3"/>
    <w:rsid w:val="00264F94"/>
    <w:rsid w:val="00273C2A"/>
    <w:rsid w:val="00274C31"/>
    <w:rsid w:val="0027565A"/>
    <w:rsid w:val="00276704"/>
    <w:rsid w:val="0029019D"/>
    <w:rsid w:val="00291DD0"/>
    <w:rsid w:val="00293D7B"/>
    <w:rsid w:val="002A1393"/>
    <w:rsid w:val="002A2129"/>
    <w:rsid w:val="002A7265"/>
    <w:rsid w:val="002C4597"/>
    <w:rsid w:val="002C57C4"/>
    <w:rsid w:val="002D1DA8"/>
    <w:rsid w:val="002E6AAB"/>
    <w:rsid w:val="002F692A"/>
    <w:rsid w:val="00302759"/>
    <w:rsid w:val="00303411"/>
    <w:rsid w:val="00311E0D"/>
    <w:rsid w:val="00312972"/>
    <w:rsid w:val="00317BBE"/>
    <w:rsid w:val="00331E9B"/>
    <w:rsid w:val="00334663"/>
    <w:rsid w:val="00335717"/>
    <w:rsid w:val="003373F8"/>
    <w:rsid w:val="003422CC"/>
    <w:rsid w:val="003425B6"/>
    <w:rsid w:val="00342B48"/>
    <w:rsid w:val="003439EB"/>
    <w:rsid w:val="00346CA2"/>
    <w:rsid w:val="00370578"/>
    <w:rsid w:val="0037249F"/>
    <w:rsid w:val="00373356"/>
    <w:rsid w:val="00373D9D"/>
    <w:rsid w:val="00383943"/>
    <w:rsid w:val="003848EE"/>
    <w:rsid w:val="00386B4E"/>
    <w:rsid w:val="003C37D9"/>
    <w:rsid w:val="003D18AD"/>
    <w:rsid w:val="003D1FA0"/>
    <w:rsid w:val="003D4603"/>
    <w:rsid w:val="003D512E"/>
    <w:rsid w:val="003E09DB"/>
    <w:rsid w:val="003F0FDB"/>
    <w:rsid w:val="00407E13"/>
    <w:rsid w:val="00410B28"/>
    <w:rsid w:val="0041168C"/>
    <w:rsid w:val="00411F7D"/>
    <w:rsid w:val="0041573C"/>
    <w:rsid w:val="004202DD"/>
    <w:rsid w:val="00423BDC"/>
    <w:rsid w:val="004315FA"/>
    <w:rsid w:val="00432641"/>
    <w:rsid w:val="0043338E"/>
    <w:rsid w:val="00434A79"/>
    <w:rsid w:val="00435061"/>
    <w:rsid w:val="004355CA"/>
    <w:rsid w:val="004433D0"/>
    <w:rsid w:val="004463E1"/>
    <w:rsid w:val="00454AE6"/>
    <w:rsid w:val="00464B2F"/>
    <w:rsid w:val="004719D1"/>
    <w:rsid w:val="0048013C"/>
    <w:rsid w:val="00481244"/>
    <w:rsid w:val="00481F48"/>
    <w:rsid w:val="004855B1"/>
    <w:rsid w:val="00493643"/>
    <w:rsid w:val="00494942"/>
    <w:rsid w:val="004A16B6"/>
    <w:rsid w:val="004A4129"/>
    <w:rsid w:val="004B43E5"/>
    <w:rsid w:val="004B55DC"/>
    <w:rsid w:val="004B65FE"/>
    <w:rsid w:val="004D3A39"/>
    <w:rsid w:val="004D3E95"/>
    <w:rsid w:val="004D47C8"/>
    <w:rsid w:val="004D6CA5"/>
    <w:rsid w:val="004D7E82"/>
    <w:rsid w:val="004F23C6"/>
    <w:rsid w:val="0050087D"/>
    <w:rsid w:val="005037AC"/>
    <w:rsid w:val="00507ED8"/>
    <w:rsid w:val="00510286"/>
    <w:rsid w:val="0051587C"/>
    <w:rsid w:val="00520441"/>
    <w:rsid w:val="00521E39"/>
    <w:rsid w:val="00536099"/>
    <w:rsid w:val="00550203"/>
    <w:rsid w:val="0056285E"/>
    <w:rsid w:val="00566938"/>
    <w:rsid w:val="00570700"/>
    <w:rsid w:val="0057438E"/>
    <w:rsid w:val="00574B8E"/>
    <w:rsid w:val="005818E1"/>
    <w:rsid w:val="00583B91"/>
    <w:rsid w:val="00585905"/>
    <w:rsid w:val="0058682F"/>
    <w:rsid w:val="00594D69"/>
    <w:rsid w:val="005A1520"/>
    <w:rsid w:val="005A1F59"/>
    <w:rsid w:val="005A50AD"/>
    <w:rsid w:val="005A60EF"/>
    <w:rsid w:val="005B3377"/>
    <w:rsid w:val="005B7814"/>
    <w:rsid w:val="005C1F50"/>
    <w:rsid w:val="005C2A6F"/>
    <w:rsid w:val="005C5E2B"/>
    <w:rsid w:val="005E7719"/>
    <w:rsid w:val="005F0340"/>
    <w:rsid w:val="005F35AF"/>
    <w:rsid w:val="00603011"/>
    <w:rsid w:val="00617486"/>
    <w:rsid w:val="00625302"/>
    <w:rsid w:val="00625488"/>
    <w:rsid w:val="0062760C"/>
    <w:rsid w:val="00627C18"/>
    <w:rsid w:val="00632A13"/>
    <w:rsid w:val="006432D6"/>
    <w:rsid w:val="00644CB2"/>
    <w:rsid w:val="00660FF7"/>
    <w:rsid w:val="00666B80"/>
    <w:rsid w:val="00673804"/>
    <w:rsid w:val="00673D6D"/>
    <w:rsid w:val="00674AA1"/>
    <w:rsid w:val="00675EFC"/>
    <w:rsid w:val="00682A35"/>
    <w:rsid w:val="0069136B"/>
    <w:rsid w:val="00695D06"/>
    <w:rsid w:val="006B6706"/>
    <w:rsid w:val="006C6B90"/>
    <w:rsid w:val="006D055E"/>
    <w:rsid w:val="006D40BC"/>
    <w:rsid w:val="006E1502"/>
    <w:rsid w:val="006E4500"/>
    <w:rsid w:val="00705E3A"/>
    <w:rsid w:val="00706B0D"/>
    <w:rsid w:val="00721195"/>
    <w:rsid w:val="00725930"/>
    <w:rsid w:val="00727106"/>
    <w:rsid w:val="00746DFB"/>
    <w:rsid w:val="0074727D"/>
    <w:rsid w:val="00763DA9"/>
    <w:rsid w:val="007644C8"/>
    <w:rsid w:val="007730AB"/>
    <w:rsid w:val="00773BA6"/>
    <w:rsid w:val="007760D0"/>
    <w:rsid w:val="00777904"/>
    <w:rsid w:val="00780A30"/>
    <w:rsid w:val="00780B63"/>
    <w:rsid w:val="0078438A"/>
    <w:rsid w:val="00785353"/>
    <w:rsid w:val="00787ACA"/>
    <w:rsid w:val="00797840"/>
    <w:rsid w:val="007A117B"/>
    <w:rsid w:val="007A66E0"/>
    <w:rsid w:val="007B343D"/>
    <w:rsid w:val="007B51AC"/>
    <w:rsid w:val="007B5973"/>
    <w:rsid w:val="007C48A7"/>
    <w:rsid w:val="007C61BA"/>
    <w:rsid w:val="007C6501"/>
    <w:rsid w:val="007D059D"/>
    <w:rsid w:val="007D1080"/>
    <w:rsid w:val="007D12FA"/>
    <w:rsid w:val="007D7CB2"/>
    <w:rsid w:val="007E1ED6"/>
    <w:rsid w:val="007E7629"/>
    <w:rsid w:val="007F08DD"/>
    <w:rsid w:val="007F6B42"/>
    <w:rsid w:val="00800CA3"/>
    <w:rsid w:val="00801CAD"/>
    <w:rsid w:val="00810441"/>
    <w:rsid w:val="00824192"/>
    <w:rsid w:val="00842A94"/>
    <w:rsid w:val="0084501C"/>
    <w:rsid w:val="0085759D"/>
    <w:rsid w:val="00857BDF"/>
    <w:rsid w:val="00865DB5"/>
    <w:rsid w:val="008712DF"/>
    <w:rsid w:val="00881F82"/>
    <w:rsid w:val="008829E8"/>
    <w:rsid w:val="00882C91"/>
    <w:rsid w:val="0088690E"/>
    <w:rsid w:val="00891B21"/>
    <w:rsid w:val="00897F4E"/>
    <w:rsid w:val="008B2026"/>
    <w:rsid w:val="008B4490"/>
    <w:rsid w:val="008B7EE3"/>
    <w:rsid w:val="008C02CB"/>
    <w:rsid w:val="008C687E"/>
    <w:rsid w:val="008D00D1"/>
    <w:rsid w:val="008D1C1C"/>
    <w:rsid w:val="008D2F0D"/>
    <w:rsid w:val="008D3978"/>
    <w:rsid w:val="008D39C4"/>
    <w:rsid w:val="008D3B66"/>
    <w:rsid w:val="008E380E"/>
    <w:rsid w:val="008F6B75"/>
    <w:rsid w:val="008F6C27"/>
    <w:rsid w:val="009029E8"/>
    <w:rsid w:val="009031DB"/>
    <w:rsid w:val="00903C35"/>
    <w:rsid w:val="009058E4"/>
    <w:rsid w:val="009107F2"/>
    <w:rsid w:val="009157B1"/>
    <w:rsid w:val="00917747"/>
    <w:rsid w:val="009304C8"/>
    <w:rsid w:val="009308E6"/>
    <w:rsid w:val="00935B5C"/>
    <w:rsid w:val="00937F79"/>
    <w:rsid w:val="00946BF0"/>
    <w:rsid w:val="00952F1D"/>
    <w:rsid w:val="00960C32"/>
    <w:rsid w:val="0096308C"/>
    <w:rsid w:val="009652AC"/>
    <w:rsid w:val="00974D88"/>
    <w:rsid w:val="00977AC7"/>
    <w:rsid w:val="009804DF"/>
    <w:rsid w:val="00980F56"/>
    <w:rsid w:val="00985306"/>
    <w:rsid w:val="009866D8"/>
    <w:rsid w:val="009A3E97"/>
    <w:rsid w:val="009A709E"/>
    <w:rsid w:val="009A7D88"/>
    <w:rsid w:val="009B6CDD"/>
    <w:rsid w:val="009C0FE6"/>
    <w:rsid w:val="009C30D8"/>
    <w:rsid w:val="009D3E6C"/>
    <w:rsid w:val="009D4723"/>
    <w:rsid w:val="009E0408"/>
    <w:rsid w:val="009E1A13"/>
    <w:rsid w:val="009E751B"/>
    <w:rsid w:val="009F1CBF"/>
    <w:rsid w:val="00A120D1"/>
    <w:rsid w:val="00A14368"/>
    <w:rsid w:val="00A144A3"/>
    <w:rsid w:val="00A2452A"/>
    <w:rsid w:val="00A25BE4"/>
    <w:rsid w:val="00A41B8C"/>
    <w:rsid w:val="00A5187E"/>
    <w:rsid w:val="00A51DE1"/>
    <w:rsid w:val="00A52D04"/>
    <w:rsid w:val="00A52F7D"/>
    <w:rsid w:val="00A54BE5"/>
    <w:rsid w:val="00A7230A"/>
    <w:rsid w:val="00A83A8D"/>
    <w:rsid w:val="00A8526F"/>
    <w:rsid w:val="00A85BD4"/>
    <w:rsid w:val="00A93906"/>
    <w:rsid w:val="00A93B1A"/>
    <w:rsid w:val="00AA674C"/>
    <w:rsid w:val="00AB4346"/>
    <w:rsid w:val="00AB52CC"/>
    <w:rsid w:val="00AB7417"/>
    <w:rsid w:val="00AB7720"/>
    <w:rsid w:val="00AC019E"/>
    <w:rsid w:val="00AC5B46"/>
    <w:rsid w:val="00AD1B22"/>
    <w:rsid w:val="00AD20DB"/>
    <w:rsid w:val="00AD5662"/>
    <w:rsid w:val="00AD5D2D"/>
    <w:rsid w:val="00AE2C9B"/>
    <w:rsid w:val="00AE3AB8"/>
    <w:rsid w:val="00AE40A0"/>
    <w:rsid w:val="00AF5A07"/>
    <w:rsid w:val="00AF6C40"/>
    <w:rsid w:val="00AF7D0C"/>
    <w:rsid w:val="00B03B8A"/>
    <w:rsid w:val="00B040ED"/>
    <w:rsid w:val="00B2280A"/>
    <w:rsid w:val="00B321C0"/>
    <w:rsid w:val="00B334FC"/>
    <w:rsid w:val="00B523EE"/>
    <w:rsid w:val="00B55C53"/>
    <w:rsid w:val="00B57BF7"/>
    <w:rsid w:val="00B64A8D"/>
    <w:rsid w:val="00B71FE6"/>
    <w:rsid w:val="00B8164A"/>
    <w:rsid w:val="00B85C6D"/>
    <w:rsid w:val="00B87872"/>
    <w:rsid w:val="00B87967"/>
    <w:rsid w:val="00B90FED"/>
    <w:rsid w:val="00B93015"/>
    <w:rsid w:val="00BA0438"/>
    <w:rsid w:val="00BA44D9"/>
    <w:rsid w:val="00BA4946"/>
    <w:rsid w:val="00BA5AF1"/>
    <w:rsid w:val="00BA6915"/>
    <w:rsid w:val="00BA6B52"/>
    <w:rsid w:val="00BA7662"/>
    <w:rsid w:val="00BB6717"/>
    <w:rsid w:val="00BC2682"/>
    <w:rsid w:val="00BC4427"/>
    <w:rsid w:val="00BD256A"/>
    <w:rsid w:val="00BE1324"/>
    <w:rsid w:val="00BE367A"/>
    <w:rsid w:val="00BE5964"/>
    <w:rsid w:val="00BF5054"/>
    <w:rsid w:val="00C01BA4"/>
    <w:rsid w:val="00C11C25"/>
    <w:rsid w:val="00C11F64"/>
    <w:rsid w:val="00C20C88"/>
    <w:rsid w:val="00C31B5B"/>
    <w:rsid w:val="00C40031"/>
    <w:rsid w:val="00C47D93"/>
    <w:rsid w:val="00C61C77"/>
    <w:rsid w:val="00C7673D"/>
    <w:rsid w:val="00C814DC"/>
    <w:rsid w:val="00C82389"/>
    <w:rsid w:val="00C9723D"/>
    <w:rsid w:val="00CA2304"/>
    <w:rsid w:val="00CB43D7"/>
    <w:rsid w:val="00CD41E8"/>
    <w:rsid w:val="00CE26BD"/>
    <w:rsid w:val="00CF0669"/>
    <w:rsid w:val="00CF6AAC"/>
    <w:rsid w:val="00CF773D"/>
    <w:rsid w:val="00D0110F"/>
    <w:rsid w:val="00D01D5F"/>
    <w:rsid w:val="00D16368"/>
    <w:rsid w:val="00D32B0D"/>
    <w:rsid w:val="00D37771"/>
    <w:rsid w:val="00D415BE"/>
    <w:rsid w:val="00D419E4"/>
    <w:rsid w:val="00D50375"/>
    <w:rsid w:val="00D515FE"/>
    <w:rsid w:val="00D536FA"/>
    <w:rsid w:val="00D53B7F"/>
    <w:rsid w:val="00D540EF"/>
    <w:rsid w:val="00D5428B"/>
    <w:rsid w:val="00D57387"/>
    <w:rsid w:val="00D703CF"/>
    <w:rsid w:val="00D87F97"/>
    <w:rsid w:val="00D901E1"/>
    <w:rsid w:val="00D94BA1"/>
    <w:rsid w:val="00D95CAB"/>
    <w:rsid w:val="00D95DD5"/>
    <w:rsid w:val="00D963D2"/>
    <w:rsid w:val="00DA7AC9"/>
    <w:rsid w:val="00DB3C11"/>
    <w:rsid w:val="00DB451C"/>
    <w:rsid w:val="00DB6525"/>
    <w:rsid w:val="00DC0225"/>
    <w:rsid w:val="00DC2584"/>
    <w:rsid w:val="00DC533C"/>
    <w:rsid w:val="00DC6CA3"/>
    <w:rsid w:val="00DC7622"/>
    <w:rsid w:val="00DD3CF6"/>
    <w:rsid w:val="00DE15A3"/>
    <w:rsid w:val="00DE6A22"/>
    <w:rsid w:val="00E038D6"/>
    <w:rsid w:val="00E24864"/>
    <w:rsid w:val="00E26578"/>
    <w:rsid w:val="00E31696"/>
    <w:rsid w:val="00E40CE2"/>
    <w:rsid w:val="00E4191A"/>
    <w:rsid w:val="00E50B4C"/>
    <w:rsid w:val="00E50DD9"/>
    <w:rsid w:val="00E54717"/>
    <w:rsid w:val="00E66C86"/>
    <w:rsid w:val="00E723DF"/>
    <w:rsid w:val="00E72CCF"/>
    <w:rsid w:val="00E733F3"/>
    <w:rsid w:val="00E77412"/>
    <w:rsid w:val="00E87292"/>
    <w:rsid w:val="00E9442E"/>
    <w:rsid w:val="00E949DF"/>
    <w:rsid w:val="00EC2BA1"/>
    <w:rsid w:val="00EC6645"/>
    <w:rsid w:val="00ED188F"/>
    <w:rsid w:val="00EE20F3"/>
    <w:rsid w:val="00EE239F"/>
    <w:rsid w:val="00EE27F5"/>
    <w:rsid w:val="00EE3090"/>
    <w:rsid w:val="00EE62E2"/>
    <w:rsid w:val="00EF0C2E"/>
    <w:rsid w:val="00EF290F"/>
    <w:rsid w:val="00EF2E97"/>
    <w:rsid w:val="00F00013"/>
    <w:rsid w:val="00F02AC8"/>
    <w:rsid w:val="00F054D7"/>
    <w:rsid w:val="00F05968"/>
    <w:rsid w:val="00F05B2D"/>
    <w:rsid w:val="00F07756"/>
    <w:rsid w:val="00F1085A"/>
    <w:rsid w:val="00F21927"/>
    <w:rsid w:val="00F233E0"/>
    <w:rsid w:val="00F25406"/>
    <w:rsid w:val="00F33531"/>
    <w:rsid w:val="00F34793"/>
    <w:rsid w:val="00F43155"/>
    <w:rsid w:val="00F47218"/>
    <w:rsid w:val="00F50ABD"/>
    <w:rsid w:val="00F5190F"/>
    <w:rsid w:val="00F54B89"/>
    <w:rsid w:val="00F55962"/>
    <w:rsid w:val="00F6056A"/>
    <w:rsid w:val="00F627BC"/>
    <w:rsid w:val="00F639D6"/>
    <w:rsid w:val="00F64308"/>
    <w:rsid w:val="00F669F3"/>
    <w:rsid w:val="00F73A30"/>
    <w:rsid w:val="00F76EA2"/>
    <w:rsid w:val="00F82D26"/>
    <w:rsid w:val="00F83BCB"/>
    <w:rsid w:val="00F85086"/>
    <w:rsid w:val="00F8667F"/>
    <w:rsid w:val="00F866DE"/>
    <w:rsid w:val="00F876C6"/>
    <w:rsid w:val="00F9620D"/>
    <w:rsid w:val="00FA1512"/>
    <w:rsid w:val="00FA27FE"/>
    <w:rsid w:val="00FB07E8"/>
    <w:rsid w:val="00FB1821"/>
    <w:rsid w:val="00FB54A2"/>
    <w:rsid w:val="00FB619C"/>
    <w:rsid w:val="00FC141D"/>
    <w:rsid w:val="00FC4A6B"/>
    <w:rsid w:val="00FD1159"/>
    <w:rsid w:val="00FD1919"/>
    <w:rsid w:val="00FD1B2B"/>
    <w:rsid w:val="00FD36D5"/>
    <w:rsid w:val="00FE0254"/>
    <w:rsid w:val="00FE0FFA"/>
    <w:rsid w:val="00FE2F83"/>
    <w:rsid w:val="00FE37CF"/>
    <w:rsid w:val="00FE3FB0"/>
    <w:rsid w:val="00FE4AA9"/>
    <w:rsid w:val="00FE60B0"/>
    <w:rsid w:val="00FF1387"/>
    <w:rsid w:val="00FF4546"/>
    <w:rsid w:val="00FF5FE0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16738"/>
  <w15:chartTrackingRefBased/>
  <w15:docId w15:val="{90CB7116-2ED3-4994-A137-FA9D8B13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441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707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810441"/>
    <w:pPr>
      <w:keepNext/>
      <w:spacing w:after="0" w:line="240" w:lineRule="auto"/>
      <w:ind w:left="567" w:right="-291"/>
      <w:jc w:val="center"/>
      <w:outlineLvl w:val="1"/>
    </w:pPr>
    <w:rPr>
      <w:rFonts w:ascii="Arial Armenian" w:hAnsi="Arial Armeni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0441"/>
    <w:rPr>
      <w:b/>
      <w:bCs/>
    </w:rPr>
  </w:style>
  <w:style w:type="character" w:customStyle="1" w:styleId="20">
    <w:name w:val="Заголовок 2 Знак"/>
    <w:basedOn w:val="a0"/>
    <w:link w:val="2"/>
    <w:rsid w:val="00810441"/>
    <w:rPr>
      <w:rFonts w:ascii="Arial Armenian" w:eastAsia="Times New Roman" w:hAnsi="Arial Armenian" w:cs="Times New Roman"/>
      <w:sz w:val="24"/>
      <w:szCs w:val="20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5"/>
    <w:uiPriority w:val="99"/>
    <w:qFormat/>
    <w:rsid w:val="001C036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9E04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707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1D2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2B9B"/>
    <w:rPr>
      <w:rFonts w:ascii="Segoe UI" w:eastAsia="Times New Roman" w:hAnsi="Segoe UI" w:cs="Segoe UI"/>
      <w:sz w:val="18"/>
      <w:szCs w:val="18"/>
    </w:rPr>
  </w:style>
  <w:style w:type="paragraph" w:styleId="a9">
    <w:name w:val="No Spacing"/>
    <w:uiPriority w:val="1"/>
    <w:qFormat/>
    <w:rsid w:val="006B670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locked/>
    <w:rsid w:val="00182693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3B566-6766-4ECD-AC83-0BAB05BA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5</Pages>
  <Words>974</Words>
  <Characters>7912</Characters>
  <Application>Microsoft Office Word</Application>
  <DocSecurity>0</DocSecurity>
  <Lines>150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https://mul2-mia.gov.am/tasks/2806389/oneclick/2-Himnavorum LRAMSHAKVAC (1).docx?token=7a15ff8e44ca12269d65aabf9ce47f7d</cp:keywords>
  <dc:description/>
  <cp:lastModifiedBy>M.Muradyan</cp:lastModifiedBy>
  <cp:revision>229</cp:revision>
  <cp:lastPrinted>2024-04-12T11:05:00Z</cp:lastPrinted>
  <dcterms:created xsi:type="dcterms:W3CDTF">2022-07-27T06:36:00Z</dcterms:created>
  <dcterms:modified xsi:type="dcterms:W3CDTF">2024-05-23T11:55:00Z</dcterms:modified>
</cp:coreProperties>
</file>