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32E" w:rsidRPr="00081920" w:rsidRDefault="00C2232E" w:rsidP="00081920">
      <w:pPr>
        <w:spacing w:after="0"/>
        <w:jc w:val="center"/>
        <w:rPr>
          <w:rFonts w:ascii="GHEA Grapalat" w:hAnsi="GHEA Grapalat" w:cs="Sylfaen"/>
          <w:b/>
          <w:sz w:val="24"/>
          <w:szCs w:val="24"/>
          <w:lang w:val="en-GB"/>
        </w:rPr>
      </w:pPr>
      <w:bookmarkStart w:id="0" w:name="_GoBack"/>
      <w:bookmarkEnd w:id="0"/>
    </w:p>
    <w:p w:rsidR="00C2232E" w:rsidRPr="00081920" w:rsidRDefault="00C2232E" w:rsidP="00081920">
      <w:pPr>
        <w:spacing w:after="0"/>
        <w:jc w:val="center"/>
        <w:rPr>
          <w:rFonts w:ascii="GHEA Grapalat" w:hAnsi="GHEA Grapalat" w:cs="Sylfaen"/>
          <w:b/>
          <w:sz w:val="24"/>
          <w:szCs w:val="24"/>
          <w:lang w:val="en-GB"/>
        </w:rPr>
      </w:pPr>
    </w:p>
    <w:p w:rsidR="00C2232E" w:rsidRPr="00081920" w:rsidRDefault="00C2232E" w:rsidP="00081920">
      <w:pPr>
        <w:spacing w:after="0"/>
        <w:jc w:val="center"/>
        <w:rPr>
          <w:rFonts w:ascii="GHEA Grapalat" w:hAnsi="GHEA Grapalat"/>
          <w:b/>
          <w:color w:val="000000" w:themeColor="text1"/>
          <w:sz w:val="24"/>
          <w:szCs w:val="24"/>
          <w:u w:val="single"/>
          <w:lang w:val="hy-AM"/>
        </w:rPr>
      </w:pPr>
      <w:r w:rsidRPr="00081920">
        <w:rPr>
          <w:rFonts w:ascii="GHEA Grapalat" w:hAnsi="GHEA Grapalat"/>
          <w:b/>
          <w:bCs/>
          <w:color w:val="000000"/>
          <w:sz w:val="24"/>
          <w:szCs w:val="24"/>
          <w:lang w:val="hy-AM"/>
        </w:rPr>
        <w:t>ԱՄՓՈՓԱԹԵՐԹ</w:t>
      </w:r>
      <w:r w:rsidRPr="00081920">
        <w:rPr>
          <w:rFonts w:cs="Calibri"/>
          <w:color w:val="000000"/>
          <w:sz w:val="24"/>
          <w:szCs w:val="24"/>
          <w:lang w:val="hy-AM"/>
        </w:rPr>
        <w:t> </w:t>
      </w:r>
    </w:p>
    <w:p w:rsidR="00172C6C" w:rsidRPr="00081920" w:rsidRDefault="00172C6C" w:rsidP="00081920">
      <w:pPr>
        <w:shd w:val="clear" w:color="auto" w:fill="FFFFFF"/>
        <w:spacing w:after="0"/>
        <w:jc w:val="center"/>
        <w:rPr>
          <w:rFonts w:ascii="GHEA Grapalat" w:hAnsi="GHEA Grapalat"/>
          <w:b/>
          <w:bCs/>
          <w:color w:val="000000"/>
          <w:sz w:val="24"/>
          <w:szCs w:val="24"/>
          <w:lang w:val="hy-AM"/>
        </w:rPr>
      </w:pPr>
      <w:r w:rsidRPr="00081920">
        <w:rPr>
          <w:rFonts w:ascii="GHEA Grapalat" w:hAnsi="GHEA Grapalat"/>
          <w:b/>
          <w:bCs/>
          <w:color w:val="000000"/>
          <w:sz w:val="24"/>
          <w:szCs w:val="24"/>
          <w:lang w:val="hy-AM"/>
        </w:rPr>
        <w:t>«</w:t>
      </w:r>
      <w:r w:rsidRPr="00081920">
        <w:rPr>
          <w:rStyle w:val="Strong"/>
          <w:rFonts w:ascii="GHEA Grapalat" w:hAnsi="GHEA Grapalat"/>
          <w:color w:val="000000"/>
          <w:sz w:val="24"/>
          <w:szCs w:val="24"/>
          <w:lang w:val="hy-AM"/>
        </w:rPr>
        <w:t xml:space="preserve">ՀԱՅԱՍՏԱՆԻ ՀԱՆՐԱՊԵՏՈՒԹՅԱՆ ԿԱՌԱՎԱՐՈՒԹՅԱՆ 2023 ԹՎԱԿԱՆԻ ՀՈՒԼԻՍԻ 6-ի </w:t>
      </w:r>
      <w:r w:rsidRPr="00081920">
        <w:rPr>
          <w:rFonts w:ascii="GHEA Grapalat" w:hAnsi="GHEA Grapalat" w:cs="GHEA Grapalat"/>
          <w:bCs/>
          <w:sz w:val="24"/>
          <w:szCs w:val="24"/>
          <w:lang w:val="pt-BR"/>
        </w:rPr>
        <w:t>N</w:t>
      </w:r>
      <w:r w:rsidRPr="00081920">
        <w:rPr>
          <w:rStyle w:val="Strong"/>
          <w:rFonts w:ascii="GHEA Grapalat" w:hAnsi="GHEA Grapalat"/>
          <w:color w:val="000000"/>
          <w:sz w:val="24"/>
          <w:szCs w:val="24"/>
          <w:lang w:val="hy-AM"/>
        </w:rPr>
        <w:t xml:space="preserve"> 1145-Ն ՈՐՈՇՄԱՆ ՄԵՋ ՓՈՓՈԽՈՒԹՅՈՒՆՆԵՐ ԿԱՏԱՐԵԼՈՒ ՄԱՍԻՆ</w:t>
      </w:r>
      <w:r w:rsidRPr="00081920">
        <w:rPr>
          <w:rFonts w:ascii="GHEA Grapalat" w:hAnsi="GHEA Grapalat" w:cs="GHEA Grapalat"/>
          <w:b/>
          <w:bCs/>
          <w:color w:val="000000"/>
          <w:sz w:val="24"/>
          <w:szCs w:val="24"/>
          <w:shd w:val="clear" w:color="auto" w:fill="FFFFFF"/>
          <w:lang w:val="hy-AM"/>
        </w:rPr>
        <w:t></w:t>
      </w:r>
    </w:p>
    <w:p w:rsidR="00C2232E" w:rsidRPr="00081920" w:rsidRDefault="00C2232E" w:rsidP="00081920">
      <w:pPr>
        <w:shd w:val="clear" w:color="auto" w:fill="FFFFFF"/>
        <w:jc w:val="center"/>
        <w:rPr>
          <w:rFonts w:ascii="GHEA Grapalat" w:hAnsi="GHEA Grapalat"/>
          <w:color w:val="000000"/>
          <w:sz w:val="24"/>
          <w:szCs w:val="24"/>
          <w:lang w:val="hy-AM"/>
        </w:rPr>
      </w:pPr>
      <w:r w:rsidRPr="00081920">
        <w:rPr>
          <w:rFonts w:ascii="GHEA Grapalat" w:hAnsi="GHEA Grapalat" w:cs="GHEA Grapalat"/>
          <w:b/>
          <w:bCs/>
          <w:color w:val="000000"/>
          <w:sz w:val="24"/>
          <w:szCs w:val="24"/>
          <w:shd w:val="clear" w:color="auto" w:fill="FFFFFF"/>
          <w:lang w:val="hy-AM"/>
        </w:rPr>
        <w:t xml:space="preserve">ՀՀ </w:t>
      </w:r>
      <w:r w:rsidR="002C79D3" w:rsidRPr="00081920">
        <w:rPr>
          <w:rFonts w:ascii="GHEA Grapalat" w:hAnsi="GHEA Grapalat" w:cs="GHEA Grapalat"/>
          <w:b/>
          <w:bCs/>
          <w:color w:val="000000"/>
          <w:sz w:val="24"/>
          <w:szCs w:val="24"/>
          <w:shd w:val="clear" w:color="auto" w:fill="FFFFFF"/>
          <w:lang w:val="hy-AM"/>
        </w:rPr>
        <w:t>ԿԱՌԱՎԱՐՈՒԹՅԱՆ ՈՐՈՇՄԱՆ</w:t>
      </w:r>
      <w:r w:rsidRPr="00081920">
        <w:rPr>
          <w:rFonts w:ascii="GHEA Grapalat" w:hAnsi="GHEA Grapalat" w:cs="GHEA Grapalat"/>
          <w:b/>
          <w:bCs/>
          <w:color w:val="000000"/>
          <w:sz w:val="24"/>
          <w:szCs w:val="24"/>
          <w:shd w:val="clear" w:color="auto" w:fill="FFFFFF"/>
          <w:lang w:val="hy-AM"/>
        </w:rPr>
        <w:t xml:space="preserve"> ՆԱԽԱԳԾԻ</w:t>
      </w:r>
    </w:p>
    <w:p w:rsidR="00C2232E" w:rsidRPr="00081920" w:rsidRDefault="00C2232E" w:rsidP="00081920">
      <w:pPr>
        <w:spacing w:after="0"/>
        <w:jc w:val="center"/>
        <w:rPr>
          <w:rFonts w:ascii="GHEA Grapalat" w:hAnsi="GHEA Grapalat" w:cs="Sylfaen"/>
          <w:b/>
          <w:sz w:val="24"/>
          <w:szCs w:val="24"/>
          <w:lang w:val="hy-AM"/>
        </w:rPr>
      </w:pPr>
    </w:p>
    <w:tbl>
      <w:tblPr>
        <w:tblW w:w="1445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7"/>
        <w:gridCol w:w="6662"/>
      </w:tblGrid>
      <w:tr w:rsidR="00C2232E" w:rsidRPr="00081920" w:rsidTr="003A799E">
        <w:trPr>
          <w:trHeight w:val="345"/>
        </w:trPr>
        <w:tc>
          <w:tcPr>
            <w:tcW w:w="7797" w:type="dxa"/>
            <w:vMerge w:val="restart"/>
            <w:shd w:val="clear" w:color="auto" w:fill="E0E0E0"/>
          </w:tcPr>
          <w:p w:rsidR="00C2232E" w:rsidRPr="00081920" w:rsidRDefault="00C2232E" w:rsidP="00081920">
            <w:pPr>
              <w:pStyle w:val="ListParagraph"/>
              <w:numPr>
                <w:ilvl w:val="0"/>
                <w:numId w:val="1"/>
              </w:numPr>
              <w:spacing w:after="0"/>
              <w:jc w:val="center"/>
              <w:rPr>
                <w:rFonts w:ascii="GHEA Grapalat" w:hAnsi="GHEA Grapalat"/>
                <w:b/>
                <w:sz w:val="24"/>
                <w:szCs w:val="24"/>
                <w:lang w:val="en-US"/>
              </w:rPr>
            </w:pPr>
            <w:r w:rsidRPr="00081920">
              <w:rPr>
                <w:rFonts w:ascii="GHEA Grapalat" w:hAnsi="GHEA Grapalat"/>
                <w:b/>
                <w:sz w:val="24"/>
                <w:szCs w:val="24"/>
                <w:lang w:val="en-US"/>
              </w:rPr>
              <w:t xml:space="preserve">ՀՀ </w:t>
            </w:r>
            <w:r w:rsidRPr="00081920">
              <w:rPr>
                <w:rFonts w:ascii="GHEA Grapalat" w:hAnsi="GHEA Grapalat"/>
                <w:b/>
                <w:sz w:val="24"/>
                <w:szCs w:val="24"/>
                <w:lang w:val="hy-AM"/>
              </w:rPr>
              <w:t>արդարադատության</w:t>
            </w:r>
            <w:r w:rsidRPr="00081920">
              <w:rPr>
                <w:rFonts w:ascii="GHEA Grapalat" w:hAnsi="GHEA Grapalat"/>
                <w:b/>
                <w:sz w:val="24"/>
                <w:szCs w:val="24"/>
                <w:lang w:val="en-US"/>
              </w:rPr>
              <w:t xml:space="preserve"> </w:t>
            </w:r>
            <w:proofErr w:type="spellStart"/>
            <w:r w:rsidRPr="00081920">
              <w:rPr>
                <w:rFonts w:ascii="GHEA Grapalat" w:hAnsi="GHEA Grapalat"/>
                <w:b/>
                <w:sz w:val="24"/>
                <w:szCs w:val="24"/>
                <w:lang w:val="en-US"/>
              </w:rPr>
              <w:t>նախարարություն</w:t>
            </w:r>
            <w:proofErr w:type="spellEnd"/>
          </w:p>
          <w:p w:rsidR="00172C6C" w:rsidRPr="00081920" w:rsidRDefault="00172C6C" w:rsidP="00081920">
            <w:pPr>
              <w:spacing w:after="0"/>
              <w:ind w:left="360"/>
              <w:jc w:val="center"/>
              <w:rPr>
                <w:rFonts w:ascii="GHEA Grapalat" w:hAnsi="GHEA Grapalat"/>
                <w:b/>
                <w:sz w:val="24"/>
                <w:szCs w:val="24"/>
                <w:lang w:val="hy-AM"/>
              </w:rPr>
            </w:pPr>
            <w:r w:rsidRPr="00081920">
              <w:rPr>
                <w:rFonts w:ascii="GHEA Grapalat" w:hAnsi="GHEA Grapalat"/>
                <w:b/>
                <w:sz w:val="24"/>
                <w:szCs w:val="24"/>
                <w:lang w:val="hy-AM"/>
              </w:rPr>
              <w:t>պետական փորձագիտական եզրակացություն</w:t>
            </w:r>
          </w:p>
        </w:tc>
        <w:tc>
          <w:tcPr>
            <w:tcW w:w="6662" w:type="dxa"/>
            <w:shd w:val="clear" w:color="auto" w:fill="E0E0E0"/>
          </w:tcPr>
          <w:p w:rsidR="00C2232E" w:rsidRPr="00081920" w:rsidRDefault="00C2232E" w:rsidP="00081920">
            <w:pPr>
              <w:tabs>
                <w:tab w:val="left" w:pos="1522"/>
                <w:tab w:val="center" w:pos="2277"/>
              </w:tabs>
              <w:spacing w:after="0"/>
              <w:ind w:firstLine="360"/>
              <w:jc w:val="center"/>
              <w:rPr>
                <w:rFonts w:ascii="GHEA Grapalat" w:hAnsi="GHEA Grapalat"/>
                <w:b/>
                <w:sz w:val="24"/>
                <w:szCs w:val="24"/>
                <w:lang w:val="hy-AM"/>
              </w:rPr>
            </w:pPr>
            <w:r w:rsidRPr="00081920">
              <w:rPr>
                <w:rFonts w:ascii="GHEA Grapalat" w:hAnsi="GHEA Grapalat"/>
                <w:b/>
                <w:sz w:val="24"/>
                <w:szCs w:val="24"/>
                <w:lang w:val="hy-AM"/>
              </w:rPr>
              <w:t>1</w:t>
            </w:r>
            <w:r w:rsidR="00172C6C" w:rsidRPr="00081920">
              <w:rPr>
                <w:rFonts w:ascii="GHEA Grapalat" w:hAnsi="GHEA Grapalat"/>
                <w:b/>
                <w:sz w:val="24"/>
                <w:szCs w:val="24"/>
                <w:lang w:val="hy-AM"/>
              </w:rPr>
              <w:t>3</w:t>
            </w:r>
            <w:r w:rsidRPr="00081920">
              <w:rPr>
                <w:rFonts w:ascii="GHEA Grapalat" w:hAnsi="GHEA Grapalat"/>
                <w:b/>
                <w:sz w:val="24"/>
                <w:szCs w:val="24"/>
                <w:lang w:val="hy-AM"/>
              </w:rPr>
              <w:t>.0</w:t>
            </w:r>
            <w:r w:rsidR="00172C6C" w:rsidRPr="00081920">
              <w:rPr>
                <w:rFonts w:ascii="GHEA Grapalat" w:hAnsi="GHEA Grapalat"/>
                <w:b/>
                <w:sz w:val="24"/>
                <w:szCs w:val="24"/>
                <w:lang w:val="hy-AM"/>
              </w:rPr>
              <w:t>3</w:t>
            </w:r>
            <w:r w:rsidRPr="00081920">
              <w:rPr>
                <w:rFonts w:ascii="GHEA Grapalat" w:hAnsi="GHEA Grapalat"/>
                <w:b/>
                <w:sz w:val="24"/>
                <w:szCs w:val="24"/>
                <w:lang w:val="hy-AM"/>
              </w:rPr>
              <w:t>.2024</w:t>
            </w:r>
          </w:p>
        </w:tc>
      </w:tr>
      <w:tr w:rsidR="00C2232E" w:rsidRPr="00081920" w:rsidTr="003A799E">
        <w:trPr>
          <w:trHeight w:val="323"/>
        </w:trPr>
        <w:tc>
          <w:tcPr>
            <w:tcW w:w="7797" w:type="dxa"/>
            <w:vMerge/>
            <w:shd w:val="clear" w:color="auto" w:fill="E0E0E0"/>
          </w:tcPr>
          <w:p w:rsidR="00C2232E" w:rsidRPr="00081920" w:rsidRDefault="00C2232E" w:rsidP="00081920">
            <w:pPr>
              <w:spacing w:after="0"/>
              <w:ind w:firstLine="360"/>
              <w:jc w:val="center"/>
              <w:rPr>
                <w:rFonts w:ascii="GHEA Grapalat" w:hAnsi="GHEA Grapalat"/>
                <w:b/>
                <w:sz w:val="24"/>
                <w:szCs w:val="24"/>
                <w:lang w:val="hy-AM"/>
              </w:rPr>
            </w:pPr>
          </w:p>
        </w:tc>
        <w:tc>
          <w:tcPr>
            <w:tcW w:w="6662" w:type="dxa"/>
            <w:shd w:val="clear" w:color="auto" w:fill="D9D9D9" w:themeFill="background1" w:themeFillShade="D9"/>
          </w:tcPr>
          <w:p w:rsidR="00C2232E" w:rsidRPr="00081920" w:rsidRDefault="00C2232E" w:rsidP="00081920">
            <w:pPr>
              <w:jc w:val="center"/>
              <w:rPr>
                <w:rFonts w:ascii="GHEA Grapalat" w:hAnsi="GHEA Grapalat"/>
                <w:b/>
                <w:sz w:val="24"/>
                <w:szCs w:val="24"/>
                <w:u w:val="single"/>
                <w:shd w:val="clear" w:color="auto" w:fill="FFFFFF"/>
                <w:lang w:val="en-US"/>
              </w:rPr>
            </w:pPr>
            <w:r w:rsidRPr="00081920">
              <w:rPr>
                <w:rFonts w:ascii="GHEA Grapalat" w:hAnsi="GHEA Grapalat"/>
                <w:b/>
                <w:sz w:val="24"/>
                <w:szCs w:val="24"/>
                <w:u w:val="single"/>
                <w:lang w:val="en-US"/>
              </w:rPr>
              <w:t>N</w:t>
            </w:r>
            <w:r w:rsidR="00B27AD9" w:rsidRPr="00081920">
              <w:rPr>
                <w:rFonts w:ascii="GHEA Grapalat" w:hAnsi="GHEA Grapalat"/>
                <w:b/>
                <w:sz w:val="24"/>
                <w:szCs w:val="24"/>
                <w:u w:val="single"/>
                <w:lang w:val="hy-AM"/>
              </w:rPr>
              <w:t xml:space="preserve"> </w:t>
            </w:r>
            <w:r w:rsidR="00172C6C" w:rsidRPr="00081920">
              <w:rPr>
                <w:rFonts w:ascii="GHEA Grapalat" w:hAnsi="GHEA Grapalat"/>
                <w:b/>
                <w:sz w:val="24"/>
                <w:szCs w:val="24"/>
                <w:u w:val="single"/>
                <w:shd w:val="clear" w:color="auto" w:fill="D9D9D9" w:themeFill="background1" w:themeFillShade="D9"/>
              </w:rPr>
              <w:t>/27.0.01/9625-2024</w:t>
            </w:r>
          </w:p>
          <w:p w:rsidR="00C2232E" w:rsidRPr="00081920" w:rsidRDefault="00C2232E" w:rsidP="00081920">
            <w:pPr>
              <w:spacing w:after="0"/>
              <w:ind w:firstLine="360"/>
              <w:jc w:val="center"/>
              <w:rPr>
                <w:rFonts w:ascii="GHEA Grapalat" w:hAnsi="GHEA Grapalat"/>
                <w:b/>
                <w:sz w:val="24"/>
                <w:szCs w:val="24"/>
                <w:highlight w:val="lightGray"/>
                <w:lang w:val="en-US"/>
              </w:rPr>
            </w:pPr>
          </w:p>
        </w:tc>
      </w:tr>
      <w:tr w:rsidR="00172C6C" w:rsidRPr="0043562E" w:rsidTr="0010524D">
        <w:trPr>
          <w:trHeight w:val="270"/>
        </w:trPr>
        <w:tc>
          <w:tcPr>
            <w:tcW w:w="7797" w:type="dxa"/>
            <w:shd w:val="clear" w:color="auto" w:fill="auto"/>
          </w:tcPr>
          <w:p w:rsidR="00172C6C" w:rsidRPr="00081920" w:rsidRDefault="00172C6C" w:rsidP="00081920">
            <w:pPr>
              <w:pStyle w:val="ListParagraph"/>
              <w:numPr>
                <w:ilvl w:val="0"/>
                <w:numId w:val="4"/>
              </w:numPr>
              <w:shd w:val="clear" w:color="auto" w:fill="FFFFFF"/>
              <w:spacing w:after="0"/>
              <w:ind w:left="34" w:firstLine="630"/>
              <w:jc w:val="both"/>
              <w:rPr>
                <w:rFonts w:ascii="GHEA Grapalat" w:eastAsia="MS Mincho" w:hAnsi="GHEA Grapalat" w:cs="Sylfaen"/>
                <w:bCs/>
                <w:sz w:val="24"/>
                <w:szCs w:val="24"/>
                <w:lang w:val="hy-AM"/>
              </w:rPr>
            </w:pPr>
            <w:r w:rsidRPr="00081920">
              <w:rPr>
                <w:rFonts w:ascii="GHEA Grapalat" w:hAnsi="GHEA Grapalat" w:cs="Sylfaen"/>
                <w:b/>
                <w:i/>
                <w:color w:val="000000"/>
                <w:sz w:val="24"/>
                <w:szCs w:val="24"/>
                <w:shd w:val="clear" w:color="auto" w:fill="FFFFFF"/>
                <w:lang w:val="hy-AM"/>
              </w:rPr>
              <w:t>«Հայաստանի Հանրապետության կառավարության 2023 թվականի հուլիսի 6-ի N 1145 որոշման մեջ փոփոխություններ կատարելու մասին</w:t>
            </w:r>
            <w:r w:rsidRPr="00081920">
              <w:rPr>
                <w:rFonts w:ascii="GHEA Grapalat" w:hAnsi="GHEA Grapalat" w:cs="Sylfaen"/>
                <w:b/>
                <w:color w:val="000000"/>
                <w:sz w:val="24"/>
                <w:szCs w:val="24"/>
                <w:shd w:val="clear" w:color="auto" w:fill="FFFFFF"/>
                <w:lang w:val="hy-AM"/>
              </w:rPr>
              <w:t xml:space="preserve"> </w:t>
            </w:r>
            <w:r w:rsidRPr="00081920">
              <w:rPr>
                <w:rFonts w:ascii="GHEA Grapalat" w:hAnsi="GHEA Grapalat" w:cs="Arial"/>
                <w:b/>
                <w:i/>
                <w:sz w:val="24"/>
                <w:szCs w:val="24"/>
                <w:lang w:val="hy-AM"/>
              </w:rPr>
              <w:t>Հայաստանի Հանրապետության կառավարության</w:t>
            </w:r>
            <w:r w:rsidRPr="00081920">
              <w:rPr>
                <w:rFonts w:ascii="GHEA Grapalat" w:hAnsi="GHEA Grapalat" w:cs="Sylfaen"/>
                <w:b/>
                <w:i/>
                <w:color w:val="000000"/>
                <w:sz w:val="24"/>
                <w:szCs w:val="24"/>
                <w:shd w:val="clear" w:color="auto" w:fill="FFFFFF"/>
                <w:lang w:val="hy-AM"/>
              </w:rPr>
              <w:t xml:space="preserve"> որոշման նախագծի</w:t>
            </w:r>
            <w:r w:rsidRPr="00081920">
              <w:rPr>
                <w:rFonts w:ascii="GHEA Grapalat" w:hAnsi="GHEA Grapalat" w:cs="Sylfaen"/>
                <w:sz w:val="24"/>
                <w:szCs w:val="24"/>
                <w:lang w:val="hy-AM"/>
              </w:rPr>
              <w:t xml:space="preserve"> (այսուհետ՝ Նախագիծ 1) վերնագրում անհրաժեշտ է </w:t>
            </w:r>
            <w:r w:rsidRPr="00081920">
              <w:rPr>
                <w:rFonts w:ascii="GHEA Grapalat" w:hAnsi="GHEA Grapalat"/>
                <w:sz w:val="24"/>
                <w:szCs w:val="24"/>
                <w:lang w:val="hy-AM"/>
              </w:rPr>
              <w:t>«</w:t>
            </w:r>
            <w:r w:rsidRPr="00081920">
              <w:rPr>
                <w:rFonts w:ascii="GHEA Grapalat" w:eastAsia="MS Mincho" w:hAnsi="GHEA Grapalat" w:cs="Sylfaen"/>
                <w:b/>
                <w:bCs/>
                <w:i/>
                <w:sz w:val="24"/>
                <w:szCs w:val="24"/>
                <w:lang w:val="hy-AM"/>
              </w:rPr>
              <w:t>N</w:t>
            </w:r>
            <w:r w:rsidRPr="00081920">
              <w:rPr>
                <w:rFonts w:ascii="GHEA Grapalat" w:hAnsi="GHEA Grapalat" w:cs="Arial"/>
                <w:b/>
                <w:i/>
                <w:sz w:val="24"/>
                <w:szCs w:val="24"/>
                <w:lang w:val="hy-AM"/>
              </w:rPr>
              <w:t xml:space="preserve"> 1145</w:t>
            </w:r>
            <w:r w:rsidRPr="00081920">
              <w:rPr>
                <w:rFonts w:ascii="GHEA Grapalat" w:hAnsi="GHEA Grapalat"/>
                <w:sz w:val="24"/>
                <w:szCs w:val="24"/>
                <w:lang w:val="hy-AM"/>
              </w:rPr>
              <w:t>» բառերը փոխարինել «</w:t>
            </w:r>
            <w:r w:rsidRPr="00081920">
              <w:rPr>
                <w:rFonts w:ascii="GHEA Grapalat" w:eastAsia="MS Mincho" w:hAnsi="GHEA Grapalat" w:cs="Sylfaen"/>
                <w:b/>
                <w:bCs/>
                <w:i/>
                <w:sz w:val="24"/>
                <w:szCs w:val="24"/>
                <w:lang w:val="hy-AM"/>
              </w:rPr>
              <w:t>N</w:t>
            </w:r>
            <w:r w:rsidRPr="00081920">
              <w:rPr>
                <w:rFonts w:ascii="GHEA Grapalat" w:hAnsi="GHEA Grapalat" w:cs="Arial"/>
                <w:b/>
                <w:i/>
                <w:sz w:val="24"/>
                <w:szCs w:val="24"/>
                <w:lang w:val="hy-AM"/>
              </w:rPr>
              <w:t xml:space="preserve"> 1145-Ն</w:t>
            </w:r>
            <w:r w:rsidRPr="00081920">
              <w:rPr>
                <w:rFonts w:ascii="GHEA Grapalat" w:hAnsi="GHEA Grapalat"/>
                <w:sz w:val="24"/>
                <w:szCs w:val="24"/>
                <w:lang w:val="hy-AM"/>
              </w:rPr>
              <w:t>» բառերով՝</w:t>
            </w:r>
            <w:r w:rsidRPr="00081920">
              <w:rPr>
                <w:rFonts w:ascii="GHEA Grapalat" w:hAnsi="GHEA Grapalat"/>
                <w:color w:val="000000"/>
                <w:sz w:val="24"/>
                <w:szCs w:val="24"/>
                <w:shd w:val="clear" w:color="auto" w:fill="FFFFFF"/>
                <w:lang w:val="hy-AM"/>
              </w:rPr>
              <w:t xml:space="preserve"> նկատի ունենալով </w:t>
            </w:r>
            <w:r w:rsidRPr="00081920">
              <w:rPr>
                <w:rFonts w:ascii="GHEA Grapalat" w:hAnsi="GHEA Grapalat" w:cs="Sylfaen"/>
                <w:color w:val="000000"/>
                <w:sz w:val="24"/>
                <w:szCs w:val="24"/>
                <w:shd w:val="clear" w:color="auto" w:fill="FFFFFF"/>
                <w:lang w:val="hy-AM"/>
              </w:rPr>
              <w:t>Հայաստանի Հանրապետության կառավարության 2023 թվականի հուլիսի 6-ի N 1145-Ն որոշման վավերապայմանները:</w:t>
            </w:r>
          </w:p>
        </w:tc>
        <w:tc>
          <w:tcPr>
            <w:tcW w:w="6662" w:type="dxa"/>
            <w:tcBorders>
              <w:bottom w:val="single" w:sz="4" w:space="0" w:color="auto"/>
            </w:tcBorders>
            <w:shd w:val="clear" w:color="auto" w:fill="auto"/>
          </w:tcPr>
          <w:p w:rsidR="00172C6C" w:rsidRPr="00081920" w:rsidRDefault="00172C6C"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Ընդունվել է:</w:t>
            </w:r>
          </w:p>
          <w:p w:rsidR="00172C6C" w:rsidRPr="00081920" w:rsidRDefault="00172C6C"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/Նախագծում կատարվել է համապատասխան փոփոխություն/:</w:t>
            </w:r>
          </w:p>
          <w:p w:rsidR="00172C6C" w:rsidRPr="00081920" w:rsidRDefault="00172C6C" w:rsidP="00081920">
            <w:pPr>
              <w:spacing w:after="160"/>
              <w:jc w:val="center"/>
              <w:rPr>
                <w:rFonts w:ascii="GHEA Grapalat" w:hAnsi="GHEA Grapalat"/>
                <w:b/>
                <w:bCs/>
                <w:color w:val="000000"/>
                <w:sz w:val="24"/>
                <w:szCs w:val="24"/>
                <w:lang w:val="hy-AM" w:eastAsia="fr-FR"/>
              </w:rPr>
            </w:pPr>
          </w:p>
          <w:p w:rsidR="00172C6C" w:rsidRPr="00081920" w:rsidRDefault="00172C6C" w:rsidP="00081920">
            <w:pPr>
              <w:rPr>
                <w:rFonts w:ascii="GHEA Grapalat" w:hAnsi="GHEA Grapalat"/>
                <w:sz w:val="24"/>
                <w:szCs w:val="24"/>
                <w:lang w:val="hy-AM" w:eastAsia="fr-FR"/>
              </w:rPr>
            </w:pPr>
          </w:p>
          <w:p w:rsidR="00172C6C" w:rsidRPr="00081920" w:rsidRDefault="00172C6C" w:rsidP="00081920">
            <w:pPr>
              <w:spacing w:after="160"/>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 xml:space="preserve">                       </w:t>
            </w:r>
          </w:p>
          <w:p w:rsidR="00172C6C" w:rsidRPr="00081920" w:rsidRDefault="00172C6C" w:rsidP="00081920">
            <w:pPr>
              <w:spacing w:after="160"/>
              <w:rPr>
                <w:rFonts w:ascii="GHEA Grapalat" w:hAnsi="GHEA Grapalat"/>
                <w:sz w:val="24"/>
                <w:szCs w:val="24"/>
                <w:lang w:val="hy-AM" w:eastAsia="fr-FR"/>
              </w:rPr>
            </w:pPr>
          </w:p>
          <w:p w:rsidR="00172C6C" w:rsidRPr="00081920" w:rsidRDefault="00172C6C" w:rsidP="00081920">
            <w:pPr>
              <w:spacing w:after="160"/>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 xml:space="preserve">        </w:t>
            </w:r>
          </w:p>
        </w:tc>
      </w:tr>
      <w:tr w:rsidR="00172C6C" w:rsidRPr="0043562E" w:rsidTr="00172C6C">
        <w:trPr>
          <w:trHeight w:val="2303"/>
        </w:trPr>
        <w:tc>
          <w:tcPr>
            <w:tcW w:w="7797" w:type="dxa"/>
            <w:vMerge w:val="restart"/>
            <w:shd w:val="clear" w:color="auto" w:fill="E0E0E0"/>
          </w:tcPr>
          <w:p w:rsidR="00172C6C" w:rsidRPr="00081920" w:rsidRDefault="00172C6C" w:rsidP="00081920">
            <w:pPr>
              <w:pStyle w:val="ListParagraph"/>
              <w:numPr>
                <w:ilvl w:val="0"/>
                <w:numId w:val="4"/>
              </w:numPr>
              <w:shd w:val="clear" w:color="auto" w:fill="FFFFFF"/>
              <w:spacing w:after="0"/>
              <w:ind w:left="34" w:firstLine="630"/>
              <w:jc w:val="both"/>
              <w:rPr>
                <w:rFonts w:ascii="GHEA Grapalat" w:eastAsia="MS Mincho" w:hAnsi="GHEA Grapalat" w:cs="Sylfaen"/>
                <w:bCs/>
                <w:sz w:val="24"/>
                <w:szCs w:val="24"/>
                <w:lang w:val="hy-AM"/>
              </w:rPr>
            </w:pPr>
            <w:r w:rsidRPr="00081920">
              <w:rPr>
                <w:rFonts w:ascii="GHEA Grapalat" w:hAnsi="GHEA Grapalat"/>
                <w:sz w:val="24"/>
                <w:szCs w:val="24"/>
                <w:lang w:val="hy-AM"/>
              </w:rPr>
              <w:t xml:space="preserve">Նախագիծ 1-ի </w:t>
            </w:r>
            <w:r w:rsidRPr="00081920">
              <w:rPr>
                <w:rFonts w:ascii="GHEA Grapalat" w:eastAsia="MS Mincho" w:hAnsi="GHEA Grapalat" w:cs="Sylfaen"/>
                <w:bCs/>
                <w:sz w:val="24"/>
                <w:szCs w:val="24"/>
                <w:lang w:val="hy-AM"/>
              </w:rPr>
              <w:t>1-ին կետի 2-րդ ենթակետում</w:t>
            </w:r>
            <w:r w:rsidRPr="00081920">
              <w:rPr>
                <w:rFonts w:ascii="GHEA Grapalat" w:hAnsi="GHEA Grapalat"/>
                <w:i/>
                <w:sz w:val="24"/>
                <w:szCs w:val="24"/>
                <w:lang w:val="hy-AM"/>
              </w:rPr>
              <w:t xml:space="preserve"> «</w:t>
            </w:r>
            <w:r w:rsidRPr="00081920">
              <w:rPr>
                <w:rFonts w:ascii="GHEA Grapalat" w:hAnsi="GHEA Grapalat"/>
                <w:b/>
                <w:i/>
                <w:color w:val="000000"/>
                <w:sz w:val="24"/>
                <w:szCs w:val="24"/>
                <w:lang w:val="hy-AM"/>
              </w:rPr>
              <w:t>3-</w:t>
            </w:r>
            <w:r w:rsidRPr="00081920">
              <w:rPr>
                <w:rFonts w:ascii="GHEA Grapalat" w:hAnsi="GHEA Grapalat" w:cs="Sylfaen"/>
                <w:b/>
                <w:i/>
                <w:color w:val="000000"/>
                <w:sz w:val="24"/>
                <w:szCs w:val="24"/>
                <w:lang w:val="hy-AM"/>
              </w:rPr>
              <w:t>րդ</w:t>
            </w:r>
            <w:r w:rsidRPr="00081920">
              <w:rPr>
                <w:rFonts w:ascii="GHEA Grapalat" w:hAnsi="GHEA Grapalat" w:cs="Calibri"/>
                <w:b/>
                <w:i/>
                <w:color w:val="000000"/>
                <w:sz w:val="24"/>
                <w:szCs w:val="24"/>
                <w:lang w:val="hy-AM"/>
              </w:rPr>
              <w:t xml:space="preserve"> </w:t>
            </w:r>
            <w:r w:rsidRPr="00081920">
              <w:rPr>
                <w:rFonts w:ascii="GHEA Grapalat" w:hAnsi="GHEA Grapalat" w:cs="Sylfaen"/>
                <w:b/>
                <w:i/>
                <w:color w:val="000000"/>
                <w:sz w:val="24"/>
                <w:szCs w:val="24"/>
                <w:lang w:val="hy-AM"/>
              </w:rPr>
              <w:t>կետի</w:t>
            </w:r>
            <w:r w:rsidRPr="00081920">
              <w:rPr>
                <w:rFonts w:ascii="GHEA Grapalat" w:hAnsi="GHEA Grapalat" w:cs="Calibri"/>
                <w:b/>
                <w:i/>
                <w:color w:val="000000"/>
                <w:sz w:val="24"/>
                <w:szCs w:val="24"/>
                <w:lang w:val="hy-AM"/>
              </w:rPr>
              <w:t xml:space="preserve"> 1-</w:t>
            </w:r>
            <w:r w:rsidRPr="00081920">
              <w:rPr>
                <w:rFonts w:ascii="GHEA Grapalat" w:hAnsi="GHEA Grapalat" w:cs="Sylfaen"/>
                <w:b/>
                <w:i/>
                <w:color w:val="000000"/>
                <w:sz w:val="24"/>
                <w:szCs w:val="24"/>
                <w:lang w:val="hy-AM"/>
              </w:rPr>
              <w:t>ին</w:t>
            </w:r>
            <w:r w:rsidRPr="00081920">
              <w:rPr>
                <w:rFonts w:ascii="GHEA Grapalat" w:hAnsi="GHEA Grapalat" w:cs="Calibri"/>
                <w:b/>
                <w:i/>
                <w:color w:val="000000"/>
                <w:sz w:val="24"/>
                <w:szCs w:val="24"/>
                <w:lang w:val="hy-AM"/>
              </w:rPr>
              <w:t xml:space="preserve"> </w:t>
            </w:r>
            <w:r w:rsidRPr="00081920">
              <w:rPr>
                <w:rFonts w:ascii="GHEA Grapalat" w:hAnsi="GHEA Grapalat" w:cs="Sylfaen"/>
                <w:b/>
                <w:i/>
                <w:color w:val="000000"/>
                <w:sz w:val="24"/>
                <w:szCs w:val="24"/>
                <w:lang w:val="hy-AM"/>
              </w:rPr>
              <w:t>մասը</w:t>
            </w:r>
            <w:r w:rsidRPr="00081920">
              <w:rPr>
                <w:rFonts w:ascii="GHEA Grapalat" w:hAnsi="GHEA Grapalat"/>
                <w:i/>
                <w:sz w:val="24"/>
                <w:szCs w:val="24"/>
                <w:lang w:val="hy-AM"/>
              </w:rPr>
              <w:t></w:t>
            </w:r>
            <w:r w:rsidRPr="00081920">
              <w:rPr>
                <w:rFonts w:ascii="GHEA Grapalat" w:hAnsi="GHEA Grapalat"/>
                <w:sz w:val="24"/>
                <w:szCs w:val="24"/>
                <w:lang w:val="hy-AM"/>
              </w:rPr>
              <w:t xml:space="preserve"> ձևակերպումը չի համապատասխանում </w:t>
            </w:r>
            <w:r w:rsidRPr="00081920">
              <w:rPr>
                <w:rFonts w:ascii="GHEA Grapalat" w:hAnsi="GHEA Grapalat"/>
                <w:color w:val="000000"/>
                <w:sz w:val="24"/>
                <w:szCs w:val="24"/>
                <w:shd w:val="clear" w:color="auto" w:fill="FFFFFF"/>
                <w:lang w:val="hy-AM"/>
              </w:rPr>
              <w:t xml:space="preserve">«Նորմատիվ իրավական ակտերի մասին» օրենքի 14-րդ հոդվածի 5-րդ մասի պահանջներին, որոնց համաձայն՝ </w:t>
            </w:r>
            <w:r w:rsidRPr="00081920">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w:t>
            </w:r>
            <w:r w:rsidRPr="00081920">
              <w:rPr>
                <w:rFonts w:ascii="GHEA Grapalat" w:hAnsi="GHEA Grapalat"/>
                <w:b/>
                <w:i/>
                <w:color w:val="000000"/>
                <w:sz w:val="24"/>
                <w:szCs w:val="24"/>
                <w:shd w:val="clear" w:color="auto" w:fill="FFFFFF"/>
                <w:lang w:val="hy-AM"/>
              </w:rPr>
              <w:t>Կետերը կարող են բաժանվել միայն համարակալված ենթակետերի</w:t>
            </w:r>
            <w:r w:rsidRPr="00081920">
              <w:rPr>
                <w:rFonts w:ascii="GHEA Grapalat" w:hAnsi="GHEA Grapalat"/>
                <w:i/>
                <w:color w:val="000000"/>
                <w:sz w:val="24"/>
                <w:szCs w:val="24"/>
                <w:shd w:val="clear" w:color="auto" w:fill="FFFFFF"/>
                <w:lang w:val="hy-AM"/>
              </w:rPr>
              <w:t>, իսկ ենթակետերը` միայն համարակալված պարբերությունների:</w:t>
            </w:r>
            <w:r w:rsidRPr="00081920">
              <w:rPr>
                <w:rFonts w:cs="Calibri"/>
                <w:i/>
                <w:color w:val="000000"/>
                <w:sz w:val="24"/>
                <w:szCs w:val="24"/>
                <w:shd w:val="clear" w:color="auto" w:fill="FFFFFF"/>
                <w:lang w:val="hy-AM"/>
              </w:rPr>
              <w:t> </w:t>
            </w:r>
          </w:p>
          <w:p w:rsidR="00172C6C" w:rsidRPr="00081920" w:rsidRDefault="00172C6C" w:rsidP="00081920">
            <w:pPr>
              <w:pStyle w:val="ListParagraph"/>
              <w:numPr>
                <w:ilvl w:val="0"/>
                <w:numId w:val="4"/>
              </w:numPr>
              <w:shd w:val="clear" w:color="auto" w:fill="FFFFFF"/>
              <w:spacing w:after="0"/>
              <w:ind w:left="34" w:firstLine="630"/>
              <w:jc w:val="both"/>
              <w:rPr>
                <w:rFonts w:ascii="GHEA Grapalat" w:eastAsia="MS Mincho" w:hAnsi="GHEA Grapalat" w:cs="Sylfaen"/>
                <w:bCs/>
                <w:sz w:val="24"/>
                <w:szCs w:val="24"/>
                <w:lang w:val="hy-AM"/>
              </w:rPr>
            </w:pPr>
            <w:r w:rsidRPr="00081920">
              <w:rPr>
                <w:rFonts w:ascii="GHEA Grapalat" w:eastAsia="MS Mincho" w:hAnsi="GHEA Grapalat" w:cs="Sylfaen"/>
                <w:bCs/>
                <w:sz w:val="24"/>
                <w:szCs w:val="24"/>
                <w:lang w:val="hy-AM"/>
              </w:rPr>
              <w:lastRenderedPageBreak/>
              <w:t xml:space="preserve">Միաժամանակ, Նախագիծ 1-ի 1-ին կետի 2-րդ ենթակետն անհրաժեշտ է խմբագրել՝ ինկորպորացիայի ժամանակ խնդիրներից խուսափելու նպատակով: Մասնավորապես, </w:t>
            </w:r>
            <w:r w:rsidRPr="00081920">
              <w:rPr>
                <w:rFonts w:ascii="GHEA Grapalat" w:hAnsi="GHEA Grapalat" w:cs="Sylfaen"/>
                <w:color w:val="000000"/>
                <w:sz w:val="24"/>
                <w:szCs w:val="24"/>
                <w:shd w:val="clear" w:color="auto" w:fill="FFFFFF"/>
                <w:lang w:val="hy-AM"/>
              </w:rPr>
              <w:t xml:space="preserve">Հայաստանի Հանրապետության կառավարության 2023 թվականի հուլիսի 6-ի N 1145-Ն որոշման (այսուհետ՝ Որոշում) 3-րդ կետի՝ նոր խմբագրությամբ շարադրվող 1-ին ենթակետում </w:t>
            </w:r>
            <w:r w:rsidRPr="00081920">
              <w:rPr>
                <w:rFonts w:ascii="GHEA Grapalat" w:hAnsi="GHEA Grapalat"/>
                <w:b/>
                <w:i/>
                <w:color w:val="000000"/>
                <w:sz w:val="24"/>
                <w:szCs w:val="24"/>
                <w:shd w:val="clear" w:color="auto" w:fill="FFFFFF"/>
                <w:lang w:val="hy-AM"/>
              </w:rPr>
              <w:t>«մեկամսյա ժամկետում»</w:t>
            </w:r>
            <w:r w:rsidRPr="00081920">
              <w:rPr>
                <w:rFonts w:ascii="GHEA Grapalat" w:hAnsi="GHEA Grapalat"/>
                <w:color w:val="000000"/>
                <w:sz w:val="24"/>
                <w:szCs w:val="24"/>
                <w:shd w:val="clear" w:color="auto" w:fill="FFFFFF"/>
                <w:lang w:val="hy-AM"/>
              </w:rPr>
              <w:t xml:space="preserve"> բառերն առաջարկում ենք փոխարինել կոնկրետ ժամկետով՝ նկատի ունենալով այն հանգամանքը, որ Որոշումն ուժի մեջ է մտել 2023 թվականի հուլիսի 8-ից, իսկ 3-րդ կետի 1-ին ենթակետը նոր խմբագրությամբ ինկորպորացվելու դեպքում կստացվի, որ այնտեղ նշված մեկամսյա ժամկետն արդեն իսկ լրացել է Որոշումն ուժի մեջ մտնելուց մեկ ամիս հետո:  </w:t>
            </w:r>
          </w:p>
          <w:p w:rsidR="007D5310" w:rsidRPr="00081920" w:rsidRDefault="007D5310" w:rsidP="00081920">
            <w:pPr>
              <w:pStyle w:val="ListParagraph"/>
              <w:numPr>
                <w:ilvl w:val="0"/>
                <w:numId w:val="4"/>
              </w:numPr>
              <w:shd w:val="clear" w:color="auto" w:fill="FFFFFF"/>
              <w:spacing w:after="0"/>
              <w:ind w:left="34" w:firstLine="630"/>
              <w:jc w:val="both"/>
              <w:rPr>
                <w:rFonts w:ascii="GHEA Grapalat" w:eastAsia="MS Mincho" w:hAnsi="GHEA Grapalat" w:cs="Sylfaen"/>
                <w:bCs/>
                <w:sz w:val="24"/>
                <w:szCs w:val="24"/>
                <w:lang w:val="hy-AM"/>
              </w:rPr>
            </w:pPr>
            <w:r w:rsidRPr="00081920">
              <w:rPr>
                <w:rFonts w:ascii="GHEA Grapalat" w:eastAsia="MS Mincho" w:hAnsi="GHEA Grapalat" w:cs="Sylfaen"/>
                <w:bCs/>
                <w:sz w:val="24"/>
                <w:szCs w:val="24"/>
                <w:lang w:val="hy-AM"/>
              </w:rPr>
              <w:t>Նախագիծ 1-ին կից ներկայացված հիմնավորման վերնագիրն անհրաժեշտ է համապատասխանեցնել Նախագիծ 1-ի վերնագրին:</w:t>
            </w:r>
          </w:p>
        </w:tc>
        <w:tc>
          <w:tcPr>
            <w:tcW w:w="6662" w:type="dxa"/>
            <w:tcBorders>
              <w:bottom w:val="nil"/>
            </w:tcBorders>
            <w:shd w:val="clear" w:color="auto" w:fill="FFFFFF" w:themeFill="background1"/>
          </w:tcPr>
          <w:p w:rsidR="00172C6C" w:rsidRPr="00081920" w:rsidRDefault="00172C6C"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lastRenderedPageBreak/>
              <w:t>Ընդունվել է:</w:t>
            </w:r>
          </w:p>
          <w:p w:rsidR="00172C6C" w:rsidRPr="00081920" w:rsidRDefault="00172C6C"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/Նախագծում կատարվել է համապատասխան փոփոխություն/:</w:t>
            </w:r>
          </w:p>
          <w:p w:rsidR="00172C6C" w:rsidRPr="00081920" w:rsidRDefault="00172C6C" w:rsidP="00081920">
            <w:pPr>
              <w:tabs>
                <w:tab w:val="left" w:pos="1522"/>
                <w:tab w:val="center" w:pos="2277"/>
              </w:tabs>
              <w:spacing w:after="0"/>
              <w:rPr>
                <w:rFonts w:ascii="GHEA Grapalat" w:hAnsi="GHEA Grapalat"/>
                <w:b/>
                <w:sz w:val="24"/>
                <w:szCs w:val="24"/>
                <w:lang w:val="hy-AM"/>
              </w:rPr>
            </w:pPr>
          </w:p>
        </w:tc>
      </w:tr>
      <w:tr w:rsidR="00172C6C" w:rsidRPr="0043562E" w:rsidTr="00172C6C">
        <w:trPr>
          <w:trHeight w:val="368"/>
        </w:trPr>
        <w:tc>
          <w:tcPr>
            <w:tcW w:w="7797" w:type="dxa"/>
            <w:vMerge/>
            <w:shd w:val="clear" w:color="auto" w:fill="E0E0E0"/>
          </w:tcPr>
          <w:p w:rsidR="00172C6C" w:rsidRPr="00081920" w:rsidRDefault="00172C6C" w:rsidP="00081920">
            <w:pPr>
              <w:spacing w:after="0"/>
              <w:ind w:firstLine="360"/>
              <w:jc w:val="center"/>
              <w:rPr>
                <w:rFonts w:ascii="GHEA Grapalat" w:hAnsi="GHEA Grapalat"/>
                <w:b/>
                <w:sz w:val="24"/>
                <w:szCs w:val="24"/>
                <w:lang w:val="hy-AM"/>
              </w:rPr>
            </w:pPr>
          </w:p>
        </w:tc>
        <w:tc>
          <w:tcPr>
            <w:tcW w:w="6662" w:type="dxa"/>
            <w:tcBorders>
              <w:top w:val="nil"/>
              <w:bottom w:val="single" w:sz="4" w:space="0" w:color="auto"/>
            </w:tcBorders>
            <w:shd w:val="clear" w:color="auto" w:fill="FFFFFF" w:themeFill="background1"/>
          </w:tcPr>
          <w:p w:rsidR="00A71EF8" w:rsidRPr="00081920" w:rsidRDefault="00A71EF8" w:rsidP="00081920">
            <w:pPr>
              <w:spacing w:after="0"/>
              <w:ind w:firstLine="360"/>
              <w:jc w:val="center"/>
              <w:rPr>
                <w:rFonts w:ascii="GHEA Grapalat" w:hAnsi="GHEA Grapalat"/>
                <w:b/>
                <w:sz w:val="24"/>
                <w:szCs w:val="24"/>
                <w:lang w:val="hy-AM"/>
              </w:rPr>
            </w:pPr>
          </w:p>
          <w:p w:rsidR="00A71EF8" w:rsidRPr="00081920" w:rsidRDefault="00A71EF8" w:rsidP="00081920">
            <w:pPr>
              <w:spacing w:after="0"/>
              <w:rPr>
                <w:rFonts w:ascii="GHEA Grapalat" w:hAnsi="GHEA Grapalat"/>
                <w:b/>
                <w:sz w:val="24"/>
                <w:szCs w:val="24"/>
                <w:lang w:val="hy-AM"/>
              </w:rPr>
            </w:pPr>
          </w:p>
          <w:p w:rsidR="00081920" w:rsidRDefault="00081920" w:rsidP="00515238">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lastRenderedPageBreak/>
              <w:t>Ընդունվել է:</w:t>
            </w:r>
          </w:p>
          <w:p w:rsidR="00081920" w:rsidRPr="00081920" w:rsidRDefault="00081920" w:rsidP="00515238">
            <w:pPr>
              <w:spacing w:after="160"/>
              <w:jc w:val="center"/>
              <w:rPr>
                <w:rFonts w:ascii="GHEA Grapalat" w:hAnsi="GHEA Grapalat"/>
                <w:bCs/>
                <w:color w:val="000000"/>
                <w:sz w:val="24"/>
                <w:szCs w:val="24"/>
                <w:lang w:val="hy-AM" w:eastAsia="fr-FR"/>
              </w:rPr>
            </w:pPr>
            <w:r>
              <w:rPr>
                <w:rFonts w:ascii="GHEA Grapalat" w:hAnsi="GHEA Grapalat"/>
                <w:bCs/>
                <w:color w:val="000000"/>
                <w:sz w:val="24"/>
                <w:szCs w:val="24"/>
                <w:lang w:val="hy-AM" w:eastAsia="fr-FR"/>
              </w:rPr>
              <w:t>/</w:t>
            </w:r>
            <w:r w:rsidR="00515238">
              <w:rPr>
                <w:rFonts w:ascii="GHEA Grapalat" w:hAnsi="GHEA Grapalat"/>
                <w:bCs/>
                <w:color w:val="000000"/>
                <w:sz w:val="24"/>
                <w:szCs w:val="24"/>
                <w:lang w:val="hy-AM" w:eastAsia="fr-FR"/>
              </w:rPr>
              <w:t>Նախագիծը լրամշակվել է:/</w:t>
            </w:r>
          </w:p>
          <w:p w:rsidR="00172C6C" w:rsidRPr="00081920" w:rsidRDefault="00A71EF8" w:rsidP="00081920">
            <w:pPr>
              <w:spacing w:after="0"/>
              <w:rPr>
                <w:rFonts w:ascii="GHEA Grapalat" w:hAnsi="GHEA Grapalat"/>
                <w:sz w:val="24"/>
                <w:szCs w:val="24"/>
                <w:lang w:val="hy-AM"/>
              </w:rPr>
            </w:pPr>
            <w:r w:rsidRPr="00081920">
              <w:rPr>
                <w:rFonts w:ascii="GHEA Grapalat" w:hAnsi="GHEA Grapalat"/>
                <w:sz w:val="24"/>
                <w:szCs w:val="24"/>
                <w:lang w:val="hy-AM"/>
              </w:rPr>
              <w:t xml:space="preserve">   </w:t>
            </w:r>
          </w:p>
          <w:p w:rsidR="007D5310" w:rsidRPr="00081920" w:rsidRDefault="007D5310" w:rsidP="00081920">
            <w:pPr>
              <w:tabs>
                <w:tab w:val="left" w:pos="1260"/>
              </w:tabs>
              <w:jc w:val="center"/>
              <w:rPr>
                <w:rFonts w:ascii="GHEA Grapalat" w:hAnsi="GHEA Grapalat"/>
                <w:sz w:val="24"/>
                <w:szCs w:val="24"/>
                <w:lang w:val="hy-AM"/>
              </w:rPr>
            </w:pPr>
          </w:p>
          <w:p w:rsidR="007D5310" w:rsidRPr="00081920" w:rsidRDefault="007D5310" w:rsidP="00081920">
            <w:pPr>
              <w:tabs>
                <w:tab w:val="left" w:pos="1260"/>
              </w:tabs>
              <w:jc w:val="center"/>
              <w:rPr>
                <w:rFonts w:ascii="GHEA Grapalat" w:hAnsi="GHEA Grapalat"/>
                <w:sz w:val="24"/>
                <w:szCs w:val="24"/>
                <w:lang w:val="hy-AM"/>
              </w:rPr>
            </w:pPr>
          </w:p>
          <w:p w:rsidR="007D5310" w:rsidRPr="00081920" w:rsidRDefault="007D5310" w:rsidP="00081920">
            <w:pPr>
              <w:tabs>
                <w:tab w:val="left" w:pos="1260"/>
              </w:tabs>
              <w:jc w:val="center"/>
              <w:rPr>
                <w:rFonts w:ascii="GHEA Grapalat" w:hAnsi="GHEA Grapalat"/>
                <w:sz w:val="24"/>
                <w:szCs w:val="24"/>
                <w:lang w:val="hy-AM"/>
              </w:rPr>
            </w:pPr>
          </w:p>
          <w:p w:rsidR="007D5310" w:rsidRPr="00081920" w:rsidRDefault="007D5310" w:rsidP="00081920">
            <w:pPr>
              <w:tabs>
                <w:tab w:val="left" w:pos="1260"/>
              </w:tabs>
              <w:jc w:val="center"/>
              <w:rPr>
                <w:rFonts w:ascii="GHEA Grapalat" w:hAnsi="GHEA Grapalat"/>
                <w:sz w:val="24"/>
                <w:szCs w:val="24"/>
                <w:lang w:val="hy-AM"/>
              </w:rPr>
            </w:pPr>
          </w:p>
          <w:p w:rsidR="007D5310" w:rsidRDefault="007D5310" w:rsidP="00081920">
            <w:pPr>
              <w:tabs>
                <w:tab w:val="left" w:pos="1260"/>
              </w:tabs>
              <w:rPr>
                <w:rFonts w:ascii="GHEA Grapalat" w:hAnsi="GHEA Grapalat"/>
                <w:sz w:val="24"/>
                <w:szCs w:val="24"/>
                <w:lang w:val="hy-AM"/>
              </w:rPr>
            </w:pPr>
          </w:p>
          <w:p w:rsidR="00515238" w:rsidRPr="00081920" w:rsidRDefault="00515238" w:rsidP="00081920">
            <w:pPr>
              <w:tabs>
                <w:tab w:val="left" w:pos="1260"/>
              </w:tabs>
              <w:rPr>
                <w:rFonts w:ascii="GHEA Grapalat" w:hAnsi="GHEA Grapalat"/>
                <w:sz w:val="24"/>
                <w:szCs w:val="24"/>
                <w:lang w:val="hy-AM"/>
              </w:rPr>
            </w:pPr>
          </w:p>
          <w:p w:rsidR="007D5310" w:rsidRPr="00081920" w:rsidRDefault="007D5310"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Ընդունվել է:</w:t>
            </w:r>
          </w:p>
          <w:p w:rsidR="007D5310" w:rsidRPr="00081920" w:rsidRDefault="007D5310"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/Հիմնավորման վերնագիրը փոխվել է/:</w:t>
            </w:r>
          </w:p>
          <w:p w:rsidR="007D5310" w:rsidRPr="00081920" w:rsidRDefault="007D5310" w:rsidP="00081920">
            <w:pPr>
              <w:tabs>
                <w:tab w:val="left" w:pos="1260"/>
              </w:tabs>
              <w:rPr>
                <w:rFonts w:ascii="GHEA Grapalat" w:hAnsi="GHEA Grapalat"/>
                <w:sz w:val="24"/>
                <w:szCs w:val="24"/>
                <w:lang w:val="hy-AM"/>
              </w:rPr>
            </w:pPr>
          </w:p>
        </w:tc>
      </w:tr>
      <w:tr w:rsidR="00167F76" w:rsidRPr="00081920" w:rsidTr="00167F76">
        <w:tc>
          <w:tcPr>
            <w:tcW w:w="7797" w:type="dxa"/>
            <w:tcBorders>
              <w:bottom w:val="single" w:sz="4" w:space="0" w:color="auto"/>
            </w:tcBorders>
            <w:shd w:val="clear" w:color="auto" w:fill="D9D9D9" w:themeFill="background1" w:themeFillShade="D9"/>
          </w:tcPr>
          <w:p w:rsidR="00167F76" w:rsidRPr="00081920" w:rsidRDefault="00167F76" w:rsidP="00081920">
            <w:pPr>
              <w:pStyle w:val="ListParagraph"/>
              <w:numPr>
                <w:ilvl w:val="0"/>
                <w:numId w:val="1"/>
              </w:numPr>
              <w:spacing w:after="0"/>
              <w:jc w:val="center"/>
              <w:rPr>
                <w:rFonts w:ascii="GHEA Grapalat" w:hAnsi="GHEA Grapalat"/>
                <w:color w:val="000000"/>
                <w:sz w:val="24"/>
                <w:szCs w:val="24"/>
                <w:shd w:val="clear" w:color="auto" w:fill="FFFFFF"/>
                <w:lang w:val="hy-AM"/>
              </w:rPr>
            </w:pPr>
            <w:r w:rsidRPr="00081920">
              <w:rPr>
                <w:rFonts w:ascii="GHEA Grapalat" w:hAnsi="GHEA Grapalat"/>
                <w:b/>
                <w:sz w:val="24"/>
                <w:szCs w:val="24"/>
                <w:lang w:val="hy-AM"/>
              </w:rPr>
              <w:lastRenderedPageBreak/>
              <w:t xml:space="preserve">ՀՀ </w:t>
            </w:r>
            <w:r w:rsidR="00EC19DB" w:rsidRPr="00081920">
              <w:rPr>
                <w:rFonts w:ascii="GHEA Grapalat" w:hAnsi="GHEA Grapalat"/>
                <w:b/>
                <w:sz w:val="24"/>
                <w:szCs w:val="24"/>
                <w:lang w:val="hy-AM"/>
              </w:rPr>
              <w:t xml:space="preserve">ֆինանսների </w:t>
            </w:r>
            <w:r w:rsidRPr="00081920">
              <w:rPr>
                <w:rFonts w:ascii="GHEA Grapalat" w:hAnsi="GHEA Grapalat"/>
                <w:b/>
                <w:sz w:val="24"/>
                <w:szCs w:val="24"/>
                <w:lang w:val="hy-AM"/>
              </w:rPr>
              <w:t>նախարարությ</w:t>
            </w:r>
            <w:r w:rsidR="00EC19DB" w:rsidRPr="00081920">
              <w:rPr>
                <w:rFonts w:ascii="GHEA Grapalat" w:hAnsi="GHEA Grapalat"/>
                <w:b/>
                <w:sz w:val="24"/>
                <w:szCs w:val="24"/>
                <w:lang w:val="hy-AM"/>
              </w:rPr>
              <w:t>ու</w:t>
            </w:r>
            <w:r w:rsidRPr="00081920">
              <w:rPr>
                <w:rFonts w:ascii="GHEA Grapalat" w:hAnsi="GHEA Grapalat"/>
                <w:b/>
                <w:sz w:val="24"/>
                <w:szCs w:val="24"/>
                <w:lang w:val="hy-AM"/>
              </w:rPr>
              <w:t xml:space="preserve">ն </w:t>
            </w:r>
          </w:p>
        </w:tc>
        <w:tc>
          <w:tcPr>
            <w:tcW w:w="6662" w:type="dxa"/>
            <w:tcBorders>
              <w:bottom w:val="single" w:sz="4" w:space="0" w:color="auto"/>
            </w:tcBorders>
            <w:shd w:val="clear" w:color="auto" w:fill="D9D9D9" w:themeFill="background1" w:themeFillShade="D9"/>
          </w:tcPr>
          <w:p w:rsidR="00167F76" w:rsidRPr="00081920" w:rsidRDefault="00EC19DB" w:rsidP="00081920">
            <w:pPr>
              <w:pBdr>
                <w:top w:val="single" w:sz="4" w:space="1" w:color="auto"/>
                <w:left w:val="single" w:sz="4" w:space="4" w:color="auto"/>
                <w:bottom w:val="single" w:sz="4" w:space="1" w:color="auto"/>
                <w:right w:val="single" w:sz="4" w:space="4" w:color="auto"/>
                <w:between w:val="single" w:sz="4" w:space="1" w:color="auto"/>
              </w:pBdr>
              <w:jc w:val="center"/>
              <w:rPr>
                <w:rFonts w:ascii="GHEA Grapalat" w:hAnsi="GHEA Grapalat"/>
                <w:b/>
                <w:sz w:val="24"/>
                <w:szCs w:val="24"/>
                <w:lang w:val="hy-AM"/>
              </w:rPr>
            </w:pPr>
            <w:r w:rsidRPr="00081920">
              <w:rPr>
                <w:rFonts w:ascii="GHEA Grapalat" w:hAnsi="GHEA Grapalat"/>
                <w:b/>
                <w:sz w:val="24"/>
                <w:szCs w:val="24"/>
                <w:lang w:val="hy-AM"/>
              </w:rPr>
              <w:t>7</w:t>
            </w:r>
            <w:r w:rsidR="00167F76" w:rsidRPr="00081920">
              <w:rPr>
                <w:rFonts w:ascii="GHEA Grapalat" w:hAnsi="GHEA Grapalat"/>
                <w:b/>
                <w:sz w:val="24"/>
                <w:szCs w:val="24"/>
                <w:lang w:val="hy-AM"/>
              </w:rPr>
              <w:t>.03.2024</w:t>
            </w:r>
          </w:p>
          <w:p w:rsidR="00EC19DB" w:rsidRPr="00081920" w:rsidRDefault="00EC19DB" w:rsidP="00081920">
            <w:pPr>
              <w:shd w:val="clear" w:color="auto" w:fill="D9D9D9" w:themeFill="background1" w:themeFillShade="D9"/>
              <w:spacing w:after="0"/>
              <w:jc w:val="center"/>
              <w:rPr>
                <w:rFonts w:ascii="GHEA Grapalat" w:hAnsi="GHEA Grapalat"/>
                <w:b/>
                <w:bCs/>
                <w:color w:val="252525"/>
                <w:sz w:val="24"/>
                <w:szCs w:val="24"/>
                <w:u w:val="single"/>
                <w:lang w:val="en-US" w:eastAsia="en-US"/>
              </w:rPr>
            </w:pPr>
            <w:r w:rsidRPr="00081920">
              <w:rPr>
                <w:rFonts w:ascii="GHEA Grapalat" w:hAnsi="GHEA Grapalat"/>
                <w:b/>
                <w:sz w:val="24"/>
                <w:szCs w:val="24"/>
                <w:u w:val="single"/>
                <w:lang w:val="en-US"/>
              </w:rPr>
              <w:t>N</w:t>
            </w:r>
            <w:r w:rsidRPr="00081920">
              <w:rPr>
                <w:rFonts w:ascii="GHEA Grapalat" w:hAnsi="GHEA Grapalat"/>
                <w:b/>
                <w:bCs/>
                <w:color w:val="252525"/>
                <w:sz w:val="24"/>
                <w:szCs w:val="24"/>
                <w:u w:val="single"/>
                <w:lang w:val="hy-AM" w:eastAsia="en-US"/>
              </w:rPr>
              <w:t xml:space="preserve"> </w:t>
            </w:r>
            <w:r w:rsidRPr="00081920">
              <w:rPr>
                <w:rFonts w:ascii="GHEA Grapalat" w:hAnsi="GHEA Grapalat"/>
                <w:b/>
                <w:color w:val="000000"/>
                <w:sz w:val="24"/>
                <w:szCs w:val="24"/>
                <w:u w:val="single"/>
                <w:lang w:val="en-US" w:eastAsia="en-US"/>
              </w:rPr>
              <w:t>01/2-1/4522-2024</w:t>
            </w:r>
          </w:p>
          <w:p w:rsidR="00167F76" w:rsidRPr="00081920" w:rsidRDefault="00167F76" w:rsidP="00081920">
            <w:pPr>
              <w:spacing w:after="0"/>
              <w:ind w:firstLine="360"/>
              <w:jc w:val="center"/>
              <w:rPr>
                <w:rFonts w:ascii="GHEA Grapalat" w:hAnsi="GHEA Grapalat"/>
                <w:sz w:val="24"/>
                <w:szCs w:val="24"/>
              </w:rPr>
            </w:pPr>
          </w:p>
        </w:tc>
      </w:tr>
      <w:tr w:rsidR="00167F76" w:rsidRPr="00081920" w:rsidTr="00EC19DB">
        <w:tc>
          <w:tcPr>
            <w:tcW w:w="7797" w:type="dxa"/>
            <w:shd w:val="clear" w:color="auto" w:fill="FFFFFF" w:themeFill="background1"/>
          </w:tcPr>
          <w:p w:rsidR="00EC19DB" w:rsidRPr="00081920" w:rsidRDefault="00EC19DB" w:rsidP="00081920">
            <w:pPr>
              <w:spacing w:before="120" w:after="0"/>
              <w:ind w:firstLine="720"/>
              <w:jc w:val="both"/>
              <w:rPr>
                <w:rFonts w:ascii="GHEA Grapalat" w:hAnsi="GHEA Grapalat"/>
                <w:sz w:val="24"/>
                <w:szCs w:val="24"/>
                <w:lang w:val="hy-AM"/>
              </w:rPr>
            </w:pPr>
            <w:r w:rsidRPr="00081920">
              <w:rPr>
                <w:rFonts w:ascii="GHEA Grapalat" w:hAnsi="GHEA Grapalat"/>
                <w:sz w:val="24"/>
                <w:szCs w:val="24"/>
                <w:lang w:val="hy-AM"/>
              </w:rPr>
              <w:t>Ս.թ. փետրվարի 19-ի Ձեր թիվ 5103/9209-24 գրությամբ ներկայացված՝ «Հայաստանի Հանրապետության կառավարության 2023 թվականի հուլիսի 6-ի թիվ 1145-Ն որոշման մեջ փոփոխություններ կատարելու մասին և «Հայաստանի Հանրապետության կառա</w:t>
            </w:r>
            <w:r w:rsidRPr="00081920">
              <w:rPr>
                <w:rFonts w:ascii="GHEA Grapalat" w:hAnsi="GHEA Grapalat"/>
                <w:sz w:val="24"/>
                <w:szCs w:val="24"/>
                <w:lang w:val="hy-AM"/>
              </w:rPr>
              <w:softHyphen/>
              <w:t>վա</w:t>
            </w:r>
            <w:r w:rsidRPr="00081920">
              <w:rPr>
                <w:rFonts w:ascii="GHEA Grapalat" w:hAnsi="GHEA Grapalat"/>
                <w:sz w:val="24"/>
                <w:szCs w:val="24"/>
                <w:lang w:val="hy-AM"/>
              </w:rPr>
              <w:softHyphen/>
              <w:t>րու</w:t>
            </w:r>
            <w:r w:rsidRPr="00081920">
              <w:rPr>
                <w:rFonts w:ascii="GHEA Grapalat" w:hAnsi="GHEA Grapalat"/>
                <w:sz w:val="24"/>
                <w:szCs w:val="24"/>
                <w:lang w:val="hy-AM"/>
              </w:rPr>
              <w:softHyphen/>
              <w:t>թյան 2023 թվականի հուլիսի 6-ի թիվ 1087-Ն որոշման մեջ լրացում կատարելու մասին ՀՀ կառավարության որոշման նախագծի վերաբերյալ հայտնում ենք, որ դիտողություններ և առաջարկություններ չկան:</w:t>
            </w:r>
          </w:p>
          <w:p w:rsidR="00167F76" w:rsidRPr="00081920" w:rsidRDefault="00167F76" w:rsidP="00081920">
            <w:pPr>
              <w:pStyle w:val="NormalWeb"/>
              <w:spacing w:before="0" w:beforeAutospacing="0" w:after="0" w:afterAutospacing="0" w:line="276" w:lineRule="auto"/>
              <w:jc w:val="both"/>
              <w:rPr>
                <w:rFonts w:ascii="GHEA Grapalat" w:hAnsi="GHEA Grapalat"/>
                <w:b/>
                <w:lang w:val="ru-RU"/>
              </w:rPr>
            </w:pPr>
          </w:p>
        </w:tc>
        <w:tc>
          <w:tcPr>
            <w:tcW w:w="6662" w:type="dxa"/>
            <w:shd w:val="clear" w:color="auto" w:fill="FFFFFF" w:themeFill="background1"/>
          </w:tcPr>
          <w:p w:rsidR="00167F76" w:rsidRPr="00081920" w:rsidRDefault="00167F76"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Ընդունվել է</w:t>
            </w:r>
            <w:r w:rsidR="00EC19DB" w:rsidRPr="00081920">
              <w:rPr>
                <w:rFonts w:ascii="GHEA Grapalat" w:hAnsi="GHEA Grapalat"/>
                <w:bCs/>
                <w:color w:val="000000"/>
                <w:sz w:val="24"/>
                <w:szCs w:val="24"/>
                <w:lang w:val="hy-AM" w:eastAsia="fr-FR"/>
              </w:rPr>
              <w:t xml:space="preserve"> ի գիտություն</w:t>
            </w:r>
            <w:r w:rsidRPr="00081920">
              <w:rPr>
                <w:rFonts w:ascii="GHEA Grapalat" w:hAnsi="GHEA Grapalat"/>
                <w:bCs/>
                <w:color w:val="000000"/>
                <w:sz w:val="24"/>
                <w:szCs w:val="24"/>
                <w:lang w:val="hy-AM" w:eastAsia="fr-FR"/>
              </w:rPr>
              <w:t>:</w:t>
            </w:r>
          </w:p>
          <w:p w:rsidR="00EC19DB" w:rsidRPr="00081920" w:rsidRDefault="00EC19DB" w:rsidP="00081920">
            <w:pPr>
              <w:spacing w:after="160"/>
              <w:jc w:val="center"/>
              <w:rPr>
                <w:rFonts w:ascii="GHEA Grapalat" w:hAnsi="GHEA Grapalat"/>
                <w:sz w:val="24"/>
                <w:szCs w:val="24"/>
                <w:lang w:val="hy-AM" w:eastAsia="fr-FR"/>
              </w:rPr>
            </w:pPr>
          </w:p>
        </w:tc>
      </w:tr>
      <w:tr w:rsidR="00EC19DB" w:rsidRPr="00081920" w:rsidTr="0010524D">
        <w:tc>
          <w:tcPr>
            <w:tcW w:w="7797" w:type="dxa"/>
            <w:shd w:val="clear" w:color="auto" w:fill="D9D9D9" w:themeFill="background1" w:themeFillShade="D9"/>
          </w:tcPr>
          <w:p w:rsidR="00EC19DB" w:rsidRPr="00081920" w:rsidRDefault="00EC19DB" w:rsidP="00081920">
            <w:pPr>
              <w:pStyle w:val="ListParagraph"/>
              <w:numPr>
                <w:ilvl w:val="0"/>
                <w:numId w:val="1"/>
              </w:numPr>
              <w:spacing w:before="120" w:after="0"/>
              <w:jc w:val="center"/>
              <w:rPr>
                <w:rFonts w:ascii="GHEA Grapalat" w:hAnsi="GHEA Grapalat"/>
                <w:b/>
                <w:sz w:val="24"/>
                <w:szCs w:val="24"/>
                <w:lang w:val="hy-AM"/>
              </w:rPr>
            </w:pPr>
            <w:r w:rsidRPr="00081920">
              <w:rPr>
                <w:rFonts w:ascii="GHEA Grapalat" w:hAnsi="GHEA Grapalat"/>
                <w:b/>
                <w:sz w:val="24"/>
                <w:szCs w:val="24"/>
                <w:lang w:val="hy-AM"/>
              </w:rPr>
              <w:lastRenderedPageBreak/>
              <w:t>ՀՀ ներքին գործերի նախարարություն</w:t>
            </w:r>
          </w:p>
        </w:tc>
        <w:tc>
          <w:tcPr>
            <w:tcW w:w="6662" w:type="dxa"/>
            <w:tcBorders>
              <w:bottom w:val="single" w:sz="4" w:space="0" w:color="auto"/>
            </w:tcBorders>
            <w:shd w:val="clear" w:color="auto" w:fill="D9D9D9" w:themeFill="background1" w:themeFillShade="D9"/>
          </w:tcPr>
          <w:p w:rsidR="00EC19DB" w:rsidRPr="00081920" w:rsidRDefault="00EC19DB" w:rsidP="00081920">
            <w:pPr>
              <w:pBdr>
                <w:top w:val="single" w:sz="4" w:space="1" w:color="auto"/>
                <w:left w:val="single" w:sz="4" w:space="4" w:color="auto"/>
                <w:bottom w:val="single" w:sz="4" w:space="1" w:color="auto"/>
                <w:right w:val="single" w:sz="4" w:space="4" w:color="auto"/>
                <w:between w:val="single" w:sz="4" w:space="1" w:color="auto"/>
              </w:pBdr>
              <w:jc w:val="center"/>
              <w:rPr>
                <w:rFonts w:ascii="GHEA Grapalat" w:hAnsi="GHEA Grapalat"/>
                <w:b/>
                <w:sz w:val="24"/>
                <w:szCs w:val="24"/>
                <w:lang w:val="hy-AM"/>
              </w:rPr>
            </w:pPr>
            <w:r w:rsidRPr="00081920">
              <w:rPr>
                <w:rFonts w:ascii="GHEA Grapalat" w:hAnsi="GHEA Grapalat"/>
                <w:b/>
                <w:sz w:val="24"/>
                <w:szCs w:val="24"/>
                <w:lang w:val="hy-AM"/>
              </w:rPr>
              <w:t>28.02.2024</w:t>
            </w:r>
          </w:p>
          <w:p w:rsidR="00EC19DB" w:rsidRPr="00515238" w:rsidRDefault="00EC19DB" w:rsidP="00081920">
            <w:pPr>
              <w:shd w:val="clear" w:color="auto" w:fill="D9D9D9" w:themeFill="background1" w:themeFillShade="D9"/>
              <w:spacing w:after="0"/>
              <w:jc w:val="center"/>
              <w:rPr>
                <w:rFonts w:ascii="GHEA Grapalat" w:hAnsi="GHEA Grapalat"/>
                <w:b/>
                <w:bCs/>
                <w:color w:val="252525"/>
                <w:sz w:val="24"/>
                <w:szCs w:val="24"/>
                <w:u w:val="single"/>
                <w:lang w:val="en-US" w:eastAsia="en-US"/>
              </w:rPr>
            </w:pPr>
            <w:r w:rsidRPr="00515238">
              <w:rPr>
                <w:rFonts w:ascii="GHEA Grapalat" w:hAnsi="GHEA Grapalat"/>
                <w:b/>
                <w:sz w:val="24"/>
                <w:szCs w:val="24"/>
                <w:u w:val="single"/>
                <w:lang w:val="en-US"/>
              </w:rPr>
              <w:t>N</w:t>
            </w:r>
            <w:r w:rsidRPr="00515238">
              <w:rPr>
                <w:rFonts w:ascii="GHEA Grapalat" w:hAnsi="GHEA Grapalat"/>
                <w:b/>
                <w:bCs/>
                <w:color w:val="252525"/>
                <w:sz w:val="24"/>
                <w:szCs w:val="24"/>
                <w:u w:val="single"/>
                <w:lang w:val="hy-AM" w:eastAsia="en-US"/>
              </w:rPr>
              <w:t xml:space="preserve"> </w:t>
            </w:r>
            <w:r w:rsidRPr="00515238">
              <w:rPr>
                <w:rFonts w:ascii="GHEA Grapalat" w:hAnsi="GHEA Grapalat"/>
                <w:b/>
                <w:color w:val="000000"/>
                <w:sz w:val="24"/>
                <w:szCs w:val="24"/>
                <w:u w:val="single"/>
                <w:shd w:val="clear" w:color="auto" w:fill="D9D9D9" w:themeFill="background1" w:themeFillShade="D9"/>
              </w:rPr>
              <w:t>41/10/27614-24</w:t>
            </w:r>
          </w:p>
          <w:p w:rsidR="00EC19DB" w:rsidRPr="00081920" w:rsidRDefault="00EC19DB" w:rsidP="00081920">
            <w:pPr>
              <w:spacing w:after="160"/>
              <w:jc w:val="center"/>
              <w:rPr>
                <w:rFonts w:ascii="GHEA Grapalat" w:hAnsi="GHEA Grapalat"/>
                <w:bCs/>
                <w:color w:val="000000"/>
                <w:sz w:val="24"/>
                <w:szCs w:val="24"/>
                <w:lang w:val="hy-AM" w:eastAsia="fr-FR"/>
              </w:rPr>
            </w:pPr>
          </w:p>
        </w:tc>
      </w:tr>
      <w:tr w:rsidR="00B93324" w:rsidRPr="0043562E" w:rsidTr="00B93324">
        <w:tc>
          <w:tcPr>
            <w:tcW w:w="7797" w:type="dxa"/>
            <w:shd w:val="clear" w:color="auto" w:fill="FFFFFF" w:themeFill="background1"/>
          </w:tcPr>
          <w:p w:rsidR="00B93324" w:rsidRPr="00081920" w:rsidRDefault="00B93324" w:rsidP="00081920">
            <w:pPr>
              <w:spacing w:after="0"/>
              <w:ind w:firstLine="720"/>
              <w:jc w:val="both"/>
              <w:rPr>
                <w:rFonts w:ascii="GHEA Grapalat" w:hAnsi="GHEA Grapalat"/>
                <w:sz w:val="24"/>
                <w:szCs w:val="24"/>
                <w:lang w:val="hy-AM"/>
              </w:rPr>
            </w:pPr>
            <w:r w:rsidRPr="00081920">
              <w:rPr>
                <w:rFonts w:ascii="GHEA Grapalat" w:hAnsi="GHEA Grapalat"/>
                <w:sz w:val="24"/>
                <w:szCs w:val="24"/>
                <w:lang w:val="hy-AM"/>
              </w:rPr>
              <w:t>1. «Հայաստանի Հանրապետության կառավարության 2023 թվականի հուլիսի 6-ի N 1145-Ն որոշման մեջ փոփոխություններ կատարելու մասին» ՀՀ կառավարության որոշման նախագծի վերնագիրն անհրաժեշտ է համապատասխանեցնել «Նորմատիվ իրավական ակտերի մասին» օրենքի 18-րդ հոդվածի 6-րդ մասի պահանջներին։</w:t>
            </w:r>
          </w:p>
          <w:p w:rsidR="00B93324" w:rsidRPr="00081920" w:rsidRDefault="00B93324" w:rsidP="00081920">
            <w:pPr>
              <w:spacing w:after="0"/>
              <w:ind w:firstLine="720"/>
              <w:jc w:val="both"/>
              <w:rPr>
                <w:rFonts w:ascii="GHEA Grapalat" w:hAnsi="GHEA Grapalat"/>
                <w:b/>
                <w:sz w:val="24"/>
                <w:szCs w:val="24"/>
                <w:lang w:val="hy-AM"/>
              </w:rPr>
            </w:pPr>
          </w:p>
        </w:tc>
        <w:tc>
          <w:tcPr>
            <w:tcW w:w="6662" w:type="dxa"/>
            <w:shd w:val="clear" w:color="auto" w:fill="FFFFFF" w:themeFill="background1"/>
          </w:tcPr>
          <w:p w:rsidR="00B93324" w:rsidRPr="00081920" w:rsidRDefault="00B93324"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Ընդունվել է:</w:t>
            </w:r>
          </w:p>
          <w:p w:rsidR="00B93324" w:rsidRPr="00081920" w:rsidRDefault="00B93324" w:rsidP="00081920">
            <w:pPr>
              <w:spacing w:after="160"/>
              <w:jc w:val="center"/>
              <w:rPr>
                <w:rFonts w:ascii="GHEA Grapalat" w:hAnsi="GHEA Grapalat"/>
                <w:b/>
                <w:sz w:val="24"/>
                <w:szCs w:val="24"/>
                <w:lang w:val="hy-AM"/>
              </w:rPr>
            </w:pPr>
            <w:r w:rsidRPr="00081920">
              <w:rPr>
                <w:rFonts w:ascii="GHEA Grapalat" w:hAnsi="GHEA Grapalat"/>
                <w:bCs/>
                <w:color w:val="000000"/>
                <w:sz w:val="24"/>
                <w:szCs w:val="24"/>
                <w:lang w:val="hy-AM" w:eastAsia="fr-FR"/>
              </w:rPr>
              <w:t>/Նախագծում կատարվել է համապատասխան փոփոխություն/:</w:t>
            </w:r>
          </w:p>
          <w:p w:rsidR="00B93324" w:rsidRPr="00081920" w:rsidRDefault="00B93324" w:rsidP="00081920">
            <w:pPr>
              <w:rPr>
                <w:rFonts w:ascii="GHEA Grapalat" w:hAnsi="GHEA Grapalat"/>
                <w:sz w:val="24"/>
                <w:szCs w:val="24"/>
                <w:lang w:val="hy-AM"/>
              </w:rPr>
            </w:pPr>
          </w:p>
          <w:p w:rsidR="00B93324" w:rsidRPr="00081920" w:rsidRDefault="00B93324" w:rsidP="00081920">
            <w:pPr>
              <w:spacing w:after="160"/>
              <w:rPr>
                <w:rFonts w:ascii="GHEA Grapalat" w:hAnsi="GHEA Grapalat"/>
                <w:bCs/>
                <w:color w:val="000000"/>
                <w:sz w:val="24"/>
                <w:szCs w:val="24"/>
                <w:lang w:val="hy-AM" w:eastAsia="fr-FR"/>
              </w:rPr>
            </w:pPr>
          </w:p>
          <w:p w:rsidR="00B93324" w:rsidRPr="00081920" w:rsidRDefault="00B93324" w:rsidP="00081920">
            <w:pPr>
              <w:spacing w:after="160"/>
              <w:jc w:val="center"/>
              <w:rPr>
                <w:rFonts w:ascii="GHEA Grapalat" w:hAnsi="GHEA Grapalat"/>
                <w:bCs/>
                <w:color w:val="000000"/>
                <w:sz w:val="24"/>
                <w:szCs w:val="24"/>
                <w:lang w:val="hy-AM" w:eastAsia="fr-FR"/>
              </w:rPr>
            </w:pPr>
          </w:p>
          <w:p w:rsidR="00B93324" w:rsidRPr="00081920" w:rsidRDefault="00B93324" w:rsidP="00081920">
            <w:pPr>
              <w:spacing w:after="160"/>
              <w:jc w:val="center"/>
              <w:rPr>
                <w:rFonts w:ascii="GHEA Grapalat" w:hAnsi="GHEA Grapalat"/>
                <w:sz w:val="24"/>
                <w:szCs w:val="24"/>
                <w:lang w:val="hy-AM"/>
              </w:rPr>
            </w:pPr>
          </w:p>
        </w:tc>
      </w:tr>
      <w:tr w:rsidR="00B93324" w:rsidRPr="00081920" w:rsidTr="00AE6D41">
        <w:tc>
          <w:tcPr>
            <w:tcW w:w="7797" w:type="dxa"/>
            <w:shd w:val="clear" w:color="auto" w:fill="D9D9D9" w:themeFill="background1" w:themeFillShade="D9"/>
          </w:tcPr>
          <w:p w:rsidR="00B93324" w:rsidRPr="00081920" w:rsidRDefault="00B93324" w:rsidP="00081920">
            <w:pPr>
              <w:pStyle w:val="ListParagraph"/>
              <w:numPr>
                <w:ilvl w:val="0"/>
                <w:numId w:val="1"/>
              </w:numPr>
              <w:spacing w:before="120" w:after="0"/>
              <w:jc w:val="center"/>
              <w:rPr>
                <w:rFonts w:ascii="GHEA Grapalat" w:hAnsi="GHEA Grapalat"/>
                <w:b/>
                <w:sz w:val="24"/>
                <w:szCs w:val="24"/>
                <w:lang w:val="hy-AM"/>
              </w:rPr>
            </w:pPr>
            <w:r w:rsidRPr="00081920">
              <w:rPr>
                <w:rFonts w:ascii="GHEA Grapalat" w:hAnsi="GHEA Grapalat"/>
                <w:b/>
                <w:sz w:val="24"/>
                <w:szCs w:val="24"/>
                <w:lang w:val="hy-AM"/>
              </w:rPr>
              <w:t>ՀՀ պետական եկամուտների կոմիտե</w:t>
            </w:r>
          </w:p>
        </w:tc>
        <w:tc>
          <w:tcPr>
            <w:tcW w:w="6662" w:type="dxa"/>
            <w:tcBorders>
              <w:bottom w:val="single" w:sz="4" w:space="0" w:color="auto"/>
            </w:tcBorders>
            <w:shd w:val="clear" w:color="auto" w:fill="D9D9D9" w:themeFill="background1" w:themeFillShade="D9"/>
          </w:tcPr>
          <w:p w:rsidR="00B93324" w:rsidRPr="00081920" w:rsidRDefault="00B93324" w:rsidP="00081920">
            <w:pPr>
              <w:pBdr>
                <w:top w:val="single" w:sz="4" w:space="1" w:color="auto"/>
                <w:left w:val="single" w:sz="4" w:space="4" w:color="auto"/>
                <w:bottom w:val="single" w:sz="4" w:space="1" w:color="auto"/>
                <w:right w:val="single" w:sz="4" w:space="4" w:color="auto"/>
                <w:between w:val="single" w:sz="4" w:space="1" w:color="auto"/>
              </w:pBdr>
              <w:jc w:val="center"/>
              <w:rPr>
                <w:rFonts w:ascii="GHEA Grapalat" w:hAnsi="GHEA Grapalat"/>
                <w:b/>
                <w:sz w:val="24"/>
                <w:szCs w:val="24"/>
                <w:lang w:val="hy-AM"/>
              </w:rPr>
            </w:pPr>
            <w:r w:rsidRPr="00081920">
              <w:rPr>
                <w:rFonts w:ascii="GHEA Grapalat" w:hAnsi="GHEA Grapalat"/>
                <w:b/>
                <w:sz w:val="24"/>
                <w:szCs w:val="24"/>
                <w:lang w:val="hy-AM"/>
              </w:rPr>
              <w:t>27.02.2024</w:t>
            </w:r>
          </w:p>
          <w:p w:rsidR="00B93324" w:rsidRPr="00515238" w:rsidRDefault="00B93324" w:rsidP="00081920">
            <w:pPr>
              <w:shd w:val="clear" w:color="auto" w:fill="D9D9D9" w:themeFill="background1" w:themeFillShade="D9"/>
              <w:spacing w:after="0"/>
              <w:jc w:val="center"/>
              <w:rPr>
                <w:rFonts w:ascii="GHEA Grapalat" w:hAnsi="GHEA Grapalat"/>
                <w:b/>
                <w:bCs/>
                <w:color w:val="252525"/>
                <w:sz w:val="24"/>
                <w:szCs w:val="24"/>
                <w:u w:val="single"/>
                <w:lang w:val="en-US" w:eastAsia="en-US"/>
              </w:rPr>
            </w:pPr>
            <w:r w:rsidRPr="00515238">
              <w:rPr>
                <w:rFonts w:ascii="GHEA Grapalat" w:hAnsi="GHEA Grapalat"/>
                <w:b/>
                <w:sz w:val="24"/>
                <w:szCs w:val="24"/>
                <w:u w:val="single"/>
                <w:lang w:val="en-US"/>
              </w:rPr>
              <w:t>N</w:t>
            </w:r>
            <w:r w:rsidRPr="00515238">
              <w:rPr>
                <w:rFonts w:ascii="GHEA Grapalat" w:hAnsi="GHEA Grapalat"/>
                <w:b/>
                <w:bCs/>
                <w:color w:val="252525"/>
                <w:sz w:val="24"/>
                <w:szCs w:val="24"/>
                <w:u w:val="single"/>
                <w:lang w:val="hy-AM" w:eastAsia="en-US"/>
              </w:rPr>
              <w:t xml:space="preserve"> </w:t>
            </w:r>
            <w:r w:rsidRPr="00515238">
              <w:rPr>
                <w:rFonts w:ascii="GHEA Grapalat" w:hAnsi="GHEA Grapalat"/>
                <w:b/>
                <w:color w:val="000000"/>
                <w:sz w:val="24"/>
                <w:szCs w:val="24"/>
                <w:u w:val="single"/>
                <w:shd w:val="clear" w:color="auto" w:fill="D9D9D9" w:themeFill="background1" w:themeFillShade="D9"/>
              </w:rPr>
              <w:t>01/3-4/11915-2024</w:t>
            </w:r>
          </w:p>
          <w:p w:rsidR="00B93324" w:rsidRPr="00081920" w:rsidRDefault="00B93324" w:rsidP="00081920">
            <w:pPr>
              <w:spacing w:after="160"/>
              <w:jc w:val="center"/>
              <w:rPr>
                <w:rFonts w:ascii="GHEA Grapalat" w:hAnsi="GHEA Grapalat"/>
                <w:bCs/>
                <w:color w:val="000000"/>
                <w:sz w:val="24"/>
                <w:szCs w:val="24"/>
                <w:lang w:val="hy-AM" w:eastAsia="fr-FR"/>
              </w:rPr>
            </w:pPr>
          </w:p>
        </w:tc>
      </w:tr>
      <w:tr w:rsidR="00B93324" w:rsidRPr="00081920" w:rsidTr="00081920">
        <w:tc>
          <w:tcPr>
            <w:tcW w:w="7797" w:type="dxa"/>
            <w:shd w:val="clear" w:color="auto" w:fill="FFFFFF" w:themeFill="background1"/>
          </w:tcPr>
          <w:p w:rsidR="00B93324" w:rsidRPr="00081920" w:rsidRDefault="00B93324" w:rsidP="00081920">
            <w:pPr>
              <w:pStyle w:val="NoSpacing"/>
              <w:tabs>
                <w:tab w:val="left" w:pos="567"/>
                <w:tab w:val="left" w:pos="851"/>
              </w:tabs>
              <w:spacing w:line="276" w:lineRule="auto"/>
              <w:ind w:left="0" w:firstLine="567"/>
              <w:contextualSpacing/>
              <w:jc w:val="both"/>
              <w:rPr>
                <w:rFonts w:ascii="GHEA Grapalat" w:hAnsi="GHEA Grapalat"/>
                <w:noProof/>
                <w:sz w:val="24"/>
                <w:szCs w:val="24"/>
                <w:lang w:val="hy-AM"/>
              </w:rPr>
            </w:pPr>
            <w:r w:rsidRPr="00081920">
              <w:rPr>
                <w:rFonts w:ascii="GHEA Grapalat" w:hAnsi="GHEA Grapalat" w:cs="Calibri"/>
                <w:sz w:val="24"/>
                <w:szCs w:val="24"/>
                <w:lang w:val="hy-AM"/>
              </w:rPr>
              <w:t>ՀՀ պետական եկամուտների կոմիտեն քննարկել է «Հայաստանի Հանրապետության կառավարության 2023 թվականի հուլիսի 6-ի N 1145-Ն որոշման մեջ փոփոխություններ կատարելու մասին և «Հայաստանի Հանրապետության կառավարության 2023 թվականի հուլիսի 6-ի N 1087-Ն որոշման մեջ լրացում կատարելու մասին ՀՀ կառավարության որոշման նախագծերը</w:t>
            </w:r>
            <w:r w:rsidRPr="00081920">
              <w:rPr>
                <w:rFonts w:ascii="GHEA Grapalat" w:eastAsia="Times New Roman" w:hAnsi="GHEA Grapalat"/>
                <w:sz w:val="24"/>
                <w:szCs w:val="24"/>
                <w:lang w:val="hy-AM"/>
              </w:rPr>
              <w:t xml:space="preserve">, </w:t>
            </w:r>
            <w:r w:rsidRPr="00081920">
              <w:rPr>
                <w:rFonts w:ascii="GHEA Grapalat" w:hAnsi="GHEA Grapalat"/>
                <w:noProof/>
                <w:sz w:val="24"/>
                <w:szCs w:val="24"/>
                <w:lang w:val="hy-AM"/>
              </w:rPr>
              <w:t>որոնց վերաբերյալ հայտնում ենք, որ առաջարկություններ չկան։</w:t>
            </w:r>
          </w:p>
          <w:p w:rsidR="00B93324" w:rsidRPr="00081920" w:rsidRDefault="00B93324" w:rsidP="00081920">
            <w:pPr>
              <w:pStyle w:val="ListParagraph"/>
              <w:spacing w:before="120" w:after="0"/>
              <w:rPr>
                <w:rFonts w:ascii="GHEA Grapalat" w:hAnsi="GHEA Grapalat"/>
                <w:b/>
                <w:sz w:val="24"/>
                <w:szCs w:val="24"/>
                <w:lang w:val="hy-AM"/>
              </w:rPr>
            </w:pPr>
          </w:p>
        </w:tc>
        <w:tc>
          <w:tcPr>
            <w:tcW w:w="6662" w:type="dxa"/>
            <w:shd w:val="clear" w:color="auto" w:fill="FFFFFF" w:themeFill="background1"/>
          </w:tcPr>
          <w:p w:rsidR="00B93324" w:rsidRPr="00081920" w:rsidRDefault="00B93324" w:rsidP="00081920">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Ընդունվել է ի գիտություն:</w:t>
            </w:r>
          </w:p>
        </w:tc>
      </w:tr>
      <w:tr w:rsidR="00081920" w:rsidRPr="00081920" w:rsidTr="00081920">
        <w:tc>
          <w:tcPr>
            <w:tcW w:w="7797" w:type="dxa"/>
            <w:shd w:val="clear" w:color="auto" w:fill="D9D9D9" w:themeFill="background1" w:themeFillShade="D9"/>
          </w:tcPr>
          <w:p w:rsidR="00081920" w:rsidRPr="00081920" w:rsidRDefault="00081920" w:rsidP="00081920">
            <w:pPr>
              <w:pStyle w:val="ListParagraph"/>
              <w:numPr>
                <w:ilvl w:val="0"/>
                <w:numId w:val="1"/>
              </w:numPr>
              <w:spacing w:before="120" w:after="0"/>
              <w:jc w:val="both"/>
              <w:rPr>
                <w:rFonts w:ascii="GHEA Grapalat" w:hAnsi="GHEA Grapalat"/>
                <w:b/>
                <w:sz w:val="24"/>
                <w:szCs w:val="24"/>
                <w:lang w:val="hy-AM"/>
              </w:rPr>
            </w:pPr>
            <w:r w:rsidRPr="00081920">
              <w:rPr>
                <w:rFonts w:ascii="GHEA Grapalat" w:hAnsi="GHEA Grapalat"/>
                <w:b/>
                <w:sz w:val="24"/>
                <w:szCs w:val="24"/>
                <w:lang w:val="hy-AM"/>
              </w:rPr>
              <w:t>Վարչապետի աշխատակազմի իրավաբանական վարչության եզրակացություն</w:t>
            </w:r>
          </w:p>
        </w:tc>
        <w:tc>
          <w:tcPr>
            <w:tcW w:w="6662" w:type="dxa"/>
            <w:shd w:val="clear" w:color="auto" w:fill="D9D9D9" w:themeFill="background1" w:themeFillShade="D9"/>
          </w:tcPr>
          <w:p w:rsidR="00081920" w:rsidRPr="00081920" w:rsidRDefault="00081920" w:rsidP="00081920">
            <w:pPr>
              <w:pBdr>
                <w:top w:val="single" w:sz="4" w:space="1" w:color="auto"/>
                <w:left w:val="single" w:sz="4" w:space="4" w:color="auto"/>
                <w:bottom w:val="single" w:sz="4" w:space="1" w:color="auto"/>
                <w:right w:val="single" w:sz="4" w:space="4" w:color="auto"/>
                <w:between w:val="single" w:sz="4" w:space="1" w:color="auto"/>
              </w:pBdr>
              <w:jc w:val="center"/>
              <w:rPr>
                <w:rFonts w:ascii="GHEA Grapalat" w:hAnsi="GHEA Grapalat"/>
                <w:b/>
                <w:sz w:val="24"/>
                <w:szCs w:val="24"/>
                <w:lang w:val="hy-AM"/>
              </w:rPr>
            </w:pPr>
            <w:r w:rsidRPr="00081920">
              <w:rPr>
                <w:rFonts w:ascii="GHEA Grapalat" w:hAnsi="GHEA Grapalat"/>
                <w:b/>
                <w:sz w:val="24"/>
                <w:szCs w:val="24"/>
                <w:lang w:val="hy-AM"/>
              </w:rPr>
              <w:t>10.05.2024</w:t>
            </w:r>
          </w:p>
          <w:p w:rsidR="00081920" w:rsidRPr="00081920" w:rsidRDefault="00081920" w:rsidP="00081920">
            <w:pPr>
              <w:spacing w:after="160"/>
              <w:jc w:val="center"/>
              <w:rPr>
                <w:rFonts w:ascii="GHEA Grapalat" w:hAnsi="GHEA Grapalat"/>
                <w:b/>
                <w:bCs/>
                <w:color w:val="000000"/>
                <w:sz w:val="24"/>
                <w:szCs w:val="24"/>
                <w:u w:val="single"/>
                <w:lang w:val="hy-AM" w:eastAsia="fr-FR"/>
              </w:rPr>
            </w:pPr>
            <w:r w:rsidRPr="00081920">
              <w:rPr>
                <w:rFonts w:ascii="GHEA Grapalat" w:hAnsi="GHEA Grapalat"/>
                <w:b/>
                <w:sz w:val="24"/>
                <w:szCs w:val="24"/>
                <w:u w:val="single"/>
                <w:shd w:val="clear" w:color="auto" w:fill="D9D9D9" w:themeFill="background1" w:themeFillShade="D9"/>
                <w:lang w:val="en-US"/>
              </w:rPr>
              <w:t>N</w:t>
            </w:r>
            <w:r w:rsidRPr="00081920">
              <w:rPr>
                <w:rFonts w:ascii="GHEA Grapalat" w:hAnsi="GHEA Grapalat"/>
                <w:b/>
                <w:bCs/>
                <w:color w:val="252525"/>
                <w:sz w:val="24"/>
                <w:szCs w:val="24"/>
                <w:u w:val="single"/>
                <w:shd w:val="clear" w:color="auto" w:fill="D9D9D9" w:themeFill="background1" w:themeFillShade="D9"/>
                <w:lang w:val="hy-AM" w:eastAsia="en-US"/>
              </w:rPr>
              <w:t xml:space="preserve"> </w:t>
            </w:r>
            <w:r w:rsidRPr="00081920">
              <w:rPr>
                <w:rFonts w:ascii="GHEA Grapalat" w:hAnsi="GHEA Grapalat"/>
                <w:b/>
                <w:color w:val="000000"/>
                <w:sz w:val="24"/>
                <w:szCs w:val="24"/>
                <w:u w:val="single"/>
                <w:shd w:val="clear" w:color="auto" w:fill="D9D9D9" w:themeFill="background1" w:themeFillShade="D9"/>
              </w:rPr>
              <w:t>02/10.9/16755-2024</w:t>
            </w:r>
            <w:r w:rsidRPr="00081920">
              <w:rPr>
                <w:rFonts w:ascii="GHEA Grapalat" w:hAnsi="GHEA Grapalat"/>
                <w:b/>
                <w:bCs/>
                <w:color w:val="000000"/>
                <w:sz w:val="24"/>
                <w:szCs w:val="24"/>
                <w:u w:val="single"/>
                <w:lang w:val="hy-AM" w:eastAsia="fr-FR"/>
              </w:rPr>
              <w:t xml:space="preserve"> </w:t>
            </w:r>
          </w:p>
          <w:p w:rsidR="00081920" w:rsidRPr="00081920" w:rsidRDefault="00081920" w:rsidP="00081920">
            <w:pPr>
              <w:spacing w:after="160"/>
              <w:jc w:val="center"/>
              <w:rPr>
                <w:rFonts w:ascii="GHEA Grapalat" w:hAnsi="GHEA Grapalat"/>
                <w:b/>
                <w:bCs/>
                <w:color w:val="000000"/>
                <w:sz w:val="24"/>
                <w:szCs w:val="24"/>
                <w:u w:val="single"/>
                <w:lang w:val="hy-AM" w:eastAsia="fr-FR"/>
              </w:rPr>
            </w:pPr>
          </w:p>
        </w:tc>
      </w:tr>
      <w:tr w:rsidR="00081920" w:rsidRPr="0043562E" w:rsidTr="00081920">
        <w:tc>
          <w:tcPr>
            <w:tcW w:w="7797" w:type="dxa"/>
            <w:shd w:val="clear" w:color="auto" w:fill="FFFFFF" w:themeFill="background1"/>
          </w:tcPr>
          <w:p w:rsidR="00081920" w:rsidRPr="00081920" w:rsidRDefault="00081920" w:rsidP="0008192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081920">
              <w:rPr>
                <w:rFonts w:ascii="GHEA Grapalat" w:hAnsi="GHEA Grapalat"/>
                <w:color w:val="000000"/>
                <w:shd w:val="clear" w:color="auto" w:fill="FFFFFF"/>
                <w:lang w:val="hy-AM"/>
              </w:rPr>
              <w:lastRenderedPageBreak/>
              <w:t>Նախագծի 1-ին կետի 2-րդ ենթակետով առաջարկվում է գործող որոշման 3-րդ կետի 1-ին ենթակետը (</w:t>
            </w:r>
            <w:r w:rsidRPr="00081920">
              <w:rPr>
                <w:rFonts w:ascii="GHEA Grapalat" w:hAnsi="GHEA Grapalat"/>
                <w:i/>
                <w:color w:val="000000"/>
                <w:lang w:val="hy-AM"/>
              </w:rPr>
              <w:t xml:space="preserve">ծառայության պետին՝ սույն որոշման 1-ին կետում նշված դիվանագիտական անձնակազմի մասին տեղեկատվությունը </w:t>
            </w:r>
            <w:r w:rsidRPr="00081920">
              <w:rPr>
                <w:rFonts w:ascii="GHEA Grapalat" w:hAnsi="GHEA Grapalat"/>
                <w:i/>
                <w:color w:val="000000"/>
                <w:u w:val="single"/>
                <w:lang w:val="hy-AM"/>
              </w:rPr>
              <w:t>մեկամսյա ժամկետում</w:t>
            </w:r>
            <w:r w:rsidRPr="00081920">
              <w:rPr>
                <w:rFonts w:ascii="GHEA Grapalat" w:hAnsi="GHEA Grapalat"/>
                <w:i/>
                <w:color w:val="000000"/>
                <w:lang w:val="hy-AM"/>
              </w:rPr>
              <w:t xml:space="preserve"> համապատասխան ցուցակով ներկայացնել Հայաստանի Հանրապետության ներքին գործերի նախարարություն</w:t>
            </w:r>
            <w:r w:rsidRPr="00081920">
              <w:rPr>
                <w:rFonts w:ascii="GHEA Grapalat" w:hAnsi="GHEA Grapalat"/>
                <w:color w:val="000000"/>
                <w:lang w:val="hy-AM"/>
              </w:rPr>
              <w:t>)</w:t>
            </w:r>
            <w:r w:rsidRPr="00081920">
              <w:rPr>
                <w:rFonts w:ascii="GHEA Grapalat" w:hAnsi="GHEA Grapalat"/>
                <w:color w:val="000000"/>
                <w:shd w:val="clear" w:color="auto" w:fill="FFFFFF"/>
                <w:lang w:val="hy-AM"/>
              </w:rPr>
              <w:t xml:space="preserve"> շարադրել նոր խմբագրությամբ, մինչդեռ առաջարկվող փոփոխության ամրագրման դեպքում վերոնշյալ դրույթի կենսագործումը չի ապահովվի՝ հաշվի առնելով այն հանգամանքը, որ գործող որոշման մեջ նշված մեկամսյա ժամկետը լրացել է:</w:t>
            </w:r>
          </w:p>
          <w:p w:rsidR="00081920" w:rsidRPr="00081920" w:rsidRDefault="00081920" w:rsidP="00081920">
            <w:pPr>
              <w:pStyle w:val="ListParagraph"/>
              <w:spacing w:before="120" w:after="0"/>
              <w:ind w:left="1570"/>
              <w:jc w:val="both"/>
              <w:rPr>
                <w:rFonts w:ascii="GHEA Grapalat" w:hAnsi="GHEA Grapalat"/>
                <w:b/>
                <w:sz w:val="24"/>
                <w:szCs w:val="24"/>
                <w:lang w:val="hy-AM"/>
              </w:rPr>
            </w:pPr>
          </w:p>
        </w:tc>
        <w:tc>
          <w:tcPr>
            <w:tcW w:w="6662" w:type="dxa"/>
            <w:shd w:val="clear" w:color="auto" w:fill="FFFFFF" w:themeFill="background1"/>
          </w:tcPr>
          <w:p w:rsidR="00515238" w:rsidRDefault="00515238" w:rsidP="00515238">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Ընդունվել է:</w:t>
            </w:r>
          </w:p>
          <w:p w:rsidR="00081920" w:rsidRPr="00434B58" w:rsidRDefault="00515238" w:rsidP="00767764">
            <w:pPr>
              <w:spacing w:after="160"/>
              <w:jc w:val="center"/>
              <w:rPr>
                <w:rFonts w:ascii="GHEA Grapalat" w:hAnsi="GHEA Grapalat"/>
                <w:bCs/>
                <w:color w:val="000000"/>
                <w:sz w:val="24"/>
                <w:szCs w:val="24"/>
                <w:lang w:val="hy-AM" w:eastAsia="fr-FR"/>
              </w:rPr>
            </w:pPr>
            <w:r>
              <w:rPr>
                <w:rFonts w:ascii="GHEA Grapalat" w:hAnsi="GHEA Grapalat"/>
                <w:bCs/>
                <w:color w:val="000000"/>
                <w:sz w:val="24"/>
                <w:szCs w:val="24"/>
                <w:lang w:val="hy-AM" w:eastAsia="fr-FR"/>
              </w:rPr>
              <w:t>/</w:t>
            </w:r>
            <w:r w:rsidR="00767764">
              <w:rPr>
                <w:rFonts w:ascii="GHEA Grapalat" w:hAnsi="GHEA Grapalat"/>
                <w:bCs/>
                <w:color w:val="000000"/>
                <w:sz w:val="24"/>
                <w:szCs w:val="24"/>
                <w:lang w:val="hy-AM" w:eastAsia="fr-FR"/>
              </w:rPr>
              <w:t>Նախագ</w:t>
            </w:r>
            <w:r>
              <w:rPr>
                <w:rFonts w:ascii="GHEA Grapalat" w:hAnsi="GHEA Grapalat"/>
                <w:bCs/>
                <w:color w:val="000000"/>
                <w:sz w:val="24"/>
                <w:szCs w:val="24"/>
                <w:lang w:val="hy-AM" w:eastAsia="fr-FR"/>
              </w:rPr>
              <w:t>ծ</w:t>
            </w:r>
            <w:r w:rsidR="00767764">
              <w:rPr>
                <w:rFonts w:ascii="GHEA Grapalat" w:hAnsi="GHEA Grapalat"/>
                <w:bCs/>
                <w:color w:val="000000"/>
                <w:sz w:val="24"/>
                <w:szCs w:val="24"/>
                <w:lang w:val="hy-AM" w:eastAsia="fr-FR"/>
              </w:rPr>
              <w:t xml:space="preserve">ում ժամկետը հստակեցվել </w:t>
            </w:r>
            <w:r>
              <w:rPr>
                <w:rFonts w:ascii="GHEA Grapalat" w:hAnsi="GHEA Grapalat"/>
                <w:bCs/>
                <w:color w:val="000000"/>
                <w:sz w:val="24"/>
                <w:szCs w:val="24"/>
                <w:lang w:val="hy-AM" w:eastAsia="fr-FR"/>
              </w:rPr>
              <w:t>է:/</w:t>
            </w:r>
          </w:p>
        </w:tc>
      </w:tr>
      <w:tr w:rsidR="00081920" w:rsidRPr="00081920" w:rsidTr="00081920">
        <w:tc>
          <w:tcPr>
            <w:tcW w:w="7797" w:type="dxa"/>
            <w:shd w:val="clear" w:color="auto" w:fill="D9D9D9" w:themeFill="background1" w:themeFillShade="D9"/>
          </w:tcPr>
          <w:p w:rsidR="00081920" w:rsidRPr="00081920" w:rsidRDefault="00081920" w:rsidP="00081920">
            <w:pPr>
              <w:tabs>
                <w:tab w:val="center" w:pos="5053"/>
                <w:tab w:val="right" w:pos="10106"/>
              </w:tabs>
              <w:spacing w:after="0"/>
              <w:jc w:val="center"/>
              <w:rPr>
                <w:rFonts w:ascii="GHEA Grapalat" w:hAnsi="GHEA Grapalat"/>
                <w:b/>
                <w:sz w:val="24"/>
                <w:szCs w:val="24"/>
                <w:lang w:val="hy-AM"/>
              </w:rPr>
            </w:pPr>
            <w:r w:rsidRPr="00081920">
              <w:rPr>
                <w:rFonts w:ascii="GHEA Grapalat" w:hAnsi="GHEA Grapalat"/>
                <w:b/>
                <w:sz w:val="24"/>
                <w:szCs w:val="24"/>
                <w:lang w:val="hy-AM"/>
              </w:rPr>
              <w:t>6. Վարչապետի աշխատակազմի պետաիրավական</w:t>
            </w:r>
          </w:p>
          <w:p w:rsidR="00081920" w:rsidRPr="00081920" w:rsidRDefault="00081920" w:rsidP="00081920">
            <w:pPr>
              <w:spacing w:before="120" w:after="0"/>
              <w:jc w:val="center"/>
              <w:rPr>
                <w:rFonts w:ascii="GHEA Grapalat" w:hAnsi="GHEA Grapalat"/>
                <w:b/>
                <w:sz w:val="24"/>
                <w:szCs w:val="24"/>
                <w:lang w:val="hy-AM"/>
              </w:rPr>
            </w:pPr>
            <w:r w:rsidRPr="00081920">
              <w:rPr>
                <w:rFonts w:ascii="GHEA Grapalat" w:hAnsi="GHEA Grapalat"/>
                <w:b/>
                <w:sz w:val="24"/>
                <w:szCs w:val="24"/>
                <w:lang w:val="hy-AM"/>
              </w:rPr>
              <w:t>վարչության եզրակացություն</w:t>
            </w:r>
          </w:p>
        </w:tc>
        <w:tc>
          <w:tcPr>
            <w:tcW w:w="6662" w:type="dxa"/>
            <w:shd w:val="clear" w:color="auto" w:fill="D9D9D9" w:themeFill="background1" w:themeFillShade="D9"/>
          </w:tcPr>
          <w:p w:rsidR="00081920" w:rsidRPr="00081920" w:rsidRDefault="00081920" w:rsidP="00081920">
            <w:pPr>
              <w:pBdr>
                <w:top w:val="single" w:sz="4" w:space="1" w:color="auto"/>
                <w:left w:val="single" w:sz="4" w:space="4" w:color="auto"/>
                <w:bottom w:val="single" w:sz="4" w:space="1" w:color="auto"/>
                <w:right w:val="single" w:sz="4" w:space="4" w:color="auto"/>
                <w:between w:val="single" w:sz="4" w:space="1" w:color="auto"/>
              </w:pBdr>
              <w:jc w:val="center"/>
              <w:rPr>
                <w:rFonts w:ascii="GHEA Grapalat" w:hAnsi="GHEA Grapalat"/>
                <w:b/>
                <w:sz w:val="24"/>
                <w:szCs w:val="24"/>
                <w:lang w:val="hy-AM"/>
              </w:rPr>
            </w:pPr>
            <w:r w:rsidRPr="00081920">
              <w:rPr>
                <w:rFonts w:ascii="GHEA Grapalat" w:hAnsi="GHEA Grapalat"/>
                <w:b/>
                <w:sz w:val="24"/>
                <w:szCs w:val="24"/>
                <w:lang w:val="hy-AM"/>
              </w:rPr>
              <w:t>10.05.2024</w:t>
            </w:r>
          </w:p>
          <w:p w:rsidR="00081920" w:rsidRPr="00081920" w:rsidRDefault="00081920" w:rsidP="00081920">
            <w:pPr>
              <w:spacing w:after="160"/>
              <w:jc w:val="center"/>
              <w:rPr>
                <w:rFonts w:ascii="GHEA Grapalat" w:hAnsi="GHEA Grapalat"/>
                <w:b/>
                <w:bCs/>
                <w:color w:val="000000"/>
                <w:sz w:val="24"/>
                <w:szCs w:val="24"/>
                <w:u w:val="single"/>
                <w:lang w:val="hy-AM" w:eastAsia="fr-FR"/>
              </w:rPr>
            </w:pPr>
            <w:r w:rsidRPr="00081920">
              <w:rPr>
                <w:rFonts w:ascii="GHEA Grapalat" w:hAnsi="GHEA Grapalat"/>
                <w:b/>
                <w:sz w:val="24"/>
                <w:szCs w:val="24"/>
                <w:u w:val="single"/>
                <w:shd w:val="clear" w:color="auto" w:fill="D9D9D9" w:themeFill="background1" w:themeFillShade="D9"/>
                <w:lang w:val="en-US"/>
              </w:rPr>
              <w:t>N</w:t>
            </w:r>
            <w:r w:rsidRPr="00081920">
              <w:rPr>
                <w:rFonts w:ascii="GHEA Grapalat" w:hAnsi="GHEA Grapalat"/>
                <w:b/>
                <w:bCs/>
                <w:color w:val="252525"/>
                <w:sz w:val="24"/>
                <w:szCs w:val="24"/>
                <w:u w:val="single"/>
                <w:shd w:val="clear" w:color="auto" w:fill="D9D9D9" w:themeFill="background1" w:themeFillShade="D9"/>
                <w:lang w:val="hy-AM" w:eastAsia="en-US"/>
              </w:rPr>
              <w:t xml:space="preserve"> </w:t>
            </w:r>
            <w:r w:rsidRPr="00081920">
              <w:rPr>
                <w:rFonts w:ascii="GHEA Grapalat" w:hAnsi="GHEA Grapalat"/>
                <w:b/>
                <w:color w:val="000000"/>
                <w:sz w:val="24"/>
                <w:szCs w:val="24"/>
                <w:u w:val="single"/>
                <w:shd w:val="clear" w:color="auto" w:fill="D9D9D9" w:themeFill="background1" w:themeFillShade="D9"/>
              </w:rPr>
              <w:t>02/10.9/16755-2024</w:t>
            </w:r>
            <w:r w:rsidRPr="00081920">
              <w:rPr>
                <w:rFonts w:ascii="GHEA Grapalat" w:hAnsi="GHEA Grapalat"/>
                <w:b/>
                <w:bCs/>
                <w:color w:val="000000"/>
                <w:sz w:val="24"/>
                <w:szCs w:val="24"/>
                <w:u w:val="single"/>
                <w:lang w:val="hy-AM" w:eastAsia="fr-FR"/>
              </w:rPr>
              <w:t xml:space="preserve"> </w:t>
            </w:r>
          </w:p>
        </w:tc>
      </w:tr>
      <w:tr w:rsidR="00081920" w:rsidRPr="00515238" w:rsidTr="00081920">
        <w:tc>
          <w:tcPr>
            <w:tcW w:w="7797" w:type="dxa"/>
            <w:tcBorders>
              <w:bottom w:val="single" w:sz="4" w:space="0" w:color="auto"/>
            </w:tcBorders>
            <w:shd w:val="clear" w:color="auto" w:fill="FFFFFF" w:themeFill="background1"/>
          </w:tcPr>
          <w:p w:rsidR="00081920" w:rsidRPr="00081920" w:rsidRDefault="00081920" w:rsidP="00081920">
            <w:pPr>
              <w:pStyle w:val="NormalWeb"/>
              <w:shd w:val="clear" w:color="auto" w:fill="FFFFFF"/>
              <w:spacing w:before="0" w:beforeAutospacing="0" w:after="0" w:afterAutospacing="0" w:line="276" w:lineRule="auto"/>
              <w:ind w:firstLine="375"/>
              <w:jc w:val="both"/>
              <w:rPr>
                <w:rFonts w:ascii="GHEA Grapalat" w:hAnsi="GHEA Grapalat"/>
                <w:lang w:val="hy-AM"/>
              </w:rPr>
            </w:pPr>
            <w:r w:rsidRPr="00081920">
              <w:rPr>
                <w:rFonts w:ascii="GHEA Grapalat" w:hAnsi="GHEA Grapalat" w:cs="Sylfaen"/>
                <w:lang w:val="hy-AM"/>
              </w:rPr>
              <w:t>Նախագծի</w:t>
            </w:r>
            <w:r w:rsidRPr="00081920">
              <w:rPr>
                <w:rFonts w:ascii="GHEA Grapalat" w:hAnsi="GHEA Grapalat"/>
                <w:lang w:val="hy-AM"/>
              </w:rPr>
              <w:t xml:space="preserve"> 1-</w:t>
            </w:r>
            <w:r w:rsidRPr="00081920">
              <w:rPr>
                <w:rFonts w:ascii="GHEA Grapalat" w:hAnsi="GHEA Grapalat" w:cs="Sylfaen"/>
                <w:lang w:val="hy-AM"/>
              </w:rPr>
              <w:t>ին</w:t>
            </w:r>
            <w:r w:rsidRPr="00081920">
              <w:rPr>
                <w:rFonts w:ascii="GHEA Grapalat" w:hAnsi="GHEA Grapalat"/>
                <w:lang w:val="hy-AM"/>
              </w:rPr>
              <w:t xml:space="preserve"> </w:t>
            </w:r>
            <w:r w:rsidRPr="00081920">
              <w:rPr>
                <w:rFonts w:ascii="GHEA Grapalat" w:hAnsi="GHEA Grapalat" w:cs="Sylfaen"/>
                <w:lang w:val="hy-AM"/>
              </w:rPr>
              <w:t>կետի</w:t>
            </w:r>
            <w:r w:rsidRPr="00081920">
              <w:rPr>
                <w:rFonts w:ascii="GHEA Grapalat" w:hAnsi="GHEA Grapalat"/>
                <w:lang w:val="hy-AM"/>
              </w:rPr>
              <w:t xml:space="preserve"> 2-</w:t>
            </w:r>
            <w:r w:rsidRPr="00081920">
              <w:rPr>
                <w:rFonts w:ascii="GHEA Grapalat" w:hAnsi="GHEA Grapalat" w:cs="Sylfaen"/>
                <w:lang w:val="hy-AM"/>
              </w:rPr>
              <w:t>րդ</w:t>
            </w:r>
            <w:r w:rsidRPr="00081920">
              <w:rPr>
                <w:rFonts w:ascii="GHEA Grapalat" w:hAnsi="GHEA Grapalat"/>
                <w:lang w:val="hy-AM"/>
              </w:rPr>
              <w:t xml:space="preserve"> </w:t>
            </w:r>
            <w:r w:rsidRPr="00081920">
              <w:rPr>
                <w:rFonts w:ascii="GHEA Grapalat" w:hAnsi="GHEA Grapalat" w:cs="Sylfaen"/>
                <w:lang w:val="hy-AM"/>
              </w:rPr>
              <w:t>ենթակետով</w:t>
            </w:r>
            <w:r w:rsidRPr="00081920">
              <w:rPr>
                <w:rFonts w:ascii="GHEA Grapalat" w:hAnsi="GHEA Grapalat"/>
                <w:lang w:val="hy-AM"/>
              </w:rPr>
              <w:t xml:space="preserve"> </w:t>
            </w:r>
            <w:r w:rsidRPr="00081920">
              <w:rPr>
                <w:rFonts w:ascii="GHEA Grapalat" w:hAnsi="GHEA Grapalat" w:cs="Sylfaen"/>
                <w:lang w:val="hy-AM"/>
              </w:rPr>
              <w:t>նախատեսվող</w:t>
            </w:r>
            <w:r w:rsidRPr="00081920">
              <w:rPr>
                <w:rFonts w:ascii="GHEA Grapalat" w:hAnsi="GHEA Grapalat"/>
                <w:lang w:val="hy-AM"/>
              </w:rPr>
              <w:t xml:space="preserve"> </w:t>
            </w:r>
            <w:r w:rsidRPr="00081920">
              <w:rPr>
                <w:rFonts w:ascii="GHEA Grapalat" w:hAnsi="GHEA Grapalat" w:cs="Sylfaen"/>
                <w:lang w:val="hy-AM"/>
              </w:rPr>
              <w:t>կարգավորման</w:t>
            </w:r>
            <w:r w:rsidRPr="00081920">
              <w:rPr>
                <w:rFonts w:ascii="GHEA Grapalat" w:hAnsi="GHEA Grapalat"/>
                <w:lang w:val="hy-AM"/>
              </w:rPr>
              <w:t xml:space="preserve"> </w:t>
            </w:r>
            <w:r w:rsidRPr="00081920">
              <w:rPr>
                <w:rFonts w:ascii="GHEA Grapalat" w:hAnsi="GHEA Grapalat" w:cs="Sylfaen"/>
                <w:lang w:val="hy-AM"/>
              </w:rPr>
              <w:t>համաձայն՝</w:t>
            </w:r>
            <w:r w:rsidRPr="00081920">
              <w:rPr>
                <w:rFonts w:ascii="GHEA Grapalat" w:hAnsi="GHEA Grapalat"/>
                <w:lang w:val="hy-AM"/>
              </w:rPr>
              <w:t xml:space="preserve"> Արտաքին գործերի նախարարությունը պարտավոր է Հայաստանի Հանրապետությունում Ամերիկայի Միացյալ Նահանգների դիվանագիտական ներկայացուցչության անձնակազմի և ընտանիքների անդամների </w:t>
            </w:r>
            <w:r w:rsidRPr="00081920">
              <w:rPr>
                <w:rFonts w:ascii="GHEA Grapalat" w:eastAsia="Calibri" w:hAnsi="GHEA Grapalat"/>
                <w:lang w:val="hy-AM"/>
              </w:rPr>
              <w:t>(ՀՀ քաղաքացի չհանդիսացող)</w:t>
            </w:r>
            <w:r w:rsidRPr="00081920">
              <w:rPr>
                <w:rFonts w:ascii="GHEA Grapalat" w:hAnsi="GHEA Grapalat"/>
                <w:lang w:val="hy-AM"/>
              </w:rPr>
              <w:t xml:space="preserve"> մասին տեղեկատվությունը </w:t>
            </w:r>
            <w:r w:rsidRPr="00081920">
              <w:rPr>
                <w:rFonts w:ascii="GHEA Grapalat" w:hAnsi="GHEA Grapalat"/>
                <w:b/>
                <w:lang w:val="hy-AM"/>
              </w:rPr>
              <w:t>մեկամսյա ժամկետում</w:t>
            </w:r>
            <w:r w:rsidRPr="00081920">
              <w:rPr>
                <w:rFonts w:ascii="GHEA Grapalat" w:hAnsi="GHEA Grapalat"/>
                <w:lang w:val="hy-AM"/>
              </w:rPr>
              <w:t xml:space="preserve"> համապատասխան ցուցակով ներկայացնել Հայաստանի Հանրապետության ներքին գործերի նախարարություն: Մինչդեռ, նախագծային կարգավորումներից պարզ չէ, թե որ պահից սկսված է հաշվարկվելու վերոնշյալ մեկամսյա ժամկետը։</w:t>
            </w:r>
          </w:p>
          <w:p w:rsidR="00081920" w:rsidRPr="00081920" w:rsidRDefault="00081920" w:rsidP="00081920">
            <w:pPr>
              <w:tabs>
                <w:tab w:val="center" w:pos="5053"/>
                <w:tab w:val="right" w:pos="10106"/>
              </w:tabs>
              <w:spacing w:after="0"/>
              <w:jc w:val="center"/>
              <w:rPr>
                <w:rFonts w:ascii="GHEA Grapalat" w:hAnsi="GHEA Grapalat"/>
                <w:b/>
                <w:sz w:val="24"/>
                <w:szCs w:val="24"/>
                <w:lang w:val="hy-AM"/>
              </w:rPr>
            </w:pPr>
          </w:p>
        </w:tc>
        <w:tc>
          <w:tcPr>
            <w:tcW w:w="6662" w:type="dxa"/>
            <w:tcBorders>
              <w:bottom w:val="single" w:sz="4" w:space="0" w:color="auto"/>
            </w:tcBorders>
            <w:shd w:val="clear" w:color="auto" w:fill="FFFFFF" w:themeFill="background1"/>
          </w:tcPr>
          <w:p w:rsidR="00515238" w:rsidRDefault="00515238" w:rsidP="00515238">
            <w:pPr>
              <w:spacing w:after="160"/>
              <w:jc w:val="center"/>
              <w:rPr>
                <w:rFonts w:ascii="GHEA Grapalat" w:hAnsi="GHEA Grapalat"/>
                <w:bCs/>
                <w:color w:val="000000"/>
                <w:sz w:val="24"/>
                <w:szCs w:val="24"/>
                <w:lang w:val="hy-AM" w:eastAsia="fr-FR"/>
              </w:rPr>
            </w:pPr>
            <w:r w:rsidRPr="00081920">
              <w:rPr>
                <w:rFonts w:ascii="GHEA Grapalat" w:hAnsi="GHEA Grapalat"/>
                <w:bCs/>
                <w:color w:val="000000"/>
                <w:sz w:val="24"/>
                <w:szCs w:val="24"/>
                <w:lang w:val="hy-AM" w:eastAsia="fr-FR"/>
              </w:rPr>
              <w:t>Ընդունվել է:</w:t>
            </w:r>
          </w:p>
          <w:p w:rsidR="00081920" w:rsidRPr="00434B58" w:rsidRDefault="00515238" w:rsidP="00434B58">
            <w:pPr>
              <w:spacing w:after="160"/>
              <w:jc w:val="center"/>
              <w:rPr>
                <w:rFonts w:ascii="GHEA Grapalat" w:hAnsi="GHEA Grapalat"/>
                <w:bCs/>
                <w:color w:val="000000"/>
                <w:sz w:val="24"/>
                <w:szCs w:val="24"/>
                <w:lang w:val="hy-AM" w:eastAsia="fr-FR"/>
              </w:rPr>
            </w:pPr>
            <w:r>
              <w:rPr>
                <w:rFonts w:ascii="GHEA Grapalat" w:hAnsi="GHEA Grapalat"/>
                <w:bCs/>
                <w:color w:val="000000"/>
                <w:sz w:val="24"/>
                <w:szCs w:val="24"/>
                <w:lang w:val="hy-AM" w:eastAsia="fr-FR"/>
              </w:rPr>
              <w:t>/</w:t>
            </w:r>
            <w:r w:rsidR="00767764">
              <w:rPr>
                <w:rFonts w:ascii="GHEA Grapalat" w:hAnsi="GHEA Grapalat"/>
                <w:bCs/>
                <w:color w:val="000000"/>
                <w:sz w:val="24"/>
                <w:szCs w:val="24"/>
                <w:lang w:val="hy-AM" w:eastAsia="fr-FR"/>
              </w:rPr>
              <w:t>Նախագծում ժամկետը հստակեցվել է:/</w:t>
            </w:r>
          </w:p>
        </w:tc>
      </w:tr>
    </w:tbl>
    <w:p w:rsidR="00133606" w:rsidRPr="00081920" w:rsidRDefault="00133606" w:rsidP="00081920">
      <w:pPr>
        <w:rPr>
          <w:rFonts w:ascii="GHEA Grapalat" w:hAnsi="GHEA Grapalat"/>
          <w:sz w:val="24"/>
          <w:szCs w:val="24"/>
          <w:lang w:val="hy-AM"/>
        </w:rPr>
      </w:pPr>
    </w:p>
    <w:sectPr w:rsidR="00133606" w:rsidRPr="00081920" w:rsidSect="0089576C">
      <w:pgSz w:w="16838" w:h="11906" w:orient="landscape"/>
      <w:pgMar w:top="270" w:right="548" w:bottom="9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F5827"/>
    <w:multiLevelType w:val="hybridMultilevel"/>
    <w:tmpl w:val="E058122A"/>
    <w:lvl w:ilvl="0" w:tplc="23E8E0AC">
      <w:start w:val="1"/>
      <w:numFmt w:val="decimal"/>
      <w:lvlText w:val="%1."/>
      <w:lvlJc w:val="left"/>
      <w:pPr>
        <w:ind w:left="1494" w:hanging="360"/>
      </w:pPr>
      <w:rPr>
        <w:rFonts w:hint="default"/>
        <w:b/>
      </w:rPr>
    </w:lvl>
    <w:lvl w:ilvl="1" w:tplc="04090019" w:tentative="1">
      <w:start w:val="1"/>
      <w:numFmt w:val="lowerLetter"/>
      <w:lvlText w:val="%2."/>
      <w:lvlJc w:val="left"/>
      <w:pPr>
        <w:ind w:left="2290" w:hanging="360"/>
      </w:p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 w15:restartNumberingAfterBreak="0">
    <w:nsid w:val="173D2243"/>
    <w:multiLevelType w:val="multilevel"/>
    <w:tmpl w:val="2278B4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763618F"/>
    <w:multiLevelType w:val="hybridMultilevel"/>
    <w:tmpl w:val="98489BE4"/>
    <w:lvl w:ilvl="0" w:tplc="F800B5B0">
      <w:numFmt w:val="bullet"/>
      <w:lvlText w:val="-"/>
      <w:lvlJc w:val="left"/>
      <w:pPr>
        <w:ind w:left="1080" w:hanging="360"/>
      </w:pPr>
      <w:rPr>
        <w:rFonts w:ascii="GHEA Grapalat" w:eastAsia="Calibr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2F00B4"/>
    <w:multiLevelType w:val="hybridMultilevel"/>
    <w:tmpl w:val="5A168FA8"/>
    <w:lvl w:ilvl="0" w:tplc="AEA452A8">
      <w:start w:val="1"/>
      <w:numFmt w:val="decimal"/>
      <w:lvlText w:val="%1."/>
      <w:lvlJc w:val="left"/>
      <w:pPr>
        <w:ind w:left="360" w:hanging="360"/>
      </w:pPr>
      <w:rPr>
        <w:rFonts w:cs="Sylfaen"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921"/>
    <w:rsid w:val="00081920"/>
    <w:rsid w:val="0010524D"/>
    <w:rsid w:val="00133606"/>
    <w:rsid w:val="00154316"/>
    <w:rsid w:val="00167F76"/>
    <w:rsid w:val="00172C6C"/>
    <w:rsid w:val="00262921"/>
    <w:rsid w:val="002C79D3"/>
    <w:rsid w:val="00434B58"/>
    <w:rsid w:val="0043562E"/>
    <w:rsid w:val="00515238"/>
    <w:rsid w:val="005D6D39"/>
    <w:rsid w:val="00612D69"/>
    <w:rsid w:val="00767764"/>
    <w:rsid w:val="007D5310"/>
    <w:rsid w:val="0083572C"/>
    <w:rsid w:val="00932CC3"/>
    <w:rsid w:val="009A0871"/>
    <w:rsid w:val="00A061C1"/>
    <w:rsid w:val="00A71EF8"/>
    <w:rsid w:val="00AD3C6A"/>
    <w:rsid w:val="00AE6D41"/>
    <w:rsid w:val="00B27AD9"/>
    <w:rsid w:val="00B93324"/>
    <w:rsid w:val="00C2232E"/>
    <w:rsid w:val="00D758A4"/>
    <w:rsid w:val="00EC19DB"/>
    <w:rsid w:val="00FA5DD4"/>
    <w:rsid w:val="00FA7261"/>
    <w:rsid w:val="00FF0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34A9A7-A2A3-465A-B381-458077DCD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32E"/>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C2232E"/>
    <w:pPr>
      <w:ind w:left="720"/>
      <w:contextualSpacing/>
    </w:pPr>
  </w:style>
  <w:style w:type="paragraph" w:customStyle="1" w:styleId="Point0">
    <w:name w:val="Point 0"/>
    <w:basedOn w:val="Normal"/>
    <w:rsid w:val="00C2232E"/>
    <w:pPr>
      <w:spacing w:before="120" w:after="120" w:line="360" w:lineRule="auto"/>
      <w:ind w:left="850" w:hanging="850"/>
    </w:pPr>
    <w:rPr>
      <w:rFonts w:ascii="Times New Roman" w:eastAsia="Calibri" w:hAnsi="Times New Roman"/>
      <w:sz w:val="24"/>
      <w:lang w:val="hy-AM" w:eastAsia="hy-AM" w:bidi="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167F76"/>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167F76"/>
    <w:rPr>
      <w:rFonts w:ascii="Times New Roman" w:eastAsia="Times New Roman" w:hAnsi="Times New Roman" w:cs="Times New Roman"/>
      <w:sz w:val="24"/>
      <w:szCs w:val="24"/>
    </w:rPr>
  </w:style>
  <w:style w:type="character" w:styleId="Strong">
    <w:name w:val="Strong"/>
    <w:basedOn w:val="DefaultParagraphFont"/>
    <w:uiPriority w:val="22"/>
    <w:qFormat/>
    <w:rsid w:val="00172C6C"/>
    <w:rPr>
      <w:b/>
      <w:bCs/>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uiPriority w:val="34"/>
    <w:rsid w:val="00172C6C"/>
    <w:rPr>
      <w:rFonts w:ascii="Calibri" w:eastAsia="Times New Roman" w:hAnsi="Calibri" w:cs="Times New Roman"/>
      <w:lang w:val="ru-RU" w:eastAsia="ru-RU"/>
    </w:rPr>
  </w:style>
  <w:style w:type="paragraph" w:styleId="NoSpacing">
    <w:name w:val="No Spacing"/>
    <w:link w:val="NoSpacingChar"/>
    <w:qFormat/>
    <w:rsid w:val="00B9332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B93324"/>
    <w:rPr>
      <w:rFonts w:ascii="Calibri" w:eastAsia="Calibri" w:hAnsi="Calibri" w:cs="Times New Roman"/>
    </w:rPr>
  </w:style>
  <w:style w:type="paragraph" w:styleId="BalloonText">
    <w:name w:val="Balloon Text"/>
    <w:basedOn w:val="Normal"/>
    <w:link w:val="BalloonTextChar"/>
    <w:uiPriority w:val="99"/>
    <w:semiHidden/>
    <w:unhideWhenUsed/>
    <w:rsid w:val="00FF05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050A"/>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712984">
      <w:bodyDiv w:val="1"/>
      <w:marLeft w:val="0"/>
      <w:marRight w:val="0"/>
      <w:marTop w:val="0"/>
      <w:marBottom w:val="0"/>
      <w:divBdr>
        <w:top w:val="none" w:sz="0" w:space="0" w:color="auto"/>
        <w:left w:val="none" w:sz="0" w:space="0" w:color="auto"/>
        <w:bottom w:val="none" w:sz="0" w:space="0" w:color="auto"/>
        <w:right w:val="none" w:sz="0" w:space="0" w:color="auto"/>
      </w:divBdr>
      <w:divsChild>
        <w:div w:id="109016059">
          <w:marLeft w:val="0"/>
          <w:marRight w:val="0"/>
          <w:marTop w:val="0"/>
          <w:marBottom w:val="0"/>
          <w:divBdr>
            <w:top w:val="none" w:sz="0" w:space="0" w:color="auto"/>
            <w:left w:val="none" w:sz="0" w:space="0" w:color="auto"/>
            <w:bottom w:val="none" w:sz="0" w:space="0" w:color="auto"/>
            <w:right w:val="none" w:sz="0" w:space="0" w:color="auto"/>
          </w:divBdr>
        </w:div>
        <w:div w:id="471748472">
          <w:marLeft w:val="0"/>
          <w:marRight w:val="0"/>
          <w:marTop w:val="0"/>
          <w:marBottom w:val="0"/>
          <w:divBdr>
            <w:top w:val="none" w:sz="0" w:space="0" w:color="auto"/>
            <w:left w:val="none" w:sz="0" w:space="0" w:color="auto"/>
            <w:bottom w:val="none" w:sz="0" w:space="0" w:color="auto"/>
            <w:right w:val="none" w:sz="0" w:space="0" w:color="auto"/>
          </w:divBdr>
        </w:div>
      </w:divsChild>
    </w:div>
    <w:div w:id="1406996678">
      <w:bodyDiv w:val="1"/>
      <w:marLeft w:val="0"/>
      <w:marRight w:val="0"/>
      <w:marTop w:val="0"/>
      <w:marBottom w:val="0"/>
      <w:divBdr>
        <w:top w:val="none" w:sz="0" w:space="0" w:color="auto"/>
        <w:left w:val="none" w:sz="0" w:space="0" w:color="auto"/>
        <w:bottom w:val="none" w:sz="0" w:space="0" w:color="auto"/>
        <w:right w:val="none" w:sz="0" w:space="0" w:color="auto"/>
      </w:divBdr>
      <w:divsChild>
        <w:div w:id="1415014468">
          <w:marLeft w:val="0"/>
          <w:marRight w:val="0"/>
          <w:marTop w:val="0"/>
          <w:marBottom w:val="0"/>
          <w:divBdr>
            <w:top w:val="none" w:sz="0" w:space="0" w:color="auto"/>
            <w:left w:val="none" w:sz="0" w:space="0" w:color="auto"/>
            <w:bottom w:val="none" w:sz="0" w:space="0" w:color="auto"/>
            <w:right w:val="none" w:sz="0" w:space="0" w:color="auto"/>
          </w:divBdr>
        </w:div>
        <w:div w:id="642539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https://mul2.gov.am/tasks/979414/oneclick/d19deb98dbcb6f9f83a1105e13fd51175adf1f3ea04f507f68053cfe1473986a.docx?token=844aad79d8ee2287bcaa9a4a91be7a81</cp:keywords>
  <dc:description/>
  <cp:lastModifiedBy>PROTOCOL</cp:lastModifiedBy>
  <cp:revision>2</cp:revision>
  <cp:lastPrinted>2024-05-16T06:05:00Z</cp:lastPrinted>
  <dcterms:created xsi:type="dcterms:W3CDTF">2024-05-16T06:06:00Z</dcterms:created>
  <dcterms:modified xsi:type="dcterms:W3CDTF">2024-05-16T06:06:00Z</dcterms:modified>
</cp:coreProperties>
</file>