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D7B31" w:rsidRDefault="00FD7B31" w:rsidP="00FD7B31">
      <w:pPr>
        <w:pStyle w:val="Standard"/>
        <w:ind w:left="144" w:right="144" w:hanging="575"/>
        <w:jc w:val="right"/>
        <w:rPr>
          <w:rFonts w:ascii="GHEA Grapalat" w:eastAsia="GHEA Grapalat" w:hAnsi="GHEA Grapalat" w:cs="GHEA Grapalat"/>
          <w:b/>
          <w:sz w:val="24"/>
          <w:u w:val="single"/>
          <w:lang w:val="pt-BR"/>
        </w:rPr>
      </w:pPr>
      <w:r>
        <w:rPr>
          <w:rFonts w:ascii="GHEA Grapalat" w:eastAsia="GHEA Grapalat" w:hAnsi="GHEA Grapalat" w:cs="GHEA Grapalat"/>
          <w:b/>
          <w:sz w:val="24"/>
          <w:u w:val="single"/>
          <w:lang w:val="pt-BR"/>
        </w:rPr>
        <w:t>ՆԱԽԱԳԻԾ</w:t>
      </w:r>
    </w:p>
    <w:p w:rsidR="00730EF6" w:rsidRPr="001E1176" w:rsidRDefault="00730EF6" w:rsidP="00FD7B31">
      <w:pPr>
        <w:pStyle w:val="Standard"/>
        <w:ind w:left="144" w:right="144" w:hanging="575"/>
        <w:jc w:val="right"/>
        <w:rPr>
          <w:lang w:val="pt-BR"/>
        </w:rPr>
      </w:pPr>
    </w:p>
    <w:p w:rsidR="00FD7B31" w:rsidRPr="001E1176" w:rsidRDefault="00FD7B31" w:rsidP="00FD7B31">
      <w:pPr>
        <w:pStyle w:val="Standard"/>
        <w:ind w:left="144" w:right="144" w:hanging="575"/>
        <w:jc w:val="center"/>
        <w:rPr>
          <w:lang w:val="pt-BR"/>
        </w:rPr>
      </w:pPr>
      <w:r>
        <w:rPr>
          <w:rFonts w:ascii="GHEA Grapalat" w:eastAsia="GHEA Grapalat" w:hAnsi="GHEA Grapalat" w:cs="GHEA Grapalat"/>
          <w:b/>
          <w:sz w:val="24"/>
          <w:lang w:val="pt-BR"/>
        </w:rPr>
        <w:t>ՀԱՅԱՍՏԱՆԻ ՀԱՆՐԱՊԵՏՈւԹՅԱՆ ԿԱՌԱՎԱՐՈւԹՅՈւՆ</w:t>
      </w:r>
    </w:p>
    <w:p w:rsidR="00FD7B31" w:rsidRDefault="00FD7B31" w:rsidP="00FD7B31">
      <w:pPr>
        <w:pStyle w:val="Standard"/>
        <w:ind w:left="144" w:right="144" w:hanging="575"/>
        <w:jc w:val="center"/>
        <w:rPr>
          <w:rFonts w:ascii="GHEA Grapalat" w:eastAsia="GHEA Grapalat" w:hAnsi="GHEA Grapalat" w:cs="GHEA Grapalat"/>
          <w:b/>
          <w:sz w:val="24"/>
          <w:lang w:val="pt-BR"/>
        </w:rPr>
      </w:pPr>
      <w:r>
        <w:rPr>
          <w:rFonts w:ascii="GHEA Grapalat" w:eastAsia="GHEA Grapalat" w:hAnsi="GHEA Grapalat" w:cs="GHEA Grapalat"/>
          <w:b/>
          <w:sz w:val="24"/>
          <w:lang w:val="pt-BR"/>
        </w:rPr>
        <w:t>ՈՐՈՇՈւՄ</w:t>
      </w:r>
    </w:p>
    <w:p w:rsidR="0048260A" w:rsidRPr="001E1176" w:rsidRDefault="0048260A" w:rsidP="00FD7B31">
      <w:pPr>
        <w:pStyle w:val="Standard"/>
        <w:ind w:left="144" w:right="144" w:hanging="575"/>
        <w:jc w:val="center"/>
        <w:rPr>
          <w:lang w:val="pt-BR"/>
        </w:rPr>
      </w:pPr>
    </w:p>
    <w:p w:rsidR="00FD7B31" w:rsidRDefault="00FD7B31" w:rsidP="00FD7B31">
      <w:pPr>
        <w:pStyle w:val="Standard"/>
        <w:ind w:left="144" w:right="144" w:hanging="575"/>
        <w:jc w:val="center"/>
        <w:rPr>
          <w:rFonts w:ascii="GHEA Grapalat" w:eastAsia="GHEA Grapalat" w:hAnsi="GHEA Grapalat" w:cs="GHEA Grapalat"/>
          <w:b/>
          <w:sz w:val="24"/>
          <w:lang w:val="pt-BR"/>
        </w:rPr>
      </w:pPr>
      <w:r>
        <w:rPr>
          <w:rFonts w:ascii="GHEA Grapalat" w:eastAsia="GHEA Grapalat" w:hAnsi="GHEA Grapalat" w:cs="GHEA Grapalat"/>
          <w:b/>
          <w:sz w:val="24"/>
          <w:lang w:val="pt-BR"/>
        </w:rPr>
        <w:t>ՙ__՚_____________202</w:t>
      </w:r>
      <w:r w:rsidR="007071CA">
        <w:rPr>
          <w:rFonts w:ascii="GHEA Grapalat" w:eastAsia="GHEA Grapalat" w:hAnsi="GHEA Grapalat" w:cs="GHEA Grapalat"/>
          <w:b/>
          <w:sz w:val="24"/>
          <w:lang w:val="pt-BR"/>
        </w:rPr>
        <w:t>4</w:t>
      </w:r>
      <w:r>
        <w:rPr>
          <w:rFonts w:ascii="GHEA Grapalat" w:eastAsia="GHEA Grapalat" w:hAnsi="GHEA Grapalat" w:cs="GHEA Grapalat"/>
          <w:b/>
          <w:sz w:val="24"/>
          <w:lang w:val="pt-BR"/>
        </w:rPr>
        <w:t xml:space="preserve"> թ. N ____-Ա</w:t>
      </w:r>
    </w:p>
    <w:p w:rsidR="00730EF6" w:rsidRPr="001E1176" w:rsidRDefault="00730EF6" w:rsidP="009F7A3E">
      <w:pPr>
        <w:pStyle w:val="Standard"/>
        <w:ind w:right="144"/>
        <w:rPr>
          <w:lang w:val="pt-BR"/>
        </w:rPr>
      </w:pPr>
    </w:p>
    <w:p w:rsidR="00FD7B31" w:rsidRPr="001E1176" w:rsidRDefault="006D2B8A" w:rsidP="00FD7B31">
      <w:pPr>
        <w:pStyle w:val="Standard"/>
        <w:spacing w:line="360" w:lineRule="auto"/>
        <w:ind w:left="144" w:right="144" w:hanging="575"/>
        <w:jc w:val="center"/>
        <w:rPr>
          <w:rFonts w:ascii="GHEA Grapalat" w:eastAsia="GHEA Grapalat" w:hAnsi="GHEA Grapalat" w:cs="GHEA Grapalat"/>
          <w:b/>
          <w:sz w:val="24"/>
          <w:lang w:val="pt-BR"/>
        </w:rPr>
      </w:pPr>
      <w:r>
        <w:rPr>
          <w:rFonts w:ascii="GHEA Grapalat" w:eastAsia="GHEA Grapalat" w:hAnsi="GHEA Grapalat" w:cs="GHEA Grapalat"/>
          <w:b/>
          <w:sz w:val="24"/>
          <w:lang w:val="pt-BR"/>
        </w:rPr>
        <w:t xml:space="preserve">ՀԱՅԱՍՏԱՆԻ ՀԱՆՐԱՊԵՏՈՒԹՅԱՆ ՏԱՐԱԾՔԱՅԻՆ ԿԱՌԱՎԱՐՄԱՆ ԵՎ ԵՆԹԱԿԱՌՈՒՑՎԱԾՔՆԵՐԻ ՆԱԽԱՐԱՐՈՒԹՅԱՆ ՊԵՏԱԿԱՆ ԳՈՒՅՔԻ ԿԱՌԱՎԱՐՄԱՆ ԿՈՄԻՏԵԻՆ </w:t>
      </w:r>
      <w:r w:rsidR="007071CA">
        <w:rPr>
          <w:rFonts w:ascii="GHEA Grapalat" w:eastAsia="GHEA Grapalat" w:hAnsi="GHEA Grapalat" w:cs="GHEA Grapalat"/>
          <w:b/>
          <w:sz w:val="24"/>
        </w:rPr>
        <w:t>ԱՆՇԱՐԺ</w:t>
      </w:r>
      <w:r w:rsidR="007071CA" w:rsidRPr="007071CA">
        <w:rPr>
          <w:rFonts w:ascii="GHEA Grapalat" w:eastAsia="GHEA Grapalat" w:hAnsi="GHEA Grapalat" w:cs="GHEA Grapalat"/>
          <w:b/>
          <w:sz w:val="24"/>
          <w:lang w:val="pt-BR"/>
        </w:rPr>
        <w:t xml:space="preserve"> </w:t>
      </w:r>
      <w:r w:rsidR="007071CA">
        <w:rPr>
          <w:rFonts w:ascii="GHEA Grapalat" w:eastAsia="GHEA Grapalat" w:hAnsi="GHEA Grapalat" w:cs="GHEA Grapalat"/>
          <w:b/>
          <w:sz w:val="24"/>
          <w:lang w:val="pt-BR"/>
        </w:rPr>
        <w:t>ԳՈՒՅՔ</w:t>
      </w:r>
      <w:r w:rsidR="00A35184" w:rsidRPr="00A35184">
        <w:rPr>
          <w:rFonts w:ascii="GHEA Grapalat" w:eastAsia="GHEA Grapalat" w:hAnsi="GHEA Grapalat" w:cs="GHEA Grapalat"/>
          <w:b/>
          <w:sz w:val="24"/>
          <w:lang w:val="pt-BR"/>
        </w:rPr>
        <w:t xml:space="preserve"> </w:t>
      </w:r>
      <w:r>
        <w:rPr>
          <w:rFonts w:ascii="GHEA Grapalat" w:eastAsia="GHEA Grapalat" w:hAnsi="GHEA Grapalat" w:cs="GHEA Grapalat"/>
          <w:b/>
          <w:sz w:val="24"/>
          <w:lang w:val="pt-BR"/>
        </w:rPr>
        <w:t>ԱՄՐԱՑՆԵԼՈՒ</w:t>
      </w:r>
      <w:r w:rsidR="00F30C35" w:rsidRPr="00F30C35">
        <w:rPr>
          <w:rFonts w:ascii="GHEA Grapalat" w:eastAsia="GHEA Grapalat" w:hAnsi="GHEA Grapalat" w:cs="GHEA Grapalat"/>
          <w:b/>
          <w:color w:val="auto"/>
          <w:sz w:val="24"/>
          <w:lang w:val="pt-BR"/>
        </w:rPr>
        <w:t xml:space="preserve"> </w:t>
      </w:r>
      <w:r w:rsidR="00F30C35">
        <w:rPr>
          <w:rFonts w:ascii="GHEA Grapalat" w:eastAsia="GHEA Grapalat" w:hAnsi="GHEA Grapalat" w:cs="GHEA Grapalat"/>
          <w:b/>
          <w:color w:val="auto"/>
          <w:sz w:val="24"/>
          <w:lang w:val="hy-AM"/>
        </w:rPr>
        <w:t xml:space="preserve">ԵՎ </w:t>
      </w:r>
      <w:r>
        <w:rPr>
          <w:rFonts w:ascii="GHEA Grapalat" w:eastAsia="GHEA Grapalat" w:hAnsi="GHEA Grapalat" w:cs="GHEA Grapalat"/>
          <w:b/>
          <w:color w:val="auto"/>
          <w:sz w:val="24"/>
          <w:lang w:val="hy-AM"/>
        </w:rPr>
        <w:t>«</w:t>
      </w:r>
      <w:r>
        <w:rPr>
          <w:rFonts w:ascii="GHEA Grapalat" w:eastAsia="GHEA Grapalat" w:hAnsi="GHEA Grapalat" w:cs="GHEA Grapalat"/>
          <w:b/>
          <w:color w:val="auto"/>
          <w:sz w:val="24"/>
        </w:rPr>
        <w:t>ԳԱՎԱՌԻ</w:t>
      </w:r>
      <w:r w:rsidRPr="006D2B8A">
        <w:rPr>
          <w:rFonts w:ascii="GHEA Grapalat" w:eastAsia="GHEA Grapalat" w:hAnsi="GHEA Grapalat" w:cs="GHEA Grapalat"/>
          <w:b/>
          <w:color w:val="auto"/>
          <w:sz w:val="24"/>
          <w:lang w:val="pt-BR"/>
        </w:rPr>
        <w:t xml:space="preserve"> </w:t>
      </w:r>
      <w:r>
        <w:rPr>
          <w:rFonts w:ascii="GHEA Grapalat" w:eastAsia="GHEA Grapalat" w:hAnsi="GHEA Grapalat" w:cs="GHEA Grapalat"/>
          <w:b/>
          <w:color w:val="auto"/>
          <w:sz w:val="24"/>
          <w:lang w:val="pt-BR"/>
        </w:rPr>
        <w:t>ՄԱՆԿԱՏՈՒՆ</w:t>
      </w:r>
      <w:r>
        <w:rPr>
          <w:rFonts w:ascii="GHEA Grapalat" w:eastAsia="GHEA Grapalat" w:hAnsi="GHEA Grapalat" w:cs="GHEA Grapalat"/>
          <w:b/>
          <w:color w:val="auto"/>
          <w:sz w:val="24"/>
          <w:lang w:val="hy-AM"/>
        </w:rPr>
        <w:t>»</w:t>
      </w:r>
      <w:r w:rsidRPr="006D2B8A">
        <w:rPr>
          <w:rFonts w:ascii="GHEA Grapalat" w:eastAsia="GHEA Grapalat" w:hAnsi="GHEA Grapalat" w:cs="GHEA Grapalat"/>
          <w:b/>
          <w:color w:val="auto"/>
          <w:sz w:val="24"/>
          <w:lang w:val="pt-BR"/>
        </w:rPr>
        <w:t xml:space="preserve"> </w:t>
      </w:r>
      <w:r>
        <w:rPr>
          <w:rFonts w:ascii="GHEA Grapalat" w:eastAsia="GHEA Grapalat" w:hAnsi="GHEA Grapalat" w:cs="GHEA Grapalat"/>
          <w:b/>
          <w:color w:val="auto"/>
          <w:sz w:val="24"/>
          <w:lang w:val="pt-BR"/>
        </w:rPr>
        <w:t>ՊԵՏԱԿԱՆ ՈՉ ԱՌԵՎՏՐԱՅԻՆ ԿԱԶՄԱԿԵՐՊՈՒԹՅԱՆՆ</w:t>
      </w:r>
      <w:r w:rsidRPr="006D2B8A">
        <w:rPr>
          <w:rFonts w:ascii="GHEA Grapalat" w:eastAsia="GHEA Grapalat" w:hAnsi="GHEA Grapalat" w:cs="GHEA Grapalat"/>
          <w:b/>
          <w:color w:val="auto"/>
          <w:sz w:val="24"/>
          <w:lang w:val="pt-BR"/>
        </w:rPr>
        <w:t xml:space="preserve"> </w:t>
      </w:r>
      <w:r w:rsidR="00F30C35" w:rsidRPr="00D764C8">
        <w:rPr>
          <w:rFonts w:ascii="GHEA Grapalat" w:eastAsia="GHEA Grapalat" w:hAnsi="GHEA Grapalat" w:cs="GHEA Grapalat"/>
          <w:b/>
          <w:color w:val="auto"/>
          <w:sz w:val="24"/>
          <w:lang w:val="ru-RU"/>
        </w:rPr>
        <w:t>ԱՆՀԱՏՈՒՅՑ</w:t>
      </w:r>
      <w:r w:rsidR="00F30C35" w:rsidRPr="00D764C8">
        <w:rPr>
          <w:rFonts w:ascii="GHEA Grapalat" w:eastAsia="GHEA Grapalat" w:hAnsi="GHEA Grapalat" w:cs="GHEA Grapalat"/>
          <w:b/>
          <w:color w:val="auto"/>
          <w:sz w:val="24"/>
          <w:lang w:val="pt-BR"/>
        </w:rPr>
        <w:t xml:space="preserve"> </w:t>
      </w:r>
      <w:r w:rsidR="00F30C35" w:rsidRPr="00D764C8">
        <w:rPr>
          <w:rFonts w:ascii="GHEA Grapalat" w:eastAsia="GHEA Grapalat" w:hAnsi="GHEA Grapalat" w:cs="GHEA Grapalat"/>
          <w:b/>
          <w:color w:val="auto"/>
          <w:sz w:val="24"/>
          <w:lang w:val="ru-RU"/>
        </w:rPr>
        <w:t>ՕԳՏԱԳՈՐԾՄԱՆ</w:t>
      </w:r>
      <w:r w:rsidR="00F30C35" w:rsidRPr="00D764C8">
        <w:rPr>
          <w:rFonts w:ascii="GHEA Grapalat" w:eastAsia="GHEA Grapalat" w:hAnsi="GHEA Grapalat" w:cs="GHEA Grapalat"/>
          <w:b/>
          <w:color w:val="auto"/>
          <w:sz w:val="24"/>
          <w:lang w:val="pt-BR"/>
        </w:rPr>
        <w:t xml:space="preserve"> </w:t>
      </w:r>
      <w:r w:rsidR="00F30C35" w:rsidRPr="00D764C8">
        <w:rPr>
          <w:rFonts w:ascii="GHEA Grapalat" w:eastAsia="GHEA Grapalat" w:hAnsi="GHEA Grapalat" w:cs="GHEA Grapalat"/>
          <w:b/>
          <w:color w:val="auto"/>
          <w:sz w:val="24"/>
          <w:lang w:val="ru-RU"/>
        </w:rPr>
        <w:t>ԻՐԱՎՈՒՆՔՈՎ</w:t>
      </w:r>
      <w:r w:rsidR="00F30C35" w:rsidRPr="00D764C8">
        <w:rPr>
          <w:rFonts w:ascii="GHEA Grapalat" w:eastAsia="GHEA Grapalat" w:hAnsi="GHEA Grapalat" w:cs="GHEA Grapalat"/>
          <w:b/>
          <w:color w:val="auto"/>
          <w:sz w:val="24"/>
          <w:lang w:val="pt-BR"/>
        </w:rPr>
        <w:t xml:space="preserve"> </w:t>
      </w:r>
      <w:r>
        <w:rPr>
          <w:rFonts w:ascii="GHEA Grapalat" w:eastAsia="GHEA Grapalat" w:hAnsi="GHEA Grapalat" w:cs="GHEA Grapalat"/>
          <w:b/>
          <w:sz w:val="24"/>
        </w:rPr>
        <w:t>ԱՄՐԱՑՆ</w:t>
      </w:r>
      <w:r w:rsidR="00F30C35">
        <w:rPr>
          <w:rFonts w:ascii="GHEA Grapalat" w:eastAsia="GHEA Grapalat" w:hAnsi="GHEA Grapalat" w:cs="GHEA Grapalat"/>
          <w:b/>
          <w:sz w:val="24"/>
          <w:lang w:val="ru-RU"/>
        </w:rPr>
        <w:t>ԵԼՈՒ</w:t>
      </w:r>
      <w:r w:rsidR="007071CA" w:rsidRPr="007071CA">
        <w:rPr>
          <w:rFonts w:ascii="GHEA Grapalat" w:eastAsia="GHEA Grapalat" w:hAnsi="GHEA Grapalat" w:cs="GHEA Grapalat"/>
          <w:b/>
          <w:sz w:val="24"/>
          <w:lang w:val="pt-BR"/>
        </w:rPr>
        <w:t xml:space="preserve"> </w:t>
      </w:r>
      <w:r w:rsidR="00662CB2">
        <w:rPr>
          <w:rFonts w:ascii="GHEA Grapalat" w:eastAsia="GHEA Grapalat" w:hAnsi="GHEA Grapalat" w:cs="GHEA Grapalat"/>
          <w:b/>
          <w:sz w:val="24"/>
        </w:rPr>
        <w:t>ՄԱՍԻՆ</w:t>
      </w:r>
    </w:p>
    <w:p w:rsidR="00FD7B31" w:rsidRPr="001E1176" w:rsidRDefault="00FD7B31" w:rsidP="00FD7B31">
      <w:pPr>
        <w:pStyle w:val="Standard"/>
        <w:rPr>
          <w:lang w:val="pt-BR"/>
        </w:rPr>
      </w:pPr>
    </w:p>
    <w:p w:rsidR="00F529C2" w:rsidRDefault="00F529C2" w:rsidP="00F529C2">
      <w:pPr>
        <w:spacing w:line="360" w:lineRule="auto"/>
        <w:ind w:firstLine="720"/>
        <w:jc w:val="both"/>
        <w:rPr>
          <w:rFonts w:ascii="GHEA Grapalat" w:hAnsi="GHEA Grapalat" w:cs="Arial"/>
          <w:bCs/>
          <w:kern w:val="32"/>
          <w:sz w:val="24"/>
          <w:szCs w:val="24"/>
          <w:lang w:val="pt-BR"/>
        </w:rPr>
      </w:pPr>
      <w:r w:rsidRPr="001E1961">
        <w:rPr>
          <w:rFonts w:ascii="GHEA Grapalat" w:hAnsi="GHEA Grapalat"/>
          <w:bCs/>
          <w:kern w:val="32"/>
          <w:sz w:val="24"/>
          <w:szCs w:val="24"/>
          <w:lang w:val="pt-BR"/>
        </w:rPr>
        <w:t xml:space="preserve">Հիմք ընդունելով </w:t>
      </w:r>
      <w:r w:rsidRPr="00A05E21">
        <w:rPr>
          <w:rFonts w:ascii="GHEA Grapalat" w:hAnsi="GHEA Grapalat"/>
          <w:bCs/>
          <w:kern w:val="32"/>
          <w:sz w:val="24"/>
          <w:szCs w:val="24"/>
          <w:lang w:val="pt-BR"/>
        </w:rPr>
        <w:t>Հայաստանի Հանրապետության</w:t>
      </w:r>
      <w:r w:rsidRPr="00A05E21">
        <w:rPr>
          <w:rFonts w:ascii="GHEA Grapalat" w:hAnsi="GHEA Grapalat"/>
          <w:sz w:val="24"/>
          <w:szCs w:val="24"/>
          <w:lang w:val="af-ZA"/>
        </w:rPr>
        <w:t xml:space="preserve"> քաղաքացիական օրենսգրքի</w:t>
      </w:r>
      <w:r>
        <w:rPr>
          <w:rFonts w:ascii="GHEA Grapalat" w:hAnsi="GHEA Grapalat"/>
          <w:sz w:val="24"/>
          <w:szCs w:val="24"/>
          <w:lang w:val="af-ZA"/>
        </w:rPr>
        <w:t xml:space="preserve"> </w:t>
      </w:r>
      <w:r>
        <w:rPr>
          <w:rFonts w:ascii="GHEA Grapalat" w:hAnsi="GHEA Grapalat" w:cs="Arial"/>
          <w:bCs/>
          <w:kern w:val="32"/>
          <w:sz w:val="24"/>
          <w:szCs w:val="24"/>
          <w:lang w:val="pt-BR"/>
        </w:rPr>
        <w:t>685,</w:t>
      </w:r>
      <w:r w:rsidRPr="00E71506">
        <w:rPr>
          <w:rFonts w:ascii="GHEA Grapalat" w:hAnsi="GHEA Grapalat" w:cs="Arial"/>
          <w:bCs/>
          <w:kern w:val="32"/>
          <w:sz w:val="24"/>
          <w:szCs w:val="24"/>
          <w:lang w:val="pt-BR"/>
        </w:rPr>
        <w:t xml:space="preserve"> 688-</w:t>
      </w:r>
      <w:r w:rsidRPr="00E71506">
        <w:rPr>
          <w:rFonts w:ascii="GHEA Grapalat" w:hAnsi="GHEA Grapalat"/>
          <w:bCs/>
          <w:kern w:val="32"/>
          <w:sz w:val="24"/>
          <w:szCs w:val="24"/>
          <w:lang w:val="pt-BR"/>
        </w:rPr>
        <w:t>րդ հոդվածները,</w:t>
      </w:r>
      <w:r w:rsidR="00135DA9">
        <w:rPr>
          <w:rFonts w:ascii="GHEA Grapalat" w:hAnsi="GHEA Grapalat"/>
          <w:bCs/>
          <w:kern w:val="32"/>
          <w:sz w:val="24"/>
          <w:szCs w:val="24"/>
          <w:lang w:val="pt-BR"/>
        </w:rPr>
        <w:t xml:space="preserve"> </w:t>
      </w:r>
      <w:r w:rsidR="006D2B8A">
        <w:rPr>
          <w:rFonts w:ascii="GHEA Grapalat" w:hAnsi="GHEA Grapalat"/>
          <w:bCs/>
          <w:kern w:val="32"/>
          <w:sz w:val="24"/>
          <w:szCs w:val="24"/>
          <w:lang w:val="pt-BR"/>
        </w:rPr>
        <w:t xml:space="preserve">«Կառավարչական իրավահարաբերությունների կարգավորման մասին» Հայաստանի Հանրապետության օրենքի 5-րդ հոդվածի 5-րդ և 6-րդ մասերը,  </w:t>
      </w:r>
      <w:r w:rsidR="00135DA9">
        <w:rPr>
          <w:rFonts w:ascii="GHEA Grapalat" w:hAnsi="GHEA Grapalat"/>
          <w:bCs/>
          <w:kern w:val="32"/>
          <w:sz w:val="24"/>
          <w:szCs w:val="24"/>
          <w:lang w:val="pt-BR"/>
        </w:rPr>
        <w:t xml:space="preserve">«Պետական ոչ առևտրային կազմակերպությունների մասին» Հայաստանի Հանրապետության օրենքի 5-րդ հոդվածի </w:t>
      </w:r>
      <w:r w:rsidR="006D2B8A">
        <w:rPr>
          <w:rFonts w:ascii="GHEA Grapalat" w:hAnsi="GHEA Grapalat"/>
          <w:bCs/>
          <w:kern w:val="32"/>
          <w:sz w:val="24"/>
          <w:szCs w:val="24"/>
          <w:lang w:val="pt-BR"/>
        </w:rPr>
        <w:t>1</w:t>
      </w:r>
      <w:r w:rsidR="00135DA9">
        <w:rPr>
          <w:rFonts w:ascii="GHEA Grapalat" w:hAnsi="GHEA Grapalat"/>
          <w:bCs/>
          <w:kern w:val="32"/>
          <w:sz w:val="24"/>
          <w:szCs w:val="24"/>
          <w:lang w:val="pt-BR"/>
        </w:rPr>
        <w:t>-</w:t>
      </w:r>
      <w:r w:rsidR="006D2B8A">
        <w:rPr>
          <w:rFonts w:ascii="GHEA Grapalat" w:hAnsi="GHEA Grapalat"/>
          <w:bCs/>
          <w:kern w:val="32"/>
          <w:sz w:val="24"/>
          <w:szCs w:val="24"/>
          <w:lang w:val="pt-BR"/>
        </w:rPr>
        <w:t>ին</w:t>
      </w:r>
      <w:r w:rsidR="00135DA9">
        <w:rPr>
          <w:rFonts w:ascii="GHEA Grapalat" w:hAnsi="GHEA Grapalat"/>
          <w:bCs/>
          <w:kern w:val="32"/>
          <w:sz w:val="24"/>
          <w:szCs w:val="24"/>
          <w:lang w:val="pt-BR"/>
        </w:rPr>
        <w:t xml:space="preserve"> </w:t>
      </w:r>
      <w:r w:rsidR="00B23C06">
        <w:rPr>
          <w:rFonts w:ascii="GHEA Grapalat" w:hAnsi="GHEA Grapalat"/>
          <w:bCs/>
          <w:kern w:val="32"/>
          <w:sz w:val="24"/>
          <w:szCs w:val="24"/>
          <w:lang w:val="pt-BR"/>
        </w:rPr>
        <w:t xml:space="preserve">և 3-րդ </w:t>
      </w:r>
      <w:r w:rsidR="00135DA9">
        <w:rPr>
          <w:rFonts w:ascii="GHEA Grapalat" w:hAnsi="GHEA Grapalat"/>
          <w:bCs/>
          <w:kern w:val="32"/>
          <w:sz w:val="24"/>
          <w:szCs w:val="24"/>
          <w:lang w:val="pt-BR"/>
        </w:rPr>
        <w:t>մաս</w:t>
      </w:r>
      <w:r w:rsidR="00B23C06">
        <w:rPr>
          <w:rFonts w:ascii="GHEA Grapalat" w:hAnsi="GHEA Grapalat"/>
          <w:bCs/>
          <w:kern w:val="32"/>
          <w:sz w:val="24"/>
          <w:szCs w:val="24"/>
          <w:lang w:val="pt-BR"/>
        </w:rPr>
        <w:t>եր</w:t>
      </w:r>
      <w:r w:rsidR="00135DA9">
        <w:rPr>
          <w:rFonts w:ascii="GHEA Grapalat" w:hAnsi="GHEA Grapalat"/>
          <w:bCs/>
          <w:kern w:val="32"/>
          <w:sz w:val="24"/>
          <w:szCs w:val="24"/>
          <w:lang w:val="pt-BR"/>
        </w:rPr>
        <w:t>ը</w:t>
      </w:r>
      <w:r w:rsidRPr="001E1961">
        <w:rPr>
          <w:rFonts w:ascii="GHEA Grapalat" w:hAnsi="GHEA Grapalat"/>
          <w:bCs/>
          <w:kern w:val="32"/>
          <w:sz w:val="24"/>
          <w:szCs w:val="24"/>
          <w:lang w:val="pt-BR"/>
        </w:rPr>
        <w:t>` Հայաստանի Հանրապետության կառավարությունը որոշում է</w:t>
      </w:r>
      <w:r w:rsidRPr="001E1961">
        <w:rPr>
          <w:rFonts w:ascii="GHEA Grapalat" w:hAnsi="GHEA Grapalat" w:cs="Arial"/>
          <w:bCs/>
          <w:kern w:val="32"/>
          <w:sz w:val="24"/>
          <w:szCs w:val="24"/>
          <w:lang w:val="pt-BR"/>
        </w:rPr>
        <w:t>.</w:t>
      </w:r>
    </w:p>
    <w:p w:rsidR="00815D72" w:rsidRDefault="00497471" w:rsidP="00AD21B7">
      <w:pPr>
        <w:pStyle w:val="a3"/>
        <w:numPr>
          <w:ilvl w:val="0"/>
          <w:numId w:val="2"/>
        </w:numPr>
        <w:spacing w:line="360" w:lineRule="auto"/>
        <w:ind w:left="0" w:firstLine="810"/>
        <w:jc w:val="both"/>
        <w:rPr>
          <w:rFonts w:ascii="GHEA Grapalat" w:eastAsia="Times New Roman" w:hAnsi="GHEA Grapalat" w:cs="Arial"/>
          <w:bCs/>
          <w:kern w:val="32"/>
          <w:sz w:val="24"/>
          <w:szCs w:val="24"/>
          <w:lang w:val="hy-AM"/>
        </w:rPr>
      </w:pPr>
      <w:r>
        <w:rPr>
          <w:rFonts w:ascii="GHEA Grapalat" w:hAnsi="GHEA Grapalat" w:cs="Sylfaen"/>
          <w:sz w:val="24"/>
          <w:szCs w:val="24"/>
          <w:shd w:val="clear" w:color="auto" w:fill="FFFFFF"/>
          <w:lang w:val="pt-BR"/>
        </w:rPr>
        <w:t xml:space="preserve">Որպես </w:t>
      </w:r>
      <w:proofErr w:type="spellStart"/>
      <w:r w:rsidR="006B1857" w:rsidRPr="00815D72">
        <w:rPr>
          <w:rFonts w:ascii="GHEA Grapalat" w:hAnsi="GHEA Grapalat" w:cs="Sylfaen"/>
          <w:sz w:val="24"/>
          <w:szCs w:val="24"/>
          <w:shd w:val="clear" w:color="auto" w:fill="FFFFFF"/>
        </w:rPr>
        <w:t>Հայաստանի</w:t>
      </w:r>
      <w:proofErr w:type="spellEnd"/>
      <w:r w:rsidR="006B1857" w:rsidRPr="00815D72">
        <w:rPr>
          <w:rFonts w:ascii="GHEA Grapalat" w:hAnsi="GHEA Grapalat"/>
          <w:sz w:val="24"/>
          <w:szCs w:val="24"/>
          <w:shd w:val="clear" w:color="auto" w:fill="FFFFFF"/>
          <w:lang w:val="pt-BR"/>
        </w:rPr>
        <w:t xml:space="preserve"> </w:t>
      </w:r>
      <w:proofErr w:type="spellStart"/>
      <w:r w:rsidR="006B1857" w:rsidRPr="00815D72">
        <w:rPr>
          <w:rFonts w:ascii="GHEA Grapalat" w:hAnsi="GHEA Grapalat"/>
          <w:sz w:val="24"/>
          <w:szCs w:val="24"/>
          <w:shd w:val="clear" w:color="auto" w:fill="FFFFFF"/>
        </w:rPr>
        <w:t>Հանրապետության</w:t>
      </w:r>
      <w:proofErr w:type="spellEnd"/>
      <w:r w:rsidR="006B1857" w:rsidRPr="00815D72">
        <w:rPr>
          <w:rFonts w:ascii="GHEA Grapalat" w:hAnsi="GHEA Grapalat"/>
          <w:sz w:val="24"/>
          <w:szCs w:val="24"/>
          <w:shd w:val="clear" w:color="auto" w:fill="FFFFFF"/>
          <w:lang w:val="pt-BR"/>
        </w:rPr>
        <w:t xml:space="preserve"> </w:t>
      </w:r>
      <w:proofErr w:type="spellStart"/>
      <w:r w:rsidR="006B1857" w:rsidRPr="00815D72">
        <w:rPr>
          <w:rFonts w:ascii="GHEA Grapalat" w:hAnsi="GHEA Grapalat"/>
          <w:sz w:val="24"/>
          <w:szCs w:val="24"/>
          <w:shd w:val="clear" w:color="auto" w:fill="FFFFFF"/>
        </w:rPr>
        <w:t>սեփականություն</w:t>
      </w:r>
      <w:proofErr w:type="spellEnd"/>
      <w:r w:rsidR="006D2B8A" w:rsidRPr="006D2B8A">
        <w:rPr>
          <w:rFonts w:ascii="GHEA Grapalat" w:hAnsi="GHEA Grapalat"/>
          <w:sz w:val="24"/>
          <w:szCs w:val="24"/>
          <w:shd w:val="clear" w:color="auto" w:fill="FFFFFF"/>
          <w:lang w:val="pt-BR"/>
        </w:rPr>
        <w:t xml:space="preserve"> </w:t>
      </w:r>
      <w:r w:rsidR="006D2B8A">
        <w:rPr>
          <w:rFonts w:ascii="GHEA Grapalat" w:hAnsi="GHEA Grapalat"/>
          <w:sz w:val="24"/>
          <w:szCs w:val="24"/>
          <w:shd w:val="clear" w:color="auto" w:fill="FFFFFF"/>
          <w:lang w:val="pt-BR"/>
        </w:rPr>
        <w:t xml:space="preserve">գրանցված </w:t>
      </w:r>
      <w:r w:rsidR="00DB6F18">
        <w:rPr>
          <w:rFonts w:ascii="GHEA Grapalat" w:hAnsi="GHEA Grapalat"/>
          <w:sz w:val="24"/>
          <w:szCs w:val="24"/>
          <w:shd w:val="clear" w:color="auto" w:fill="FFFFFF"/>
          <w:lang w:val="pt-BR"/>
        </w:rPr>
        <w:t xml:space="preserve">Հայաստանի Հանրապետության Գեղարքունիքի մարզ, համայնք Գավառ, Գավառ ք. Գ. Նարեկացու փողոց 3 հասցեում գտնվող </w:t>
      </w:r>
      <w:r w:rsidR="00264B46" w:rsidRPr="00264B46">
        <w:rPr>
          <w:rFonts w:ascii="GHEA Grapalat" w:hAnsi="GHEA Grapalat"/>
          <w:sz w:val="24"/>
          <w:szCs w:val="24"/>
          <w:shd w:val="clear" w:color="auto" w:fill="FFFFFF"/>
          <w:lang w:val="pt-BR"/>
        </w:rPr>
        <w:t xml:space="preserve">29,082,580 ՀՀ դրամ շուկայական արժեքին մոտարկված կադաստրային արժեքով </w:t>
      </w:r>
      <w:r w:rsidR="00DB6F18">
        <w:rPr>
          <w:rFonts w:ascii="GHEA Grapalat" w:hAnsi="GHEA Grapalat"/>
          <w:sz w:val="24"/>
          <w:szCs w:val="24"/>
          <w:shd w:val="clear" w:color="auto" w:fill="FFFFFF"/>
          <w:lang w:val="pt-BR"/>
        </w:rPr>
        <w:t>0,431 հա հողամասը և դրա վրա գտնվող 43,28 քառ.մետր մակերեսով սրճարանը, 6,67 քառ.մետր մակերեսով պահեստը, 77,49 քառ.մետր մակերեսով սրճարանը, 10,41 քառ.մետր մակերեսով պահեստը, 57,67 քառ.մետր մակերեսով խոհանոցը, 40,3 քառ.մետր մակերեսով պոմպակայանը, 63,6 քառ.մետր մակերեսով ջրավազանը, 18 քառ.մետր մակերեսով պահեստը, 61,15 քառ.մետր մակերեսով ծածկը, 26 քառ.մետր (13 խ.մ.)</w:t>
      </w:r>
      <w:r>
        <w:rPr>
          <w:rFonts w:ascii="GHEA Grapalat" w:hAnsi="GHEA Grapalat"/>
          <w:sz w:val="24"/>
          <w:szCs w:val="24"/>
          <w:shd w:val="clear" w:color="auto" w:fill="FFFFFF"/>
          <w:lang w:val="pt-BR"/>
        </w:rPr>
        <w:t xml:space="preserve"> մակերեսով պարիսպը, 32,2 քառ.մետր մակերեսով հարթակը, 75,2 քառ.մետր (112,8 խ.մ.) մակերեսով պարիսպը </w:t>
      </w:r>
      <w:r w:rsidR="00F529C2" w:rsidRPr="00815D72">
        <w:rPr>
          <w:rFonts w:ascii="GHEA Grapalat" w:hAnsi="GHEA Grapalat"/>
          <w:sz w:val="24"/>
          <w:szCs w:val="24"/>
          <w:shd w:val="clear" w:color="auto" w:fill="FFFFFF"/>
          <w:lang w:val="pt-BR"/>
        </w:rPr>
        <w:t>(</w:t>
      </w:r>
      <w:r>
        <w:rPr>
          <w:rFonts w:ascii="GHEA Grapalat" w:hAnsi="GHEA Grapalat"/>
          <w:sz w:val="24"/>
          <w:szCs w:val="24"/>
          <w:shd w:val="clear" w:color="auto" w:fill="FFFFFF"/>
          <w:lang w:val="pt-BR"/>
        </w:rPr>
        <w:t>սեփականության իրավունքի պետական գրանցման վկայական</w:t>
      </w:r>
      <w:r w:rsidR="00F529C2" w:rsidRPr="00815D72">
        <w:rPr>
          <w:rFonts w:ascii="GHEA Grapalat" w:hAnsi="GHEA Grapalat"/>
          <w:sz w:val="24"/>
          <w:szCs w:val="24"/>
          <w:shd w:val="clear" w:color="auto" w:fill="FFFFFF"/>
        </w:rPr>
        <w:t>՝</w:t>
      </w:r>
      <w:r w:rsidR="00F529C2" w:rsidRPr="00815D72">
        <w:rPr>
          <w:rFonts w:ascii="GHEA Grapalat" w:hAnsi="GHEA Grapalat"/>
          <w:sz w:val="24"/>
          <w:szCs w:val="24"/>
          <w:shd w:val="clear" w:color="auto" w:fill="FFFFFF"/>
          <w:lang w:val="pt-BR"/>
        </w:rPr>
        <w:t xml:space="preserve"> </w:t>
      </w:r>
      <w:r>
        <w:rPr>
          <w:rFonts w:ascii="GHEA Grapalat" w:hAnsi="GHEA Grapalat"/>
          <w:sz w:val="24"/>
          <w:szCs w:val="24"/>
          <w:shd w:val="clear" w:color="auto" w:fill="FFFFFF"/>
          <w:lang w:val="pt-BR"/>
        </w:rPr>
        <w:t xml:space="preserve">N </w:t>
      </w:r>
      <w:r w:rsidR="00F529C2" w:rsidRPr="00497471">
        <w:rPr>
          <w:rFonts w:ascii="GHEA Grapalat" w:hAnsi="GHEA Grapalat"/>
          <w:sz w:val="24"/>
          <w:szCs w:val="24"/>
          <w:shd w:val="clear" w:color="auto" w:fill="FFFFFF"/>
          <w:lang w:val="pt-BR"/>
        </w:rPr>
        <w:t>0</w:t>
      </w:r>
      <w:r w:rsidR="00BF05AE">
        <w:rPr>
          <w:rFonts w:ascii="GHEA Grapalat" w:hAnsi="GHEA Grapalat"/>
          <w:sz w:val="24"/>
          <w:szCs w:val="24"/>
          <w:shd w:val="clear" w:color="auto" w:fill="FFFFFF"/>
          <w:lang w:val="pt-BR"/>
        </w:rPr>
        <w:t>7</w:t>
      </w:r>
      <w:r w:rsidR="00F529C2" w:rsidRPr="00497471">
        <w:rPr>
          <w:rFonts w:ascii="GHEA Grapalat" w:hAnsi="GHEA Grapalat"/>
          <w:sz w:val="24"/>
          <w:szCs w:val="24"/>
          <w:shd w:val="clear" w:color="auto" w:fill="FFFFFF"/>
          <w:lang w:val="pt-BR"/>
        </w:rPr>
        <w:t>0</w:t>
      </w:r>
      <w:r w:rsidR="00BF05AE">
        <w:rPr>
          <w:rFonts w:ascii="GHEA Grapalat" w:hAnsi="GHEA Grapalat"/>
          <w:sz w:val="24"/>
          <w:szCs w:val="24"/>
          <w:shd w:val="clear" w:color="auto" w:fill="FFFFFF"/>
          <w:lang w:val="pt-BR"/>
        </w:rPr>
        <w:t>5</w:t>
      </w:r>
      <w:r w:rsidRPr="00497471">
        <w:rPr>
          <w:rFonts w:ascii="GHEA Grapalat" w:hAnsi="GHEA Grapalat"/>
          <w:sz w:val="24"/>
          <w:szCs w:val="24"/>
          <w:shd w:val="clear" w:color="auto" w:fill="FFFFFF"/>
          <w:lang w:val="pt-BR"/>
        </w:rPr>
        <w:t>2024</w:t>
      </w:r>
      <w:r w:rsidR="00F529C2" w:rsidRPr="00497471">
        <w:rPr>
          <w:rFonts w:ascii="GHEA Grapalat" w:hAnsi="GHEA Grapalat"/>
          <w:sz w:val="24"/>
          <w:szCs w:val="24"/>
          <w:shd w:val="clear" w:color="auto" w:fill="FFFFFF"/>
          <w:lang w:val="pt-BR"/>
        </w:rPr>
        <w:t>-0</w:t>
      </w:r>
      <w:r w:rsidRPr="00497471">
        <w:rPr>
          <w:rFonts w:ascii="GHEA Grapalat" w:hAnsi="GHEA Grapalat"/>
          <w:sz w:val="24"/>
          <w:szCs w:val="24"/>
          <w:shd w:val="clear" w:color="auto" w:fill="FFFFFF"/>
          <w:lang w:val="pt-BR"/>
        </w:rPr>
        <w:t>5</w:t>
      </w:r>
      <w:r w:rsidR="00F529C2" w:rsidRPr="00497471">
        <w:rPr>
          <w:rFonts w:ascii="GHEA Grapalat" w:hAnsi="GHEA Grapalat"/>
          <w:sz w:val="24"/>
          <w:szCs w:val="24"/>
          <w:shd w:val="clear" w:color="auto" w:fill="FFFFFF"/>
          <w:lang w:val="pt-BR"/>
        </w:rPr>
        <w:t>-</w:t>
      </w:r>
      <w:r w:rsidR="00163254" w:rsidRPr="00497471">
        <w:rPr>
          <w:rFonts w:ascii="GHEA Grapalat" w:hAnsi="GHEA Grapalat"/>
          <w:sz w:val="24"/>
          <w:szCs w:val="24"/>
          <w:shd w:val="clear" w:color="auto" w:fill="FFFFFF"/>
          <w:lang w:val="pt-BR"/>
        </w:rPr>
        <w:t>0</w:t>
      </w:r>
      <w:r w:rsidRPr="00497471">
        <w:rPr>
          <w:rFonts w:ascii="GHEA Grapalat" w:hAnsi="GHEA Grapalat"/>
          <w:sz w:val="24"/>
          <w:szCs w:val="24"/>
          <w:shd w:val="clear" w:color="auto" w:fill="FFFFFF"/>
          <w:lang w:val="pt-BR"/>
        </w:rPr>
        <w:t>0</w:t>
      </w:r>
      <w:r w:rsidR="00BF05AE">
        <w:rPr>
          <w:rFonts w:ascii="GHEA Grapalat" w:hAnsi="GHEA Grapalat"/>
          <w:sz w:val="24"/>
          <w:szCs w:val="24"/>
          <w:shd w:val="clear" w:color="auto" w:fill="FFFFFF"/>
          <w:lang w:val="pt-BR"/>
        </w:rPr>
        <w:t>08</w:t>
      </w:r>
      <w:r w:rsidR="00AD21B7" w:rsidRPr="00497471">
        <w:rPr>
          <w:rFonts w:ascii="GHEA Grapalat" w:hAnsi="GHEA Grapalat"/>
          <w:sz w:val="24"/>
          <w:szCs w:val="24"/>
          <w:shd w:val="clear" w:color="auto" w:fill="FFFFFF"/>
          <w:lang w:val="pt-BR"/>
        </w:rPr>
        <w:t xml:space="preserve">, </w:t>
      </w:r>
      <w:r w:rsidR="00F529C2" w:rsidRPr="00497471">
        <w:rPr>
          <w:rFonts w:ascii="GHEA Grapalat" w:hAnsi="GHEA Grapalat"/>
          <w:sz w:val="24"/>
          <w:szCs w:val="24"/>
          <w:shd w:val="clear" w:color="auto" w:fill="FFFFFF"/>
          <w:lang w:val="pt-BR"/>
        </w:rPr>
        <w:t>այսուհետ՝</w:t>
      </w:r>
      <w:r w:rsidR="00F529C2" w:rsidRPr="00815D72">
        <w:rPr>
          <w:rFonts w:ascii="GHEA Grapalat" w:hAnsi="GHEA Grapalat"/>
          <w:sz w:val="24"/>
          <w:szCs w:val="24"/>
          <w:shd w:val="clear" w:color="auto" w:fill="FFFFFF"/>
          <w:lang w:val="pt-BR"/>
        </w:rPr>
        <w:t xml:space="preserve"> </w:t>
      </w:r>
      <w:r>
        <w:rPr>
          <w:rFonts w:ascii="GHEA Grapalat" w:hAnsi="GHEA Grapalat"/>
          <w:sz w:val="24"/>
          <w:szCs w:val="24"/>
          <w:shd w:val="clear" w:color="auto" w:fill="FFFFFF"/>
          <w:lang w:val="pt-BR"/>
        </w:rPr>
        <w:t>Ա</w:t>
      </w:r>
      <w:r w:rsidR="00F529C2" w:rsidRPr="00497471">
        <w:rPr>
          <w:rFonts w:ascii="GHEA Grapalat" w:hAnsi="GHEA Grapalat"/>
          <w:sz w:val="24"/>
          <w:szCs w:val="24"/>
          <w:shd w:val="clear" w:color="auto" w:fill="FFFFFF"/>
          <w:lang w:val="pt-BR"/>
        </w:rPr>
        <w:t>նշարժ</w:t>
      </w:r>
      <w:r w:rsidR="00F529C2" w:rsidRPr="00815D72">
        <w:rPr>
          <w:rFonts w:ascii="GHEA Grapalat" w:hAnsi="GHEA Grapalat"/>
          <w:sz w:val="24"/>
          <w:szCs w:val="24"/>
          <w:shd w:val="clear" w:color="auto" w:fill="FFFFFF"/>
          <w:lang w:val="pt-BR"/>
        </w:rPr>
        <w:t xml:space="preserve"> </w:t>
      </w:r>
      <w:proofErr w:type="spellStart"/>
      <w:r w:rsidR="00F529C2" w:rsidRPr="00815D72">
        <w:rPr>
          <w:rFonts w:ascii="GHEA Grapalat" w:hAnsi="GHEA Grapalat"/>
          <w:sz w:val="24"/>
          <w:szCs w:val="24"/>
          <w:shd w:val="clear" w:color="auto" w:fill="FFFFFF"/>
        </w:rPr>
        <w:t>գույք</w:t>
      </w:r>
      <w:proofErr w:type="spellEnd"/>
      <w:r w:rsidR="00F529C2" w:rsidRPr="00815D72">
        <w:rPr>
          <w:rFonts w:ascii="GHEA Grapalat" w:hAnsi="GHEA Grapalat"/>
          <w:sz w:val="24"/>
          <w:szCs w:val="24"/>
          <w:shd w:val="clear" w:color="auto" w:fill="FFFFFF"/>
          <w:lang w:val="pt-BR"/>
        </w:rPr>
        <w:t xml:space="preserve">) </w:t>
      </w:r>
      <w:r>
        <w:rPr>
          <w:rFonts w:ascii="GHEA Grapalat" w:hAnsi="GHEA Grapalat"/>
          <w:sz w:val="24"/>
          <w:szCs w:val="24"/>
          <w:shd w:val="clear" w:color="auto" w:fill="FFFFFF"/>
          <w:lang w:val="pt-BR"/>
        </w:rPr>
        <w:t>ամրացնել Հայաստանի Հանրապետության տարածքային կառավարման և ենթակառուցվածքների նախարարության պետական գույքի կառավարման կոմիտեին և</w:t>
      </w:r>
      <w:r w:rsidR="00F529C2" w:rsidRPr="00815D72">
        <w:rPr>
          <w:rFonts w:ascii="GHEA Grapalat" w:hAnsi="GHEA Grapalat"/>
          <w:sz w:val="24"/>
          <w:szCs w:val="24"/>
          <w:shd w:val="clear" w:color="auto" w:fill="FFFFFF"/>
          <w:lang w:val="pt-BR"/>
        </w:rPr>
        <w:t xml:space="preserve"> </w:t>
      </w:r>
      <w:r w:rsidR="006B1857" w:rsidRPr="00815D72">
        <w:rPr>
          <w:rFonts w:ascii="GHEA Grapalat" w:hAnsi="GHEA Grapalat"/>
          <w:sz w:val="24"/>
          <w:szCs w:val="24"/>
          <w:shd w:val="clear" w:color="auto" w:fill="FFFFFF"/>
          <w:lang w:val="hy-AM"/>
        </w:rPr>
        <w:t>անհատույց</w:t>
      </w:r>
      <w:r w:rsidR="006B1857" w:rsidRPr="00815D72">
        <w:rPr>
          <w:rFonts w:ascii="GHEA Grapalat" w:hAnsi="GHEA Grapalat"/>
          <w:sz w:val="24"/>
          <w:szCs w:val="24"/>
          <w:shd w:val="clear" w:color="auto" w:fill="FFFFFF"/>
          <w:lang w:val="pt-BR"/>
        </w:rPr>
        <w:t xml:space="preserve"> </w:t>
      </w:r>
      <w:r w:rsidR="006B1857" w:rsidRPr="00815D72">
        <w:rPr>
          <w:rFonts w:ascii="GHEA Grapalat" w:hAnsi="GHEA Grapalat"/>
          <w:sz w:val="24"/>
          <w:szCs w:val="24"/>
          <w:shd w:val="clear" w:color="auto" w:fill="FFFFFF"/>
          <w:lang w:val="hy-AM"/>
        </w:rPr>
        <w:t>անժամկետ</w:t>
      </w:r>
      <w:r w:rsidR="006B1857" w:rsidRPr="00815D72">
        <w:rPr>
          <w:rFonts w:ascii="GHEA Grapalat" w:hAnsi="GHEA Grapalat"/>
          <w:sz w:val="24"/>
          <w:szCs w:val="24"/>
          <w:shd w:val="clear" w:color="auto" w:fill="FFFFFF"/>
          <w:lang w:val="pt-BR"/>
        </w:rPr>
        <w:t xml:space="preserve"> </w:t>
      </w:r>
      <w:r w:rsidR="006B1857" w:rsidRPr="00815D72">
        <w:rPr>
          <w:rFonts w:ascii="GHEA Grapalat" w:hAnsi="GHEA Grapalat"/>
          <w:sz w:val="24"/>
          <w:szCs w:val="24"/>
          <w:shd w:val="clear" w:color="auto" w:fill="FFFFFF"/>
          <w:lang w:val="hy-AM"/>
        </w:rPr>
        <w:t>օգտագործման</w:t>
      </w:r>
      <w:r w:rsidR="006B1857" w:rsidRPr="00815D72">
        <w:rPr>
          <w:rFonts w:ascii="GHEA Grapalat" w:hAnsi="GHEA Grapalat"/>
          <w:sz w:val="24"/>
          <w:szCs w:val="24"/>
          <w:shd w:val="clear" w:color="auto" w:fill="FFFFFF"/>
          <w:lang w:val="pt-BR"/>
        </w:rPr>
        <w:t xml:space="preserve"> </w:t>
      </w:r>
      <w:r w:rsidR="006B1857" w:rsidRPr="00815D72">
        <w:rPr>
          <w:rFonts w:ascii="GHEA Grapalat" w:hAnsi="GHEA Grapalat"/>
          <w:sz w:val="24"/>
          <w:szCs w:val="24"/>
          <w:shd w:val="clear" w:color="auto" w:fill="FFFFFF"/>
          <w:lang w:val="hy-AM"/>
        </w:rPr>
        <w:t>իրավունքով</w:t>
      </w:r>
      <w:r w:rsidR="006B1857" w:rsidRPr="00815D72">
        <w:rPr>
          <w:rFonts w:ascii="GHEA Grapalat" w:hAnsi="GHEA Grapalat"/>
          <w:sz w:val="24"/>
          <w:szCs w:val="24"/>
          <w:shd w:val="clear" w:color="auto" w:fill="FFFFFF"/>
          <w:lang w:val="pt-BR"/>
        </w:rPr>
        <w:t xml:space="preserve"> </w:t>
      </w:r>
      <w:proofErr w:type="spellStart"/>
      <w:r>
        <w:rPr>
          <w:rFonts w:ascii="GHEA Grapalat" w:hAnsi="GHEA Grapalat"/>
          <w:sz w:val="24"/>
          <w:szCs w:val="24"/>
          <w:shd w:val="clear" w:color="auto" w:fill="FFFFFF"/>
        </w:rPr>
        <w:t>ամրացնել</w:t>
      </w:r>
      <w:proofErr w:type="spellEnd"/>
      <w:r w:rsidRPr="00497471">
        <w:rPr>
          <w:rFonts w:ascii="GHEA Grapalat" w:hAnsi="GHEA Grapalat"/>
          <w:sz w:val="24"/>
          <w:szCs w:val="24"/>
          <w:shd w:val="clear" w:color="auto" w:fill="FFFFFF"/>
          <w:lang w:val="pt-BR"/>
        </w:rPr>
        <w:t xml:space="preserve"> </w:t>
      </w:r>
      <w:r>
        <w:rPr>
          <w:rFonts w:ascii="GHEA Grapalat" w:hAnsi="GHEA Grapalat"/>
          <w:sz w:val="24"/>
          <w:szCs w:val="24"/>
          <w:shd w:val="clear" w:color="auto" w:fill="FFFFFF"/>
          <w:lang w:val="pt-BR"/>
        </w:rPr>
        <w:t xml:space="preserve">Հայաստանի Հանրապետության աշխատանքի և սոցիալական հարցերի նախարարության </w:t>
      </w:r>
      <w:r>
        <w:rPr>
          <w:rFonts w:ascii="GHEA Grapalat" w:hAnsi="GHEA Grapalat"/>
          <w:sz w:val="24"/>
          <w:szCs w:val="24"/>
          <w:shd w:val="clear" w:color="auto" w:fill="FFFFFF"/>
          <w:lang w:val="pt-BR"/>
        </w:rPr>
        <w:lastRenderedPageBreak/>
        <w:t xml:space="preserve">ենթակայության </w:t>
      </w:r>
      <w:r w:rsidR="00163254" w:rsidRPr="00815D72">
        <w:rPr>
          <w:rFonts w:ascii="GHEA Grapalat" w:hAnsi="GHEA Grapalat" w:cs="Arial"/>
          <w:bCs/>
          <w:kern w:val="32"/>
          <w:sz w:val="24"/>
          <w:szCs w:val="24"/>
          <w:lang w:val="hy-AM"/>
        </w:rPr>
        <w:t>«</w:t>
      </w:r>
      <w:proofErr w:type="spellStart"/>
      <w:r>
        <w:rPr>
          <w:rFonts w:ascii="GHEA Grapalat" w:hAnsi="GHEA Grapalat" w:cs="Arial"/>
          <w:bCs/>
          <w:kern w:val="32"/>
          <w:sz w:val="24"/>
          <w:szCs w:val="24"/>
        </w:rPr>
        <w:t>Գավառի</w:t>
      </w:r>
      <w:proofErr w:type="spellEnd"/>
      <w:r w:rsidRPr="00497471">
        <w:rPr>
          <w:rFonts w:ascii="GHEA Grapalat" w:hAnsi="GHEA Grapalat" w:cs="Arial"/>
          <w:bCs/>
          <w:kern w:val="32"/>
          <w:sz w:val="24"/>
          <w:szCs w:val="24"/>
          <w:lang w:val="pt-BR"/>
        </w:rPr>
        <w:t xml:space="preserve"> </w:t>
      </w:r>
      <w:r>
        <w:rPr>
          <w:rFonts w:ascii="GHEA Grapalat" w:hAnsi="GHEA Grapalat" w:cs="Arial"/>
          <w:bCs/>
          <w:kern w:val="32"/>
          <w:sz w:val="24"/>
          <w:szCs w:val="24"/>
          <w:lang w:val="pt-BR"/>
        </w:rPr>
        <w:t>մանկատուն</w:t>
      </w:r>
      <w:r w:rsidR="00163254" w:rsidRPr="00815D72">
        <w:rPr>
          <w:rFonts w:ascii="GHEA Grapalat" w:hAnsi="GHEA Grapalat" w:cs="Arial"/>
          <w:bCs/>
          <w:kern w:val="32"/>
          <w:sz w:val="24"/>
          <w:szCs w:val="24"/>
          <w:lang w:val="hy-AM"/>
        </w:rPr>
        <w:t xml:space="preserve">» </w:t>
      </w:r>
      <w:proofErr w:type="spellStart"/>
      <w:r>
        <w:rPr>
          <w:rFonts w:ascii="GHEA Grapalat" w:hAnsi="GHEA Grapalat" w:cs="Arial"/>
          <w:bCs/>
          <w:kern w:val="32"/>
          <w:sz w:val="24"/>
          <w:szCs w:val="24"/>
        </w:rPr>
        <w:t>պետական</w:t>
      </w:r>
      <w:proofErr w:type="spellEnd"/>
      <w:r w:rsidRPr="00497471">
        <w:rPr>
          <w:rFonts w:ascii="GHEA Grapalat" w:hAnsi="GHEA Grapalat" w:cs="Arial"/>
          <w:bCs/>
          <w:kern w:val="32"/>
          <w:sz w:val="24"/>
          <w:szCs w:val="24"/>
          <w:lang w:val="pt-BR"/>
        </w:rPr>
        <w:t xml:space="preserve"> </w:t>
      </w:r>
      <w:r>
        <w:rPr>
          <w:rFonts w:ascii="GHEA Grapalat" w:hAnsi="GHEA Grapalat" w:cs="Arial"/>
          <w:bCs/>
          <w:kern w:val="32"/>
          <w:sz w:val="24"/>
          <w:szCs w:val="24"/>
          <w:lang w:val="pt-BR"/>
        </w:rPr>
        <w:t>ոչ առևտրային  կազմակերպությանը</w:t>
      </w:r>
      <w:r w:rsidR="00815D72" w:rsidRPr="00815D72">
        <w:rPr>
          <w:rFonts w:ascii="GHEA Grapalat" w:hAnsi="GHEA Grapalat"/>
          <w:sz w:val="24"/>
          <w:szCs w:val="24"/>
          <w:lang w:val="pt-BR"/>
        </w:rPr>
        <w:t xml:space="preserve"> (</w:t>
      </w:r>
      <w:r w:rsidR="00815D72" w:rsidRPr="00815D72">
        <w:rPr>
          <w:rFonts w:ascii="GHEA Grapalat" w:hAnsi="GHEA Grapalat"/>
          <w:sz w:val="24"/>
          <w:szCs w:val="24"/>
          <w:shd w:val="clear" w:color="auto" w:fill="FFFFFF"/>
          <w:lang w:val="hy-AM"/>
        </w:rPr>
        <w:t>գրանցման</w:t>
      </w:r>
      <w:r w:rsidR="00815D72" w:rsidRPr="00815D72">
        <w:rPr>
          <w:rFonts w:ascii="GHEA Grapalat" w:hAnsi="GHEA Grapalat"/>
          <w:sz w:val="24"/>
          <w:szCs w:val="24"/>
          <w:shd w:val="clear" w:color="auto" w:fill="FFFFFF"/>
          <w:lang w:val="pt-BR"/>
        </w:rPr>
        <w:t xml:space="preserve"> </w:t>
      </w:r>
      <w:r w:rsidR="00815D72" w:rsidRPr="00815D72">
        <w:rPr>
          <w:rFonts w:ascii="GHEA Grapalat" w:eastAsia="Times New Roman" w:hAnsi="GHEA Grapalat" w:cs="Arial"/>
          <w:bCs/>
          <w:kern w:val="32"/>
          <w:sz w:val="24"/>
          <w:szCs w:val="24"/>
          <w:lang w:val="hy-AM"/>
        </w:rPr>
        <w:t>համար</w:t>
      </w:r>
      <w:r w:rsidR="00815D72" w:rsidRPr="00733A1A">
        <w:rPr>
          <w:rFonts w:ascii="GHEA Grapalat" w:hAnsi="GHEA Grapalat"/>
          <w:sz w:val="24"/>
          <w:szCs w:val="24"/>
          <w:shd w:val="clear" w:color="auto" w:fill="FFFFFF"/>
          <w:lang w:val="hy-AM"/>
        </w:rPr>
        <w:t xml:space="preserve">՝ </w:t>
      </w:r>
      <w:r w:rsidR="00733A1A" w:rsidRPr="00733A1A">
        <w:rPr>
          <w:rFonts w:ascii="GHEA Grapalat" w:hAnsi="GHEA Grapalat"/>
          <w:sz w:val="24"/>
          <w:szCs w:val="24"/>
          <w:shd w:val="clear" w:color="auto" w:fill="FFFFFF"/>
          <w:lang w:val="hy-AM"/>
        </w:rPr>
        <w:t>25.210.00914 / 2003-02-28</w:t>
      </w:r>
      <w:r w:rsidR="00815D72" w:rsidRPr="00733A1A">
        <w:rPr>
          <w:rFonts w:ascii="GHEA Grapalat" w:hAnsi="GHEA Grapalat"/>
          <w:sz w:val="24"/>
          <w:szCs w:val="24"/>
          <w:shd w:val="clear" w:color="auto" w:fill="FFFFFF"/>
          <w:lang w:val="hy-AM"/>
        </w:rPr>
        <w:t xml:space="preserve">, այսուհետ՝ </w:t>
      </w:r>
      <w:proofErr w:type="spellStart"/>
      <w:r w:rsidR="00733A1A">
        <w:rPr>
          <w:rFonts w:ascii="GHEA Grapalat" w:hAnsi="GHEA Grapalat"/>
          <w:sz w:val="24"/>
          <w:szCs w:val="24"/>
          <w:shd w:val="clear" w:color="auto" w:fill="FFFFFF"/>
        </w:rPr>
        <w:t>Կազմակերպություն</w:t>
      </w:r>
      <w:proofErr w:type="spellEnd"/>
      <w:r w:rsidR="00815D72" w:rsidRPr="00815D72">
        <w:rPr>
          <w:rFonts w:ascii="GHEA Grapalat" w:eastAsia="Times New Roman" w:hAnsi="GHEA Grapalat" w:cs="Arial"/>
          <w:bCs/>
          <w:kern w:val="32"/>
          <w:sz w:val="24"/>
          <w:szCs w:val="24"/>
          <w:lang w:val="hy-AM"/>
        </w:rPr>
        <w:t>):</w:t>
      </w:r>
    </w:p>
    <w:p w:rsidR="00B23C06" w:rsidRPr="004E4D7D" w:rsidRDefault="00E90DEE" w:rsidP="00733A1A">
      <w:pPr>
        <w:pStyle w:val="a3"/>
        <w:numPr>
          <w:ilvl w:val="0"/>
          <w:numId w:val="2"/>
        </w:numPr>
        <w:spacing w:line="360" w:lineRule="auto"/>
        <w:ind w:left="90" w:firstLine="720"/>
        <w:jc w:val="both"/>
        <w:rPr>
          <w:rFonts w:ascii="GHEA Grapalat" w:hAnsi="GHEA Grapalat"/>
          <w:sz w:val="24"/>
          <w:szCs w:val="24"/>
          <w:lang w:val="pt-BR"/>
        </w:rPr>
      </w:pPr>
      <w:r w:rsidRPr="00E01D31">
        <w:rPr>
          <w:rFonts w:ascii="GHEA Grapalat" w:hAnsi="GHEA Grapalat" w:cs="Arial Unicode"/>
          <w:kern w:val="0"/>
          <w:sz w:val="24"/>
          <w:szCs w:val="24"/>
          <w:lang w:val="hy-AM"/>
        </w:rPr>
        <w:t>Հայաստանի</w:t>
      </w:r>
      <w:r w:rsidRPr="00E01D31">
        <w:rPr>
          <w:rFonts w:ascii="GHEA Grapalat" w:hAnsi="GHEA Grapalat" w:cs="Arial Unicode"/>
          <w:kern w:val="0"/>
          <w:sz w:val="24"/>
          <w:szCs w:val="24"/>
          <w:lang w:val="pt-BR"/>
        </w:rPr>
        <w:t xml:space="preserve"> </w:t>
      </w:r>
      <w:r w:rsidRPr="00E01D31">
        <w:rPr>
          <w:rFonts w:ascii="GHEA Grapalat" w:hAnsi="GHEA Grapalat" w:cs="Arial Unicode"/>
          <w:kern w:val="0"/>
          <w:sz w:val="24"/>
          <w:szCs w:val="24"/>
          <w:lang w:val="hy-AM"/>
        </w:rPr>
        <w:t>Հանրապետության</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տարածքային</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կառավարման</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և</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ենթակառուցվածքների</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նախարարության</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պետական</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գույքի</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կառավարման</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կոմիտեի</w:t>
      </w:r>
      <w:r w:rsidRPr="00E01D31">
        <w:rPr>
          <w:rFonts w:ascii="GHEA Grapalat" w:hAnsi="GHEA Grapalat"/>
          <w:kern w:val="0"/>
          <w:sz w:val="24"/>
          <w:szCs w:val="24"/>
          <w:lang w:val="pt-BR"/>
        </w:rPr>
        <w:t xml:space="preserve"> </w:t>
      </w:r>
      <w:r w:rsidRPr="00E01D31">
        <w:rPr>
          <w:rFonts w:ascii="GHEA Grapalat" w:hAnsi="GHEA Grapalat" w:cs="Arial Unicode"/>
          <w:kern w:val="0"/>
          <w:sz w:val="24"/>
          <w:szCs w:val="24"/>
          <w:lang w:val="hy-AM"/>
        </w:rPr>
        <w:t>նախագահին՝</w:t>
      </w:r>
      <w:r w:rsidRPr="00E01D31">
        <w:rPr>
          <w:rFonts w:ascii="GHEA Grapalat" w:hAnsi="GHEA Grapalat" w:cs="Arial Unicode"/>
          <w:kern w:val="0"/>
          <w:sz w:val="24"/>
          <w:szCs w:val="24"/>
          <w:lang w:val="pt-BR"/>
        </w:rPr>
        <w:t xml:space="preserve"> </w:t>
      </w:r>
      <w:r w:rsidRPr="00E01D31">
        <w:rPr>
          <w:rFonts w:ascii="GHEA Grapalat" w:eastAsia="Times New Roman" w:hAnsi="GHEA Grapalat" w:cs="Times New Roman"/>
          <w:kern w:val="0"/>
          <w:sz w:val="24"/>
          <w:szCs w:val="24"/>
          <w:lang w:val="hy-AM"/>
        </w:rPr>
        <w:t>սույն</w:t>
      </w:r>
      <w:r w:rsidRPr="00E01D31">
        <w:rPr>
          <w:rFonts w:ascii="GHEA Grapalat" w:eastAsia="Times New Roman" w:hAnsi="GHEA Grapalat" w:cs="Times New Roman"/>
          <w:kern w:val="0"/>
          <w:sz w:val="24"/>
          <w:szCs w:val="24"/>
          <w:lang w:val="pt-BR"/>
        </w:rPr>
        <w:t xml:space="preserve"> </w:t>
      </w:r>
      <w:r w:rsidRPr="00E01D31">
        <w:rPr>
          <w:rFonts w:ascii="GHEA Grapalat" w:eastAsia="Times New Roman" w:hAnsi="GHEA Grapalat" w:cs="Times New Roman"/>
          <w:kern w:val="0"/>
          <w:sz w:val="24"/>
          <w:szCs w:val="24"/>
          <w:lang w:val="hy-AM"/>
        </w:rPr>
        <w:t>որոշումն</w:t>
      </w:r>
      <w:r w:rsidRPr="00E01D31">
        <w:rPr>
          <w:rFonts w:ascii="GHEA Grapalat" w:eastAsia="Times New Roman" w:hAnsi="GHEA Grapalat" w:cs="Times New Roman"/>
          <w:kern w:val="0"/>
          <w:sz w:val="24"/>
          <w:szCs w:val="24"/>
          <w:lang w:val="pt-BR"/>
        </w:rPr>
        <w:t xml:space="preserve"> </w:t>
      </w:r>
      <w:r w:rsidRPr="00E01D31">
        <w:rPr>
          <w:rFonts w:ascii="GHEA Grapalat" w:eastAsia="Times New Roman" w:hAnsi="GHEA Grapalat" w:cs="Times New Roman"/>
          <w:kern w:val="0"/>
          <w:sz w:val="24"/>
          <w:szCs w:val="24"/>
          <w:lang w:val="hy-AM"/>
        </w:rPr>
        <w:t>ուժի</w:t>
      </w:r>
      <w:r w:rsidRPr="00E01D31">
        <w:rPr>
          <w:rFonts w:ascii="GHEA Grapalat" w:eastAsia="Times New Roman" w:hAnsi="GHEA Grapalat" w:cs="Times New Roman"/>
          <w:kern w:val="0"/>
          <w:sz w:val="24"/>
          <w:szCs w:val="24"/>
          <w:lang w:val="pt-BR"/>
        </w:rPr>
        <w:t xml:space="preserve"> </w:t>
      </w:r>
      <w:r w:rsidRPr="00E01D31">
        <w:rPr>
          <w:rFonts w:ascii="GHEA Grapalat" w:eastAsia="Times New Roman" w:hAnsi="GHEA Grapalat" w:cs="Times New Roman"/>
          <w:kern w:val="0"/>
          <w:sz w:val="24"/>
          <w:szCs w:val="24"/>
          <w:lang w:val="hy-AM"/>
        </w:rPr>
        <w:t>մեջ</w:t>
      </w:r>
      <w:r w:rsidRPr="00E01D31">
        <w:rPr>
          <w:rFonts w:ascii="GHEA Grapalat" w:eastAsia="Times New Roman" w:hAnsi="GHEA Grapalat" w:cs="Times New Roman"/>
          <w:kern w:val="0"/>
          <w:sz w:val="24"/>
          <w:szCs w:val="24"/>
          <w:lang w:val="pt-BR"/>
        </w:rPr>
        <w:t xml:space="preserve"> </w:t>
      </w:r>
      <w:r w:rsidRPr="00E01D31">
        <w:rPr>
          <w:rFonts w:ascii="GHEA Grapalat" w:eastAsia="Times New Roman" w:hAnsi="GHEA Grapalat" w:cs="Times New Roman"/>
          <w:kern w:val="0"/>
          <w:sz w:val="24"/>
          <w:szCs w:val="24"/>
          <w:lang w:val="hy-AM"/>
        </w:rPr>
        <w:t>մտնելուց</w:t>
      </w:r>
      <w:r w:rsidRPr="00E01D31">
        <w:rPr>
          <w:rFonts w:ascii="GHEA Grapalat" w:eastAsia="Times New Roman" w:hAnsi="GHEA Grapalat" w:cs="Times New Roman"/>
          <w:kern w:val="0"/>
          <w:sz w:val="24"/>
          <w:szCs w:val="24"/>
          <w:lang w:val="pt-BR"/>
        </w:rPr>
        <w:t xml:space="preserve"> </w:t>
      </w:r>
      <w:r w:rsidRPr="00E01D31">
        <w:rPr>
          <w:rFonts w:ascii="GHEA Grapalat" w:eastAsia="Times New Roman" w:hAnsi="GHEA Grapalat" w:cs="Times New Roman"/>
          <w:kern w:val="0"/>
          <w:sz w:val="24"/>
          <w:szCs w:val="24"/>
          <w:lang w:val="hy-AM"/>
        </w:rPr>
        <w:t>հետո</w:t>
      </w:r>
      <w:r w:rsidR="00733A1A" w:rsidRPr="00E01D31">
        <w:rPr>
          <w:rFonts w:ascii="GHEA Grapalat" w:eastAsia="Times New Roman" w:hAnsi="GHEA Grapalat" w:cs="Times New Roman"/>
          <w:kern w:val="0"/>
          <w:sz w:val="24"/>
          <w:szCs w:val="24"/>
          <w:lang w:val="hy-AM"/>
        </w:rPr>
        <w:t>,</w:t>
      </w:r>
      <w:r w:rsidRPr="00E01D31">
        <w:rPr>
          <w:rFonts w:ascii="GHEA Grapalat" w:eastAsia="Times New Roman" w:hAnsi="GHEA Grapalat" w:cs="Times New Roman"/>
          <w:kern w:val="0"/>
          <w:sz w:val="24"/>
          <w:szCs w:val="24"/>
          <w:lang w:val="pt-BR"/>
        </w:rPr>
        <w:t xml:space="preserve"> </w:t>
      </w:r>
      <w:r w:rsidR="00733A1A" w:rsidRPr="00E01D31">
        <w:rPr>
          <w:rFonts w:ascii="GHEA Grapalat" w:hAnsi="GHEA Grapalat"/>
          <w:kern w:val="0"/>
          <w:sz w:val="24"/>
          <w:szCs w:val="24"/>
          <w:lang w:val="hy-AM"/>
        </w:rPr>
        <w:t>երկամսյա</w:t>
      </w:r>
      <w:r w:rsidRPr="00E01D31">
        <w:rPr>
          <w:rFonts w:ascii="GHEA Grapalat" w:eastAsia="Times New Roman" w:hAnsi="GHEA Grapalat" w:cs="Times New Roman"/>
          <w:kern w:val="0"/>
          <w:sz w:val="24"/>
          <w:szCs w:val="24"/>
          <w:lang w:val="pt-BR"/>
        </w:rPr>
        <w:t xml:space="preserve"> </w:t>
      </w:r>
      <w:r w:rsidRPr="00E01D31">
        <w:rPr>
          <w:rFonts w:ascii="GHEA Grapalat" w:eastAsia="Times New Roman" w:hAnsi="GHEA Grapalat" w:cs="Times New Roman"/>
          <w:kern w:val="0"/>
          <w:sz w:val="24"/>
          <w:szCs w:val="24"/>
          <w:lang w:val="hy-AM"/>
        </w:rPr>
        <w:t>ժամկետում</w:t>
      </w:r>
      <w:r w:rsidR="00733A1A" w:rsidRPr="00E01D31">
        <w:rPr>
          <w:rFonts w:ascii="GHEA Grapalat" w:eastAsia="Times New Roman" w:hAnsi="GHEA Grapalat" w:cs="Times New Roman"/>
          <w:kern w:val="0"/>
          <w:sz w:val="24"/>
          <w:szCs w:val="24"/>
          <w:lang w:val="hy-AM"/>
        </w:rPr>
        <w:t>,</w:t>
      </w:r>
      <w:r w:rsidRPr="00E01D31">
        <w:rPr>
          <w:rFonts w:ascii="GHEA Grapalat" w:eastAsia="Times New Roman" w:hAnsi="GHEA Grapalat" w:cs="Times New Roman"/>
          <w:kern w:val="0"/>
          <w:sz w:val="24"/>
          <w:szCs w:val="24"/>
          <w:lang w:val="pt-BR"/>
        </w:rPr>
        <w:t xml:space="preserve"> </w:t>
      </w:r>
      <w:r w:rsidR="00AD21B7" w:rsidRPr="00E01D31">
        <w:rPr>
          <w:rFonts w:ascii="GHEA Grapalat" w:eastAsia="Times New Roman" w:hAnsi="GHEA Grapalat" w:cs="Times New Roman"/>
          <w:kern w:val="0"/>
          <w:sz w:val="24"/>
          <w:szCs w:val="24"/>
          <w:lang w:val="pt-BR"/>
        </w:rPr>
        <w:t>Կ</w:t>
      </w:r>
      <w:r w:rsidRPr="00E01D31">
        <w:rPr>
          <w:rFonts w:ascii="GHEA Grapalat" w:eastAsia="Times New Roman" w:hAnsi="GHEA Grapalat" w:cs="Times New Roman"/>
          <w:kern w:val="0"/>
          <w:sz w:val="24"/>
          <w:szCs w:val="24"/>
          <w:lang w:val="hy-AM"/>
        </w:rPr>
        <w:t>ազմակերպության</w:t>
      </w:r>
      <w:r w:rsidRPr="00E01D31">
        <w:rPr>
          <w:rFonts w:ascii="GHEA Grapalat" w:eastAsia="Times New Roman" w:hAnsi="GHEA Grapalat" w:cs="Times New Roman"/>
          <w:kern w:val="0"/>
          <w:sz w:val="24"/>
          <w:szCs w:val="24"/>
          <w:lang w:val="pt-BR"/>
        </w:rPr>
        <w:t xml:space="preserve"> </w:t>
      </w:r>
      <w:r w:rsidRPr="00E01D31">
        <w:rPr>
          <w:rFonts w:ascii="GHEA Grapalat" w:eastAsia="Times New Roman" w:hAnsi="GHEA Grapalat" w:cs="Times New Roman"/>
          <w:kern w:val="0"/>
          <w:sz w:val="24"/>
          <w:szCs w:val="24"/>
          <w:lang w:val="hy-AM"/>
        </w:rPr>
        <w:t>հետ</w:t>
      </w:r>
      <w:r w:rsidRPr="00E01D31">
        <w:rPr>
          <w:rFonts w:ascii="GHEA Grapalat" w:eastAsia="Times New Roman" w:hAnsi="GHEA Grapalat" w:cs="Times New Roman"/>
          <w:kern w:val="0"/>
          <w:sz w:val="24"/>
          <w:szCs w:val="24"/>
          <w:lang w:val="pt-BR"/>
        </w:rPr>
        <w:t xml:space="preserve"> </w:t>
      </w:r>
      <w:r w:rsidRPr="00E01D31">
        <w:rPr>
          <w:rFonts w:ascii="GHEA Grapalat" w:eastAsia="Times New Roman" w:hAnsi="GHEA Grapalat" w:cs="Times New Roman"/>
          <w:kern w:val="0"/>
          <w:sz w:val="24"/>
          <w:szCs w:val="24"/>
          <w:lang w:val="hy-AM"/>
        </w:rPr>
        <w:t>կնքել</w:t>
      </w:r>
      <w:r w:rsidRPr="00E01D31">
        <w:rPr>
          <w:rFonts w:ascii="GHEA Grapalat" w:eastAsia="Times New Roman" w:hAnsi="GHEA Grapalat" w:cs="Times New Roman"/>
          <w:kern w:val="0"/>
          <w:sz w:val="24"/>
          <w:szCs w:val="24"/>
          <w:lang w:val="pt-BR"/>
        </w:rPr>
        <w:t xml:space="preserve"> </w:t>
      </w:r>
      <w:r w:rsidR="00733A1A" w:rsidRPr="00E01D31">
        <w:rPr>
          <w:rFonts w:ascii="GHEA Grapalat" w:hAnsi="GHEA Grapalat"/>
          <w:sz w:val="24"/>
          <w:szCs w:val="24"/>
          <w:lang w:val="pt-BR"/>
        </w:rPr>
        <w:t xml:space="preserve">սույն որոշման 1-ին կետում նշված Անշարժ գույքի անհատույց օգտագործման պայմանագիր </w:t>
      </w:r>
      <w:r w:rsidR="00733A1A" w:rsidRPr="00E01D31">
        <w:rPr>
          <w:rFonts w:ascii="GHEA Grapalat" w:eastAsia="Times New Roman" w:hAnsi="GHEA Grapalat" w:cs="Times New Roman"/>
          <w:kern w:val="0"/>
          <w:sz w:val="24"/>
          <w:szCs w:val="24"/>
          <w:lang w:val="pt-BR"/>
        </w:rPr>
        <w:t>(</w:t>
      </w:r>
      <w:r w:rsidR="00733A1A" w:rsidRPr="00E01D31">
        <w:rPr>
          <w:rFonts w:ascii="GHEA Grapalat" w:eastAsia="Times New Roman" w:hAnsi="GHEA Grapalat" w:cs="Times New Roman"/>
          <w:kern w:val="0"/>
          <w:sz w:val="24"/>
          <w:szCs w:val="24"/>
          <w:lang w:val="hy-AM"/>
        </w:rPr>
        <w:t>այսուհետ՝</w:t>
      </w:r>
      <w:r w:rsidR="00733A1A" w:rsidRPr="00E01D31">
        <w:rPr>
          <w:rFonts w:ascii="GHEA Grapalat" w:eastAsia="Times New Roman" w:hAnsi="GHEA Grapalat" w:cs="Times New Roman"/>
          <w:kern w:val="0"/>
          <w:sz w:val="24"/>
          <w:szCs w:val="24"/>
          <w:lang w:val="pt-BR"/>
        </w:rPr>
        <w:t xml:space="preserve"> </w:t>
      </w:r>
      <w:r w:rsidR="00733A1A" w:rsidRPr="00E01D31">
        <w:rPr>
          <w:rFonts w:ascii="GHEA Grapalat" w:eastAsia="Times New Roman" w:hAnsi="GHEA Grapalat" w:cs="Times New Roman"/>
          <w:kern w:val="0"/>
          <w:sz w:val="24"/>
          <w:szCs w:val="24"/>
          <w:lang w:val="hy-AM"/>
        </w:rPr>
        <w:t>պայմանագիր</w:t>
      </w:r>
      <w:r w:rsidR="00733A1A" w:rsidRPr="00E01D31">
        <w:rPr>
          <w:rFonts w:ascii="GHEA Grapalat" w:eastAsia="Times New Roman" w:hAnsi="GHEA Grapalat" w:cs="Times New Roman"/>
          <w:kern w:val="0"/>
          <w:sz w:val="24"/>
          <w:szCs w:val="24"/>
          <w:lang w:val="pt-BR"/>
        </w:rPr>
        <w:t>)</w:t>
      </w:r>
      <w:r w:rsidR="00733A1A" w:rsidRPr="00E01D31">
        <w:rPr>
          <w:rFonts w:ascii="GHEA Grapalat" w:eastAsia="Times New Roman" w:hAnsi="GHEA Grapalat" w:cs="Times New Roman"/>
          <w:kern w:val="0"/>
          <w:sz w:val="24"/>
          <w:szCs w:val="24"/>
          <w:lang w:val="hy-AM"/>
        </w:rPr>
        <w:t>՝</w:t>
      </w:r>
      <w:r w:rsidR="00733A1A" w:rsidRPr="00E01D31">
        <w:rPr>
          <w:rFonts w:ascii="GHEA Grapalat" w:eastAsia="Times New Roman" w:hAnsi="GHEA Grapalat" w:cs="Times New Roman"/>
          <w:kern w:val="0"/>
          <w:sz w:val="24"/>
          <w:szCs w:val="24"/>
          <w:lang w:val="pt-BR"/>
        </w:rPr>
        <w:t xml:space="preserve"> </w:t>
      </w:r>
      <w:r w:rsidR="00E01D31">
        <w:rPr>
          <w:rFonts w:ascii="GHEA Grapalat" w:eastAsia="Times New Roman" w:hAnsi="GHEA Grapalat" w:cs="Times New Roman"/>
          <w:kern w:val="0"/>
          <w:sz w:val="24"/>
          <w:szCs w:val="24"/>
          <w:lang w:val="pt-BR"/>
        </w:rPr>
        <w:t xml:space="preserve">դրանում </w:t>
      </w:r>
      <w:r w:rsidR="00733A1A" w:rsidRPr="004E4D7D">
        <w:rPr>
          <w:rFonts w:ascii="GHEA Grapalat" w:hAnsi="GHEA Grapalat"/>
          <w:sz w:val="24"/>
          <w:szCs w:val="24"/>
          <w:lang w:val="pt-BR"/>
        </w:rPr>
        <w:t>նախատեսելով, որ</w:t>
      </w:r>
      <w:r w:rsidR="00B23C06" w:rsidRPr="004E4D7D">
        <w:rPr>
          <w:rFonts w:ascii="GHEA Grapalat" w:hAnsi="GHEA Grapalat"/>
          <w:sz w:val="24"/>
          <w:szCs w:val="24"/>
          <w:lang w:val="pt-BR"/>
        </w:rPr>
        <w:t>.</w:t>
      </w:r>
    </w:p>
    <w:p w:rsidR="004E4D7D" w:rsidRPr="004E4D7D" w:rsidRDefault="00B23C06" w:rsidP="004E4D7D">
      <w:pPr>
        <w:pStyle w:val="a3"/>
        <w:spacing w:line="360" w:lineRule="auto"/>
        <w:ind w:left="90" w:firstLine="720"/>
        <w:jc w:val="both"/>
        <w:rPr>
          <w:rFonts w:ascii="GHEA Grapalat" w:hAnsi="GHEA Grapalat"/>
          <w:sz w:val="24"/>
          <w:szCs w:val="24"/>
          <w:lang w:val="pt-BR"/>
        </w:rPr>
      </w:pPr>
      <w:r w:rsidRPr="004E4D7D">
        <w:rPr>
          <w:rFonts w:ascii="GHEA Grapalat" w:hAnsi="GHEA Grapalat"/>
          <w:sz w:val="24"/>
          <w:szCs w:val="24"/>
          <w:lang w:val="pt-BR"/>
        </w:rPr>
        <w:t>1)</w:t>
      </w:r>
      <w:r w:rsidR="004E4D7D" w:rsidRPr="004E4D7D">
        <w:rPr>
          <w:rFonts w:ascii="GHEA Grapalat" w:hAnsi="GHEA Grapalat"/>
          <w:sz w:val="24"/>
          <w:szCs w:val="24"/>
          <w:lang w:val="pt-BR"/>
        </w:rPr>
        <w:t xml:space="preserve"> սույն որոշման 1-ին կետում նշված Անշարժ գույքը </w:t>
      </w:r>
      <w:r w:rsidR="00584278">
        <w:rPr>
          <w:rFonts w:ascii="GHEA Grapalat" w:hAnsi="GHEA Grapalat"/>
          <w:sz w:val="24"/>
          <w:szCs w:val="24"/>
          <w:lang w:val="pt-BR"/>
        </w:rPr>
        <w:t xml:space="preserve">Կազմակերպության կողմից </w:t>
      </w:r>
      <w:r w:rsidR="004E4D7D" w:rsidRPr="004E4D7D">
        <w:rPr>
          <w:rFonts w:ascii="GHEA Grapalat" w:hAnsi="GHEA Grapalat"/>
          <w:sz w:val="24"/>
          <w:szCs w:val="24"/>
          <w:lang w:val="pt-BR"/>
        </w:rPr>
        <w:t>շահագործվելու է բացառապես մանկատան երեխաների կրթական, սպորտային, մշակութային միջոցառումները և նրանց այլ ժամանցը կազմակերպելու համար,</w:t>
      </w:r>
      <w:r w:rsidRPr="004E4D7D">
        <w:rPr>
          <w:rFonts w:ascii="GHEA Grapalat" w:hAnsi="GHEA Grapalat"/>
          <w:sz w:val="24"/>
          <w:szCs w:val="24"/>
          <w:lang w:val="pt-BR"/>
        </w:rPr>
        <w:t xml:space="preserve"> </w:t>
      </w:r>
    </w:p>
    <w:p w:rsidR="00B23C06" w:rsidRPr="004E4D7D" w:rsidRDefault="004E4D7D" w:rsidP="004E4D7D">
      <w:pPr>
        <w:pStyle w:val="a3"/>
        <w:spacing w:line="360" w:lineRule="auto"/>
        <w:ind w:left="90" w:firstLine="720"/>
        <w:jc w:val="both"/>
        <w:rPr>
          <w:rFonts w:ascii="GHEA Grapalat" w:hAnsi="GHEA Grapalat"/>
          <w:sz w:val="24"/>
          <w:szCs w:val="24"/>
          <w:lang w:val="pt-BR"/>
        </w:rPr>
      </w:pPr>
      <w:r w:rsidRPr="004E4D7D">
        <w:rPr>
          <w:rFonts w:ascii="GHEA Grapalat" w:hAnsi="GHEA Grapalat"/>
          <w:sz w:val="24"/>
          <w:szCs w:val="24"/>
          <w:lang w:val="pt-BR"/>
        </w:rPr>
        <w:t xml:space="preserve">2) </w:t>
      </w:r>
      <w:r w:rsidR="00B23C06" w:rsidRPr="004E4D7D">
        <w:rPr>
          <w:rFonts w:ascii="GHEA Grapalat" w:hAnsi="GHEA Grapalat"/>
          <w:sz w:val="24"/>
          <w:szCs w:val="24"/>
          <w:lang w:val="pt-BR"/>
        </w:rPr>
        <w:t>սույն որոշման 1-ին կետում նշված Անշարժ գույքը Կազմակերպության կողմից չի կարող հանձնվել վարձակալության կամ որևիցե իրավունքով տրամադրվել այլ անձանց</w:t>
      </w:r>
      <w:r w:rsidRPr="004E4D7D">
        <w:rPr>
          <w:rFonts w:ascii="GHEA Grapalat" w:hAnsi="GHEA Grapalat"/>
          <w:sz w:val="24"/>
          <w:szCs w:val="24"/>
          <w:lang w:val="pt-BR"/>
        </w:rPr>
        <w:t>,</w:t>
      </w:r>
    </w:p>
    <w:p w:rsidR="00733A1A" w:rsidRPr="004E4D7D" w:rsidRDefault="004E4D7D" w:rsidP="004E4D7D">
      <w:pPr>
        <w:pStyle w:val="a3"/>
        <w:spacing w:line="360" w:lineRule="auto"/>
        <w:ind w:left="90" w:firstLine="720"/>
        <w:jc w:val="both"/>
        <w:rPr>
          <w:rFonts w:ascii="GHEA Grapalat" w:hAnsi="GHEA Grapalat"/>
          <w:sz w:val="24"/>
          <w:szCs w:val="24"/>
          <w:lang w:val="pt-BR"/>
        </w:rPr>
      </w:pPr>
      <w:r w:rsidRPr="004E4D7D">
        <w:rPr>
          <w:rFonts w:ascii="GHEA Grapalat" w:hAnsi="GHEA Grapalat"/>
          <w:sz w:val="24"/>
          <w:szCs w:val="24"/>
          <w:lang w:val="pt-BR"/>
        </w:rPr>
        <w:t>3)</w:t>
      </w:r>
      <w:r w:rsidR="00733A1A" w:rsidRPr="004E4D7D">
        <w:rPr>
          <w:rFonts w:ascii="GHEA Grapalat" w:hAnsi="GHEA Grapalat"/>
          <w:sz w:val="24"/>
          <w:szCs w:val="24"/>
          <w:lang w:val="pt-BR"/>
        </w:rPr>
        <w:t xml:space="preserve"> պայմանագրի նոտարական վավերացման և պայմանագրից ծագող գույքային իրավունքների պետական գրանցման ծախսերը ենթակա են իրականացման </w:t>
      </w:r>
      <w:r w:rsidR="00733A1A">
        <w:rPr>
          <w:rFonts w:ascii="GHEA Grapalat" w:hAnsi="GHEA Grapalat"/>
          <w:sz w:val="24"/>
          <w:szCs w:val="24"/>
          <w:lang w:val="pt-BR"/>
        </w:rPr>
        <w:t>Կազմակերպության մ</w:t>
      </w:r>
      <w:r w:rsidR="00733A1A" w:rsidRPr="004E4D7D">
        <w:rPr>
          <w:rFonts w:ascii="GHEA Grapalat" w:hAnsi="GHEA Grapalat"/>
          <w:sz w:val="24"/>
          <w:szCs w:val="24"/>
          <w:lang w:val="pt-BR"/>
        </w:rPr>
        <w:t>իջոցների հաշվին:</w:t>
      </w:r>
    </w:p>
    <w:p w:rsidR="00E90DEE" w:rsidRPr="00733A1A" w:rsidRDefault="00733A1A" w:rsidP="00733A1A">
      <w:pPr>
        <w:pStyle w:val="a4"/>
        <w:numPr>
          <w:ilvl w:val="0"/>
          <w:numId w:val="2"/>
        </w:numPr>
        <w:shd w:val="clear" w:color="auto" w:fill="FFFFFF"/>
        <w:spacing w:line="360" w:lineRule="auto"/>
        <w:ind w:left="0" w:firstLine="720"/>
        <w:jc w:val="both"/>
        <w:rPr>
          <w:rFonts w:ascii="GHEA Grapalat" w:eastAsiaTheme="minorEastAsia" w:hAnsi="GHEA Grapalat" w:cs="Arial"/>
          <w:bCs/>
          <w:color w:val="auto"/>
          <w:kern w:val="32"/>
          <w:szCs w:val="24"/>
          <w:lang w:val="pt-BR"/>
        </w:rPr>
      </w:pPr>
      <w:r>
        <w:rPr>
          <w:rFonts w:ascii="GHEA Grapalat" w:hAnsi="GHEA Grapalat"/>
          <w:kern w:val="0"/>
          <w:szCs w:val="24"/>
          <w:lang w:val="pt-BR"/>
        </w:rPr>
        <w:t xml:space="preserve">Հայաստանի Հանրապետության աշխատանքի և սոցիալական հարցերի նախարարին՝ </w:t>
      </w:r>
      <w:r w:rsidR="001A03E6">
        <w:rPr>
          <w:rFonts w:ascii="GHEA Grapalat" w:hAnsi="GHEA Grapalat"/>
          <w:kern w:val="0"/>
          <w:szCs w:val="24"/>
          <w:lang w:val="pt-BR"/>
        </w:rPr>
        <w:t xml:space="preserve">սույն որոշման 2-րդ կետում նշված աշխատանքների ավարտից հետո մեկամյա ժամկետում, </w:t>
      </w:r>
      <w:r w:rsidR="00E01D31">
        <w:rPr>
          <w:rFonts w:ascii="GHEA Grapalat" w:hAnsi="GHEA Grapalat"/>
          <w:kern w:val="0"/>
          <w:szCs w:val="24"/>
          <w:lang w:val="pt-BR"/>
        </w:rPr>
        <w:t xml:space="preserve">միջոցներ ձեռնարկել </w:t>
      </w:r>
      <w:r w:rsidR="001A03E6">
        <w:rPr>
          <w:rFonts w:ascii="GHEA Grapalat" w:hAnsi="GHEA Grapalat"/>
          <w:kern w:val="0"/>
          <w:szCs w:val="24"/>
          <w:lang w:val="pt-BR"/>
        </w:rPr>
        <w:t xml:space="preserve">սույն որոշման 1-ին կետում նշված անշարժ գույքը մանկատան պահանջներին </w:t>
      </w:r>
      <w:r w:rsidR="00E01D31">
        <w:rPr>
          <w:rFonts w:ascii="GHEA Grapalat" w:hAnsi="GHEA Grapalat"/>
          <w:kern w:val="0"/>
          <w:szCs w:val="24"/>
          <w:lang w:val="pt-BR"/>
        </w:rPr>
        <w:t xml:space="preserve">հարմարեցնելու ուղղությամբ </w:t>
      </w:r>
      <w:r w:rsidR="001A03E6">
        <w:rPr>
          <w:rFonts w:ascii="GHEA Grapalat" w:hAnsi="GHEA Grapalat"/>
          <w:kern w:val="0"/>
          <w:szCs w:val="24"/>
          <w:lang w:val="pt-BR"/>
        </w:rPr>
        <w:t>և արդյունքների վերաբերյալ տեղեկատվությունը տրամադրել Հայաստանի Հանրապետության տարածքային կառավարման</w:t>
      </w:r>
      <w:r w:rsidR="00075589">
        <w:rPr>
          <w:rFonts w:ascii="GHEA Grapalat" w:hAnsi="GHEA Grapalat"/>
          <w:kern w:val="0"/>
          <w:szCs w:val="24"/>
          <w:lang w:val="pt-BR"/>
        </w:rPr>
        <w:t xml:space="preserve"> և ենթակառուցվածքների</w:t>
      </w:r>
      <w:r w:rsidR="001A03E6">
        <w:rPr>
          <w:rFonts w:ascii="GHEA Grapalat" w:hAnsi="GHEA Grapalat"/>
          <w:kern w:val="0"/>
          <w:szCs w:val="24"/>
          <w:lang w:val="pt-BR"/>
        </w:rPr>
        <w:t xml:space="preserve"> նախարարության պետական գույքի կառավարման կոմիտեին:</w:t>
      </w:r>
    </w:p>
    <w:p w:rsidR="008D12C7" w:rsidRDefault="008D12C7" w:rsidP="00FD7B31">
      <w:pPr>
        <w:pStyle w:val="a4"/>
        <w:shd w:val="clear" w:color="auto" w:fill="FFFFFF"/>
        <w:spacing w:line="360" w:lineRule="auto"/>
        <w:ind w:firstLine="375"/>
        <w:jc w:val="both"/>
        <w:rPr>
          <w:rFonts w:ascii="GHEA Grapalat" w:eastAsia="GHEA Grapalat" w:hAnsi="GHEA Grapalat" w:cs="GHEA Grapalat"/>
          <w:lang w:val="hy-AM"/>
        </w:rPr>
      </w:pPr>
    </w:p>
    <w:p w:rsidR="00FD7B31" w:rsidRPr="00AD21B7" w:rsidRDefault="00FD7B31" w:rsidP="00FD7B31">
      <w:pPr>
        <w:pStyle w:val="a4"/>
        <w:shd w:val="clear" w:color="auto" w:fill="FFFFFF"/>
        <w:spacing w:line="360" w:lineRule="auto"/>
        <w:ind w:firstLine="375"/>
        <w:jc w:val="both"/>
        <w:rPr>
          <w:lang w:val="hy-AM"/>
        </w:rPr>
      </w:pPr>
      <w:r>
        <w:rPr>
          <w:rFonts w:ascii="GHEA Grapalat" w:eastAsia="GHEA Grapalat" w:hAnsi="GHEA Grapalat" w:cs="GHEA Grapalat"/>
          <w:lang w:val="hy-AM"/>
        </w:rPr>
        <w:t>Հայաստանի Հանրապետության</w:t>
      </w:r>
    </w:p>
    <w:p w:rsidR="00FD7B31" w:rsidRDefault="00FD7B31" w:rsidP="003B58D1">
      <w:pPr>
        <w:pStyle w:val="a4"/>
        <w:shd w:val="clear" w:color="auto" w:fill="FFFFFF"/>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00730EF6" w:rsidRPr="00AD21B7">
        <w:rPr>
          <w:rFonts w:ascii="GHEA Grapalat" w:eastAsia="GHEA Grapalat" w:hAnsi="GHEA Grapalat" w:cs="GHEA Grapalat"/>
          <w:lang w:val="hy-AM"/>
        </w:rPr>
        <w:t xml:space="preserve">                  </w:t>
      </w:r>
      <w:r>
        <w:rPr>
          <w:rFonts w:ascii="GHEA Grapalat" w:eastAsia="GHEA Grapalat" w:hAnsi="GHEA Grapalat" w:cs="GHEA Grapalat"/>
          <w:lang w:val="hy-AM"/>
        </w:rPr>
        <w:t xml:space="preserve">վարչապետ                                            </w:t>
      </w:r>
      <w:r>
        <w:rPr>
          <w:rFonts w:ascii="GHEA Grapalat" w:eastAsia="GHEA Grapalat" w:hAnsi="GHEA Grapalat" w:cs="GHEA Grapalat"/>
          <w:lang w:val="hy-AM"/>
        </w:rPr>
        <w:tab/>
      </w:r>
      <w:r>
        <w:rPr>
          <w:rFonts w:ascii="GHEA Grapalat" w:eastAsia="GHEA Grapalat" w:hAnsi="GHEA Grapalat" w:cs="GHEA Grapalat"/>
          <w:lang w:val="hy-AM"/>
        </w:rPr>
        <w:tab/>
        <w:t>Ն. Փաշինյան</w:t>
      </w:r>
    </w:p>
    <w:p w:rsidR="007071CA" w:rsidRDefault="007071CA" w:rsidP="003B58D1">
      <w:pPr>
        <w:pStyle w:val="a4"/>
        <w:shd w:val="clear" w:color="auto" w:fill="FFFFFF"/>
        <w:spacing w:line="360" w:lineRule="auto"/>
        <w:jc w:val="both"/>
        <w:rPr>
          <w:rFonts w:ascii="GHEA Grapalat" w:eastAsia="GHEA Grapalat" w:hAnsi="GHEA Grapalat" w:cs="GHEA Grapalat"/>
          <w:lang w:val="hy-AM"/>
        </w:rPr>
      </w:pPr>
    </w:p>
    <w:p w:rsidR="007071CA" w:rsidRDefault="007071CA" w:rsidP="003B58D1">
      <w:pPr>
        <w:pStyle w:val="a4"/>
        <w:shd w:val="clear" w:color="auto" w:fill="FFFFFF"/>
        <w:spacing w:line="360" w:lineRule="auto"/>
        <w:jc w:val="both"/>
        <w:rPr>
          <w:rFonts w:ascii="GHEA Grapalat" w:eastAsia="GHEA Grapalat" w:hAnsi="GHEA Grapalat" w:cs="GHEA Grapalat"/>
          <w:lang w:val="hy-AM"/>
        </w:rPr>
      </w:pPr>
    </w:p>
    <w:p w:rsidR="007071CA" w:rsidRDefault="007071CA" w:rsidP="003B58D1">
      <w:pPr>
        <w:pStyle w:val="a4"/>
        <w:shd w:val="clear" w:color="auto" w:fill="FFFFFF"/>
        <w:spacing w:line="360" w:lineRule="auto"/>
        <w:jc w:val="both"/>
        <w:rPr>
          <w:rFonts w:ascii="GHEA Grapalat" w:eastAsia="GHEA Grapalat" w:hAnsi="GHEA Grapalat" w:cs="GHEA Grapalat"/>
          <w:lang w:val="hy-AM"/>
        </w:rPr>
      </w:pPr>
    </w:p>
    <w:p w:rsidR="007071CA" w:rsidRDefault="007071CA" w:rsidP="003B58D1">
      <w:pPr>
        <w:pStyle w:val="a4"/>
        <w:shd w:val="clear" w:color="auto" w:fill="FFFFFF"/>
        <w:spacing w:line="360" w:lineRule="auto"/>
        <w:jc w:val="both"/>
        <w:rPr>
          <w:rFonts w:ascii="GHEA Grapalat" w:eastAsia="GHEA Grapalat" w:hAnsi="GHEA Grapalat" w:cs="GHEA Grapalat"/>
          <w:lang w:val="hy-AM"/>
        </w:rPr>
      </w:pPr>
      <w:bookmarkStart w:id="0" w:name="_GoBack"/>
      <w:bookmarkEnd w:id="0"/>
    </w:p>
    <w:sectPr w:rsidR="007071CA" w:rsidSect="006A5D01">
      <w:footerReference w:type="default" r:id="rId7"/>
      <w:pgSz w:w="11906" w:h="16838"/>
      <w:pgMar w:top="360" w:right="926" w:bottom="810" w:left="900" w:header="720" w:footer="7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87EC9" w:rsidRDefault="00B87EC9">
      <w:r>
        <w:separator/>
      </w:r>
    </w:p>
  </w:endnote>
  <w:endnote w:type="continuationSeparator" w:id="0">
    <w:p w:rsidR="00B87EC9" w:rsidRDefault="00B87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84233" w:rsidRDefault="00B87EC9">
    <w:pPr>
      <w:pStyle w:val="a5"/>
    </w:pPr>
  </w:p>
  <w:p w:rsidR="00F84233" w:rsidRDefault="00B87EC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87EC9" w:rsidRDefault="00B87EC9">
      <w:r>
        <w:separator/>
      </w:r>
    </w:p>
  </w:footnote>
  <w:footnote w:type="continuationSeparator" w:id="0">
    <w:p w:rsidR="00B87EC9" w:rsidRDefault="00B87E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D2333"/>
    <w:multiLevelType w:val="hybridMultilevel"/>
    <w:tmpl w:val="E1840300"/>
    <w:lvl w:ilvl="0" w:tplc="8E1661C4">
      <w:start w:val="1"/>
      <w:numFmt w:val="decimal"/>
      <w:lvlText w:val="%1."/>
      <w:lvlJc w:val="left"/>
      <w:pPr>
        <w:ind w:left="720" w:hanging="360"/>
      </w:pPr>
      <w:rPr>
        <w:rFonts w:ascii="GHEA Grapalat" w:hAnsi="GHEA Grapalat" w:hint="default"/>
        <w:b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39633C73"/>
    <w:multiLevelType w:val="hybridMultilevel"/>
    <w:tmpl w:val="38A69EAA"/>
    <w:lvl w:ilvl="0" w:tplc="D410F972">
      <w:start w:val="1"/>
      <w:numFmt w:val="decimal"/>
      <w:lvlText w:val="%1)"/>
      <w:lvlJc w:val="left"/>
      <w:pPr>
        <w:ind w:left="1233" w:hanging="360"/>
      </w:pPr>
      <w:rPr>
        <w:rFonts w:eastAsia="Calibri" w:cs="Arial Unicode" w:hint="default"/>
        <w:color w:val="000000"/>
      </w:rPr>
    </w:lvl>
    <w:lvl w:ilvl="1" w:tplc="04190019" w:tentative="1">
      <w:start w:val="1"/>
      <w:numFmt w:val="lowerLetter"/>
      <w:lvlText w:val="%2."/>
      <w:lvlJc w:val="left"/>
      <w:pPr>
        <w:ind w:left="1953" w:hanging="360"/>
      </w:pPr>
    </w:lvl>
    <w:lvl w:ilvl="2" w:tplc="0419001B" w:tentative="1">
      <w:start w:val="1"/>
      <w:numFmt w:val="lowerRoman"/>
      <w:lvlText w:val="%3."/>
      <w:lvlJc w:val="right"/>
      <w:pPr>
        <w:ind w:left="2673" w:hanging="180"/>
      </w:pPr>
    </w:lvl>
    <w:lvl w:ilvl="3" w:tplc="0419000F" w:tentative="1">
      <w:start w:val="1"/>
      <w:numFmt w:val="decimal"/>
      <w:lvlText w:val="%4."/>
      <w:lvlJc w:val="left"/>
      <w:pPr>
        <w:ind w:left="3393" w:hanging="360"/>
      </w:pPr>
    </w:lvl>
    <w:lvl w:ilvl="4" w:tplc="04190019" w:tentative="1">
      <w:start w:val="1"/>
      <w:numFmt w:val="lowerLetter"/>
      <w:lvlText w:val="%5."/>
      <w:lvlJc w:val="left"/>
      <w:pPr>
        <w:ind w:left="4113" w:hanging="360"/>
      </w:pPr>
    </w:lvl>
    <w:lvl w:ilvl="5" w:tplc="0419001B" w:tentative="1">
      <w:start w:val="1"/>
      <w:numFmt w:val="lowerRoman"/>
      <w:lvlText w:val="%6."/>
      <w:lvlJc w:val="right"/>
      <w:pPr>
        <w:ind w:left="4833" w:hanging="180"/>
      </w:pPr>
    </w:lvl>
    <w:lvl w:ilvl="6" w:tplc="0419000F" w:tentative="1">
      <w:start w:val="1"/>
      <w:numFmt w:val="decimal"/>
      <w:lvlText w:val="%7."/>
      <w:lvlJc w:val="left"/>
      <w:pPr>
        <w:ind w:left="5553" w:hanging="360"/>
      </w:pPr>
    </w:lvl>
    <w:lvl w:ilvl="7" w:tplc="04190019" w:tentative="1">
      <w:start w:val="1"/>
      <w:numFmt w:val="lowerLetter"/>
      <w:lvlText w:val="%8."/>
      <w:lvlJc w:val="left"/>
      <w:pPr>
        <w:ind w:left="6273" w:hanging="360"/>
      </w:pPr>
    </w:lvl>
    <w:lvl w:ilvl="8" w:tplc="0419001B" w:tentative="1">
      <w:start w:val="1"/>
      <w:numFmt w:val="lowerRoman"/>
      <w:lvlText w:val="%9."/>
      <w:lvlJc w:val="right"/>
      <w:pPr>
        <w:ind w:left="6993" w:hanging="180"/>
      </w:pPr>
    </w:lvl>
  </w:abstractNum>
  <w:abstractNum w:abstractNumId="3" w15:restartNumberingAfterBreak="0">
    <w:nsid w:val="3F182F9B"/>
    <w:multiLevelType w:val="hybridMultilevel"/>
    <w:tmpl w:val="8F2AAEDE"/>
    <w:lvl w:ilvl="0" w:tplc="21E6D7CE">
      <w:start w:val="1"/>
      <w:numFmt w:val="decimal"/>
      <w:lvlText w:val="%1."/>
      <w:lvlJc w:val="left"/>
      <w:pPr>
        <w:ind w:left="1095" w:hanging="375"/>
      </w:pPr>
      <w:rPr>
        <w:rFonts w:ascii="GHEA Grapalat" w:eastAsia="Calibri" w:hAnsi="GHEA Grapalat" w:cs="Arial"/>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4" w15:restartNumberingAfterBreak="0">
    <w:nsid w:val="4A8C1EE6"/>
    <w:multiLevelType w:val="multilevel"/>
    <w:tmpl w:val="04AA71CC"/>
    <w:styleLink w:val="WWNum8"/>
    <w:lvl w:ilvl="0">
      <w:start w:val="1"/>
      <w:numFmt w:val="decimal"/>
      <w:lvlText w:val="%1."/>
      <w:lvlJc w:val="left"/>
      <w:pPr>
        <w:ind w:left="513" w:hanging="360"/>
      </w:pPr>
    </w:lvl>
    <w:lvl w:ilvl="1">
      <w:start w:val="1"/>
      <w:numFmt w:val="lowerLetter"/>
      <w:lvlText w:val="%2."/>
      <w:lvlJc w:val="left"/>
      <w:pPr>
        <w:ind w:left="1233" w:hanging="360"/>
      </w:pPr>
    </w:lvl>
    <w:lvl w:ilvl="2">
      <w:start w:val="1"/>
      <w:numFmt w:val="lowerRoman"/>
      <w:lvlText w:val="%3."/>
      <w:lvlJc w:val="left"/>
      <w:pPr>
        <w:ind w:left="1953" w:hanging="180"/>
      </w:pPr>
    </w:lvl>
    <w:lvl w:ilvl="3">
      <w:start w:val="1"/>
      <w:numFmt w:val="decimal"/>
      <w:lvlText w:val="%4."/>
      <w:lvlJc w:val="left"/>
      <w:pPr>
        <w:ind w:left="2673" w:hanging="360"/>
      </w:pPr>
    </w:lvl>
    <w:lvl w:ilvl="4">
      <w:start w:val="1"/>
      <w:numFmt w:val="lowerLetter"/>
      <w:lvlText w:val="%5."/>
      <w:lvlJc w:val="left"/>
      <w:pPr>
        <w:ind w:left="3393" w:hanging="360"/>
      </w:pPr>
    </w:lvl>
    <w:lvl w:ilvl="5">
      <w:start w:val="1"/>
      <w:numFmt w:val="lowerRoman"/>
      <w:lvlText w:val="%6."/>
      <w:lvlJc w:val="left"/>
      <w:pPr>
        <w:ind w:left="4113" w:hanging="180"/>
      </w:pPr>
    </w:lvl>
    <w:lvl w:ilvl="6">
      <w:start w:val="1"/>
      <w:numFmt w:val="decimal"/>
      <w:lvlText w:val="%7."/>
      <w:lvlJc w:val="left"/>
      <w:pPr>
        <w:ind w:left="4833" w:hanging="360"/>
      </w:pPr>
    </w:lvl>
    <w:lvl w:ilvl="7">
      <w:start w:val="1"/>
      <w:numFmt w:val="lowerLetter"/>
      <w:lvlText w:val="%8."/>
      <w:lvlJc w:val="left"/>
      <w:pPr>
        <w:ind w:left="5553" w:hanging="360"/>
      </w:pPr>
    </w:lvl>
    <w:lvl w:ilvl="8">
      <w:start w:val="1"/>
      <w:numFmt w:val="lowerRoman"/>
      <w:lvlText w:val="%9."/>
      <w:lvlJc w:val="left"/>
      <w:pPr>
        <w:ind w:left="6276" w:hanging="180"/>
      </w:pPr>
    </w:lvl>
  </w:abstractNum>
  <w:abstractNum w:abstractNumId="5" w15:restartNumberingAfterBreak="0">
    <w:nsid w:val="62AC2560"/>
    <w:multiLevelType w:val="hybridMultilevel"/>
    <w:tmpl w:val="46F0D5BE"/>
    <w:lvl w:ilvl="0" w:tplc="83747BB0">
      <w:start w:val="1"/>
      <w:numFmt w:val="decimal"/>
      <w:lvlText w:val="%1."/>
      <w:lvlJc w:val="left"/>
      <w:pPr>
        <w:ind w:left="1440" w:hanging="360"/>
      </w:pPr>
      <w:rPr>
        <w:rFonts w:ascii="GHEA Grapalat" w:hAnsi="GHEA Grapalat" w:hint="default"/>
        <w:sz w:val="24"/>
        <w:szCs w:val="24"/>
      </w:rPr>
    </w:lvl>
    <w:lvl w:ilvl="1" w:tplc="04090019" w:tentative="1">
      <w:start w:val="1"/>
      <w:numFmt w:val="lowerLetter"/>
      <w:lvlText w:val="%2."/>
      <w:lvlJc w:val="left"/>
      <w:pPr>
        <w:ind w:left="1593" w:hanging="360"/>
      </w:pPr>
    </w:lvl>
    <w:lvl w:ilvl="2" w:tplc="0409001B" w:tentative="1">
      <w:start w:val="1"/>
      <w:numFmt w:val="lowerRoman"/>
      <w:lvlText w:val="%3."/>
      <w:lvlJc w:val="right"/>
      <w:pPr>
        <w:ind w:left="2313" w:hanging="180"/>
      </w:pPr>
    </w:lvl>
    <w:lvl w:ilvl="3" w:tplc="0409000F" w:tentative="1">
      <w:start w:val="1"/>
      <w:numFmt w:val="decimal"/>
      <w:lvlText w:val="%4."/>
      <w:lvlJc w:val="left"/>
      <w:pPr>
        <w:ind w:left="3033" w:hanging="360"/>
      </w:pPr>
    </w:lvl>
    <w:lvl w:ilvl="4" w:tplc="04090019" w:tentative="1">
      <w:start w:val="1"/>
      <w:numFmt w:val="lowerLetter"/>
      <w:lvlText w:val="%5."/>
      <w:lvlJc w:val="left"/>
      <w:pPr>
        <w:ind w:left="3753" w:hanging="360"/>
      </w:pPr>
    </w:lvl>
    <w:lvl w:ilvl="5" w:tplc="0409001B" w:tentative="1">
      <w:start w:val="1"/>
      <w:numFmt w:val="lowerRoman"/>
      <w:lvlText w:val="%6."/>
      <w:lvlJc w:val="right"/>
      <w:pPr>
        <w:ind w:left="4473" w:hanging="180"/>
      </w:pPr>
    </w:lvl>
    <w:lvl w:ilvl="6" w:tplc="0409000F" w:tentative="1">
      <w:start w:val="1"/>
      <w:numFmt w:val="decimal"/>
      <w:lvlText w:val="%7."/>
      <w:lvlJc w:val="left"/>
      <w:pPr>
        <w:ind w:left="5193" w:hanging="360"/>
      </w:pPr>
    </w:lvl>
    <w:lvl w:ilvl="7" w:tplc="04090019" w:tentative="1">
      <w:start w:val="1"/>
      <w:numFmt w:val="lowerLetter"/>
      <w:lvlText w:val="%8."/>
      <w:lvlJc w:val="left"/>
      <w:pPr>
        <w:ind w:left="5913" w:hanging="360"/>
      </w:pPr>
    </w:lvl>
    <w:lvl w:ilvl="8" w:tplc="0409001B" w:tentative="1">
      <w:start w:val="1"/>
      <w:numFmt w:val="lowerRoman"/>
      <w:lvlText w:val="%9."/>
      <w:lvlJc w:val="right"/>
      <w:pPr>
        <w:ind w:left="6633" w:hanging="180"/>
      </w:pPr>
    </w:lvl>
  </w:abstractNum>
  <w:abstractNum w:abstractNumId="6" w15:restartNumberingAfterBreak="0">
    <w:nsid w:val="7B8208BE"/>
    <w:multiLevelType w:val="hybridMultilevel"/>
    <w:tmpl w:val="4DC4B414"/>
    <w:lvl w:ilvl="0" w:tplc="4CD8737E">
      <w:start w:val="1"/>
      <w:numFmt w:val="decimal"/>
      <w:lvlText w:val="%1)"/>
      <w:lvlJc w:val="left"/>
      <w:pPr>
        <w:ind w:left="1233" w:hanging="360"/>
      </w:pPr>
      <w:rPr>
        <w:rFonts w:hint="default"/>
      </w:rPr>
    </w:lvl>
    <w:lvl w:ilvl="1" w:tplc="04090019" w:tentative="1">
      <w:start w:val="1"/>
      <w:numFmt w:val="lowerLetter"/>
      <w:lvlText w:val="%2."/>
      <w:lvlJc w:val="left"/>
      <w:pPr>
        <w:ind w:left="1953" w:hanging="360"/>
      </w:pPr>
    </w:lvl>
    <w:lvl w:ilvl="2" w:tplc="0409001B" w:tentative="1">
      <w:start w:val="1"/>
      <w:numFmt w:val="lowerRoman"/>
      <w:lvlText w:val="%3."/>
      <w:lvlJc w:val="right"/>
      <w:pPr>
        <w:ind w:left="2673" w:hanging="180"/>
      </w:pPr>
    </w:lvl>
    <w:lvl w:ilvl="3" w:tplc="0409000F" w:tentative="1">
      <w:start w:val="1"/>
      <w:numFmt w:val="decimal"/>
      <w:lvlText w:val="%4."/>
      <w:lvlJc w:val="left"/>
      <w:pPr>
        <w:ind w:left="3393" w:hanging="360"/>
      </w:p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num w:numId="1">
    <w:abstractNumId w:val="4"/>
  </w:num>
  <w:num w:numId="2">
    <w:abstractNumId w:val="5"/>
  </w:num>
  <w:num w:numId="3">
    <w:abstractNumId w:val="6"/>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67C"/>
    <w:rsid w:val="000519E9"/>
    <w:rsid w:val="00071029"/>
    <w:rsid w:val="00075589"/>
    <w:rsid w:val="000C14A3"/>
    <w:rsid w:val="000D6E7A"/>
    <w:rsid w:val="0010424F"/>
    <w:rsid w:val="001049EE"/>
    <w:rsid w:val="00111C0D"/>
    <w:rsid w:val="0012703F"/>
    <w:rsid w:val="00135DA9"/>
    <w:rsid w:val="0014646F"/>
    <w:rsid w:val="00163254"/>
    <w:rsid w:val="001732FB"/>
    <w:rsid w:val="001908CA"/>
    <w:rsid w:val="001A03E6"/>
    <w:rsid w:val="001D5CC4"/>
    <w:rsid w:val="001E1176"/>
    <w:rsid w:val="00202D68"/>
    <w:rsid w:val="002569B5"/>
    <w:rsid w:val="00264B46"/>
    <w:rsid w:val="0027447A"/>
    <w:rsid w:val="00283967"/>
    <w:rsid w:val="0029098E"/>
    <w:rsid w:val="00314665"/>
    <w:rsid w:val="003347BA"/>
    <w:rsid w:val="00334A84"/>
    <w:rsid w:val="003351D3"/>
    <w:rsid w:val="00337825"/>
    <w:rsid w:val="00352F26"/>
    <w:rsid w:val="00373F9B"/>
    <w:rsid w:val="003740C9"/>
    <w:rsid w:val="00385C24"/>
    <w:rsid w:val="003B58D1"/>
    <w:rsid w:val="003D20B4"/>
    <w:rsid w:val="003D262D"/>
    <w:rsid w:val="003E70FD"/>
    <w:rsid w:val="003F0584"/>
    <w:rsid w:val="00413805"/>
    <w:rsid w:val="0042186E"/>
    <w:rsid w:val="004318FE"/>
    <w:rsid w:val="00434E81"/>
    <w:rsid w:val="004365A9"/>
    <w:rsid w:val="00463521"/>
    <w:rsid w:val="0048260A"/>
    <w:rsid w:val="00484F52"/>
    <w:rsid w:val="00497471"/>
    <w:rsid w:val="004B0E01"/>
    <w:rsid w:val="004E4D7D"/>
    <w:rsid w:val="005026D6"/>
    <w:rsid w:val="00507757"/>
    <w:rsid w:val="00544B46"/>
    <w:rsid w:val="00566DBD"/>
    <w:rsid w:val="00584278"/>
    <w:rsid w:val="005A6545"/>
    <w:rsid w:val="005B0BEF"/>
    <w:rsid w:val="005B22A6"/>
    <w:rsid w:val="005B750D"/>
    <w:rsid w:val="005B7DD8"/>
    <w:rsid w:val="005E0676"/>
    <w:rsid w:val="005E30D5"/>
    <w:rsid w:val="005E56FF"/>
    <w:rsid w:val="005F46C1"/>
    <w:rsid w:val="005F6003"/>
    <w:rsid w:val="006120EE"/>
    <w:rsid w:val="00622A81"/>
    <w:rsid w:val="00630911"/>
    <w:rsid w:val="0064134F"/>
    <w:rsid w:val="00647A64"/>
    <w:rsid w:val="006614C6"/>
    <w:rsid w:val="00662CB2"/>
    <w:rsid w:val="00665D18"/>
    <w:rsid w:val="006A5D01"/>
    <w:rsid w:val="006B1857"/>
    <w:rsid w:val="006D2B8A"/>
    <w:rsid w:val="007071CA"/>
    <w:rsid w:val="00730EF6"/>
    <w:rsid w:val="00733A1A"/>
    <w:rsid w:val="00745A75"/>
    <w:rsid w:val="007514EB"/>
    <w:rsid w:val="00751686"/>
    <w:rsid w:val="007C0F19"/>
    <w:rsid w:val="00815D72"/>
    <w:rsid w:val="00821CD0"/>
    <w:rsid w:val="00840552"/>
    <w:rsid w:val="00850E3A"/>
    <w:rsid w:val="008D12C7"/>
    <w:rsid w:val="008E2F41"/>
    <w:rsid w:val="00902BF1"/>
    <w:rsid w:val="00910601"/>
    <w:rsid w:val="00936BE8"/>
    <w:rsid w:val="009564BE"/>
    <w:rsid w:val="00966B7F"/>
    <w:rsid w:val="00995929"/>
    <w:rsid w:val="009A75FC"/>
    <w:rsid w:val="009D72FC"/>
    <w:rsid w:val="009F2D61"/>
    <w:rsid w:val="009F7A3E"/>
    <w:rsid w:val="00A00654"/>
    <w:rsid w:val="00A140AC"/>
    <w:rsid w:val="00A35184"/>
    <w:rsid w:val="00A528B7"/>
    <w:rsid w:val="00A54D64"/>
    <w:rsid w:val="00A61021"/>
    <w:rsid w:val="00AA7E2B"/>
    <w:rsid w:val="00AD21B7"/>
    <w:rsid w:val="00AD7FBB"/>
    <w:rsid w:val="00B067D0"/>
    <w:rsid w:val="00B23C06"/>
    <w:rsid w:val="00B35750"/>
    <w:rsid w:val="00B67A13"/>
    <w:rsid w:val="00B76848"/>
    <w:rsid w:val="00B87EC9"/>
    <w:rsid w:val="00B93AAE"/>
    <w:rsid w:val="00B942A6"/>
    <w:rsid w:val="00BC0BC7"/>
    <w:rsid w:val="00BC23CE"/>
    <w:rsid w:val="00BC6ADB"/>
    <w:rsid w:val="00BD323C"/>
    <w:rsid w:val="00BE5035"/>
    <w:rsid w:val="00BF05AE"/>
    <w:rsid w:val="00C40802"/>
    <w:rsid w:val="00C70A71"/>
    <w:rsid w:val="00C71216"/>
    <w:rsid w:val="00C962F2"/>
    <w:rsid w:val="00CD0D3A"/>
    <w:rsid w:val="00D24571"/>
    <w:rsid w:val="00D30CF1"/>
    <w:rsid w:val="00D764C8"/>
    <w:rsid w:val="00DB4828"/>
    <w:rsid w:val="00DB6F18"/>
    <w:rsid w:val="00DC57A0"/>
    <w:rsid w:val="00DC6665"/>
    <w:rsid w:val="00DE65C7"/>
    <w:rsid w:val="00E01D31"/>
    <w:rsid w:val="00E150A9"/>
    <w:rsid w:val="00E501DD"/>
    <w:rsid w:val="00E6782B"/>
    <w:rsid w:val="00E8029D"/>
    <w:rsid w:val="00E90DEE"/>
    <w:rsid w:val="00EA3E8F"/>
    <w:rsid w:val="00EC3A29"/>
    <w:rsid w:val="00EF367C"/>
    <w:rsid w:val="00F045AC"/>
    <w:rsid w:val="00F30C35"/>
    <w:rsid w:val="00F4275C"/>
    <w:rsid w:val="00F529C2"/>
    <w:rsid w:val="00F60F38"/>
    <w:rsid w:val="00F7624C"/>
    <w:rsid w:val="00F80114"/>
    <w:rsid w:val="00F8575D"/>
    <w:rsid w:val="00F92919"/>
    <w:rsid w:val="00FA0315"/>
    <w:rsid w:val="00FD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341A79-ED60-43EE-9D46-AEE8CF9E5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D7B31"/>
    <w:pPr>
      <w:widowControl w:val="0"/>
      <w:suppressAutoHyphens/>
      <w:overflowPunct w:val="0"/>
      <w:autoSpaceDE w:val="0"/>
      <w:autoSpaceDN w:val="0"/>
      <w:spacing w:after="0" w:line="240" w:lineRule="auto"/>
      <w:textAlignment w:val="baseline"/>
    </w:pPr>
    <w:rPr>
      <w:rFonts w:eastAsiaTheme="minorEastAsia"/>
      <w:kern w:val="3"/>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FD7B31"/>
    <w:rPr>
      <w:rFonts w:ascii="Calibri" w:eastAsia="Calibri" w:hAnsi="Calibri" w:cs="Calibri"/>
      <w:color w:val="000000"/>
      <w:sz w:val="22"/>
    </w:rPr>
  </w:style>
  <w:style w:type="paragraph" w:styleId="a3">
    <w:name w:val="List Paragraph"/>
    <w:basedOn w:val="Standard"/>
    <w:qFormat/>
    <w:rsid w:val="00FD7B31"/>
  </w:style>
  <w:style w:type="paragraph" w:styleId="a4">
    <w:name w:val="Normal (Web)"/>
    <w:basedOn w:val="Standard"/>
    <w:uiPriority w:val="99"/>
    <w:rsid w:val="00FD7B31"/>
    <w:rPr>
      <w:rFonts w:ascii="Times New Roman" w:eastAsia="Times New Roman" w:hAnsi="Times New Roman" w:cs="Times New Roman"/>
      <w:sz w:val="24"/>
    </w:rPr>
  </w:style>
  <w:style w:type="paragraph" w:styleId="a5">
    <w:name w:val="footer"/>
    <w:basedOn w:val="Standard"/>
    <w:link w:val="a6"/>
    <w:rsid w:val="00FD7B31"/>
    <w:pPr>
      <w:tabs>
        <w:tab w:val="center" w:pos="5257"/>
        <w:tab w:val="right" w:pos="9938"/>
      </w:tabs>
    </w:pPr>
  </w:style>
  <w:style w:type="character" w:customStyle="1" w:styleId="a6">
    <w:name w:val="Нижний колонтитул Знак"/>
    <w:basedOn w:val="a0"/>
    <w:link w:val="a5"/>
    <w:rsid w:val="00FD7B31"/>
    <w:rPr>
      <w:rFonts w:ascii="Calibri" w:eastAsia="Calibri" w:hAnsi="Calibri" w:cs="Calibri"/>
      <w:color w:val="000000"/>
      <w:kern w:val="3"/>
    </w:rPr>
  </w:style>
  <w:style w:type="numbering" w:customStyle="1" w:styleId="WWNum8">
    <w:name w:val="WWNum8"/>
    <w:basedOn w:val="a2"/>
    <w:rsid w:val="00FD7B31"/>
    <w:pPr>
      <w:numPr>
        <w:numId w:val="1"/>
      </w:numPr>
    </w:pPr>
  </w:style>
  <w:style w:type="paragraph" w:styleId="a7">
    <w:name w:val="Balloon Text"/>
    <w:basedOn w:val="a"/>
    <w:link w:val="a8"/>
    <w:uiPriority w:val="99"/>
    <w:semiHidden/>
    <w:unhideWhenUsed/>
    <w:rsid w:val="005B7DD8"/>
    <w:rPr>
      <w:rFonts w:ascii="Segoe UI" w:hAnsi="Segoe UI" w:cs="Segoe UI"/>
      <w:sz w:val="18"/>
      <w:szCs w:val="18"/>
    </w:rPr>
  </w:style>
  <w:style w:type="character" w:customStyle="1" w:styleId="a8">
    <w:name w:val="Текст выноски Знак"/>
    <w:basedOn w:val="a0"/>
    <w:link w:val="a7"/>
    <w:uiPriority w:val="99"/>
    <w:semiHidden/>
    <w:rsid w:val="005B7DD8"/>
    <w:rPr>
      <w:rFonts w:ascii="Segoe UI" w:eastAsiaTheme="minorEastAsia" w:hAnsi="Segoe UI" w:cs="Segoe UI"/>
      <w:kern w:val="3"/>
      <w:sz w:val="18"/>
      <w:szCs w:val="18"/>
    </w:rPr>
  </w:style>
  <w:style w:type="paragraph" w:styleId="3">
    <w:name w:val="Body Text Indent 3"/>
    <w:basedOn w:val="a"/>
    <w:link w:val="30"/>
    <w:rsid w:val="00F60F38"/>
    <w:pPr>
      <w:widowControl/>
      <w:suppressAutoHyphens w:val="0"/>
      <w:overflowPunct/>
      <w:autoSpaceDE/>
      <w:autoSpaceDN/>
      <w:spacing w:after="120"/>
      <w:ind w:left="283"/>
      <w:textAlignment w:val="auto"/>
    </w:pPr>
    <w:rPr>
      <w:rFonts w:ascii="Times New Roman" w:eastAsia="Times New Roman" w:hAnsi="Times New Roman" w:cs="Times New Roman"/>
      <w:kern w:val="0"/>
      <w:sz w:val="16"/>
      <w:szCs w:val="16"/>
      <w:lang w:val="en-GB" w:eastAsia="ru-RU"/>
    </w:rPr>
  </w:style>
  <w:style w:type="character" w:customStyle="1" w:styleId="30">
    <w:name w:val="Основной текст с отступом 3 Знак"/>
    <w:basedOn w:val="a0"/>
    <w:link w:val="3"/>
    <w:rsid w:val="00F60F38"/>
    <w:rPr>
      <w:rFonts w:ascii="Times New Roman" w:eastAsia="Times New Roman" w:hAnsi="Times New Roman" w:cs="Times New Roman"/>
      <w:sz w:val="16"/>
      <w:szCs w:val="16"/>
      <w:lang w:val="en-GB" w:eastAsia="ru-RU"/>
    </w:rPr>
  </w:style>
  <w:style w:type="paragraph" w:customStyle="1" w:styleId="msonormalmrcssattr">
    <w:name w:val="msonormal_mr_css_attr"/>
    <w:basedOn w:val="a"/>
    <w:rsid w:val="00F60F38"/>
    <w:pPr>
      <w:widowControl/>
      <w:suppressAutoHyphens w:val="0"/>
      <w:overflowPunct/>
      <w:autoSpaceDE/>
      <w:autoSpaceDN/>
      <w:spacing w:before="100" w:beforeAutospacing="1" w:after="100" w:afterAutospacing="1"/>
      <w:textAlignment w:val="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8338089">
      <w:bodyDiv w:val="1"/>
      <w:marLeft w:val="0"/>
      <w:marRight w:val="0"/>
      <w:marTop w:val="0"/>
      <w:marBottom w:val="0"/>
      <w:divBdr>
        <w:top w:val="none" w:sz="0" w:space="0" w:color="auto"/>
        <w:left w:val="none" w:sz="0" w:space="0" w:color="auto"/>
        <w:bottom w:val="none" w:sz="0" w:space="0" w:color="auto"/>
        <w:right w:val="none" w:sz="0" w:space="0" w:color="auto"/>
      </w:divBdr>
    </w:div>
    <w:div w:id="208255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2</Pages>
  <Words>492</Words>
  <Characters>2810</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Khakhamyan</dc:creator>
  <cp:keywords>https://mul2-spm.gov.am/tasks/413989/oneclick/82c53c0d14dc1c507a4194d3551449fd45d000ba72a1e9bc891e6c3362f2f02e.docx?token=78bdd7987d9abdc2c6dd68df9882d555</cp:keywords>
  <dc:description/>
  <cp:lastModifiedBy>Anna Vardazaryan</cp:lastModifiedBy>
  <cp:revision>120</cp:revision>
  <cp:lastPrinted>2023-02-27T13:27:00Z</cp:lastPrinted>
  <dcterms:created xsi:type="dcterms:W3CDTF">2022-11-25T06:59:00Z</dcterms:created>
  <dcterms:modified xsi:type="dcterms:W3CDTF">2024-05-20T10:29:00Z</dcterms:modified>
</cp:coreProperties>
</file>