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F26" w:rsidRPr="00C12997" w:rsidRDefault="000453DA" w:rsidP="00A032B1">
      <w:pPr>
        <w:spacing w:after="0" w:line="360" w:lineRule="auto"/>
        <w:ind w:left="-270" w:right="244" w:firstLine="540"/>
        <w:jc w:val="center"/>
        <w:rPr>
          <w:rFonts w:ascii="GHEA Grapalat" w:eastAsia="GHEA Grapalat" w:hAnsi="GHEA Grapalat" w:cs="GHEA Grapalat"/>
          <w:b/>
          <w:noProof/>
          <w:color w:val="000000"/>
          <w:sz w:val="24"/>
          <w:szCs w:val="24"/>
          <w:lang w:val="hy-AM"/>
        </w:rPr>
      </w:pPr>
      <w:bookmarkStart w:id="0" w:name="_GoBack"/>
      <w:bookmarkEnd w:id="0"/>
      <w:r w:rsidRPr="00C12997">
        <w:rPr>
          <w:rFonts w:ascii="GHEA Grapalat" w:eastAsia="GHEA Grapalat" w:hAnsi="GHEA Grapalat" w:cs="GHEA Grapalat"/>
          <w:b/>
          <w:noProof/>
          <w:color w:val="000000"/>
          <w:sz w:val="24"/>
          <w:szCs w:val="24"/>
          <w:lang w:val="hy-AM"/>
        </w:rPr>
        <w:t>ՀԻՄՆԱՎՈՐՈՒՄ</w:t>
      </w:r>
    </w:p>
    <w:p w:rsidR="000453DA" w:rsidRPr="00C12997" w:rsidRDefault="000453DA" w:rsidP="00483986">
      <w:pPr>
        <w:pStyle w:val="NormalWeb"/>
        <w:spacing w:before="0" w:beforeAutospacing="0" w:after="0" w:afterAutospacing="0" w:line="360" w:lineRule="auto"/>
        <w:ind w:left="-270" w:firstLine="540"/>
        <w:jc w:val="center"/>
        <w:rPr>
          <w:rFonts w:ascii="GHEA Grapalat" w:hAnsi="GHEA Grapalat"/>
          <w:b/>
          <w:bCs/>
          <w:noProof/>
          <w:color w:val="000000"/>
          <w:lang w:val="hy-AM"/>
        </w:rPr>
      </w:pPr>
      <w:r w:rsidRPr="00C12997">
        <w:rPr>
          <w:rFonts w:ascii="GHEA Grapalat" w:hAnsi="GHEA Grapalat"/>
          <w:b/>
          <w:bCs/>
          <w:noProof/>
          <w:color w:val="000000"/>
          <w:lang w:val="hy-AM"/>
        </w:rPr>
        <w:t>«ՔՐԵԱԿԱՆ ՎԱՐՈՒՅԹՆԵՐՈՎ ԻՐԱՎԱԿԱՆ ՕԳՆՈՒԹՅԱՆ ՄԱՍԻՆ» ՀԱՅԱՍՏԱՆԻ ՀԱՆՐԱՊԵՏՈՒԹՅԱՆ ՕՐԵՆՔԻ ՆԱԽԱԳԾԻ ԸՆԴՈՒՆՄԱՆ</w:t>
      </w:r>
    </w:p>
    <w:p w:rsidR="000453DA" w:rsidRPr="00C12997" w:rsidRDefault="000453DA" w:rsidP="009853F0">
      <w:pPr>
        <w:pStyle w:val="NormalWeb"/>
        <w:spacing w:before="0" w:beforeAutospacing="0" w:after="0" w:afterAutospacing="0" w:line="360" w:lineRule="auto"/>
        <w:rPr>
          <w:rFonts w:ascii="GHEA Grapalat" w:hAnsi="GHEA Grapalat"/>
          <w:noProof/>
          <w:lang w:val="hy-AM"/>
        </w:rPr>
      </w:pPr>
    </w:p>
    <w:p w:rsidR="000453DA" w:rsidRPr="00C12997" w:rsidRDefault="000453DA" w:rsidP="00A032B1">
      <w:pPr>
        <w:numPr>
          <w:ilvl w:val="0"/>
          <w:numId w:val="1"/>
        </w:numPr>
        <w:pBdr>
          <w:top w:val="nil"/>
          <w:left w:val="nil"/>
          <w:bottom w:val="nil"/>
          <w:right w:val="nil"/>
          <w:between w:val="nil"/>
        </w:pBdr>
        <w:tabs>
          <w:tab w:val="left" w:pos="540"/>
        </w:tabs>
        <w:spacing w:after="0" w:line="360" w:lineRule="auto"/>
        <w:ind w:left="-270" w:firstLine="540"/>
        <w:jc w:val="both"/>
        <w:rPr>
          <w:rFonts w:ascii="GHEA Grapalat" w:eastAsia="GHEA Grapalat" w:hAnsi="GHEA Grapalat" w:cs="GHEA Grapalat"/>
          <w:b/>
          <w:noProof/>
          <w:color w:val="000000"/>
          <w:sz w:val="24"/>
          <w:szCs w:val="24"/>
          <w:lang w:val="hy-AM"/>
        </w:rPr>
      </w:pPr>
      <w:r w:rsidRPr="00C12997">
        <w:rPr>
          <w:rFonts w:ascii="GHEA Grapalat" w:eastAsia="GHEA Grapalat" w:hAnsi="GHEA Grapalat" w:cs="GHEA Grapalat"/>
          <w:b/>
          <w:noProof/>
          <w:color w:val="000000"/>
          <w:sz w:val="24"/>
          <w:szCs w:val="24"/>
          <w:lang w:val="hy-AM"/>
        </w:rPr>
        <w:t>Ընթացիկ իրավիճակը և իրավական ակտերի ընդունման անհրաժեշտությունը.</w:t>
      </w:r>
    </w:p>
    <w:p w:rsidR="000453DA" w:rsidRPr="00C12997" w:rsidRDefault="000453DA" w:rsidP="00483986">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sidRPr="00C12997">
        <w:rPr>
          <w:rFonts w:ascii="GHEA Grapalat" w:hAnsi="GHEA Grapalat"/>
          <w:noProof/>
          <w:color w:val="000000"/>
          <w:lang w:val="hy-AM"/>
        </w:rPr>
        <w:t xml:space="preserve">«Քրեական վարույթներով իրավական օգնության մասին» օրենքի ընդունումը բխում է </w:t>
      </w:r>
      <w:r w:rsidR="00FE5501" w:rsidRPr="00C12997">
        <w:rPr>
          <w:rFonts w:ascii="GHEA Grapalat" w:hAnsi="GHEA Grapalat"/>
          <w:noProof/>
          <w:color w:val="000000"/>
          <w:lang w:val="hy-AM"/>
        </w:rPr>
        <w:t>Հայաստանի Հանրապետության վավերացրած միջազգային պայմանագրերով նախատեսված, ինչպես նաև Հայաստանի Հանրապետության վավերացրած միջազգային պայ</w:t>
      </w:r>
      <w:r w:rsidR="00A13AC1" w:rsidRPr="00C12997">
        <w:rPr>
          <w:rFonts w:ascii="GHEA Grapalat" w:hAnsi="GHEA Grapalat"/>
          <w:noProof/>
          <w:color w:val="000000"/>
          <w:lang w:val="hy-AM"/>
        </w:rPr>
        <w:t xml:space="preserve">մանագրերի բացակայության դեպքում </w:t>
      </w:r>
      <w:r w:rsidR="00FE5501" w:rsidRPr="00C12997">
        <w:rPr>
          <w:rFonts w:ascii="GHEA Grapalat" w:hAnsi="GHEA Grapalat"/>
          <w:noProof/>
          <w:color w:val="000000"/>
          <w:lang w:val="hy-AM"/>
        </w:rPr>
        <w:t xml:space="preserve">իրավական օգնության </w:t>
      </w:r>
      <w:r w:rsidR="00A13AC1" w:rsidRPr="00C12997">
        <w:rPr>
          <w:rFonts w:ascii="GHEA Grapalat" w:hAnsi="GHEA Grapalat"/>
          <w:noProof/>
          <w:color w:val="000000"/>
          <w:lang w:val="hy-AM"/>
        </w:rPr>
        <w:t xml:space="preserve">տրամադրման, </w:t>
      </w:r>
      <w:r w:rsidR="00D4123A" w:rsidRPr="00D4123A">
        <w:rPr>
          <w:rFonts w:ascii="GHEA Grapalat" w:hAnsi="GHEA Grapalat"/>
          <w:noProof/>
          <w:color w:val="000000"/>
          <w:lang w:val="hy-AM"/>
        </w:rPr>
        <w:t>այդ թվում` վարութային և ապացուցողական գործողություններ</w:t>
      </w:r>
      <w:r w:rsidR="00D4123A">
        <w:rPr>
          <w:rFonts w:ascii="GHEA Grapalat" w:hAnsi="GHEA Grapalat"/>
          <w:noProof/>
          <w:color w:val="000000"/>
          <w:lang w:val="hy-AM"/>
        </w:rPr>
        <w:t>ի կատարման</w:t>
      </w:r>
      <w:r w:rsidR="00D4123A" w:rsidRPr="00D4123A">
        <w:rPr>
          <w:rFonts w:ascii="GHEA Grapalat" w:hAnsi="GHEA Grapalat"/>
          <w:noProof/>
          <w:color w:val="000000"/>
          <w:lang w:val="hy-AM"/>
        </w:rPr>
        <w:t>, փա</w:t>
      </w:r>
      <w:r w:rsidR="00D4123A">
        <w:rPr>
          <w:rFonts w:ascii="GHEA Grapalat" w:hAnsi="GHEA Grapalat"/>
          <w:noProof/>
          <w:color w:val="000000"/>
          <w:lang w:val="hy-AM"/>
        </w:rPr>
        <w:t>ստաթղթերի և առարկաների հանձնման, տեղեկությունների փոխանակման</w:t>
      </w:r>
      <w:r w:rsidR="00D4123A" w:rsidRPr="00D4123A">
        <w:rPr>
          <w:rFonts w:ascii="GHEA Grapalat" w:hAnsi="GHEA Grapalat"/>
          <w:noProof/>
          <w:color w:val="000000"/>
          <w:lang w:val="hy-AM"/>
        </w:rPr>
        <w:t>, անձանցից ցուցմունքներ կամ բացատրություններ վեր</w:t>
      </w:r>
      <w:r w:rsidR="00D4123A">
        <w:rPr>
          <w:rFonts w:ascii="GHEA Grapalat" w:hAnsi="GHEA Grapalat"/>
          <w:noProof/>
          <w:color w:val="000000"/>
          <w:lang w:val="hy-AM"/>
        </w:rPr>
        <w:t>ցնելու</w:t>
      </w:r>
      <w:r w:rsidR="00D4123A" w:rsidRPr="00D4123A">
        <w:rPr>
          <w:rFonts w:ascii="GHEA Grapalat" w:hAnsi="GHEA Grapalat"/>
          <w:noProof/>
          <w:color w:val="000000"/>
          <w:lang w:val="hy-AM"/>
        </w:rPr>
        <w:t>, կալանավորված կամ այլ անձանց վերաբ</w:t>
      </w:r>
      <w:r w:rsidR="00D4123A">
        <w:rPr>
          <w:rFonts w:ascii="GHEA Grapalat" w:hAnsi="GHEA Grapalat"/>
          <w:noProof/>
          <w:color w:val="000000"/>
          <w:lang w:val="hy-AM"/>
        </w:rPr>
        <w:t>երյալ տեղեկատվություն տրամադրելու, զննման, խուզարկության</w:t>
      </w:r>
      <w:r w:rsidR="00D4123A" w:rsidRPr="00D4123A">
        <w:rPr>
          <w:rFonts w:ascii="GHEA Grapalat" w:hAnsi="GHEA Grapalat"/>
          <w:noProof/>
          <w:color w:val="000000"/>
          <w:lang w:val="hy-AM"/>
        </w:rPr>
        <w:t>, իրեղեն կա</w:t>
      </w:r>
      <w:r w:rsidR="00D4123A">
        <w:rPr>
          <w:rFonts w:ascii="GHEA Grapalat" w:hAnsi="GHEA Grapalat"/>
          <w:noProof/>
          <w:color w:val="000000"/>
          <w:lang w:val="hy-AM"/>
        </w:rPr>
        <w:t>մ թվային ապացույցներ ձեռք բերելու և փոխանցելու, փորձաքննություններ անցկացնելու</w:t>
      </w:r>
      <w:r w:rsidR="00D4123A" w:rsidRPr="00D4123A">
        <w:rPr>
          <w:rFonts w:ascii="GHEA Grapalat" w:hAnsi="GHEA Grapalat"/>
          <w:noProof/>
          <w:color w:val="000000"/>
          <w:lang w:val="hy-AM"/>
        </w:rPr>
        <w:t>, որպես վկա, տուժող, գույքային պատասխանող, նրանց օրինական ներկայացուցիչ  կամ փաստաբան, փորձագետ Հ</w:t>
      </w:r>
      <w:r w:rsidR="00D4123A">
        <w:rPr>
          <w:rFonts w:ascii="GHEA Grapalat" w:hAnsi="GHEA Grapalat"/>
          <w:noProof/>
          <w:color w:val="000000"/>
          <w:lang w:val="hy-AM"/>
        </w:rPr>
        <w:t>այաստանի Հանրապետություն կանչելու</w:t>
      </w:r>
      <w:r w:rsidR="00D4123A" w:rsidRPr="00D4123A">
        <w:rPr>
          <w:rFonts w:ascii="GHEA Grapalat" w:hAnsi="GHEA Grapalat"/>
          <w:noProof/>
          <w:color w:val="000000"/>
          <w:lang w:val="hy-AM"/>
        </w:rPr>
        <w:t xml:space="preserve"> և վարո</w:t>
      </w:r>
      <w:r w:rsidR="00D4123A">
        <w:rPr>
          <w:rFonts w:ascii="GHEA Grapalat" w:hAnsi="GHEA Grapalat"/>
          <w:noProof/>
          <w:color w:val="000000"/>
          <w:lang w:val="hy-AM"/>
        </w:rPr>
        <w:t>ւթային գործողություններ կատարելու</w:t>
      </w:r>
      <w:r w:rsidR="00D4123A" w:rsidRPr="00D4123A">
        <w:rPr>
          <w:rFonts w:ascii="GHEA Grapalat" w:hAnsi="GHEA Grapalat"/>
          <w:noProof/>
          <w:color w:val="000000"/>
          <w:lang w:val="hy-AM"/>
        </w:rPr>
        <w:t xml:space="preserve">, ազատությունից զրկված անձանց որպես վկա </w:t>
      </w:r>
      <w:r w:rsidR="00D4123A">
        <w:rPr>
          <w:rFonts w:ascii="GHEA Grapalat" w:hAnsi="GHEA Grapalat"/>
          <w:noProof/>
          <w:color w:val="000000"/>
          <w:lang w:val="hy-AM"/>
        </w:rPr>
        <w:t>կամ առերեսման մասնակից փոխանցելու</w:t>
      </w:r>
      <w:r w:rsidR="00D4123A" w:rsidRPr="00D4123A">
        <w:rPr>
          <w:rFonts w:ascii="GHEA Grapalat" w:hAnsi="GHEA Grapalat"/>
          <w:noProof/>
          <w:color w:val="000000"/>
          <w:lang w:val="hy-AM"/>
        </w:rPr>
        <w:t xml:space="preserve">, քրեական վարույթի բացահայտման համար անհրաժեշտ փաստաթղթերի, ինչպես նաև թվային տվյալների, ձայնագրությունների, այդ թվում՝ բանկային, ֆինանսական, կորպորատիվ կամ գործարար փաստաթղթերի բնօրինակների կամ </w:t>
      </w:r>
      <w:r w:rsidR="00D4123A">
        <w:rPr>
          <w:rFonts w:ascii="GHEA Grapalat" w:hAnsi="GHEA Grapalat"/>
          <w:noProof/>
          <w:color w:val="000000"/>
          <w:lang w:val="hy-AM"/>
        </w:rPr>
        <w:t>հաստատված պատճենների տրա</w:t>
      </w:r>
      <w:r w:rsidR="006860CF">
        <w:rPr>
          <w:rFonts w:ascii="GHEA Grapalat" w:hAnsi="GHEA Grapalat"/>
          <w:noProof/>
          <w:color w:val="000000"/>
          <w:lang w:val="hy-AM"/>
        </w:rPr>
        <w:t>մադր</w:t>
      </w:r>
      <w:r w:rsidR="00D4123A">
        <w:rPr>
          <w:rFonts w:ascii="GHEA Grapalat" w:hAnsi="GHEA Grapalat"/>
          <w:noProof/>
          <w:color w:val="000000"/>
          <w:lang w:val="hy-AM"/>
        </w:rPr>
        <w:t>ման</w:t>
      </w:r>
      <w:r w:rsidR="00D4123A" w:rsidRPr="00D4123A">
        <w:rPr>
          <w:rFonts w:ascii="GHEA Grapalat" w:hAnsi="GHEA Grapalat"/>
          <w:noProof/>
          <w:color w:val="000000"/>
          <w:lang w:val="hy-AM"/>
        </w:rPr>
        <w:t>, հանցավոր ճանապարհով ստացված հանցագործության կատարման համար օգտագործված կամ օգտագործման համար նախատեսված հանցագործության առարկաների, գործիքների և միջոցների, դրանց բացակայության դեպք</w:t>
      </w:r>
      <w:r w:rsidR="00D4123A">
        <w:rPr>
          <w:rFonts w:ascii="GHEA Grapalat" w:hAnsi="GHEA Grapalat"/>
          <w:noProof/>
          <w:color w:val="000000"/>
          <w:lang w:val="hy-AM"/>
        </w:rPr>
        <w:t xml:space="preserve">ում համարժեք գույքի արգելադրման, բռնագրավված գույքի բաշխման, </w:t>
      </w:r>
      <w:r w:rsidR="00A13AC1" w:rsidRPr="00C12997">
        <w:rPr>
          <w:rFonts w:ascii="GHEA Grapalat" w:hAnsi="GHEA Grapalat"/>
          <w:noProof/>
          <w:color w:val="000000"/>
          <w:lang w:val="hy-AM"/>
        </w:rPr>
        <w:t xml:space="preserve">հանձնման, այդ թվում՝ ժամանակավորապես հանձնման, քրեական վարույթների փոխանցման, դատապարտյալների </w:t>
      </w:r>
      <w:r w:rsidR="00A13AC1" w:rsidRPr="00C12997">
        <w:rPr>
          <w:rFonts w:ascii="GHEA Grapalat" w:hAnsi="GHEA Grapalat"/>
          <w:noProof/>
          <w:color w:val="000000"/>
          <w:lang w:val="hy-AM"/>
        </w:rPr>
        <w:lastRenderedPageBreak/>
        <w:t xml:space="preserve">փոխանցման, պատժից պայմանական ազատված անձի նկատմամբ հսկողության իրականացման, օտարերկրյա  պետության </w:t>
      </w:r>
      <w:r w:rsidR="006C3A8F">
        <w:rPr>
          <w:rFonts w:ascii="GHEA Grapalat" w:hAnsi="GHEA Grapalat"/>
          <w:noProof/>
          <w:color w:val="000000"/>
          <w:lang w:val="hy-AM"/>
        </w:rPr>
        <w:t xml:space="preserve">դատարանի և միջազգային դատարանի </w:t>
      </w:r>
      <w:r w:rsidR="00A13AC1" w:rsidRPr="00C12997">
        <w:rPr>
          <w:rFonts w:ascii="GHEA Grapalat" w:hAnsi="GHEA Grapalat"/>
          <w:noProof/>
          <w:color w:val="000000"/>
          <w:lang w:val="hy-AM"/>
        </w:rPr>
        <w:t>կայացր</w:t>
      </w:r>
      <w:r w:rsidR="00992CFB">
        <w:rPr>
          <w:rFonts w:ascii="GHEA Grapalat" w:hAnsi="GHEA Grapalat"/>
          <w:noProof/>
          <w:color w:val="000000"/>
          <w:lang w:val="hy-AM"/>
        </w:rPr>
        <w:t xml:space="preserve">ած դատավճռի ճանաչման </w:t>
      </w:r>
      <w:r w:rsidR="00992CFB" w:rsidRPr="00992CFB">
        <w:rPr>
          <w:rFonts w:ascii="GHEA Grapalat" w:hAnsi="GHEA Grapalat"/>
          <w:noProof/>
          <w:color w:val="000000"/>
          <w:lang w:val="hy-AM"/>
        </w:rPr>
        <w:t>(</w:t>
      </w:r>
      <w:r w:rsidR="00992CFB">
        <w:rPr>
          <w:rFonts w:ascii="GHEA Grapalat" w:hAnsi="GHEA Grapalat"/>
          <w:noProof/>
          <w:color w:val="000000"/>
          <w:lang w:val="hy-AM"/>
        </w:rPr>
        <w:t>փոխարկման</w:t>
      </w:r>
      <w:r w:rsidR="00A13AC1" w:rsidRPr="00C12997">
        <w:rPr>
          <w:rFonts w:ascii="GHEA Grapalat" w:hAnsi="GHEA Grapalat"/>
          <w:noProof/>
          <w:color w:val="000000"/>
          <w:lang w:val="hy-AM"/>
        </w:rPr>
        <w:t xml:space="preserve"> կամ կատարման</w:t>
      </w:r>
      <w:r w:rsidR="00992CFB" w:rsidRPr="00992CFB">
        <w:rPr>
          <w:rFonts w:ascii="GHEA Grapalat" w:hAnsi="GHEA Grapalat"/>
          <w:noProof/>
          <w:color w:val="000000"/>
          <w:lang w:val="hy-AM"/>
        </w:rPr>
        <w:t>)</w:t>
      </w:r>
      <w:r w:rsidR="007370CD">
        <w:rPr>
          <w:rFonts w:ascii="GHEA Grapalat" w:hAnsi="GHEA Grapalat"/>
          <w:noProof/>
          <w:color w:val="000000"/>
          <w:lang w:val="hy-AM"/>
        </w:rPr>
        <w:t xml:space="preserve"> </w:t>
      </w:r>
      <w:r w:rsidR="00A13AC1" w:rsidRPr="00C12997">
        <w:rPr>
          <w:rFonts w:ascii="GHEA Grapalat" w:hAnsi="GHEA Grapalat"/>
          <w:noProof/>
          <w:color w:val="000000"/>
          <w:lang w:val="hy-AM"/>
        </w:rPr>
        <w:t>հարցերը կանոնակարգելու անհրաժեշտությունից</w:t>
      </w:r>
      <w:r w:rsidR="006A3A36" w:rsidRPr="00C12997">
        <w:rPr>
          <w:rFonts w:ascii="GHEA Grapalat" w:hAnsi="GHEA Grapalat"/>
          <w:noProof/>
          <w:color w:val="000000"/>
          <w:lang w:val="hy-AM"/>
        </w:rPr>
        <w:t xml:space="preserve">, </w:t>
      </w:r>
      <w:r w:rsidRPr="00C12997">
        <w:rPr>
          <w:rFonts w:ascii="GHEA Grapalat" w:hAnsi="GHEA Grapalat"/>
          <w:noProof/>
          <w:color w:val="000000"/>
          <w:lang w:val="hy-AM"/>
        </w:rPr>
        <w:t>քանի որ դրանք ներկայումս որևէ ներպետական իրավական ակտով կարգավորված չեն:</w:t>
      </w:r>
    </w:p>
    <w:p w:rsidR="00FF3EBF" w:rsidRPr="00FF3EBF" w:rsidRDefault="000453DA" w:rsidP="00FF3EBF">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C12997">
        <w:rPr>
          <w:rFonts w:ascii="GHEA Grapalat" w:hAnsi="GHEA Grapalat"/>
          <w:noProof/>
          <w:color w:val="000000"/>
          <w:lang w:val="hy-AM"/>
        </w:rPr>
        <w:t xml:space="preserve">Հայաստանի Հանրապետությունում քրեական վարույթներով իրավական օգնությունը </w:t>
      </w:r>
      <w:r w:rsidR="00654F26" w:rsidRPr="00C12997">
        <w:rPr>
          <w:rFonts w:ascii="GHEA Grapalat" w:hAnsi="GHEA Grapalat"/>
          <w:noProof/>
          <w:color w:val="000000"/>
          <w:lang w:val="hy-AM"/>
        </w:rPr>
        <w:t>ներկայում</w:t>
      </w:r>
      <w:r w:rsidR="002D066B">
        <w:rPr>
          <w:rFonts w:ascii="GHEA Grapalat" w:hAnsi="GHEA Grapalat"/>
          <w:noProof/>
          <w:color w:val="000000"/>
          <w:lang w:val="hy-AM"/>
        </w:rPr>
        <w:t>ս</w:t>
      </w:r>
      <w:r w:rsidR="00654F26" w:rsidRPr="00C12997">
        <w:rPr>
          <w:rFonts w:ascii="GHEA Grapalat" w:hAnsi="GHEA Grapalat"/>
          <w:noProof/>
          <w:color w:val="000000"/>
          <w:lang w:val="hy-AM"/>
        </w:rPr>
        <w:t xml:space="preserve"> </w:t>
      </w:r>
      <w:r w:rsidRPr="00C12997">
        <w:rPr>
          <w:rFonts w:ascii="GHEA Grapalat" w:hAnsi="GHEA Grapalat"/>
          <w:noProof/>
          <w:color w:val="000000"/>
          <w:lang w:val="hy-AM"/>
        </w:rPr>
        <w:t xml:space="preserve">իրականացվում է ՀՀ միջազգային պայմանագրերի և </w:t>
      </w:r>
      <w:r w:rsidR="00654F26" w:rsidRPr="00C12997">
        <w:rPr>
          <w:rFonts w:ascii="GHEA Grapalat" w:hAnsi="GHEA Grapalat"/>
          <w:noProof/>
          <w:color w:val="000000"/>
          <w:lang w:val="hy-AM"/>
        </w:rPr>
        <w:t xml:space="preserve">1998 թվականի հուլիսի 1-ին ընդունված </w:t>
      </w:r>
      <w:r w:rsidRPr="00C12997">
        <w:rPr>
          <w:rFonts w:ascii="GHEA Grapalat" w:hAnsi="GHEA Grapalat"/>
          <w:noProof/>
          <w:color w:val="000000"/>
          <w:lang w:val="hy-AM"/>
        </w:rPr>
        <w:t>ՀՀ քրեական դատավարության օրենսգրքի 54, 54.1, 54.2, 54.3 գլուխներում ամրագրված դրույթների համաձայն:</w:t>
      </w:r>
      <w:r w:rsidR="00654F26" w:rsidRPr="00C12997">
        <w:rPr>
          <w:rFonts w:ascii="GHEA Grapalat" w:hAnsi="GHEA Grapalat"/>
          <w:noProof/>
          <w:color w:val="000000"/>
          <w:lang w:val="hy-AM"/>
        </w:rPr>
        <w:t xml:space="preserve"> Հատկանշական է, որ ՀՀ քրեական դատավարության նոր օրենսգիրքն արդարացիորեն չի կարգավորում խնդրո առարկա հարաբերությունները՝ դրանք դիտարկելով ոչ դատավարական օրենսգրքի, այլ առ</w:t>
      </w:r>
      <w:r w:rsidR="00FF3EBF">
        <w:rPr>
          <w:rFonts w:ascii="GHEA Grapalat" w:hAnsi="GHEA Grapalat"/>
          <w:noProof/>
          <w:color w:val="000000"/>
          <w:lang w:val="hy-AM"/>
        </w:rPr>
        <w:t>անձին օրենքի կարգավորման առարկա:</w:t>
      </w:r>
    </w:p>
    <w:p w:rsidR="000453DA" w:rsidRPr="00C12997" w:rsidRDefault="00654F26" w:rsidP="00C12997">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sidRPr="00C12997">
        <w:rPr>
          <w:rFonts w:ascii="GHEA Grapalat" w:hAnsi="GHEA Grapalat"/>
          <w:noProof/>
          <w:color w:val="000000"/>
          <w:lang w:val="hy-AM"/>
        </w:rPr>
        <w:t xml:space="preserve">Հարկ է նկատի ունենալ, որ </w:t>
      </w:r>
      <w:r w:rsidR="000453DA" w:rsidRPr="00C12997">
        <w:rPr>
          <w:rFonts w:ascii="GHEA Grapalat" w:hAnsi="GHEA Grapalat"/>
          <w:noProof/>
          <w:color w:val="000000"/>
          <w:lang w:val="hy-AM"/>
        </w:rPr>
        <w:t xml:space="preserve">Հայաստանի Հանրապետությունը </w:t>
      </w:r>
      <w:r w:rsidR="003F7FD5" w:rsidRPr="003F7FD5">
        <w:rPr>
          <w:rFonts w:ascii="GHEA Grapalat" w:hAnsi="GHEA Grapalat"/>
          <w:noProof/>
          <w:color w:val="000000"/>
          <w:lang w:val="hy-AM"/>
        </w:rPr>
        <w:t xml:space="preserve">վավերացրել է և </w:t>
      </w:r>
      <w:r w:rsidR="000453DA" w:rsidRPr="00C12997">
        <w:rPr>
          <w:rFonts w:ascii="GHEA Grapalat" w:hAnsi="GHEA Grapalat"/>
          <w:noProof/>
          <w:color w:val="000000"/>
          <w:lang w:val="hy-AM"/>
        </w:rPr>
        <w:t xml:space="preserve">կողմ է </w:t>
      </w:r>
      <w:r w:rsidR="003F7FD5" w:rsidRPr="003F7FD5">
        <w:rPr>
          <w:rFonts w:ascii="GHEA Grapalat" w:hAnsi="GHEA Grapalat"/>
          <w:noProof/>
          <w:color w:val="000000"/>
          <w:lang w:val="hy-AM"/>
        </w:rPr>
        <w:t xml:space="preserve"> հանդիսանում </w:t>
      </w:r>
      <w:r w:rsidR="000453DA" w:rsidRPr="00C12997">
        <w:rPr>
          <w:rFonts w:ascii="GHEA Grapalat" w:hAnsi="GHEA Grapalat"/>
          <w:noProof/>
          <w:color w:val="000000"/>
          <w:lang w:val="hy-AM"/>
        </w:rPr>
        <w:t>իրավական օգնության ոլորտում գործող մի շարք բազմակողմ և երկկողմ միջազգային պայմանագրերի, որոնցով կարգավորվում են քրեական վարույթներով իրավական փոխօգնության</w:t>
      </w:r>
      <w:r w:rsidR="003F7FD5" w:rsidRPr="003F7FD5">
        <w:rPr>
          <w:rFonts w:ascii="GHEA Grapalat" w:hAnsi="GHEA Grapalat"/>
          <w:noProof/>
          <w:color w:val="000000"/>
          <w:lang w:val="hy-AM"/>
        </w:rPr>
        <w:t>՝</w:t>
      </w:r>
      <w:r w:rsidR="000453DA" w:rsidRPr="00C12997">
        <w:rPr>
          <w:rFonts w:ascii="GHEA Grapalat" w:hAnsi="GHEA Grapalat"/>
          <w:noProof/>
          <w:color w:val="000000"/>
          <w:lang w:val="hy-AM"/>
        </w:rPr>
        <w:t xml:space="preserve"> </w:t>
      </w:r>
      <w:r w:rsidR="0071707D">
        <w:rPr>
          <w:rFonts w:ascii="GHEA Grapalat" w:hAnsi="GHEA Grapalat"/>
          <w:noProof/>
          <w:color w:val="000000"/>
          <w:lang w:val="hy-AM"/>
        </w:rPr>
        <w:t xml:space="preserve">մասնավորապես, </w:t>
      </w:r>
      <w:r w:rsidR="000453DA" w:rsidRPr="00C12997">
        <w:rPr>
          <w:rFonts w:ascii="GHEA Grapalat" w:hAnsi="GHEA Grapalat"/>
          <w:noProof/>
          <w:color w:val="000000"/>
          <w:lang w:val="hy-AM"/>
        </w:rPr>
        <w:t>հանցագործություն կատարած անձանց հանձնման (էքստրադիցիայի), դատապարտյալների փոխանցման, օտարերկրյա դատական ակտերի ճանաչման և կատարման,</w:t>
      </w:r>
      <w:r w:rsidR="003F7FD5" w:rsidRPr="003F7FD5">
        <w:rPr>
          <w:rFonts w:ascii="GHEA Grapalat" w:hAnsi="GHEA Grapalat"/>
          <w:noProof/>
          <w:color w:val="000000"/>
          <w:lang w:val="hy-AM"/>
        </w:rPr>
        <w:t xml:space="preserve"> վարույթների փոխանցման,</w:t>
      </w:r>
      <w:r w:rsidR="000453DA" w:rsidRPr="00C12997">
        <w:rPr>
          <w:rFonts w:ascii="GHEA Grapalat" w:hAnsi="GHEA Grapalat"/>
          <w:noProof/>
          <w:color w:val="000000"/>
          <w:lang w:val="hy-AM"/>
        </w:rPr>
        <w:t xml:space="preserve"> ինչպես նաև այլ հարցեր:</w:t>
      </w:r>
      <w:r w:rsidR="008B254E">
        <w:rPr>
          <w:rFonts w:ascii="GHEA Grapalat" w:hAnsi="GHEA Grapalat"/>
          <w:noProof/>
          <w:color w:val="000000"/>
          <w:lang w:val="hy-AM"/>
        </w:rPr>
        <w:t xml:space="preserve"> </w:t>
      </w:r>
      <w:r w:rsidR="00A31626" w:rsidRPr="00C12997">
        <w:rPr>
          <w:rFonts w:ascii="GHEA Grapalat" w:eastAsiaTheme="minorEastAsia" w:hAnsi="GHEA Grapalat" w:cs="Sylfaen"/>
          <w:noProof/>
          <w:lang w:val="hy-AM"/>
        </w:rPr>
        <w:t>Հայաստանի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Հանրապետությունը</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միացել</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է</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այնպիսի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կարևորագույն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միջազգային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պայմանագրերի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որոնցից</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են</w:t>
      </w:r>
      <w:r w:rsidR="006A3A36" w:rsidRPr="00C12997">
        <w:rPr>
          <w:rFonts w:ascii="GHEA Grapalat" w:eastAsiaTheme="minorEastAsia" w:hAnsi="GHEA Grapalat" w:cs="Sylfaen"/>
          <w:noProof/>
          <w:lang w:val="hy-AM"/>
        </w:rPr>
        <w:t xml:space="preserve"> </w:t>
      </w:r>
      <w:r w:rsidR="00A31626" w:rsidRPr="00C12997">
        <w:rPr>
          <w:rFonts w:ascii="GHEA Grapalat" w:eastAsiaTheme="minorEastAsia" w:hAnsi="GHEA Grapalat" w:cstheme="minorBidi"/>
          <w:noProof/>
          <w:lang w:val="hy-AM"/>
        </w:rPr>
        <w:t></w:t>
      </w:r>
      <w:r w:rsidR="00A31626" w:rsidRPr="00C12997">
        <w:rPr>
          <w:rFonts w:ascii="GHEA Grapalat" w:eastAsiaTheme="minorEastAsia" w:hAnsi="GHEA Grapalat" w:cs="Sylfaen"/>
          <w:noProof/>
          <w:lang w:val="hy-AM"/>
        </w:rPr>
        <w:t>Անդրազգային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կազմակերպված</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հանցավորության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դեմ</w:t>
      </w:r>
      <w:r w:rsidR="00A31626" w:rsidRPr="00C12997">
        <w:rPr>
          <w:rFonts w:ascii="GHEA Grapalat" w:eastAsiaTheme="minorEastAsia" w:hAnsi="GHEA Grapalat" w:cstheme="minorBidi"/>
          <w:noProof/>
          <w:lang w:val="hy-AM"/>
        </w:rPr>
        <w:t xml:space="preserve"> 1957 </w:t>
      </w:r>
      <w:r w:rsidR="00A31626" w:rsidRPr="00C12997">
        <w:rPr>
          <w:rFonts w:ascii="GHEA Grapalat" w:eastAsiaTheme="minorEastAsia" w:hAnsi="GHEA Grapalat" w:cs="Sylfaen"/>
          <w:noProof/>
          <w:lang w:val="hy-AM"/>
        </w:rPr>
        <w:t>թվականի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դեկտեմբերի</w:t>
      </w:r>
      <w:r w:rsidR="00A31626" w:rsidRPr="00C12997">
        <w:rPr>
          <w:rFonts w:ascii="GHEA Grapalat" w:eastAsiaTheme="minorEastAsia" w:hAnsi="GHEA Grapalat" w:cstheme="minorBidi"/>
          <w:noProof/>
          <w:lang w:val="hy-AM"/>
        </w:rPr>
        <w:t xml:space="preserve"> 13-</w:t>
      </w:r>
      <w:r w:rsidR="00A31626" w:rsidRPr="00C12997">
        <w:rPr>
          <w:rFonts w:ascii="GHEA Grapalat" w:eastAsiaTheme="minorEastAsia" w:hAnsi="GHEA Grapalat" w:cs="Sylfaen"/>
          <w:noProof/>
          <w:lang w:val="hy-AM"/>
        </w:rPr>
        <w:t>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միջազգային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և</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դրա</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լրացուցիչ</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արձանագրությունները</w:t>
      </w:r>
      <w:r w:rsidR="00A31626" w:rsidRPr="00C12997">
        <w:rPr>
          <w:rFonts w:ascii="GHEA Grapalat" w:eastAsiaTheme="minorEastAsia" w:hAnsi="GHEA Grapalat" w:cstheme="minorBidi"/>
          <w:noProof/>
          <w:lang w:val="hy-AM"/>
        </w:rPr>
        <w:t>, </w:t>
      </w:r>
      <w:r w:rsidR="00A31626" w:rsidRPr="00C12997">
        <w:rPr>
          <w:rFonts w:ascii="GHEA Grapalat" w:eastAsiaTheme="minorEastAsia" w:hAnsi="GHEA Grapalat" w:cs="Sylfaen"/>
          <w:noProof/>
          <w:lang w:val="hy-AM"/>
        </w:rPr>
        <w:t>Կոռուպցիայի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դեմ</w:t>
      </w:r>
      <w:r w:rsidR="00A31626" w:rsidRPr="00C12997">
        <w:rPr>
          <w:rFonts w:ascii="GHEA Grapalat" w:eastAsiaTheme="minorEastAsia" w:hAnsi="GHEA Grapalat" w:cstheme="minorBidi"/>
          <w:noProof/>
          <w:lang w:val="hy-AM"/>
        </w:rPr>
        <w:t xml:space="preserve"> 2003 </w:t>
      </w:r>
      <w:r w:rsidR="00A31626" w:rsidRPr="00C12997">
        <w:rPr>
          <w:rFonts w:ascii="GHEA Grapalat" w:eastAsiaTheme="minorEastAsia" w:hAnsi="GHEA Grapalat" w:cs="Sylfaen"/>
          <w:noProof/>
          <w:lang w:val="hy-AM"/>
        </w:rPr>
        <w:t>թվականի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հոկտեմբերի</w:t>
      </w:r>
      <w:r w:rsidR="00A31626" w:rsidRPr="00C12997">
        <w:rPr>
          <w:rFonts w:ascii="GHEA Grapalat" w:eastAsiaTheme="minorEastAsia" w:hAnsi="GHEA Grapalat" w:cstheme="minorBidi"/>
          <w:noProof/>
          <w:lang w:val="hy-AM"/>
        </w:rPr>
        <w:t xml:space="preserve"> 31-</w:t>
      </w:r>
      <w:r w:rsidR="00A31626" w:rsidRPr="00C12997">
        <w:rPr>
          <w:rFonts w:ascii="GHEA Grapalat" w:eastAsiaTheme="minorEastAsia" w:hAnsi="GHEA Grapalat" w:cs="Sylfaen"/>
          <w:noProof/>
          <w:lang w:val="hy-AM"/>
        </w:rPr>
        <w:t>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միջազգային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կոնվենցիան</w:t>
      </w:r>
      <w:r w:rsidR="00A31626" w:rsidRPr="00C12997">
        <w:rPr>
          <w:rFonts w:ascii="GHEA Grapalat" w:eastAsiaTheme="minorEastAsia" w:hAnsi="GHEA Grapalat" w:cstheme="minorBidi"/>
          <w:noProof/>
          <w:lang w:val="hy-AM"/>
        </w:rPr>
        <w:t>, </w:t>
      </w:r>
      <w:r w:rsidR="00A31626" w:rsidRPr="00C12997">
        <w:rPr>
          <w:rFonts w:ascii="GHEA Grapalat" w:eastAsiaTheme="minorEastAsia" w:hAnsi="GHEA Grapalat" w:cs="Sylfaen"/>
          <w:noProof/>
          <w:lang w:val="hy-AM"/>
        </w:rPr>
        <w:t>Ահաբեկչական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ռմբահարումների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դեմ</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պայքարի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մասին</w:t>
      </w:r>
      <w:r w:rsidR="00A31626" w:rsidRPr="00C12997">
        <w:rPr>
          <w:rFonts w:ascii="GHEA Grapalat" w:eastAsiaTheme="minorEastAsia" w:hAnsi="GHEA Grapalat" w:cstheme="minorBidi"/>
          <w:noProof/>
          <w:lang w:val="hy-AM"/>
        </w:rPr>
        <w:t xml:space="preserve"> 1997 </w:t>
      </w:r>
      <w:r w:rsidR="00A31626" w:rsidRPr="00C12997">
        <w:rPr>
          <w:rFonts w:ascii="GHEA Grapalat" w:eastAsiaTheme="minorEastAsia" w:hAnsi="GHEA Grapalat" w:cs="Sylfaen"/>
          <w:noProof/>
          <w:lang w:val="hy-AM"/>
        </w:rPr>
        <w:t>թվականի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դեկտեմբերի</w:t>
      </w:r>
      <w:r w:rsidR="00A31626" w:rsidRPr="00C12997">
        <w:rPr>
          <w:rFonts w:ascii="GHEA Grapalat" w:eastAsiaTheme="minorEastAsia" w:hAnsi="GHEA Grapalat" w:cstheme="minorBidi"/>
          <w:noProof/>
          <w:lang w:val="hy-AM"/>
        </w:rPr>
        <w:t xml:space="preserve"> 16-</w:t>
      </w:r>
      <w:r w:rsidR="00A31626" w:rsidRPr="00C12997">
        <w:rPr>
          <w:rFonts w:ascii="GHEA Grapalat" w:eastAsiaTheme="minorEastAsia" w:hAnsi="GHEA Grapalat" w:cs="Sylfaen"/>
          <w:noProof/>
          <w:lang w:val="hy-AM"/>
        </w:rPr>
        <w:t>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միջազգային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կոնվենցիան</w:t>
      </w:r>
      <w:r w:rsidR="00A31626" w:rsidRPr="00C12997">
        <w:rPr>
          <w:rFonts w:ascii="GHEA Grapalat" w:eastAsiaTheme="minorEastAsia" w:hAnsi="GHEA Grapalat" w:cstheme="minorBidi"/>
          <w:noProof/>
          <w:lang w:val="hy-AM"/>
        </w:rPr>
        <w:t>, </w:t>
      </w:r>
      <w:r w:rsidR="00A31626" w:rsidRPr="00C12997">
        <w:rPr>
          <w:rFonts w:ascii="GHEA Grapalat" w:eastAsiaTheme="minorEastAsia" w:hAnsi="GHEA Grapalat" w:cs="Sylfaen"/>
          <w:noProof/>
          <w:lang w:val="hy-AM"/>
        </w:rPr>
        <w:t>Ահաբեկչության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ֆինանսավորման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դեմ</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պայքարի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մասին</w:t>
      </w:r>
      <w:r w:rsidR="00A31626" w:rsidRPr="00C12997">
        <w:rPr>
          <w:rFonts w:ascii="GHEA Grapalat" w:eastAsiaTheme="minorEastAsia" w:hAnsi="GHEA Grapalat" w:cstheme="minorBidi"/>
          <w:noProof/>
          <w:lang w:val="hy-AM"/>
        </w:rPr>
        <w:t xml:space="preserve"> 1999 </w:t>
      </w:r>
      <w:r w:rsidR="00A31626" w:rsidRPr="00C12997">
        <w:rPr>
          <w:rFonts w:ascii="GHEA Grapalat" w:eastAsiaTheme="minorEastAsia" w:hAnsi="GHEA Grapalat" w:cs="Sylfaen"/>
          <w:noProof/>
          <w:lang w:val="hy-AM"/>
        </w:rPr>
        <w:t>թվականի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դեկտեմբերի</w:t>
      </w:r>
      <w:r w:rsidR="00A31626" w:rsidRPr="00C12997">
        <w:rPr>
          <w:rFonts w:ascii="GHEA Grapalat" w:eastAsiaTheme="minorEastAsia" w:hAnsi="GHEA Grapalat" w:cstheme="minorBidi"/>
          <w:noProof/>
          <w:lang w:val="hy-AM"/>
        </w:rPr>
        <w:t xml:space="preserve"> 9-</w:t>
      </w:r>
      <w:r w:rsidR="00A31626" w:rsidRPr="00C12997">
        <w:rPr>
          <w:rFonts w:ascii="GHEA Grapalat" w:eastAsiaTheme="minorEastAsia" w:hAnsi="GHEA Grapalat" w:cs="Sylfaen"/>
          <w:noProof/>
          <w:lang w:val="hy-AM"/>
        </w:rPr>
        <w:t>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միջազգային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ՄԱԿ</w:t>
      </w:r>
      <w:r w:rsidR="00A31626" w:rsidRPr="00C12997">
        <w:rPr>
          <w:rFonts w:ascii="GHEA Grapalat" w:eastAsiaTheme="minorEastAsia" w:hAnsi="GHEA Grapalat" w:cstheme="minorBidi"/>
          <w:noProof/>
          <w:lang w:val="hy-AM"/>
        </w:rPr>
        <w:t>-</w:t>
      </w:r>
      <w:r w:rsidR="00A31626" w:rsidRPr="00C12997">
        <w:rPr>
          <w:rFonts w:ascii="GHEA Grapalat" w:eastAsiaTheme="minorEastAsia" w:hAnsi="GHEA Grapalat" w:cs="Sylfaen"/>
          <w:noProof/>
          <w:lang w:val="hy-AM"/>
        </w:rPr>
        <w:t>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theme="minorBidi"/>
          <w:noProof/>
          <w:lang w:val="hy-AM"/>
        </w:rPr>
        <w:lastRenderedPageBreak/>
        <w:t></w:t>
      </w:r>
      <w:r w:rsidR="00A31626" w:rsidRPr="00C12997">
        <w:rPr>
          <w:rFonts w:ascii="GHEA Grapalat" w:eastAsiaTheme="minorEastAsia" w:hAnsi="GHEA Grapalat" w:cs="Sylfaen"/>
          <w:noProof/>
          <w:lang w:val="hy-AM"/>
        </w:rPr>
        <w:t>Փախստականների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կարգավիճակի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մասին</w:t>
      </w:r>
      <w:r w:rsidR="00A31626" w:rsidRPr="00C12997">
        <w:rPr>
          <w:rFonts w:ascii="GHEA Grapalat" w:eastAsiaTheme="minorEastAsia" w:hAnsi="GHEA Grapalat" w:cstheme="minorBidi"/>
          <w:noProof/>
          <w:lang w:val="hy-AM"/>
        </w:rPr>
        <w:t> 28.07.1951</w:t>
      </w:r>
      <w:r w:rsidR="00A31626" w:rsidRPr="00C12997">
        <w:rPr>
          <w:rFonts w:ascii="GHEA Grapalat" w:eastAsiaTheme="minorEastAsia" w:hAnsi="GHEA Grapalat" w:cs="Sylfaen"/>
          <w:noProof/>
          <w:lang w:val="hy-AM"/>
        </w:rPr>
        <w:t>թ</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որոնցից</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յուրաքանչյուրը</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նախատեսում</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է</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հոդվածներ</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որոնք</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առնչվում</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են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տվյալ</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կոնվենցիայի</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շրջանակներում</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իրավական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օգնության</w:t>
      </w:r>
      <w:r w:rsidR="00A31626" w:rsidRPr="00C12997">
        <w:rPr>
          <w:rFonts w:ascii="GHEA Grapalat" w:eastAsiaTheme="minorEastAsia" w:hAnsi="GHEA Grapalat" w:cstheme="minorBidi"/>
          <w:noProof/>
          <w:lang w:val="hy-AM"/>
        </w:rPr>
        <w:t xml:space="preserve"> </w:t>
      </w:r>
      <w:r w:rsidR="00A31626" w:rsidRPr="00C12997">
        <w:rPr>
          <w:rFonts w:ascii="GHEA Grapalat" w:eastAsiaTheme="minorEastAsia" w:hAnsi="GHEA Grapalat" w:cs="Sylfaen"/>
          <w:noProof/>
          <w:lang w:val="hy-AM"/>
        </w:rPr>
        <w:t>տրամադրմանը</w:t>
      </w:r>
      <w:r w:rsidR="00A31626" w:rsidRPr="00C12997">
        <w:rPr>
          <w:rFonts w:ascii="GHEA Grapalat" w:eastAsiaTheme="minorEastAsia" w:hAnsi="GHEA Grapalat" w:cstheme="minorBidi"/>
          <w:noProof/>
          <w:lang w:val="hy-AM"/>
        </w:rPr>
        <w:t>:</w:t>
      </w:r>
      <w:r w:rsidR="006C3AD7">
        <w:rPr>
          <w:rFonts w:ascii="GHEA Grapalat" w:eastAsiaTheme="minorEastAsia" w:hAnsi="GHEA Grapalat" w:cstheme="minorBidi"/>
          <w:noProof/>
          <w:lang w:val="hy-AM"/>
        </w:rPr>
        <w:t xml:space="preserve"> </w:t>
      </w:r>
      <w:r w:rsidR="00A31626" w:rsidRPr="00C12997">
        <w:rPr>
          <w:rFonts w:ascii="GHEA Grapalat" w:hAnsi="GHEA Grapalat" w:cs="Sylfaen"/>
          <w:noProof/>
          <w:lang w:val="hy-AM"/>
        </w:rPr>
        <w:t>Հայաստանի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Հանրապետությունը</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շարք</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տարածաշրջանային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բազմակողմ</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պայմանագրերով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նույնպես</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ստանձնել</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է</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քրեական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վարույթներով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իրավական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օգնություն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ցուցաբերելու</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պարտավորություններ</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դրանցից</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են՝</w:t>
      </w:r>
      <w:r w:rsidR="00A31626" w:rsidRPr="00C12997">
        <w:rPr>
          <w:rFonts w:ascii="GHEA Grapalat" w:hAnsi="GHEA Grapalat"/>
          <w:noProof/>
          <w:lang w:val="hy-AM"/>
        </w:rPr>
        <w:t xml:space="preserve"> </w:t>
      </w:r>
      <w:r w:rsidR="00EA3718">
        <w:rPr>
          <w:rFonts w:ascii="GHEA Grapalat" w:hAnsi="GHEA Grapalat"/>
          <w:noProof/>
          <w:lang w:val="hy-AM"/>
        </w:rPr>
        <w:t xml:space="preserve">Կոռուպցիայի դեմ Միավորված ազգերի կազմակերության 2003թ. հոկտեմբերի 31-ի կոնվենցիան, </w:t>
      </w:r>
      <w:r w:rsidR="00A31626" w:rsidRPr="00C12997">
        <w:rPr>
          <w:rFonts w:ascii="GHEA Grapalat" w:hAnsi="GHEA Grapalat"/>
          <w:noProof/>
          <w:lang w:val="hy-AM"/>
        </w:rPr>
        <w:t>«</w:t>
      </w:r>
      <w:r w:rsidR="00A31626" w:rsidRPr="00C12997">
        <w:rPr>
          <w:rFonts w:ascii="GHEA Grapalat" w:hAnsi="GHEA Grapalat" w:cs="Sylfaen"/>
          <w:noProof/>
          <w:lang w:val="hy-AM"/>
        </w:rPr>
        <w:t>Սևծովյան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տնտեսական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համագործակցության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մասնակից</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պետությունների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կառավարությունների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միջև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հանցավորության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հատկապես</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դրա</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կազմակերպված</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ձևերի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դեմ</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պայքարի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բնագավառում</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համագործակցության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մասին</w:t>
      </w:r>
      <w:r w:rsidR="00A31626" w:rsidRPr="00C12997">
        <w:rPr>
          <w:rFonts w:ascii="GHEA Grapalat" w:hAnsi="GHEA Grapalat"/>
          <w:noProof/>
          <w:lang w:val="hy-AM"/>
        </w:rPr>
        <w:t xml:space="preserve">» 1998 </w:t>
      </w:r>
      <w:r w:rsidR="00A31626" w:rsidRPr="00C12997">
        <w:rPr>
          <w:rFonts w:ascii="GHEA Grapalat" w:hAnsi="GHEA Grapalat" w:cs="Sylfaen"/>
          <w:noProof/>
          <w:lang w:val="hy-AM"/>
        </w:rPr>
        <w:t>թվականի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հոկտեմբերի</w:t>
      </w:r>
      <w:r w:rsidR="00A31626" w:rsidRPr="00C12997">
        <w:rPr>
          <w:rFonts w:ascii="GHEA Grapalat" w:hAnsi="GHEA Grapalat"/>
          <w:noProof/>
          <w:lang w:val="hy-AM"/>
        </w:rPr>
        <w:t xml:space="preserve"> 12-</w:t>
      </w:r>
      <w:r w:rsidR="00A31626" w:rsidRPr="00C12997">
        <w:rPr>
          <w:rFonts w:ascii="GHEA Grapalat" w:hAnsi="GHEA Grapalat" w:cs="Sylfaen"/>
          <w:noProof/>
          <w:lang w:val="hy-AM"/>
        </w:rPr>
        <w:t>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համաձայնագիրը</w:t>
      </w:r>
      <w:r w:rsidR="00A31626" w:rsidRPr="00C12997">
        <w:rPr>
          <w:rFonts w:ascii="GHEA Grapalat" w:hAnsi="GHEA Grapalat"/>
          <w:noProof/>
          <w:lang w:val="hy-AM"/>
        </w:rPr>
        <w:t>, «</w:t>
      </w:r>
      <w:r w:rsidR="00A31626" w:rsidRPr="00C12997">
        <w:rPr>
          <w:rFonts w:ascii="GHEA Grapalat" w:hAnsi="GHEA Grapalat" w:cs="Sylfaen"/>
          <w:noProof/>
          <w:lang w:val="hy-AM"/>
        </w:rPr>
        <w:t>Հանցավոր</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ճանապարհով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ստացված</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եկամուտների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լվացման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հետախուզման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առգրավման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ու</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բռնագրավման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ահաբեկչության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ֆինանսավորման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պայքարի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մասին</w:t>
      </w:r>
      <w:r w:rsidR="00A31626" w:rsidRPr="00C12997">
        <w:rPr>
          <w:rFonts w:ascii="GHEA Grapalat" w:hAnsi="GHEA Grapalat"/>
          <w:noProof/>
          <w:lang w:val="hy-AM"/>
        </w:rPr>
        <w:t xml:space="preserve">» 2005 </w:t>
      </w:r>
      <w:r w:rsidR="00A31626" w:rsidRPr="00C12997">
        <w:rPr>
          <w:rFonts w:ascii="GHEA Grapalat" w:hAnsi="GHEA Grapalat" w:cs="Sylfaen"/>
          <w:noProof/>
          <w:lang w:val="hy-AM"/>
        </w:rPr>
        <w:t>թվականի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մայիսի</w:t>
      </w:r>
      <w:r w:rsidR="00A31626" w:rsidRPr="00C12997">
        <w:rPr>
          <w:rFonts w:ascii="GHEA Grapalat" w:hAnsi="GHEA Grapalat"/>
          <w:noProof/>
          <w:lang w:val="hy-AM"/>
        </w:rPr>
        <w:t xml:space="preserve"> 16-</w:t>
      </w:r>
      <w:r w:rsidR="00A31626" w:rsidRPr="00C12997">
        <w:rPr>
          <w:rFonts w:ascii="GHEA Grapalat" w:hAnsi="GHEA Grapalat" w:cs="Sylfaen"/>
          <w:noProof/>
          <w:lang w:val="hy-AM"/>
        </w:rPr>
        <w:t>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եվրոպական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կոնվենցիան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Հանձնման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մասին</w:t>
      </w:r>
      <w:r w:rsidR="00A31626" w:rsidRPr="00C12997">
        <w:rPr>
          <w:rFonts w:ascii="GHEA Grapalat" w:hAnsi="GHEA Grapalat"/>
          <w:noProof/>
          <w:lang w:val="hy-AM"/>
        </w:rPr>
        <w:t xml:space="preserve">» 1957 </w:t>
      </w:r>
      <w:r w:rsidR="00A31626" w:rsidRPr="00C12997">
        <w:rPr>
          <w:rFonts w:ascii="GHEA Grapalat" w:hAnsi="GHEA Grapalat" w:cs="Sylfaen"/>
          <w:noProof/>
          <w:lang w:val="hy-AM"/>
        </w:rPr>
        <w:t>թվականի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դեկտեմբերի</w:t>
      </w:r>
      <w:r w:rsidR="00A31626" w:rsidRPr="00C12997">
        <w:rPr>
          <w:rFonts w:ascii="GHEA Grapalat" w:hAnsi="GHEA Grapalat"/>
          <w:noProof/>
          <w:lang w:val="hy-AM"/>
        </w:rPr>
        <w:t xml:space="preserve"> 13-</w:t>
      </w:r>
      <w:r w:rsidR="00A31626" w:rsidRPr="00C12997">
        <w:rPr>
          <w:rFonts w:ascii="GHEA Grapalat" w:hAnsi="GHEA Grapalat" w:cs="Sylfaen"/>
          <w:noProof/>
          <w:lang w:val="hy-AM"/>
        </w:rPr>
        <w:t>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եվրոպական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կոնվենցիան</w:t>
      </w:r>
      <w:r w:rsidR="00A31626" w:rsidRPr="00C12997">
        <w:rPr>
          <w:rFonts w:ascii="GHEA Grapalat" w:hAnsi="GHEA Grapalat"/>
          <w:noProof/>
          <w:lang w:val="hy-AM"/>
        </w:rPr>
        <w:t>, «</w:t>
      </w:r>
      <w:r w:rsidR="00A31626" w:rsidRPr="00C12997">
        <w:rPr>
          <w:rFonts w:ascii="GHEA Grapalat" w:hAnsi="GHEA Grapalat" w:cs="Sylfaen"/>
          <w:noProof/>
          <w:lang w:val="hy-AM"/>
        </w:rPr>
        <w:t>Քրեական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վարույթներով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փոխադարձ</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օգնության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մասին</w:t>
      </w:r>
      <w:r w:rsidR="00A31626" w:rsidRPr="00C12997">
        <w:rPr>
          <w:rFonts w:ascii="GHEA Grapalat" w:hAnsi="GHEA Grapalat"/>
          <w:noProof/>
          <w:lang w:val="hy-AM"/>
        </w:rPr>
        <w:t xml:space="preserve">» 1959 </w:t>
      </w:r>
      <w:r w:rsidR="00A31626" w:rsidRPr="00C12997">
        <w:rPr>
          <w:rFonts w:ascii="GHEA Grapalat" w:hAnsi="GHEA Grapalat" w:cs="Sylfaen"/>
          <w:noProof/>
          <w:lang w:val="hy-AM"/>
        </w:rPr>
        <w:t>թվականի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ապրիլի</w:t>
      </w:r>
      <w:r w:rsidR="00A31626" w:rsidRPr="00C12997">
        <w:rPr>
          <w:rFonts w:ascii="GHEA Grapalat" w:hAnsi="GHEA Grapalat"/>
          <w:noProof/>
          <w:lang w:val="hy-AM"/>
        </w:rPr>
        <w:t xml:space="preserve"> 20-</w:t>
      </w:r>
      <w:r w:rsidR="00A31626" w:rsidRPr="00C12997">
        <w:rPr>
          <w:rFonts w:ascii="GHEA Grapalat" w:hAnsi="GHEA Grapalat" w:cs="Sylfaen"/>
          <w:noProof/>
          <w:lang w:val="hy-AM"/>
        </w:rPr>
        <w:t>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եվրոպական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կոնվենցիան</w:t>
      </w:r>
      <w:r w:rsidR="00A31626" w:rsidRPr="00C12997">
        <w:rPr>
          <w:rFonts w:ascii="GHEA Grapalat" w:hAnsi="GHEA Grapalat"/>
          <w:noProof/>
          <w:lang w:val="hy-AM"/>
        </w:rPr>
        <w:t xml:space="preserve">, </w:t>
      </w:r>
      <w:r w:rsidR="00C12997" w:rsidRPr="00C12997">
        <w:rPr>
          <w:rFonts w:ascii="GHEA Grapalat" w:hAnsi="GHEA Grapalat"/>
          <w:noProof/>
          <w:lang w:val="hy-AM"/>
        </w:rPr>
        <w:t></w:t>
      </w:r>
      <w:r w:rsidR="00C12997" w:rsidRPr="00C12997">
        <w:rPr>
          <w:rFonts w:ascii="GHEA Grapalat" w:hAnsi="GHEA Grapalat" w:cs="Sylfaen"/>
          <w:noProof/>
          <w:lang w:val="hy-AM"/>
        </w:rPr>
        <w:t>Դատապարտյալների</w:t>
      </w:r>
      <w:r w:rsidR="005E7021">
        <w:rPr>
          <w:rFonts w:ascii="GHEA Grapalat" w:hAnsi="GHEA Grapalat" w:cs="Sylfaen"/>
          <w:noProof/>
          <w:lang w:val="hy-AM"/>
        </w:rPr>
        <w:t xml:space="preserve"> </w:t>
      </w:r>
      <w:r w:rsidR="00C12997" w:rsidRPr="00C12997">
        <w:rPr>
          <w:rFonts w:ascii="GHEA Grapalat" w:hAnsi="GHEA Grapalat" w:cs="Sylfaen"/>
          <w:noProof/>
          <w:lang w:val="hy-AM"/>
        </w:rPr>
        <w:t>փոխանցման</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մասին</w:t>
      </w:r>
      <w:r w:rsidR="00C12997" w:rsidRPr="00C12997">
        <w:rPr>
          <w:rFonts w:ascii="GHEA Grapalat" w:hAnsi="GHEA Grapalat"/>
          <w:noProof/>
          <w:lang w:val="hy-AM"/>
        </w:rPr>
        <w:t></w:t>
      </w:r>
      <w:r w:rsidR="00992CFB">
        <w:rPr>
          <w:rFonts w:ascii="GHEA Grapalat" w:hAnsi="GHEA Grapalat"/>
          <w:noProof/>
          <w:lang w:val="hy-AM"/>
        </w:rPr>
        <w:t xml:space="preserve"> 1983 </w:t>
      </w:r>
      <w:r w:rsidR="00992CFB" w:rsidRPr="00992CFB">
        <w:rPr>
          <w:rFonts w:ascii="GHEA Grapalat" w:hAnsi="GHEA Grapalat"/>
          <w:noProof/>
          <w:lang w:val="hy-AM"/>
        </w:rPr>
        <w:t>թվականի մարտի 23-ի</w:t>
      </w:r>
      <w:r w:rsidR="00C12997" w:rsidRPr="00992CFB">
        <w:rPr>
          <w:rFonts w:ascii="GHEA Grapalat" w:hAnsi="GHEA Grapalat"/>
          <w:noProof/>
          <w:lang w:val="hy-AM"/>
        </w:rPr>
        <w:t xml:space="preserve"> </w:t>
      </w:r>
      <w:r w:rsidR="00C12997" w:rsidRPr="00C12997">
        <w:rPr>
          <w:rFonts w:ascii="GHEA Grapalat" w:hAnsi="GHEA Grapalat"/>
          <w:noProof/>
          <w:lang w:val="hy-AM"/>
        </w:rPr>
        <w:t xml:space="preserve"> </w:t>
      </w:r>
      <w:r w:rsidR="00992CFB">
        <w:rPr>
          <w:rFonts w:ascii="GHEA Grapalat" w:hAnsi="GHEA Grapalat" w:cs="Sylfaen"/>
          <w:noProof/>
          <w:lang w:val="hy-AM"/>
        </w:rPr>
        <w:t>ե</w:t>
      </w:r>
      <w:r w:rsidR="005E7021">
        <w:rPr>
          <w:rFonts w:ascii="GHEA Grapalat" w:hAnsi="GHEA Grapalat" w:cs="Sylfaen"/>
          <w:noProof/>
          <w:lang w:val="hy-AM"/>
        </w:rPr>
        <w:t>վրոպական</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կոնվենցիան</w:t>
      </w:r>
      <w:r w:rsidR="00C12997" w:rsidRPr="00C12997">
        <w:rPr>
          <w:rFonts w:ascii="GHEA Grapalat" w:hAnsi="GHEA Grapalat"/>
          <w:noProof/>
          <w:lang w:val="hy-AM"/>
        </w:rPr>
        <w:t xml:space="preserve">, </w:t>
      </w:r>
      <w:r w:rsidR="00C12997" w:rsidRPr="00C12997">
        <w:rPr>
          <w:rFonts w:ascii="GHEA Grapalat" w:eastAsia="MingLiU_HKSCS" w:hAnsi="GHEA Grapalat" w:cs="MingLiU_HKSCS"/>
          <w:noProof/>
          <w:lang w:val="hy-AM"/>
        </w:rPr>
        <w:t></w:t>
      </w:r>
      <w:r w:rsidR="00C12997" w:rsidRPr="00C12997">
        <w:rPr>
          <w:rFonts w:ascii="GHEA Grapalat" w:hAnsi="GHEA Grapalat" w:cs="Sylfaen"/>
          <w:noProof/>
          <w:lang w:val="hy-AM"/>
        </w:rPr>
        <w:t>Պատժի</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հետագա</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կրման</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համար</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ազատազրկման</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դատապարտվածներին</w:t>
      </w:r>
      <w:r w:rsidR="00C12997" w:rsidRPr="00C12997">
        <w:rPr>
          <w:rFonts w:ascii="GHEA Grapalat" w:hAnsi="GHEA Grapalat"/>
          <w:noProof/>
          <w:lang w:val="hy-AM"/>
        </w:rPr>
        <w:t xml:space="preserve"> </w:t>
      </w:r>
      <w:r w:rsidR="00C12997" w:rsidRPr="00C12997">
        <w:rPr>
          <w:rFonts w:ascii="GHEA Grapalat" w:hAnsi="GHEA Grapalat" w:cs="Sylfaen"/>
          <w:noProof/>
          <w:lang w:val="hy-AM"/>
        </w:rPr>
        <w:t>փոխանցելու</w:t>
      </w:r>
      <w:r w:rsidR="00C12997" w:rsidRPr="00C12997">
        <w:rPr>
          <w:rFonts w:ascii="GHEA Grapalat" w:hAnsi="GHEA Grapalat"/>
          <w:noProof/>
          <w:lang w:val="hy-AM"/>
        </w:rPr>
        <w:t xml:space="preserve"> </w:t>
      </w:r>
      <w:r w:rsidR="00C12997" w:rsidRPr="00C12997">
        <w:rPr>
          <w:rFonts w:ascii="GHEA Grapalat" w:hAnsi="GHEA Grapalat" w:cs="Sylfaen"/>
          <w:noProof/>
          <w:lang w:val="hy-AM"/>
        </w:rPr>
        <w:t>մասին</w:t>
      </w:r>
      <w:r w:rsidR="00C12997" w:rsidRPr="00C12997">
        <w:rPr>
          <w:rFonts w:ascii="GHEA Grapalat" w:hAnsi="GHEA Grapalat"/>
          <w:noProof/>
          <w:lang w:val="hy-AM"/>
        </w:rPr>
        <w:t> 1998</w:t>
      </w:r>
      <w:r w:rsidR="00334C3B">
        <w:rPr>
          <w:rFonts w:ascii="GHEA Grapalat" w:hAnsi="GHEA Grapalat"/>
          <w:noProof/>
          <w:lang w:val="hy-AM"/>
        </w:rPr>
        <w:t xml:space="preserve"> </w:t>
      </w:r>
      <w:r w:rsidR="00C12997" w:rsidRPr="00C12997">
        <w:rPr>
          <w:rFonts w:ascii="GHEA Grapalat" w:hAnsi="GHEA Grapalat" w:cs="Sylfaen"/>
          <w:noProof/>
          <w:lang w:val="hy-AM"/>
        </w:rPr>
        <w:t>թ</w:t>
      </w:r>
      <w:r w:rsidR="00334C3B">
        <w:rPr>
          <w:rFonts w:ascii="GHEA Grapalat" w:hAnsi="GHEA Grapalat" w:cs="Sylfaen"/>
          <w:noProof/>
          <w:lang w:val="hy-AM"/>
        </w:rPr>
        <w:t>վականի մարտի 6-ի</w:t>
      </w:r>
      <w:r w:rsidR="000D5C60" w:rsidRPr="006C3A8F">
        <w:rPr>
          <w:rFonts w:ascii="GHEA Grapalat" w:hAnsi="GHEA Grapalat"/>
          <w:noProof/>
          <w:lang w:val="hy-AM"/>
        </w:rPr>
        <w:t xml:space="preserve"> </w:t>
      </w:r>
      <w:r w:rsidR="00334C3B" w:rsidRPr="00C12997">
        <w:rPr>
          <w:rFonts w:ascii="GHEA Grapalat" w:hAnsi="GHEA Grapalat" w:cs="Sylfaen"/>
          <w:noProof/>
          <w:lang w:val="hy-AM"/>
        </w:rPr>
        <w:t>Մոսկվայի</w:t>
      </w:r>
      <w:r w:rsidR="00334C3B" w:rsidRPr="00C12997">
        <w:rPr>
          <w:rFonts w:ascii="GHEA Grapalat" w:hAnsi="GHEA Grapalat" w:cs="Sylfaen"/>
          <w:bCs/>
          <w:noProof/>
          <w:lang w:val="hy-AM"/>
        </w:rPr>
        <w:t xml:space="preserve"> </w:t>
      </w:r>
      <w:r w:rsidR="00C12997" w:rsidRPr="00C12997">
        <w:rPr>
          <w:rFonts w:ascii="GHEA Grapalat" w:hAnsi="GHEA Grapalat" w:cs="Sylfaen"/>
          <w:bCs/>
          <w:noProof/>
          <w:lang w:val="hy-AM"/>
        </w:rPr>
        <w:t>կոնվենցիան</w:t>
      </w:r>
      <w:r w:rsidR="00C12997" w:rsidRPr="00C12997">
        <w:rPr>
          <w:rFonts w:ascii="GHEA Grapalat" w:hAnsi="GHEA Grapalat"/>
          <w:bCs/>
          <w:noProof/>
          <w:lang w:val="hy-AM"/>
        </w:rPr>
        <w:t xml:space="preserve">, </w:t>
      </w:r>
      <w:r w:rsidR="00992CFB">
        <w:rPr>
          <w:rFonts w:ascii="GHEA Grapalat" w:hAnsi="GHEA Grapalat"/>
          <w:bCs/>
          <w:noProof/>
          <w:lang w:val="hy-AM"/>
        </w:rPr>
        <w:t></w:t>
      </w:r>
      <w:r w:rsidR="00A31626" w:rsidRPr="00C12997">
        <w:rPr>
          <w:rFonts w:ascii="GHEA Grapalat" w:hAnsi="GHEA Grapalat" w:cs="Sylfaen"/>
          <w:noProof/>
          <w:lang w:val="hy-AM"/>
        </w:rPr>
        <w:t>Մաքսային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միության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անդամ</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պետությունների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մաքսային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մարմինների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միջև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քրեական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վարույթներով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վարչական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իրավախախտումների</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վերաբերյալ</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գործերով</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իրավական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օգնության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և</w:t>
      </w:r>
      <w:r w:rsidR="00A31626" w:rsidRPr="00C12997">
        <w:rPr>
          <w:rFonts w:ascii="GHEA Grapalat" w:hAnsi="GHEA Grapalat"/>
          <w:noProof/>
          <w:lang w:val="hy-AM"/>
        </w:rPr>
        <w:t xml:space="preserve"> </w:t>
      </w:r>
      <w:r w:rsidR="00A31626" w:rsidRPr="00C12997">
        <w:rPr>
          <w:rFonts w:ascii="GHEA Grapalat" w:hAnsi="GHEA Grapalat" w:cs="Sylfaen"/>
          <w:noProof/>
          <w:lang w:val="hy-AM"/>
        </w:rPr>
        <w:t>փոխգործակցության</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մասին</w:t>
      </w:r>
      <w:r w:rsidR="00992CFB">
        <w:rPr>
          <w:rFonts w:ascii="GHEA Grapalat" w:hAnsi="GHEA Grapalat" w:cs="Sylfaen"/>
          <w:noProof/>
          <w:lang w:val="hy-AM"/>
        </w:rPr>
        <w:t></w:t>
      </w:r>
      <w:r w:rsidR="00A31626" w:rsidRPr="00C12997">
        <w:rPr>
          <w:rFonts w:ascii="GHEA Grapalat" w:hAnsi="GHEA Grapalat"/>
          <w:noProof/>
          <w:lang w:val="hy-AM"/>
        </w:rPr>
        <w:t xml:space="preserve"> </w:t>
      </w:r>
      <w:r w:rsidR="00A31626" w:rsidRPr="00C12997">
        <w:rPr>
          <w:rFonts w:ascii="GHEA Grapalat" w:hAnsi="GHEA Grapalat" w:cs="Sylfaen"/>
          <w:noProof/>
          <w:lang w:val="hy-AM"/>
        </w:rPr>
        <w:t>համաձայնագիրը</w:t>
      </w:r>
      <w:r w:rsidR="00A31626" w:rsidRPr="00C12997">
        <w:rPr>
          <w:rFonts w:ascii="GHEA Grapalat" w:hAnsi="GHEA Grapalat"/>
          <w:noProof/>
          <w:lang w:val="hy-AM"/>
        </w:rPr>
        <w:t>:</w:t>
      </w:r>
      <w:r w:rsidR="00A31626" w:rsidRPr="00C12997">
        <w:rPr>
          <w:rFonts w:ascii="Courier New" w:hAnsi="Courier New" w:cs="Courier New"/>
          <w:noProof/>
          <w:lang w:val="hy-AM"/>
        </w:rPr>
        <w:t>   </w:t>
      </w:r>
    </w:p>
    <w:p w:rsidR="003F7FD5" w:rsidRPr="003F7FD5" w:rsidRDefault="000453DA" w:rsidP="00483986">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C12997">
        <w:rPr>
          <w:rFonts w:ascii="GHEA Grapalat" w:hAnsi="GHEA Grapalat"/>
          <w:noProof/>
          <w:color w:val="000000"/>
          <w:lang w:val="hy-AM"/>
        </w:rPr>
        <w:t>Բացի վերը նշված բազմակողմ միջազգային պայմանագրերից, գործում են նաև երկկողմ պայմանագրեր Վրաստանի, Իրանի Իսլամական Հանրապետության,</w:t>
      </w:r>
      <w:r w:rsidR="006A3A36" w:rsidRPr="00C12997">
        <w:rPr>
          <w:rFonts w:ascii="GHEA Grapalat" w:hAnsi="GHEA Grapalat"/>
          <w:noProof/>
          <w:color w:val="000000"/>
          <w:lang w:val="hy-AM"/>
        </w:rPr>
        <w:t xml:space="preserve"> Ուկրաինայի Հանրապետության, </w:t>
      </w:r>
      <w:r w:rsidRPr="00C12997">
        <w:rPr>
          <w:rFonts w:ascii="GHEA Grapalat" w:hAnsi="GHEA Grapalat"/>
          <w:noProof/>
          <w:color w:val="000000"/>
          <w:lang w:val="hy-AM"/>
        </w:rPr>
        <w:t>Հունաստանի Հանրապետության, Սիրիայի Արաբական Հանրապետության, Բուլղարիայի Հանրապետության, Ռումինիայի, Արաբական Միացյալ Էմիրությունների, Լատվիայի Հանրապետության, Եգիպտոսի Ար</w:t>
      </w:r>
      <w:r w:rsidR="00085365">
        <w:rPr>
          <w:rFonts w:ascii="GHEA Grapalat" w:hAnsi="GHEA Grapalat"/>
          <w:noProof/>
          <w:color w:val="000000"/>
          <w:lang w:val="hy-AM"/>
        </w:rPr>
        <w:t xml:space="preserve">աբական Հանրապետության, </w:t>
      </w:r>
      <w:r w:rsidRPr="00C12997">
        <w:rPr>
          <w:rFonts w:ascii="GHEA Grapalat" w:hAnsi="GHEA Grapalat"/>
          <w:noProof/>
          <w:color w:val="000000"/>
          <w:lang w:val="hy-AM"/>
        </w:rPr>
        <w:lastRenderedPageBreak/>
        <w:t>Չինաստ</w:t>
      </w:r>
      <w:r w:rsidR="00085365">
        <w:rPr>
          <w:rFonts w:ascii="GHEA Grapalat" w:hAnsi="GHEA Grapalat"/>
          <w:noProof/>
          <w:color w:val="000000"/>
          <w:lang w:val="hy-AM"/>
        </w:rPr>
        <w:t>անի Ժողովրդական Հանրապետության,</w:t>
      </w:r>
      <w:r w:rsidRPr="00C12997">
        <w:rPr>
          <w:rFonts w:ascii="GHEA Grapalat" w:hAnsi="GHEA Grapalat"/>
          <w:noProof/>
          <w:color w:val="000000"/>
          <w:lang w:val="hy-AM"/>
        </w:rPr>
        <w:t xml:space="preserve"> Քուվեյթի պետության </w:t>
      </w:r>
      <w:r w:rsidR="00085365">
        <w:rPr>
          <w:rFonts w:ascii="GHEA Grapalat" w:hAnsi="GHEA Grapalat"/>
          <w:noProof/>
          <w:color w:val="000000"/>
          <w:lang w:val="hy-AM"/>
        </w:rPr>
        <w:t xml:space="preserve">և այլ պետությունների հետ: </w:t>
      </w:r>
    </w:p>
    <w:p w:rsidR="00EB4EE7" w:rsidRDefault="003D6ACC" w:rsidP="00483986">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3D6ACC">
        <w:rPr>
          <w:rFonts w:ascii="GHEA Grapalat" w:hAnsi="GHEA Grapalat"/>
          <w:noProof/>
          <w:color w:val="000000"/>
          <w:lang w:val="hy-AM"/>
        </w:rPr>
        <w:t>2021</w:t>
      </w:r>
      <w:r w:rsidR="00F32413">
        <w:rPr>
          <w:rFonts w:ascii="GHEA Grapalat" w:hAnsi="GHEA Grapalat"/>
          <w:noProof/>
          <w:color w:val="000000"/>
          <w:lang w:val="hy-AM"/>
        </w:rPr>
        <w:t xml:space="preserve"> թվականի</w:t>
      </w:r>
      <w:r w:rsidRPr="003D6ACC">
        <w:rPr>
          <w:rFonts w:ascii="GHEA Grapalat" w:hAnsi="GHEA Grapalat"/>
          <w:noProof/>
          <w:color w:val="000000"/>
          <w:lang w:val="hy-AM"/>
        </w:rPr>
        <w:t xml:space="preserve"> համեմատ վերը նշված </w:t>
      </w:r>
      <w:r w:rsidR="003F7FD5" w:rsidRPr="003F7FD5">
        <w:rPr>
          <w:rFonts w:ascii="GHEA Grapalat" w:hAnsi="GHEA Grapalat"/>
          <w:noProof/>
          <w:color w:val="000000"/>
          <w:lang w:val="hy-AM"/>
        </w:rPr>
        <w:t xml:space="preserve">միջազգային պարտավորությունների համատեքստում ՀՀ իրավասու մարմիններին հասցեագրված </w:t>
      </w:r>
      <w:r w:rsidRPr="003D6ACC">
        <w:rPr>
          <w:rFonts w:ascii="GHEA Grapalat" w:hAnsi="GHEA Grapalat"/>
          <w:noProof/>
          <w:color w:val="000000"/>
          <w:lang w:val="hy-AM"/>
        </w:rPr>
        <w:t>իրավակ</w:t>
      </w:r>
      <w:r w:rsidR="009C328A">
        <w:rPr>
          <w:rFonts w:ascii="GHEA Grapalat" w:hAnsi="GHEA Grapalat"/>
          <w:noProof/>
          <w:color w:val="000000"/>
          <w:lang w:val="hy-AM"/>
        </w:rPr>
        <w:t xml:space="preserve">ան հարցումների թիվն աճել է: 2021 </w:t>
      </w:r>
      <w:r>
        <w:rPr>
          <w:rFonts w:ascii="GHEA Grapalat" w:hAnsi="GHEA Grapalat"/>
          <w:noProof/>
          <w:color w:val="000000"/>
          <w:lang w:val="hy-AM"/>
        </w:rPr>
        <w:t>թ</w:t>
      </w:r>
      <w:r w:rsidR="009C328A">
        <w:rPr>
          <w:rFonts w:ascii="GHEA Grapalat" w:hAnsi="GHEA Grapalat"/>
          <w:noProof/>
          <w:color w:val="000000"/>
          <w:lang w:val="hy-AM"/>
        </w:rPr>
        <w:t>վական</w:t>
      </w:r>
      <w:r>
        <w:rPr>
          <w:rFonts w:ascii="GHEA Grapalat" w:hAnsi="GHEA Grapalat"/>
          <w:noProof/>
          <w:color w:val="000000"/>
          <w:lang w:val="hy-AM"/>
        </w:rPr>
        <w:t xml:space="preserve">ին </w:t>
      </w:r>
      <w:r w:rsidRPr="003D6ACC">
        <w:rPr>
          <w:rFonts w:ascii="GHEA Grapalat" w:hAnsi="GHEA Grapalat"/>
          <w:noProof/>
          <w:color w:val="000000"/>
          <w:lang w:val="hy-AM"/>
        </w:rPr>
        <w:t>քրեական գոր</w:t>
      </w:r>
      <w:r w:rsidR="009C328A">
        <w:rPr>
          <w:rFonts w:ascii="GHEA Grapalat" w:hAnsi="GHEA Grapalat"/>
          <w:noProof/>
          <w:color w:val="000000"/>
          <w:lang w:val="hy-AM"/>
        </w:rPr>
        <w:t>ծերով իրավական հարցումների թիվը</w:t>
      </w:r>
      <w:r w:rsidRPr="003D6ACC">
        <w:rPr>
          <w:rFonts w:ascii="GHEA Grapalat" w:hAnsi="GHEA Grapalat"/>
          <w:noProof/>
          <w:color w:val="000000"/>
          <w:lang w:val="hy-AM"/>
        </w:rPr>
        <w:t xml:space="preserve"> ՀՀ քաղաքացի հանդիսացող անձանց վերաբերյալ </w:t>
      </w:r>
      <w:r w:rsidR="0018130F">
        <w:rPr>
          <w:rFonts w:ascii="GHEA Grapalat" w:hAnsi="GHEA Grapalat"/>
          <w:noProof/>
          <w:color w:val="000000"/>
          <w:lang w:val="hy-AM"/>
        </w:rPr>
        <w:t>կազմել է 654, իսկ 2022</w:t>
      </w:r>
      <w:r w:rsidR="009C328A">
        <w:rPr>
          <w:rFonts w:ascii="GHEA Grapalat" w:hAnsi="GHEA Grapalat"/>
          <w:noProof/>
          <w:color w:val="000000"/>
          <w:lang w:val="hy-AM"/>
        </w:rPr>
        <w:t xml:space="preserve"> </w:t>
      </w:r>
      <w:r w:rsidR="0018130F">
        <w:rPr>
          <w:rFonts w:ascii="GHEA Grapalat" w:hAnsi="GHEA Grapalat"/>
          <w:noProof/>
          <w:color w:val="000000"/>
          <w:lang w:val="hy-AM"/>
        </w:rPr>
        <w:t>թ</w:t>
      </w:r>
      <w:r w:rsidR="009C328A">
        <w:rPr>
          <w:rFonts w:ascii="GHEA Grapalat" w:hAnsi="GHEA Grapalat"/>
          <w:noProof/>
          <w:color w:val="000000"/>
          <w:lang w:val="hy-AM"/>
        </w:rPr>
        <w:t>վականին</w:t>
      </w:r>
      <w:r w:rsidRPr="003D6ACC">
        <w:rPr>
          <w:rFonts w:ascii="GHEA Grapalat" w:hAnsi="GHEA Grapalat"/>
          <w:noProof/>
          <w:color w:val="000000"/>
          <w:lang w:val="hy-AM"/>
        </w:rPr>
        <w:t>՝</w:t>
      </w:r>
      <w:r w:rsidR="0018130F">
        <w:rPr>
          <w:rFonts w:ascii="GHEA Grapalat" w:hAnsi="GHEA Grapalat"/>
          <w:noProof/>
          <w:color w:val="000000"/>
          <w:lang w:val="hy-AM"/>
        </w:rPr>
        <w:t xml:space="preserve"> 767</w:t>
      </w:r>
      <w:r w:rsidRPr="003D6ACC">
        <w:rPr>
          <w:rFonts w:ascii="GHEA Grapalat" w:hAnsi="GHEA Grapalat"/>
          <w:noProof/>
          <w:color w:val="000000"/>
          <w:lang w:val="hy-AM"/>
        </w:rPr>
        <w:t xml:space="preserve">, օտարերկրյա քաղաքացիների </w:t>
      </w:r>
      <w:r>
        <w:rPr>
          <w:rFonts w:ascii="GHEA Grapalat" w:hAnsi="GHEA Grapalat"/>
          <w:noProof/>
          <w:color w:val="000000"/>
          <w:lang w:val="hy-AM"/>
        </w:rPr>
        <w:t>վերաբերյալ իրավական հարցումների</w:t>
      </w:r>
      <w:r w:rsidR="009C328A">
        <w:rPr>
          <w:rFonts w:ascii="GHEA Grapalat" w:hAnsi="GHEA Grapalat"/>
          <w:noProof/>
          <w:color w:val="000000"/>
          <w:lang w:val="hy-AM"/>
        </w:rPr>
        <w:t xml:space="preserve"> թիվը 2021 թվականին կազմել է</w:t>
      </w:r>
      <w:r w:rsidR="0018130F">
        <w:rPr>
          <w:rFonts w:ascii="GHEA Grapalat" w:hAnsi="GHEA Grapalat"/>
          <w:noProof/>
          <w:color w:val="000000"/>
          <w:lang w:val="hy-AM"/>
        </w:rPr>
        <w:t xml:space="preserve"> 915</w:t>
      </w:r>
      <w:r w:rsidR="001C3F1D">
        <w:rPr>
          <w:rFonts w:ascii="GHEA Grapalat" w:hAnsi="GHEA Grapalat"/>
          <w:noProof/>
          <w:color w:val="000000"/>
          <w:lang w:val="hy-AM"/>
        </w:rPr>
        <w:t>, իսկ</w:t>
      </w:r>
      <w:r>
        <w:rPr>
          <w:rFonts w:ascii="GHEA Grapalat" w:hAnsi="GHEA Grapalat"/>
          <w:noProof/>
          <w:color w:val="000000"/>
          <w:lang w:val="hy-AM"/>
        </w:rPr>
        <w:t xml:space="preserve"> </w:t>
      </w:r>
      <w:r w:rsidRPr="003D6ACC">
        <w:rPr>
          <w:rFonts w:ascii="GHEA Grapalat" w:hAnsi="GHEA Grapalat"/>
          <w:noProof/>
          <w:color w:val="000000"/>
          <w:lang w:val="hy-AM"/>
        </w:rPr>
        <w:t>2022</w:t>
      </w:r>
      <w:r w:rsidR="001C3F1D">
        <w:rPr>
          <w:rFonts w:ascii="GHEA Grapalat" w:hAnsi="GHEA Grapalat"/>
          <w:noProof/>
          <w:color w:val="000000"/>
          <w:lang w:val="hy-AM"/>
        </w:rPr>
        <w:t xml:space="preserve"> թվական</w:t>
      </w:r>
      <w:r w:rsidR="0018130F">
        <w:rPr>
          <w:rFonts w:ascii="GHEA Grapalat" w:hAnsi="GHEA Grapalat"/>
          <w:noProof/>
          <w:color w:val="000000"/>
          <w:lang w:val="hy-AM"/>
        </w:rPr>
        <w:t>ին՝ 1008</w:t>
      </w:r>
      <w:r w:rsidRPr="003D6ACC">
        <w:rPr>
          <w:rFonts w:ascii="GHEA Grapalat" w:hAnsi="GHEA Grapalat"/>
          <w:noProof/>
          <w:color w:val="000000"/>
          <w:lang w:val="hy-AM"/>
        </w:rPr>
        <w:t xml:space="preserve">: </w:t>
      </w:r>
      <w:r w:rsidR="0018130F">
        <w:rPr>
          <w:rFonts w:ascii="GHEA Grapalat" w:hAnsi="GHEA Grapalat"/>
          <w:noProof/>
          <w:color w:val="000000"/>
          <w:lang w:val="hy-AM"/>
        </w:rPr>
        <w:t xml:space="preserve">2023թ. </w:t>
      </w:r>
      <w:r w:rsidR="00DE21EB">
        <w:rPr>
          <w:rFonts w:ascii="GHEA Grapalat" w:hAnsi="GHEA Grapalat"/>
          <w:noProof/>
          <w:color w:val="000000"/>
          <w:lang w:val="hy-AM"/>
        </w:rPr>
        <w:t>հուլիսի 27-ի</w:t>
      </w:r>
      <w:r w:rsidRPr="003D6ACC">
        <w:rPr>
          <w:rFonts w:ascii="GHEA Grapalat" w:hAnsi="GHEA Grapalat"/>
          <w:noProof/>
          <w:color w:val="000000"/>
          <w:lang w:val="hy-AM"/>
        </w:rPr>
        <w:t xml:space="preserve"> դրությամբ</w:t>
      </w:r>
      <w:r w:rsidR="00DE21EB" w:rsidRPr="00DE21EB">
        <w:rPr>
          <w:rFonts w:ascii="GHEA Grapalat" w:hAnsi="GHEA Grapalat"/>
          <w:noProof/>
          <w:color w:val="000000"/>
          <w:lang w:val="hy-AM"/>
        </w:rPr>
        <w:t xml:space="preserve"> </w:t>
      </w:r>
      <w:r w:rsidR="00DE21EB" w:rsidRPr="003D6ACC">
        <w:rPr>
          <w:rFonts w:ascii="GHEA Grapalat" w:hAnsi="GHEA Grapalat"/>
          <w:noProof/>
          <w:color w:val="000000"/>
          <w:lang w:val="hy-AM"/>
        </w:rPr>
        <w:t>ՀՀ քաղաքացի հանդիսացող անձանց վերաբերյալ</w:t>
      </w:r>
      <w:r w:rsidR="00DE21EB">
        <w:rPr>
          <w:rFonts w:ascii="GHEA Grapalat" w:hAnsi="GHEA Grapalat"/>
          <w:noProof/>
          <w:color w:val="000000"/>
          <w:lang w:val="hy-AM"/>
        </w:rPr>
        <w:t xml:space="preserve"> հարցումները կազմել են</w:t>
      </w:r>
      <w:r w:rsidRPr="003D6ACC">
        <w:rPr>
          <w:rFonts w:ascii="GHEA Grapalat" w:hAnsi="GHEA Grapalat"/>
          <w:noProof/>
          <w:color w:val="000000"/>
          <w:lang w:val="hy-AM"/>
        </w:rPr>
        <w:t xml:space="preserve"> 1178,</w:t>
      </w:r>
      <w:r w:rsidR="00DE21EB">
        <w:rPr>
          <w:rFonts w:ascii="GHEA Grapalat" w:hAnsi="GHEA Grapalat"/>
          <w:noProof/>
          <w:color w:val="000000"/>
          <w:lang w:val="hy-AM"/>
        </w:rPr>
        <w:t xml:space="preserve"> իսկ</w:t>
      </w:r>
      <w:r w:rsidRPr="003D6ACC">
        <w:rPr>
          <w:rFonts w:ascii="GHEA Grapalat" w:hAnsi="GHEA Grapalat"/>
          <w:noProof/>
          <w:color w:val="000000"/>
          <w:lang w:val="hy-AM"/>
        </w:rPr>
        <w:t xml:space="preserve"> օտարերկրյա քաղաքացիների վերա</w:t>
      </w:r>
      <w:r w:rsidR="0018130F">
        <w:rPr>
          <w:rFonts w:ascii="GHEA Grapalat" w:hAnsi="GHEA Grapalat"/>
          <w:noProof/>
          <w:color w:val="000000"/>
          <w:lang w:val="hy-AM"/>
        </w:rPr>
        <w:t>բերյալ իրավական հարցումներ</w:t>
      </w:r>
      <w:r w:rsidR="007A15FC">
        <w:rPr>
          <w:rFonts w:ascii="GHEA Grapalat" w:hAnsi="GHEA Grapalat"/>
          <w:noProof/>
          <w:color w:val="000000"/>
          <w:lang w:val="hy-AM"/>
        </w:rPr>
        <w:t>ը</w:t>
      </w:r>
      <w:r w:rsidR="0018130F">
        <w:rPr>
          <w:rFonts w:ascii="GHEA Grapalat" w:hAnsi="GHEA Grapalat"/>
          <w:noProof/>
          <w:color w:val="000000"/>
          <w:lang w:val="hy-AM"/>
        </w:rPr>
        <w:t>՝ 869</w:t>
      </w:r>
      <w:r w:rsidRPr="003D6ACC">
        <w:rPr>
          <w:rFonts w:ascii="GHEA Grapalat" w:hAnsi="GHEA Grapalat"/>
          <w:noProof/>
          <w:color w:val="000000"/>
          <w:lang w:val="hy-AM"/>
        </w:rPr>
        <w:t>:</w:t>
      </w:r>
    </w:p>
    <w:p w:rsidR="0018130F" w:rsidRPr="003F7FD5" w:rsidRDefault="0018130F" w:rsidP="00483986">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Pr>
          <w:rFonts w:ascii="GHEA Grapalat" w:hAnsi="GHEA Grapalat"/>
          <w:noProof/>
          <w:lang w:val="hy-AM"/>
        </w:rPr>
        <w:t xml:space="preserve">Երկկողմ և բազմակողմ </w:t>
      </w:r>
      <w:r w:rsidRPr="0018130F">
        <w:rPr>
          <w:rFonts w:ascii="GHEA Grapalat" w:hAnsi="GHEA Grapalat"/>
          <w:noProof/>
          <w:lang w:val="hy-AM"/>
        </w:rPr>
        <w:t>պայմանագրերով Հ</w:t>
      </w:r>
      <w:r>
        <w:rPr>
          <w:rFonts w:ascii="GHEA Grapalat" w:hAnsi="GHEA Grapalat"/>
          <w:noProof/>
          <w:lang w:val="hy-AM"/>
        </w:rPr>
        <w:t>Հ ար</w:t>
      </w:r>
      <w:r w:rsidR="003F7FD5">
        <w:rPr>
          <w:rFonts w:ascii="GHEA Grapalat" w:hAnsi="GHEA Grapalat"/>
          <w:noProof/>
          <w:lang w:val="hy-AM"/>
        </w:rPr>
        <w:t>դարադատության նախարարությունում</w:t>
      </w:r>
      <w:r w:rsidR="003F7FD5" w:rsidRPr="003F7FD5">
        <w:rPr>
          <w:rFonts w:ascii="GHEA Grapalat" w:hAnsi="GHEA Grapalat"/>
          <w:noProof/>
          <w:lang w:val="hy-AM"/>
        </w:rPr>
        <w:t xml:space="preserve">՝ որպես միջազգային պայմանագրերով սահմանված </w:t>
      </w:r>
      <w:r w:rsidRPr="0018130F">
        <w:rPr>
          <w:rFonts w:ascii="GHEA Grapalat" w:hAnsi="GHEA Grapalat"/>
          <w:noProof/>
          <w:lang w:val="hy-AM"/>
        </w:rPr>
        <w:t>կենտրոնակա</w:t>
      </w:r>
      <w:r w:rsidR="007A15FC">
        <w:rPr>
          <w:rFonts w:ascii="GHEA Grapalat" w:hAnsi="GHEA Grapalat"/>
          <w:noProof/>
          <w:lang w:val="hy-AM"/>
        </w:rPr>
        <w:t>ն մարմ</w:t>
      </w:r>
      <w:r w:rsidRPr="0018130F">
        <w:rPr>
          <w:rFonts w:ascii="GHEA Grapalat" w:hAnsi="GHEA Grapalat"/>
          <w:noProof/>
          <w:lang w:val="hy-AM"/>
        </w:rPr>
        <w:t>ն</w:t>
      </w:r>
      <w:r w:rsidR="007A15FC">
        <w:rPr>
          <w:rFonts w:ascii="GHEA Grapalat" w:hAnsi="GHEA Grapalat"/>
          <w:noProof/>
          <w:lang w:val="hy-AM"/>
        </w:rPr>
        <w:t>ին</w:t>
      </w:r>
      <w:r w:rsidRPr="0018130F">
        <w:rPr>
          <w:rFonts w:ascii="GHEA Grapalat" w:hAnsi="GHEA Grapalat"/>
          <w:noProof/>
          <w:lang w:val="hy-AM"/>
        </w:rPr>
        <w:t xml:space="preserve"> վերապահված լիազորությունների շրջանակներում</w:t>
      </w:r>
      <w:r>
        <w:rPr>
          <w:rFonts w:ascii="GHEA Grapalat" w:hAnsi="GHEA Grapalat"/>
          <w:noProof/>
          <w:lang w:val="hy-AM"/>
        </w:rPr>
        <w:t xml:space="preserve"> </w:t>
      </w:r>
      <w:r w:rsidR="007A15FC">
        <w:rPr>
          <w:rFonts w:ascii="GHEA Grapalat" w:hAnsi="GHEA Grapalat"/>
          <w:noProof/>
          <w:lang w:val="hy-AM"/>
        </w:rPr>
        <w:t xml:space="preserve">2021 </w:t>
      </w:r>
      <w:r w:rsidRPr="0018130F">
        <w:rPr>
          <w:rFonts w:ascii="GHEA Grapalat" w:hAnsi="GHEA Grapalat"/>
          <w:noProof/>
          <w:lang w:val="hy-AM"/>
        </w:rPr>
        <w:t>թ</w:t>
      </w:r>
      <w:r w:rsidR="007A15FC">
        <w:rPr>
          <w:rFonts w:ascii="GHEA Grapalat" w:hAnsi="GHEA Grapalat"/>
          <w:noProof/>
          <w:lang w:val="hy-AM"/>
        </w:rPr>
        <w:t>վականի ընթացքում</w:t>
      </w:r>
      <w:r w:rsidRPr="0018130F">
        <w:rPr>
          <w:rFonts w:ascii="GHEA Grapalat" w:hAnsi="GHEA Grapalat"/>
          <w:noProof/>
          <w:lang w:val="hy-AM"/>
        </w:rPr>
        <w:t xml:space="preserve"> քննարկվել է ընդհանուր թվով 42 հանցագործություն կատարած անձանց հանձնման (էքս</w:t>
      </w:r>
      <w:r>
        <w:rPr>
          <w:rFonts w:ascii="GHEA Grapalat" w:hAnsi="GHEA Grapalat"/>
          <w:noProof/>
          <w:lang w:val="hy-AM"/>
        </w:rPr>
        <w:t>տարդիցիայի) վերաբերյալ գործ,  202</w:t>
      </w:r>
      <w:r w:rsidR="00226D2F">
        <w:rPr>
          <w:rFonts w:ascii="GHEA Grapalat" w:hAnsi="GHEA Grapalat"/>
          <w:noProof/>
          <w:lang w:val="hy-AM"/>
        </w:rPr>
        <w:t xml:space="preserve">2 </w:t>
      </w:r>
      <w:r>
        <w:rPr>
          <w:rFonts w:ascii="GHEA Grapalat" w:hAnsi="GHEA Grapalat"/>
          <w:noProof/>
          <w:lang w:val="hy-AM"/>
        </w:rPr>
        <w:t>թ</w:t>
      </w:r>
      <w:r w:rsidR="00226D2F">
        <w:rPr>
          <w:rFonts w:ascii="GHEA Grapalat" w:hAnsi="GHEA Grapalat"/>
          <w:noProof/>
          <w:lang w:val="hy-AM"/>
        </w:rPr>
        <w:t>վական</w:t>
      </w:r>
      <w:r>
        <w:rPr>
          <w:rFonts w:ascii="GHEA Grapalat" w:hAnsi="GHEA Grapalat"/>
          <w:noProof/>
          <w:lang w:val="hy-AM"/>
        </w:rPr>
        <w:t xml:space="preserve">ին՝ 49, իսկ 2023թ. </w:t>
      </w:r>
      <w:r w:rsidR="00226D2F">
        <w:rPr>
          <w:rFonts w:ascii="GHEA Grapalat" w:hAnsi="GHEA Grapalat"/>
          <w:noProof/>
          <w:lang w:val="hy-AM"/>
        </w:rPr>
        <w:t>հուլիսի 27-ի</w:t>
      </w:r>
      <w:r>
        <w:rPr>
          <w:rFonts w:ascii="GHEA Grapalat" w:hAnsi="GHEA Grapalat"/>
          <w:noProof/>
          <w:lang w:val="hy-AM"/>
        </w:rPr>
        <w:t xml:space="preserve"> դրությամբ՝  37:</w:t>
      </w:r>
      <w:r w:rsidR="003F7FD5" w:rsidRPr="003F7FD5">
        <w:rPr>
          <w:rFonts w:ascii="GHEA Grapalat" w:hAnsi="GHEA Grapalat"/>
          <w:noProof/>
          <w:lang w:val="hy-AM"/>
        </w:rPr>
        <w:t xml:space="preserve"> Նշված վիաճակագրությունն ամբողջական չէ այն առումով, որ չի ներառում մինչդատական վարույթնում գտնվող գործերով ՀՀ գլխավոր դատախազության կողմ</w:t>
      </w:r>
      <w:r w:rsidR="003F7FD5">
        <w:rPr>
          <w:rFonts w:ascii="GHEA Grapalat" w:hAnsi="GHEA Grapalat"/>
          <w:noProof/>
          <w:lang w:val="hy-AM"/>
        </w:rPr>
        <w:t xml:space="preserve">ից քննարկված և իրականացված </w:t>
      </w:r>
      <w:r w:rsidR="003F7FD5" w:rsidRPr="003F7FD5">
        <w:rPr>
          <w:rFonts w:ascii="GHEA Grapalat" w:hAnsi="GHEA Grapalat"/>
          <w:noProof/>
          <w:lang w:val="hy-AM"/>
        </w:rPr>
        <w:t>հանձնումների (</w:t>
      </w:r>
      <w:r w:rsidR="003F7FD5">
        <w:rPr>
          <w:rFonts w:ascii="GHEA Grapalat" w:hAnsi="GHEA Grapalat"/>
          <w:noProof/>
          <w:lang w:val="hy-AM"/>
        </w:rPr>
        <w:t>էքստ</w:t>
      </w:r>
      <w:r w:rsidR="003F7FD5" w:rsidRPr="003F7FD5">
        <w:rPr>
          <w:rFonts w:ascii="GHEA Grapalat" w:hAnsi="GHEA Grapalat"/>
          <w:noProof/>
          <w:lang w:val="hy-AM"/>
        </w:rPr>
        <w:t>րադիցիաների) քանակը, որը մոտավորապես կրկնում է Արդարադատության նախարարության թվերը:</w:t>
      </w:r>
    </w:p>
    <w:p w:rsidR="0018130F" w:rsidRDefault="00805D9D" w:rsidP="00483986">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sidRPr="00C12997">
        <w:rPr>
          <w:rFonts w:ascii="GHEA Grapalat" w:hAnsi="GHEA Grapalat"/>
          <w:noProof/>
          <w:lang w:val="hy-AM"/>
        </w:rPr>
        <w:t></w:t>
      </w:r>
      <w:r w:rsidRPr="00C12997">
        <w:rPr>
          <w:rFonts w:ascii="GHEA Grapalat" w:hAnsi="GHEA Grapalat" w:cs="Sylfaen"/>
          <w:noProof/>
          <w:lang w:val="hy-AM"/>
        </w:rPr>
        <w:t>Դատապարտյալների</w:t>
      </w:r>
      <w:r>
        <w:rPr>
          <w:rFonts w:ascii="GHEA Grapalat" w:hAnsi="GHEA Grapalat" w:cs="Sylfaen"/>
          <w:noProof/>
          <w:lang w:val="hy-AM"/>
        </w:rPr>
        <w:t xml:space="preserve"> </w:t>
      </w:r>
      <w:r w:rsidRPr="00C12997">
        <w:rPr>
          <w:rFonts w:ascii="GHEA Grapalat" w:hAnsi="GHEA Grapalat" w:cs="Sylfaen"/>
          <w:noProof/>
          <w:lang w:val="hy-AM"/>
        </w:rPr>
        <w:t>փոխանցման</w:t>
      </w:r>
      <w:r w:rsidRPr="00C12997">
        <w:rPr>
          <w:rFonts w:ascii="GHEA Grapalat" w:hAnsi="GHEA Grapalat"/>
          <w:noProof/>
          <w:lang w:val="hy-AM"/>
        </w:rPr>
        <w:t xml:space="preserve"> </w:t>
      </w:r>
      <w:r w:rsidRPr="00C12997">
        <w:rPr>
          <w:rFonts w:ascii="GHEA Grapalat" w:hAnsi="GHEA Grapalat" w:cs="Sylfaen"/>
          <w:noProof/>
          <w:lang w:val="hy-AM"/>
        </w:rPr>
        <w:t>մասին</w:t>
      </w:r>
      <w:r w:rsidRPr="00C12997">
        <w:rPr>
          <w:rFonts w:ascii="GHEA Grapalat" w:hAnsi="GHEA Grapalat"/>
          <w:noProof/>
          <w:lang w:val="hy-AM"/>
        </w:rPr>
        <w:t></w:t>
      </w:r>
      <w:r>
        <w:rPr>
          <w:rFonts w:ascii="GHEA Grapalat" w:hAnsi="GHEA Grapalat"/>
          <w:noProof/>
          <w:lang w:val="hy-AM"/>
        </w:rPr>
        <w:t xml:space="preserve"> 1983 </w:t>
      </w:r>
      <w:r w:rsidRPr="00992CFB">
        <w:rPr>
          <w:rFonts w:ascii="GHEA Grapalat" w:hAnsi="GHEA Grapalat"/>
          <w:noProof/>
          <w:lang w:val="hy-AM"/>
        </w:rPr>
        <w:t xml:space="preserve">թվականի մարտի 23-ի </w:t>
      </w:r>
      <w:r w:rsidRPr="00C12997">
        <w:rPr>
          <w:rFonts w:ascii="GHEA Grapalat" w:hAnsi="GHEA Grapalat"/>
          <w:noProof/>
          <w:lang w:val="hy-AM"/>
        </w:rPr>
        <w:t xml:space="preserve"> </w:t>
      </w:r>
      <w:r>
        <w:rPr>
          <w:rFonts w:ascii="GHEA Grapalat" w:hAnsi="GHEA Grapalat" w:cs="Sylfaen"/>
          <w:noProof/>
          <w:lang w:val="hy-AM"/>
        </w:rPr>
        <w:t>եվրոպական</w:t>
      </w:r>
      <w:r w:rsidRPr="00C12997">
        <w:rPr>
          <w:rFonts w:ascii="GHEA Grapalat" w:hAnsi="GHEA Grapalat"/>
          <w:noProof/>
          <w:lang w:val="hy-AM"/>
        </w:rPr>
        <w:t xml:space="preserve"> </w:t>
      </w:r>
      <w:r w:rsidR="0095434E">
        <w:rPr>
          <w:rFonts w:ascii="GHEA Grapalat" w:hAnsi="GHEA Grapalat" w:cs="Sylfaen"/>
          <w:noProof/>
          <w:lang w:val="hy-AM"/>
        </w:rPr>
        <w:t xml:space="preserve">և </w:t>
      </w:r>
      <w:r w:rsidRPr="00C12997">
        <w:rPr>
          <w:rFonts w:ascii="GHEA Grapalat" w:eastAsia="MingLiU_HKSCS" w:hAnsi="GHEA Grapalat" w:cs="MingLiU_HKSCS"/>
          <w:noProof/>
          <w:lang w:val="hy-AM"/>
        </w:rPr>
        <w:t></w:t>
      </w:r>
      <w:r w:rsidRPr="00C12997">
        <w:rPr>
          <w:rFonts w:ascii="GHEA Grapalat" w:hAnsi="GHEA Grapalat" w:cs="Sylfaen"/>
          <w:noProof/>
          <w:lang w:val="hy-AM"/>
        </w:rPr>
        <w:t>Պատժի</w:t>
      </w:r>
      <w:r w:rsidRPr="00C12997">
        <w:rPr>
          <w:rFonts w:ascii="GHEA Grapalat" w:hAnsi="GHEA Grapalat"/>
          <w:noProof/>
          <w:lang w:val="hy-AM"/>
        </w:rPr>
        <w:t xml:space="preserve"> </w:t>
      </w:r>
      <w:r w:rsidRPr="00C12997">
        <w:rPr>
          <w:rFonts w:ascii="GHEA Grapalat" w:hAnsi="GHEA Grapalat" w:cs="Sylfaen"/>
          <w:noProof/>
          <w:lang w:val="hy-AM"/>
        </w:rPr>
        <w:t>հետագա</w:t>
      </w:r>
      <w:r w:rsidRPr="00C12997">
        <w:rPr>
          <w:rFonts w:ascii="GHEA Grapalat" w:hAnsi="GHEA Grapalat"/>
          <w:noProof/>
          <w:lang w:val="hy-AM"/>
        </w:rPr>
        <w:t xml:space="preserve"> </w:t>
      </w:r>
      <w:r w:rsidRPr="00C12997">
        <w:rPr>
          <w:rFonts w:ascii="GHEA Grapalat" w:hAnsi="GHEA Grapalat" w:cs="Sylfaen"/>
          <w:noProof/>
          <w:lang w:val="hy-AM"/>
        </w:rPr>
        <w:t>կրման</w:t>
      </w:r>
      <w:r w:rsidRPr="00C12997">
        <w:rPr>
          <w:rFonts w:ascii="GHEA Grapalat" w:hAnsi="GHEA Grapalat"/>
          <w:noProof/>
          <w:lang w:val="hy-AM"/>
        </w:rPr>
        <w:t xml:space="preserve"> </w:t>
      </w:r>
      <w:r w:rsidRPr="00C12997">
        <w:rPr>
          <w:rFonts w:ascii="GHEA Grapalat" w:hAnsi="GHEA Grapalat" w:cs="Sylfaen"/>
          <w:noProof/>
          <w:lang w:val="hy-AM"/>
        </w:rPr>
        <w:t>համար</w:t>
      </w:r>
      <w:r w:rsidRPr="00C12997">
        <w:rPr>
          <w:rFonts w:ascii="GHEA Grapalat" w:hAnsi="GHEA Grapalat"/>
          <w:noProof/>
          <w:lang w:val="hy-AM"/>
        </w:rPr>
        <w:t xml:space="preserve"> </w:t>
      </w:r>
      <w:r w:rsidRPr="00C12997">
        <w:rPr>
          <w:rFonts w:ascii="GHEA Grapalat" w:hAnsi="GHEA Grapalat" w:cs="Sylfaen"/>
          <w:noProof/>
          <w:lang w:val="hy-AM"/>
        </w:rPr>
        <w:t>ազատազրկման</w:t>
      </w:r>
      <w:r w:rsidRPr="00C12997">
        <w:rPr>
          <w:rFonts w:ascii="GHEA Grapalat" w:hAnsi="GHEA Grapalat"/>
          <w:noProof/>
          <w:lang w:val="hy-AM"/>
        </w:rPr>
        <w:t xml:space="preserve"> </w:t>
      </w:r>
      <w:r w:rsidRPr="00C12997">
        <w:rPr>
          <w:rFonts w:ascii="GHEA Grapalat" w:hAnsi="GHEA Grapalat" w:cs="Sylfaen"/>
          <w:noProof/>
          <w:lang w:val="hy-AM"/>
        </w:rPr>
        <w:t>դատապարտվածներին</w:t>
      </w:r>
      <w:r w:rsidRPr="00C12997">
        <w:rPr>
          <w:rFonts w:ascii="GHEA Grapalat" w:hAnsi="GHEA Grapalat"/>
          <w:noProof/>
          <w:lang w:val="hy-AM"/>
        </w:rPr>
        <w:t xml:space="preserve"> </w:t>
      </w:r>
      <w:r w:rsidRPr="00C12997">
        <w:rPr>
          <w:rFonts w:ascii="GHEA Grapalat" w:hAnsi="GHEA Grapalat" w:cs="Sylfaen"/>
          <w:noProof/>
          <w:lang w:val="hy-AM"/>
        </w:rPr>
        <w:t>փոխանցելու</w:t>
      </w:r>
      <w:r w:rsidRPr="00C12997">
        <w:rPr>
          <w:rFonts w:ascii="GHEA Grapalat" w:hAnsi="GHEA Grapalat"/>
          <w:noProof/>
          <w:lang w:val="hy-AM"/>
        </w:rPr>
        <w:t xml:space="preserve"> </w:t>
      </w:r>
      <w:r w:rsidRPr="00C12997">
        <w:rPr>
          <w:rFonts w:ascii="GHEA Grapalat" w:hAnsi="GHEA Grapalat" w:cs="Sylfaen"/>
          <w:noProof/>
          <w:lang w:val="hy-AM"/>
        </w:rPr>
        <w:t>մասին</w:t>
      </w:r>
      <w:r w:rsidRPr="00C12997">
        <w:rPr>
          <w:rFonts w:ascii="GHEA Grapalat" w:hAnsi="GHEA Grapalat"/>
          <w:noProof/>
          <w:lang w:val="hy-AM"/>
        </w:rPr>
        <w:t> 1998</w:t>
      </w:r>
      <w:r>
        <w:rPr>
          <w:rFonts w:ascii="GHEA Grapalat" w:hAnsi="GHEA Grapalat"/>
          <w:noProof/>
          <w:lang w:val="hy-AM"/>
        </w:rPr>
        <w:t xml:space="preserve"> </w:t>
      </w:r>
      <w:r w:rsidRPr="00C12997">
        <w:rPr>
          <w:rFonts w:ascii="GHEA Grapalat" w:hAnsi="GHEA Grapalat" w:cs="Sylfaen"/>
          <w:noProof/>
          <w:lang w:val="hy-AM"/>
        </w:rPr>
        <w:t>թ</w:t>
      </w:r>
      <w:r>
        <w:rPr>
          <w:rFonts w:ascii="GHEA Grapalat" w:hAnsi="GHEA Grapalat" w:cs="Sylfaen"/>
          <w:noProof/>
          <w:lang w:val="hy-AM"/>
        </w:rPr>
        <w:t>վականի մարտի 6-ի</w:t>
      </w:r>
      <w:r w:rsidRPr="006C3A8F">
        <w:rPr>
          <w:rFonts w:ascii="GHEA Grapalat" w:hAnsi="GHEA Grapalat"/>
          <w:noProof/>
          <w:lang w:val="hy-AM"/>
        </w:rPr>
        <w:t xml:space="preserve"> </w:t>
      </w:r>
      <w:r w:rsidRPr="00C12997">
        <w:rPr>
          <w:rFonts w:ascii="GHEA Grapalat" w:hAnsi="GHEA Grapalat" w:cs="Sylfaen"/>
          <w:noProof/>
          <w:lang w:val="hy-AM"/>
        </w:rPr>
        <w:t>Մոսկվայի</w:t>
      </w:r>
      <w:r w:rsidRPr="00C12997">
        <w:rPr>
          <w:rFonts w:ascii="GHEA Grapalat" w:hAnsi="GHEA Grapalat" w:cs="Sylfaen"/>
          <w:bCs/>
          <w:noProof/>
          <w:lang w:val="hy-AM"/>
        </w:rPr>
        <w:t xml:space="preserve"> կոնվենցիան</w:t>
      </w:r>
      <w:r w:rsidR="0095434E">
        <w:rPr>
          <w:rFonts w:ascii="GHEA Grapalat" w:hAnsi="GHEA Grapalat" w:cs="Sylfaen"/>
          <w:bCs/>
          <w:noProof/>
          <w:lang w:val="hy-AM"/>
        </w:rPr>
        <w:t>ների հիման վրա</w:t>
      </w:r>
      <w:r>
        <w:rPr>
          <w:rFonts w:ascii="GHEA Grapalat" w:hAnsi="GHEA Grapalat"/>
          <w:noProof/>
          <w:lang w:val="hy-AM"/>
        </w:rPr>
        <w:t xml:space="preserve"> </w:t>
      </w:r>
      <w:r w:rsidR="0012301C">
        <w:rPr>
          <w:rFonts w:ascii="GHEA Grapalat" w:hAnsi="GHEA Grapalat"/>
          <w:noProof/>
          <w:lang w:val="hy-AM"/>
        </w:rPr>
        <w:t>2021</w:t>
      </w:r>
      <w:r w:rsidR="00646BB7">
        <w:rPr>
          <w:rFonts w:ascii="GHEA Grapalat" w:hAnsi="GHEA Grapalat"/>
          <w:noProof/>
          <w:lang w:val="hy-AM"/>
        </w:rPr>
        <w:t xml:space="preserve"> </w:t>
      </w:r>
      <w:r w:rsidR="0018130F" w:rsidRPr="0018130F">
        <w:rPr>
          <w:rFonts w:ascii="GHEA Grapalat" w:hAnsi="GHEA Grapalat"/>
          <w:noProof/>
          <w:lang w:val="hy-AM"/>
        </w:rPr>
        <w:t>թ</w:t>
      </w:r>
      <w:r w:rsidR="00646BB7">
        <w:rPr>
          <w:rFonts w:ascii="GHEA Grapalat" w:hAnsi="GHEA Grapalat"/>
          <w:noProof/>
          <w:lang w:val="hy-AM"/>
        </w:rPr>
        <w:t>վական</w:t>
      </w:r>
      <w:r w:rsidR="0018130F" w:rsidRPr="0018130F">
        <w:rPr>
          <w:rFonts w:ascii="GHEA Grapalat" w:hAnsi="GHEA Grapalat"/>
          <w:noProof/>
          <w:lang w:val="hy-AM"/>
        </w:rPr>
        <w:t xml:space="preserve">ին ՀՀ արդարադատության նախարարությունում քննարկվել է </w:t>
      </w:r>
      <w:r w:rsidR="00646BB7">
        <w:rPr>
          <w:rFonts w:ascii="GHEA Grapalat" w:hAnsi="GHEA Grapalat"/>
          <w:noProof/>
          <w:lang w:val="hy-AM"/>
        </w:rPr>
        <w:t xml:space="preserve">օտարերկրյա պետության քրեկատարողական հիմնարկում պատիժը կրող ՀՀ քաղաքացի հանդիսացող </w:t>
      </w:r>
      <w:r w:rsidR="0012301C" w:rsidRPr="0018130F">
        <w:rPr>
          <w:rFonts w:ascii="GHEA Grapalat" w:hAnsi="GHEA Grapalat"/>
          <w:noProof/>
          <w:lang w:val="hy-AM"/>
        </w:rPr>
        <w:t>69</w:t>
      </w:r>
      <w:r w:rsidR="0012301C">
        <w:rPr>
          <w:rFonts w:ascii="GHEA Grapalat" w:hAnsi="GHEA Grapalat"/>
          <w:noProof/>
          <w:lang w:val="hy-AM"/>
        </w:rPr>
        <w:t xml:space="preserve"> </w:t>
      </w:r>
      <w:r w:rsidR="0018130F" w:rsidRPr="0018130F">
        <w:rPr>
          <w:rFonts w:ascii="GHEA Grapalat" w:hAnsi="GHEA Grapalat"/>
          <w:noProof/>
          <w:lang w:val="hy-AM"/>
        </w:rPr>
        <w:t>դատապարտյալի փոխան</w:t>
      </w:r>
      <w:r w:rsidR="0093432C">
        <w:rPr>
          <w:rFonts w:ascii="GHEA Grapalat" w:hAnsi="GHEA Grapalat"/>
          <w:noProof/>
          <w:lang w:val="hy-AM"/>
        </w:rPr>
        <w:t>ցմանն առնչվող դիմում, որոնցից 63</w:t>
      </w:r>
      <w:r w:rsidR="0012301C">
        <w:rPr>
          <w:rFonts w:ascii="GHEA Grapalat" w:hAnsi="GHEA Grapalat"/>
          <w:noProof/>
          <w:lang w:val="hy-AM"/>
        </w:rPr>
        <w:t>-ը</w:t>
      </w:r>
      <w:r w:rsidR="0018130F" w:rsidRPr="0018130F">
        <w:rPr>
          <w:rFonts w:ascii="GHEA Grapalat" w:hAnsi="GHEA Grapalat"/>
          <w:noProof/>
          <w:lang w:val="hy-AM"/>
        </w:rPr>
        <w:t xml:space="preserve"> մերժվել է</w:t>
      </w:r>
      <w:r w:rsidR="0012301C">
        <w:rPr>
          <w:rFonts w:ascii="GHEA Grapalat" w:hAnsi="GHEA Grapalat"/>
          <w:noProof/>
          <w:lang w:val="hy-AM"/>
        </w:rPr>
        <w:t xml:space="preserve"> ՀՀ </w:t>
      </w:r>
      <w:r w:rsidR="0012301C">
        <w:rPr>
          <w:rFonts w:ascii="GHEA Grapalat" w:hAnsi="GHEA Grapalat"/>
          <w:noProof/>
          <w:lang w:val="hy-AM"/>
        </w:rPr>
        <w:lastRenderedPageBreak/>
        <w:t>արդարադատության նախարարի կողմից</w:t>
      </w:r>
      <w:r w:rsidR="0018130F" w:rsidRPr="0018130F">
        <w:rPr>
          <w:rFonts w:ascii="GHEA Grapalat" w:hAnsi="GHEA Grapalat"/>
          <w:noProof/>
          <w:lang w:val="hy-AM"/>
        </w:rPr>
        <w:t>, 6 ՀՀ քաղաքացիների դի</w:t>
      </w:r>
      <w:r w:rsidR="0093432C">
        <w:rPr>
          <w:rFonts w:ascii="GHEA Grapalat" w:hAnsi="GHEA Grapalat"/>
          <w:noProof/>
          <w:lang w:val="hy-AM"/>
        </w:rPr>
        <w:t>մումներ</w:t>
      </w:r>
      <w:r>
        <w:rPr>
          <w:rFonts w:ascii="GHEA Grapalat" w:hAnsi="GHEA Grapalat"/>
          <w:noProof/>
          <w:lang w:val="hy-AM"/>
        </w:rPr>
        <w:t xml:space="preserve"> բավարարվել են, իսկ 2022 </w:t>
      </w:r>
      <w:r w:rsidR="0018130F" w:rsidRPr="0018130F">
        <w:rPr>
          <w:rFonts w:ascii="GHEA Grapalat" w:hAnsi="GHEA Grapalat"/>
          <w:noProof/>
          <w:lang w:val="hy-AM"/>
        </w:rPr>
        <w:t>թ</w:t>
      </w:r>
      <w:r>
        <w:rPr>
          <w:rFonts w:ascii="GHEA Grapalat" w:hAnsi="GHEA Grapalat"/>
          <w:noProof/>
          <w:lang w:val="hy-AM"/>
        </w:rPr>
        <w:t>վականի</w:t>
      </w:r>
      <w:r w:rsidR="00A15B38">
        <w:rPr>
          <w:rFonts w:ascii="GHEA Grapalat" w:hAnsi="GHEA Grapalat"/>
          <w:noProof/>
          <w:lang w:val="hy-AM"/>
        </w:rPr>
        <w:t xml:space="preserve"> ընթացքում քննարկվել է 71 դիմում, որոնցից բավարարվել է </w:t>
      </w:r>
      <w:r w:rsidR="00D95BBA">
        <w:rPr>
          <w:rFonts w:ascii="GHEA Grapalat" w:hAnsi="GHEA Grapalat"/>
          <w:noProof/>
          <w:lang w:val="hy-AM"/>
        </w:rPr>
        <w:t>7</w:t>
      </w:r>
      <w:r w:rsidR="0018130F" w:rsidRPr="0018130F">
        <w:rPr>
          <w:rFonts w:ascii="GHEA Grapalat" w:hAnsi="GHEA Grapalat"/>
          <w:noProof/>
          <w:lang w:val="hy-AM"/>
        </w:rPr>
        <w:t>-ը, մերժվել</w:t>
      </w:r>
      <w:r>
        <w:rPr>
          <w:rFonts w:ascii="GHEA Grapalat" w:hAnsi="GHEA Grapalat"/>
          <w:noProof/>
          <w:lang w:val="hy-AM"/>
        </w:rPr>
        <w:t>՝</w:t>
      </w:r>
      <w:r w:rsidR="00D95BBA">
        <w:rPr>
          <w:rFonts w:ascii="GHEA Grapalat" w:hAnsi="GHEA Grapalat"/>
          <w:noProof/>
          <w:lang w:val="hy-AM"/>
        </w:rPr>
        <w:t xml:space="preserve"> 64</w:t>
      </w:r>
      <w:r w:rsidR="0018130F" w:rsidRPr="0018130F">
        <w:rPr>
          <w:rFonts w:ascii="GHEA Grapalat" w:hAnsi="GHEA Grapalat"/>
          <w:noProof/>
          <w:lang w:val="hy-AM"/>
        </w:rPr>
        <w:t>-ը:</w:t>
      </w:r>
      <w:r w:rsidR="00560C58">
        <w:rPr>
          <w:rFonts w:ascii="GHEA Grapalat" w:hAnsi="GHEA Grapalat"/>
          <w:noProof/>
          <w:lang w:val="hy-AM"/>
        </w:rPr>
        <w:t xml:space="preserve"> 2023 թվականի հուլիսի 27-ի դրությամբ</w:t>
      </w:r>
      <w:r w:rsidR="00DE364B">
        <w:rPr>
          <w:rFonts w:ascii="GHEA Grapalat" w:hAnsi="GHEA Grapalat"/>
          <w:noProof/>
          <w:lang w:val="hy-AM"/>
        </w:rPr>
        <w:t xml:space="preserve"> ՀՀ արդարադատության նախարարություն է ստացվել 36 ՀՀ քաղաքացու դիմում</w:t>
      </w:r>
      <w:r w:rsidR="00035C82">
        <w:rPr>
          <w:rFonts w:ascii="GHEA Grapalat" w:hAnsi="GHEA Grapalat"/>
          <w:noProof/>
          <w:lang w:val="hy-AM"/>
        </w:rPr>
        <w:t>, որոնցից 5 քաղաքացու դիմում մերժվել է, մեկ քաղաք</w:t>
      </w:r>
      <w:r w:rsidR="00AF33FE" w:rsidRPr="00AF33FE">
        <w:rPr>
          <w:rFonts w:ascii="GHEA Grapalat" w:hAnsi="GHEA Grapalat"/>
          <w:noProof/>
          <w:lang w:val="hy-AM"/>
        </w:rPr>
        <w:t>a</w:t>
      </w:r>
      <w:r w:rsidR="00035C82">
        <w:rPr>
          <w:rFonts w:ascii="GHEA Grapalat" w:hAnsi="GHEA Grapalat"/>
          <w:noProof/>
          <w:lang w:val="hy-AM"/>
        </w:rPr>
        <w:t>ցի հրաժարվել է փոխանցվելուց, իսկ 30 քաղաքացու դիմում գտնվում է ուսումնասիրության փուլում:</w:t>
      </w:r>
    </w:p>
    <w:p w:rsidR="00F9079E" w:rsidRPr="00AF33FE" w:rsidRDefault="000453DA" w:rsidP="00F9079E">
      <w:pPr>
        <w:pStyle w:val="NormalWeb"/>
        <w:shd w:val="clear" w:color="auto" w:fill="FFFFFF"/>
        <w:spacing w:before="0" w:beforeAutospacing="0" w:after="0" w:afterAutospacing="0" w:line="360" w:lineRule="auto"/>
        <w:ind w:left="-270" w:firstLine="540"/>
        <w:jc w:val="both"/>
        <w:rPr>
          <w:rFonts w:ascii="Courier New" w:hAnsi="Courier New" w:cs="Courier New"/>
          <w:noProof/>
          <w:color w:val="000000"/>
          <w:lang w:val="hy-AM"/>
        </w:rPr>
      </w:pPr>
      <w:r w:rsidRPr="00C12997">
        <w:rPr>
          <w:rFonts w:ascii="GHEA Grapalat" w:hAnsi="GHEA Grapalat"/>
          <w:noProof/>
          <w:color w:val="000000"/>
          <w:lang w:val="hy-AM"/>
        </w:rPr>
        <w:t>Հարկ է նշել, որ միջազգային պայմանագրերը պետություններին ընձեռում են իրավական փոխադարձ օգնություն տրամադրելու հնարավորություն միայն և ընդհանուր առմամբ սահմանում են դրանց տրամադրման ձևերը, սակայն իրավական օգնության տրամադրման կարգը, դրա հետ կապված վարույթային գործողությունները միջազգային պայմանագրերը չեն կարգավորում՝ թողնելով դրանց կարգավորումը յուրաքանչյուր երկրի ներպետական օրենսդրությանը:</w:t>
      </w:r>
      <w:r w:rsidRPr="00C12997">
        <w:rPr>
          <w:rFonts w:ascii="Courier New" w:hAnsi="Courier New" w:cs="Courier New"/>
          <w:noProof/>
          <w:color w:val="000000"/>
          <w:lang w:val="hy-AM"/>
        </w:rPr>
        <w:t> </w:t>
      </w:r>
    </w:p>
    <w:p w:rsidR="00AF33FE" w:rsidRPr="004478D6" w:rsidRDefault="00AF33FE" w:rsidP="00F9079E">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4478D6">
        <w:rPr>
          <w:rFonts w:ascii="GHEA Grapalat" w:hAnsi="GHEA Grapalat"/>
          <w:noProof/>
          <w:color w:val="000000"/>
          <w:lang w:val="hy-AM"/>
        </w:rPr>
        <w:t>Եթե միջազգային պայմանագրերի առկայությունը փոքրիշատե թույլ է տալիս ՀՀ իրավասու մարմիններին իրավական օգնության հարցումները կատարել դրանցով սահմանվ</w:t>
      </w:r>
      <w:r w:rsidR="004478D6" w:rsidRPr="004478D6">
        <w:rPr>
          <w:rFonts w:ascii="GHEA Grapalat" w:hAnsi="GHEA Grapalat"/>
          <w:noProof/>
          <w:color w:val="000000"/>
          <w:lang w:val="hy-AM"/>
        </w:rPr>
        <w:t>ա</w:t>
      </w:r>
      <w:r w:rsidRPr="004478D6">
        <w:rPr>
          <w:rFonts w:ascii="GHEA Grapalat" w:hAnsi="GHEA Grapalat"/>
          <w:noProof/>
          <w:color w:val="000000"/>
          <w:lang w:val="hy-AM"/>
        </w:rPr>
        <w:t>ծ շրջանակներում, ապա ամբողջովին բաց է մնում համագործակցության հնարավորությունը այլ պետությունների հետ, երբ միջազգային պայման</w:t>
      </w:r>
      <w:r w:rsidR="004478D6" w:rsidRPr="004478D6">
        <w:rPr>
          <w:rFonts w:ascii="GHEA Grapalat" w:hAnsi="GHEA Grapalat"/>
          <w:noProof/>
          <w:color w:val="000000"/>
          <w:lang w:val="hy-AM"/>
        </w:rPr>
        <w:t>ա</w:t>
      </w:r>
      <w:r w:rsidRPr="004478D6">
        <w:rPr>
          <w:rFonts w:ascii="GHEA Grapalat" w:hAnsi="GHEA Grapalat"/>
          <w:noProof/>
          <w:color w:val="000000"/>
          <w:lang w:val="hy-AM"/>
        </w:rPr>
        <w:t>գրերը բացակայում են, սակայն քաղաքական նպատակահարմարությ</w:t>
      </w:r>
      <w:r w:rsidR="004478D6" w:rsidRPr="004478D6">
        <w:rPr>
          <w:rFonts w:ascii="GHEA Grapalat" w:hAnsi="GHEA Grapalat"/>
          <w:noProof/>
          <w:color w:val="000000"/>
          <w:lang w:val="hy-AM"/>
        </w:rPr>
        <w:t xml:space="preserve">ամբ պայմանավորված անհրաժեշտ է ինչ-որ ընթացակարգով ապահովել նաև համագործակցությունը այդ երկրների հետ: Այս դեպքում հարցը կարող է լուծվել միայն փոխադարձության հիման վրա կոնկրետ սահմանված օրենսդրության շրջանակներում գործելու հանարավորություն նախատեսելու դեպքում: </w:t>
      </w:r>
    </w:p>
    <w:p w:rsidR="000453DA" w:rsidRDefault="000453DA" w:rsidP="00654F26">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C12997">
        <w:rPr>
          <w:rFonts w:ascii="GHEA Grapalat" w:hAnsi="GHEA Grapalat"/>
          <w:noProof/>
          <w:color w:val="000000"/>
          <w:lang w:val="hy-AM"/>
        </w:rPr>
        <w:t>Չնայած ՀՀ քրեական դատավարության գործող օրենսգրքում վերը նշված գլուխների առկայությանը՝ այդուհանդերձ, դրանցում նշված կարգավորումները հաճախ թերի են, իրարամերժ, գործնականում կիրառելիս առաջաց</w:t>
      </w:r>
      <w:r w:rsidR="004478D6" w:rsidRPr="004478D6">
        <w:rPr>
          <w:rFonts w:ascii="GHEA Grapalat" w:hAnsi="GHEA Grapalat"/>
          <w:noProof/>
          <w:color w:val="000000"/>
          <w:lang w:val="hy-AM"/>
        </w:rPr>
        <w:t xml:space="preserve">րել և առաջացնում </w:t>
      </w:r>
      <w:r w:rsidRPr="00C12997">
        <w:rPr>
          <w:rFonts w:ascii="GHEA Grapalat" w:hAnsi="GHEA Grapalat"/>
          <w:noProof/>
          <w:color w:val="000000"/>
          <w:lang w:val="hy-AM"/>
        </w:rPr>
        <w:t>են բազմաթիվ խնդիրներ, իսկ առանձին դեպքերում՝ ընդհանրապես կարգավորումներ չեն</w:t>
      </w:r>
      <w:r w:rsidR="004478D6" w:rsidRPr="004478D6">
        <w:rPr>
          <w:rFonts w:ascii="GHEA Grapalat" w:hAnsi="GHEA Grapalat"/>
          <w:noProof/>
          <w:color w:val="000000"/>
          <w:lang w:val="hy-AM"/>
        </w:rPr>
        <w:t xml:space="preserve"> </w:t>
      </w:r>
      <w:r w:rsidR="004478D6" w:rsidRPr="00C12997">
        <w:rPr>
          <w:rFonts w:ascii="GHEA Grapalat" w:hAnsi="GHEA Grapalat"/>
          <w:noProof/>
          <w:color w:val="000000"/>
          <w:lang w:val="hy-AM"/>
        </w:rPr>
        <w:t>նախատես</w:t>
      </w:r>
      <w:r w:rsidR="004478D6" w:rsidRPr="004478D6">
        <w:rPr>
          <w:rFonts w:ascii="GHEA Grapalat" w:hAnsi="GHEA Grapalat"/>
          <w:noProof/>
          <w:color w:val="000000"/>
          <w:lang w:val="hy-AM"/>
        </w:rPr>
        <w:t>ու</w:t>
      </w:r>
      <w:r w:rsidR="004478D6" w:rsidRPr="00FA421C">
        <w:rPr>
          <w:rFonts w:ascii="GHEA Grapalat" w:hAnsi="GHEA Grapalat"/>
          <w:noProof/>
          <w:color w:val="000000"/>
          <w:lang w:val="hy-AM"/>
        </w:rPr>
        <w:t>մ</w:t>
      </w:r>
      <w:r w:rsidRPr="00C12997">
        <w:rPr>
          <w:rFonts w:ascii="GHEA Grapalat" w:hAnsi="GHEA Grapalat"/>
          <w:noProof/>
          <w:color w:val="000000"/>
          <w:lang w:val="hy-AM"/>
        </w:rPr>
        <w:t>:</w:t>
      </w:r>
    </w:p>
    <w:p w:rsidR="00DB2F8E" w:rsidRDefault="00DB2F8E" w:rsidP="00575036">
      <w:pPr>
        <w:pStyle w:val="NormalWeb"/>
        <w:shd w:val="clear" w:color="auto" w:fill="FFFFFF"/>
        <w:spacing w:before="0" w:beforeAutospacing="0" w:after="0" w:afterAutospacing="0" w:line="360" w:lineRule="auto"/>
        <w:ind w:left="-274" w:firstLine="547"/>
        <w:jc w:val="both"/>
        <w:rPr>
          <w:rFonts w:ascii="GHEA Grapalat" w:hAnsi="GHEA Grapalat"/>
          <w:noProof/>
          <w:color w:val="000000"/>
          <w:lang w:val="hy-AM"/>
        </w:rPr>
      </w:pPr>
      <w:r w:rsidRPr="00C12997">
        <w:rPr>
          <w:rFonts w:ascii="GHEA Grapalat" w:hAnsi="GHEA Grapalat"/>
          <w:noProof/>
          <w:color w:val="000000"/>
          <w:lang w:val="hy-AM"/>
        </w:rPr>
        <w:lastRenderedPageBreak/>
        <w:t>Վերոգրյալից հետևում է, որ քրեական վարույթներով իրավական օգնության ոլորտը, որը ներառում է ոչ միայն օտարերկրյա պետությունների իրավասու մարմինների հետ ՀՀ իրավասու մարմինների (պետական կառավարման համապատասխան մարմինների, քննիչների, դատախազների, դատարանների) համագործակցության կազմակերպումը, այլ նաև ձեռք բերված ապացույցների փոխանցումը, հանցագործությունից ստացված եկամուտների սառեցումը և փոխանցումը, հանցագործություն կատարած անձանց հանձնումը, դատապարտյալների փոխանցումը և համագործակցության ավելի լայն շրջանակ, ոչ միայն բարելավման, այլ նաև ժամանակին համահունչ պատշաճ օրենսդրական կարգավորման կարիք ունի:</w:t>
      </w:r>
    </w:p>
    <w:p w:rsidR="00A86009" w:rsidRDefault="00C70FEE" w:rsidP="00575036">
      <w:pPr>
        <w:pStyle w:val="NormalWeb"/>
        <w:shd w:val="clear" w:color="auto" w:fill="FFFFFF"/>
        <w:spacing w:before="0" w:beforeAutospacing="0" w:after="0" w:afterAutospacing="0" w:line="360" w:lineRule="auto"/>
        <w:ind w:left="-274" w:firstLine="547"/>
        <w:jc w:val="both"/>
        <w:rPr>
          <w:rFonts w:ascii="GHEA Grapalat" w:hAnsi="GHEA Grapalat"/>
          <w:noProof/>
          <w:lang w:val="hy-AM"/>
        </w:rPr>
      </w:pPr>
      <w:r>
        <w:rPr>
          <w:rFonts w:ascii="GHEA Grapalat" w:hAnsi="GHEA Grapalat"/>
          <w:noProof/>
          <w:lang w:val="hy-AM"/>
        </w:rPr>
        <w:t>Դատապարտյալների փոխանցմանն առնչվող</w:t>
      </w:r>
      <w:r w:rsidR="00A86009" w:rsidRPr="00A86009">
        <w:rPr>
          <w:rFonts w:ascii="GHEA Grapalat" w:hAnsi="GHEA Grapalat"/>
          <w:noProof/>
          <w:lang w:val="hy-AM"/>
        </w:rPr>
        <w:t xml:space="preserve"> </w:t>
      </w:r>
      <w:r>
        <w:rPr>
          <w:rFonts w:ascii="GHEA Grapalat" w:hAnsi="GHEA Grapalat"/>
          <w:noProof/>
          <w:lang w:val="hy-AM"/>
        </w:rPr>
        <w:t xml:space="preserve">ներպետական իրավակարգավորումներն ամրագրված են </w:t>
      </w:r>
      <w:r w:rsidRPr="00C70FEE">
        <w:rPr>
          <w:rFonts w:ascii="GHEA Grapalat" w:hAnsi="GHEA Grapalat"/>
          <w:noProof/>
          <w:lang w:val="hy-AM"/>
        </w:rPr>
        <w:t>ՀՀ արդարադատության նախարարի 21.10.2021թ. 536-Ն հրամանի (այսուհետ՝ Հրաման) դրույթներով, ինչպես նաև ՀՀ ԱՆ կանոնադրության 11-րդ կետի 21-րդ ենթակետով և 14-րդ կետով:</w:t>
      </w:r>
    </w:p>
    <w:p w:rsidR="00C70FEE" w:rsidRDefault="00C70FEE" w:rsidP="00575036">
      <w:pPr>
        <w:pStyle w:val="NormalWeb"/>
        <w:shd w:val="clear" w:color="auto" w:fill="FFFFFF"/>
        <w:spacing w:before="0" w:beforeAutospacing="0" w:after="0" w:afterAutospacing="0" w:line="360" w:lineRule="auto"/>
        <w:ind w:left="-274" w:firstLine="547"/>
        <w:jc w:val="both"/>
        <w:rPr>
          <w:rFonts w:ascii="GHEA Grapalat" w:hAnsi="GHEA Grapalat"/>
          <w:noProof/>
          <w:lang w:val="hy-AM"/>
        </w:rPr>
      </w:pPr>
      <w:r w:rsidRPr="00C70FEE">
        <w:rPr>
          <w:rFonts w:ascii="GHEA Grapalat" w:hAnsi="GHEA Grapalat"/>
          <w:noProof/>
          <w:lang w:val="hy-AM"/>
        </w:rPr>
        <w:t>Հարկ է նշել, որ Հայաստանի Հանրապետության օրենսդրությունում բացակայում է դատապարտյալների փոխանցում եզրույթը կարգավորող/բացատրող որևէ իրավական կոնցեպտ, որն էլ իր հերթին հիմք է հանդիսանում բազմաթիվ անճշտությունների կապված դատապարտյալների փոխանցման ոլորտի</w:t>
      </w:r>
      <w:r w:rsidR="00FA421C" w:rsidRPr="00FA421C">
        <w:rPr>
          <w:rFonts w:ascii="GHEA Grapalat" w:hAnsi="GHEA Grapalat"/>
          <w:noProof/>
          <w:lang w:val="hy-AM"/>
        </w:rPr>
        <w:t xml:space="preserve"> հետ</w:t>
      </w:r>
      <w:r w:rsidRPr="00C70FEE">
        <w:rPr>
          <w:rFonts w:ascii="GHEA Grapalat" w:hAnsi="GHEA Grapalat"/>
          <w:noProof/>
          <w:lang w:val="hy-AM"/>
        </w:rPr>
        <w:t>:</w:t>
      </w:r>
      <w:r w:rsidR="00FA421C" w:rsidRPr="00FA421C">
        <w:rPr>
          <w:rFonts w:ascii="GHEA Grapalat" w:hAnsi="GHEA Grapalat"/>
          <w:noProof/>
          <w:lang w:val="hy-AM"/>
        </w:rPr>
        <w:t xml:space="preserve"> Հաճախ նույնիսկ իրավաբանական հանրույթի ներկայացուցիչները շփոթում են դատապարտյալի փոխանցման գործառույթը հանձնման՝ էքստրադիցիայի հետ:</w:t>
      </w:r>
      <w:r>
        <w:rPr>
          <w:rFonts w:ascii="GHEA Grapalat" w:hAnsi="GHEA Grapalat"/>
          <w:noProof/>
          <w:lang w:val="hy-AM"/>
        </w:rPr>
        <w:t xml:space="preserve"> Բացի այդ Հրամանով նույնպես ամբողջական կարգավորված չեն դատապարտյալների փոխանցմանն առնչվող իրավահարաբերությունները</w:t>
      </w:r>
      <w:r w:rsidR="00FA421C" w:rsidRPr="00FA421C">
        <w:rPr>
          <w:rFonts w:ascii="GHEA Grapalat" w:hAnsi="GHEA Grapalat"/>
          <w:noProof/>
          <w:lang w:val="hy-AM"/>
        </w:rPr>
        <w:t xml:space="preserve">: Անհրաժեշտ են </w:t>
      </w:r>
      <w:r>
        <w:rPr>
          <w:rFonts w:ascii="GHEA Grapalat" w:hAnsi="GHEA Grapalat"/>
          <w:noProof/>
          <w:lang w:val="hy-AM"/>
        </w:rPr>
        <w:t>հստակ սահմանված միջազգային պայմանագրերից բխող չափանիշներ ու պահանջներ, որոնց պահպանման դեպքում հնարավոր կլինի դատապարտյալի փոխանցումը</w:t>
      </w:r>
      <w:r w:rsidR="00FA421C" w:rsidRPr="00FA421C">
        <w:rPr>
          <w:rFonts w:ascii="GHEA Grapalat" w:hAnsi="GHEA Grapalat"/>
          <w:noProof/>
          <w:lang w:val="hy-AM"/>
        </w:rPr>
        <w:t xml:space="preserve"> բավարարելու կամ </w:t>
      </w:r>
      <w:r>
        <w:rPr>
          <w:rFonts w:ascii="GHEA Grapalat" w:hAnsi="GHEA Grapalat"/>
          <w:noProof/>
          <w:lang w:val="hy-AM"/>
        </w:rPr>
        <w:t>մերժ</w:t>
      </w:r>
      <w:r w:rsidR="00FA421C" w:rsidRPr="00FA421C">
        <w:rPr>
          <w:rFonts w:ascii="GHEA Grapalat" w:hAnsi="GHEA Grapalat"/>
          <w:noProof/>
          <w:lang w:val="hy-AM"/>
        </w:rPr>
        <w:t xml:space="preserve">ելու </w:t>
      </w:r>
      <w:r>
        <w:rPr>
          <w:rFonts w:ascii="GHEA Grapalat" w:hAnsi="GHEA Grapalat"/>
          <w:noProof/>
          <w:lang w:val="hy-AM"/>
        </w:rPr>
        <w:t>ամբողջական հիմքեր, ներքին ընթացակարգեր ու կենտրոնական մարմնին վերապահված հստակ լիազորությունների շրջանակ</w:t>
      </w:r>
      <w:r w:rsidR="00FA421C" w:rsidRPr="00FA421C">
        <w:rPr>
          <w:rFonts w:ascii="GHEA Grapalat" w:hAnsi="GHEA Grapalat"/>
          <w:noProof/>
          <w:lang w:val="hy-AM"/>
        </w:rPr>
        <w:t xml:space="preserve"> սահմանել</w:t>
      </w:r>
      <w:r>
        <w:rPr>
          <w:rFonts w:ascii="GHEA Grapalat" w:hAnsi="GHEA Grapalat"/>
          <w:noProof/>
          <w:lang w:val="hy-AM"/>
        </w:rPr>
        <w:t>:</w:t>
      </w:r>
    </w:p>
    <w:p w:rsidR="00B85CCD" w:rsidRDefault="00B85CCD" w:rsidP="00C70FEE">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lang w:val="hy-AM"/>
        </w:rPr>
        <w:lastRenderedPageBreak/>
        <w:t xml:space="preserve">Բացի դատապարտյալների փոխանցման իրավակարգավորումից, ՀՀ օրենսդրությամբ բացակայում է նաև </w:t>
      </w:r>
      <w:r w:rsidR="00DA48F3" w:rsidRPr="006D76B1">
        <w:rPr>
          <w:rFonts w:ascii="GHEA Grapalat" w:hAnsi="GHEA Grapalat"/>
          <w:noProof/>
          <w:color w:val="000000"/>
          <w:lang w:val="hy-AM"/>
        </w:rPr>
        <w:t xml:space="preserve">հսկողություն իրականացնելու նպատակով </w:t>
      </w:r>
      <w:r w:rsidR="00DA48F3">
        <w:rPr>
          <w:rFonts w:ascii="GHEA Grapalat" w:hAnsi="GHEA Grapalat"/>
          <w:noProof/>
          <w:color w:val="000000"/>
          <w:lang w:val="hy-AM"/>
        </w:rPr>
        <w:t>օտարերկրյա պետության կամ Հայաստանի Հանրապետության</w:t>
      </w:r>
      <w:r w:rsidR="00DA48F3" w:rsidRPr="006D76B1">
        <w:rPr>
          <w:rFonts w:ascii="GHEA Grapalat" w:hAnsi="GHEA Grapalat"/>
          <w:noProof/>
          <w:color w:val="000000"/>
          <w:lang w:val="hy-AM"/>
        </w:rPr>
        <w:t xml:space="preserve">  տարածքում պատիժը պայմանականորեն չկիրառված կամ պատիժը կրելուց պայմանական վաղաժ</w:t>
      </w:r>
      <w:r w:rsidR="00DA48F3">
        <w:rPr>
          <w:rFonts w:ascii="GHEA Grapalat" w:hAnsi="GHEA Grapalat"/>
          <w:noProof/>
          <w:color w:val="000000"/>
          <w:lang w:val="hy-AM"/>
        </w:rPr>
        <w:t>ամկետ</w:t>
      </w:r>
      <w:r w:rsidR="001338DF">
        <w:rPr>
          <w:rFonts w:ascii="GHEA Grapalat" w:hAnsi="GHEA Grapalat"/>
          <w:noProof/>
          <w:color w:val="000000"/>
          <w:lang w:val="hy-AM"/>
        </w:rPr>
        <w:t xml:space="preserve"> ազատված անձանց տեղափոխմանն առնչվող իրավակարգավորումները:</w:t>
      </w:r>
    </w:p>
    <w:p w:rsidR="00F44243" w:rsidRPr="00C70FEE" w:rsidRDefault="00F44243" w:rsidP="00387AA8">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Pr>
          <w:rFonts w:ascii="GHEA Grapalat" w:hAnsi="GHEA Grapalat"/>
          <w:noProof/>
          <w:color w:val="000000"/>
          <w:lang w:val="hy-AM"/>
        </w:rPr>
        <w:t>ՀՀ արդարադատության նախարարություն են ստացվում բազմաթիվ քաղաքացիների դիմումներ</w:t>
      </w:r>
      <w:r w:rsidR="004E7ACA">
        <w:rPr>
          <w:rFonts w:ascii="GHEA Grapalat" w:hAnsi="GHEA Grapalat"/>
          <w:noProof/>
          <w:color w:val="000000"/>
          <w:lang w:val="hy-AM"/>
        </w:rPr>
        <w:t xml:space="preserve"> </w:t>
      </w:r>
      <w:r w:rsidR="00387AA8">
        <w:rPr>
          <w:rFonts w:ascii="GHEA Grapalat" w:hAnsi="GHEA Grapalat"/>
          <w:noProof/>
          <w:color w:val="000000"/>
          <w:lang w:val="hy-AM"/>
        </w:rPr>
        <w:t>օտարերկրյա պետության կամ Հայաստանի Հանրապետության</w:t>
      </w:r>
      <w:r w:rsidR="00387AA8" w:rsidRPr="006D76B1">
        <w:rPr>
          <w:rFonts w:ascii="GHEA Grapalat" w:hAnsi="GHEA Grapalat"/>
          <w:noProof/>
          <w:color w:val="000000"/>
          <w:lang w:val="hy-AM"/>
        </w:rPr>
        <w:t xml:space="preserve">  տարածքում պատիժը պայմանականորեն չկիրառված կամ պատիժը կրելուց պայմանական վաղաժ</w:t>
      </w:r>
      <w:r w:rsidR="00387AA8">
        <w:rPr>
          <w:rFonts w:ascii="GHEA Grapalat" w:hAnsi="GHEA Grapalat"/>
          <w:noProof/>
          <w:color w:val="000000"/>
          <w:lang w:val="hy-AM"/>
        </w:rPr>
        <w:t>ամկետ ազատված անձանց</w:t>
      </w:r>
      <w:r w:rsidR="00387AA8" w:rsidRPr="00387AA8">
        <w:rPr>
          <w:rFonts w:ascii="GHEA Grapalat" w:hAnsi="GHEA Grapalat"/>
          <w:noProof/>
          <w:color w:val="000000"/>
          <w:lang w:val="hy-AM"/>
        </w:rPr>
        <w:t xml:space="preserve"> </w:t>
      </w:r>
      <w:r w:rsidR="00387AA8" w:rsidRPr="006D76B1">
        <w:rPr>
          <w:rFonts w:ascii="GHEA Grapalat" w:hAnsi="GHEA Grapalat"/>
          <w:noProof/>
          <w:color w:val="000000"/>
          <w:lang w:val="hy-AM"/>
        </w:rPr>
        <w:t>հսկողություն</w:t>
      </w:r>
      <w:r w:rsidR="00FA421C" w:rsidRPr="00FA421C">
        <w:rPr>
          <w:rFonts w:ascii="GHEA Grapalat" w:hAnsi="GHEA Grapalat"/>
          <w:noProof/>
          <w:color w:val="000000"/>
          <w:lang w:val="hy-AM"/>
        </w:rPr>
        <w:t xml:space="preserve">ը Հայաստանի Հանրապետության Պրոբացիայի ծառայության կողմից իրականացնելու </w:t>
      </w:r>
      <w:r w:rsidR="00387AA8">
        <w:rPr>
          <w:rFonts w:ascii="GHEA Grapalat" w:hAnsi="GHEA Grapalat"/>
          <w:noProof/>
          <w:color w:val="000000"/>
          <w:lang w:val="hy-AM"/>
        </w:rPr>
        <w:t>խնդրանքով: Ոլորտը կարգավորող ներպետական օրենսդրության բացակայության</w:t>
      </w:r>
      <w:r w:rsidR="00FA421C" w:rsidRPr="00FA421C">
        <w:rPr>
          <w:rFonts w:ascii="GHEA Grapalat" w:hAnsi="GHEA Grapalat"/>
          <w:noProof/>
          <w:color w:val="000000"/>
          <w:lang w:val="hy-AM"/>
        </w:rPr>
        <w:t xml:space="preserve">, ինչպես նաև </w:t>
      </w:r>
      <w:r w:rsidR="000A2AD5">
        <w:rPr>
          <w:rFonts w:ascii="GHEA Grapalat" w:hAnsi="GHEA Grapalat"/>
          <w:noProof/>
          <w:color w:val="000000"/>
          <w:lang w:val="hy-AM"/>
        </w:rPr>
        <w:t>միջազգային պայմանագրի</w:t>
      </w:r>
      <w:r w:rsidR="00FA421C" w:rsidRPr="00FA421C">
        <w:rPr>
          <w:rFonts w:ascii="GHEA Grapalat" w:hAnsi="GHEA Grapalat"/>
          <w:noProof/>
          <w:color w:val="000000"/>
          <w:lang w:val="hy-AM"/>
        </w:rPr>
        <w:t xml:space="preserve"> բացակայության հ</w:t>
      </w:r>
      <w:r w:rsidR="009C540D" w:rsidRPr="009C540D">
        <w:rPr>
          <w:rFonts w:ascii="GHEA Grapalat" w:hAnsi="GHEA Grapalat"/>
          <w:noProof/>
          <w:color w:val="000000"/>
          <w:lang w:val="hy-AM"/>
        </w:rPr>
        <w:t xml:space="preserve"> </w:t>
      </w:r>
      <w:r w:rsidR="00653B98">
        <w:rPr>
          <w:rFonts w:ascii="GHEA Grapalat" w:hAnsi="GHEA Grapalat"/>
          <w:noProof/>
          <w:color w:val="000000"/>
          <w:lang w:val="hy-AM"/>
        </w:rPr>
        <w:t xml:space="preserve">ետևանքով </w:t>
      </w:r>
      <w:r w:rsidR="00930367">
        <w:rPr>
          <w:rFonts w:ascii="GHEA Grapalat" w:hAnsi="GHEA Grapalat"/>
          <w:noProof/>
          <w:color w:val="000000"/>
          <w:lang w:val="hy-AM"/>
        </w:rPr>
        <w:t>անհնարին է դառնում հսկողության իրականացման ապահովումը:</w:t>
      </w:r>
    </w:p>
    <w:p w:rsidR="00575036" w:rsidRDefault="00575036" w:rsidP="00654F26">
      <w:pPr>
        <w:shd w:val="clear" w:color="auto" w:fill="FFFFFF"/>
        <w:tabs>
          <w:tab w:val="left" w:pos="0"/>
        </w:tabs>
        <w:spacing w:after="0" w:line="360" w:lineRule="auto"/>
        <w:ind w:left="-270" w:right="-31" w:firstLine="540"/>
        <w:jc w:val="both"/>
        <w:rPr>
          <w:rFonts w:ascii="GHEA Grapalat" w:hAnsi="GHEA Grapalat"/>
          <w:b/>
          <w:noProof/>
          <w:color w:val="000000" w:themeColor="text1"/>
          <w:sz w:val="24"/>
          <w:szCs w:val="24"/>
          <w:lang w:val="hy-AM"/>
        </w:rPr>
      </w:pPr>
    </w:p>
    <w:p w:rsidR="00483986" w:rsidRDefault="00483986" w:rsidP="00654F26">
      <w:pPr>
        <w:shd w:val="clear" w:color="auto" w:fill="FFFFFF"/>
        <w:tabs>
          <w:tab w:val="left" w:pos="0"/>
        </w:tabs>
        <w:spacing w:after="0" w:line="360" w:lineRule="auto"/>
        <w:ind w:left="-270" w:right="-31" w:firstLine="540"/>
        <w:jc w:val="both"/>
        <w:rPr>
          <w:rFonts w:ascii="GHEA Grapalat" w:eastAsia="GHEA Grapalat" w:hAnsi="GHEA Grapalat" w:cs="GHEA Grapalat"/>
          <w:b/>
          <w:noProof/>
          <w:color w:val="000000"/>
          <w:sz w:val="24"/>
          <w:szCs w:val="24"/>
          <w:lang w:val="hy-AM"/>
        </w:rPr>
      </w:pPr>
      <w:r w:rsidRPr="00C12997">
        <w:rPr>
          <w:rFonts w:ascii="GHEA Grapalat" w:hAnsi="GHEA Grapalat"/>
          <w:b/>
          <w:noProof/>
          <w:color w:val="000000" w:themeColor="text1"/>
          <w:sz w:val="24"/>
          <w:szCs w:val="24"/>
          <w:lang w:val="hy-AM"/>
        </w:rPr>
        <w:t>2.</w:t>
      </w:r>
      <w:r w:rsidRPr="00C12997">
        <w:rPr>
          <w:rFonts w:ascii="GHEA Grapalat" w:hAnsi="GHEA Grapalat"/>
          <w:bCs/>
          <w:noProof/>
          <w:color w:val="000000" w:themeColor="text1"/>
          <w:sz w:val="24"/>
          <w:szCs w:val="24"/>
          <w:lang w:val="hy-AM"/>
        </w:rPr>
        <w:t xml:space="preserve"> </w:t>
      </w:r>
      <w:r w:rsidRPr="00C12997">
        <w:rPr>
          <w:rFonts w:ascii="GHEA Grapalat" w:eastAsia="GHEA Grapalat" w:hAnsi="GHEA Grapalat" w:cs="GHEA Grapalat"/>
          <w:b/>
          <w:noProof/>
          <w:color w:val="000000"/>
          <w:sz w:val="24"/>
          <w:szCs w:val="24"/>
          <w:lang w:val="hy-AM"/>
        </w:rPr>
        <w:t>Առաջարկվող կարգավորման բնույթը</w:t>
      </w:r>
    </w:p>
    <w:p w:rsidR="009C540D" w:rsidRPr="000E0992" w:rsidRDefault="00483986"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C12997">
        <w:rPr>
          <w:rFonts w:ascii="GHEA Grapalat" w:hAnsi="GHEA Grapalat"/>
          <w:noProof/>
          <w:color w:val="000000"/>
          <w:lang w:val="hy-AM"/>
        </w:rPr>
        <w:t xml:space="preserve">«Քրեական վարույթներով իրավական օգնության մասին» օրենքի նախագծով առաջարկվում է համապարփակ կարգավորման ենթարկել պետությունների միջև քրեական վարույթներով միջազգային համագործակցությունը: </w:t>
      </w:r>
      <w:r w:rsidR="00EB4EE7">
        <w:rPr>
          <w:rFonts w:ascii="GHEA Grapalat" w:hAnsi="GHEA Grapalat"/>
          <w:noProof/>
          <w:color w:val="000000"/>
          <w:lang w:val="hy-AM"/>
        </w:rPr>
        <w:t>Ա</w:t>
      </w:r>
      <w:r w:rsidRPr="00C12997">
        <w:rPr>
          <w:rFonts w:ascii="GHEA Grapalat" w:hAnsi="GHEA Grapalat"/>
          <w:noProof/>
          <w:color w:val="000000"/>
          <w:lang w:val="hy-AM"/>
        </w:rPr>
        <w:t xml:space="preserve">ռանձին կարգավորման առարկա են դարձել հանձնումների, դատապարտյալների փոխանցման, օտարերկրյա պետության կամ Հայաստանի Հանրապետության տարածքում դատապարտված կամ պատիժը կրելուց պայմանական վաղաժամկետ ազատված անձանց հսկողություն իրականացնելու համար տեղափոխելու ընթացակարգերի, ինչպես նաև օտարերկրյա պետությունների </w:t>
      </w:r>
      <w:r w:rsidR="0021789D">
        <w:rPr>
          <w:rFonts w:ascii="GHEA Grapalat" w:hAnsi="GHEA Grapalat"/>
          <w:noProof/>
          <w:color w:val="000000"/>
          <w:lang w:val="hy-AM"/>
        </w:rPr>
        <w:t xml:space="preserve">և միջազգային </w:t>
      </w:r>
      <w:r w:rsidRPr="00C12997">
        <w:rPr>
          <w:rFonts w:ascii="GHEA Grapalat" w:hAnsi="GHEA Grapalat"/>
          <w:noProof/>
          <w:color w:val="000000"/>
          <w:lang w:val="hy-AM"/>
        </w:rPr>
        <w:t>դատարանների դատավճիռների ճանաչման (փոխարկման)</w:t>
      </w:r>
      <w:r w:rsidR="0021789D">
        <w:rPr>
          <w:rFonts w:ascii="GHEA Grapalat" w:hAnsi="GHEA Grapalat"/>
          <w:noProof/>
          <w:color w:val="000000"/>
          <w:lang w:val="hy-AM"/>
        </w:rPr>
        <w:t xml:space="preserve"> </w:t>
      </w:r>
      <w:r w:rsidRPr="00C12997">
        <w:rPr>
          <w:rFonts w:ascii="GHEA Grapalat" w:hAnsi="GHEA Grapalat"/>
          <w:noProof/>
          <w:color w:val="000000"/>
          <w:lang w:val="hy-AM"/>
        </w:rPr>
        <w:t>և դրանց հետևանքների առնչությամբ իրավական հարաբերությունները:</w:t>
      </w:r>
    </w:p>
    <w:p w:rsidR="009C540D" w:rsidRPr="000E0992" w:rsidRDefault="009C540D"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sidRPr="009C540D">
        <w:rPr>
          <w:rFonts w:ascii="GHEA Grapalat" w:hAnsi="GHEA Grapalat"/>
          <w:noProof/>
          <w:color w:val="000000"/>
          <w:lang w:val="hy-AM"/>
        </w:rPr>
        <w:t xml:space="preserve"> </w:t>
      </w:r>
      <w:r w:rsidRPr="00826F38">
        <w:rPr>
          <w:rFonts w:ascii="GHEA Grapalat" w:hAnsi="GHEA Grapalat"/>
          <w:noProof/>
          <w:color w:val="000000"/>
          <w:lang w:val="hy-AM"/>
        </w:rPr>
        <w:t xml:space="preserve">Քրեական վարույթներով իրավական օգնությունն իրականացվում է՝ հիմնվելով քրեական գործերով իրավական օգնության ոլորտի միջազգային իրավունքի սկզբունքների վրա, այդ </w:t>
      </w:r>
      <w:r w:rsidRPr="00826F38">
        <w:rPr>
          <w:rFonts w:ascii="GHEA Grapalat" w:hAnsi="GHEA Grapalat"/>
          <w:noProof/>
          <w:color w:val="000000"/>
          <w:lang w:val="hy-AM"/>
        </w:rPr>
        <w:lastRenderedPageBreak/>
        <w:t>թվում՝ պետությունների միջև հնարավորինս լայն օգնություն ցուցաբերելու, փոխադարձ հարգանքի, ինչպես նաև համագործակցության կամավորության, փոխադարձության, պատժի անխուսափելիության, սեփական քաղաքացիներին չհանձնելու (բացառությամբ Հայաստանի Հանրապետության վավերացրած միջազգային պայմանագրով նախատեսված դեպքերի):</w:t>
      </w:r>
    </w:p>
    <w:p w:rsidR="009C540D" w:rsidRDefault="009C540D"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Օրենքի նախագծով քրեական վարույթներով իրավական օգնության շրջանակներում կենտրոնական մարմիններ հանդիսացող ՀՀ գլխավոր դատախազության և ՀՀ արդարադատության նախարարության համար, ինչպես նաև իրավասու մարմինների համար սահմանված է լիազորությունների ամբողջական ու հստակ շրջանակ, ինչը առավել դյուրին կդարձնի հաղորդակցությունն ու համագործակցությունը օտարերկրյա կենրոնական և իրավասու մարմինների հետ՝ ապահովելով իրավական օգնության պատշաճ կատարումը միջազգային պայմանագրերի առկայության կամ բացակայության պայմաններում:</w:t>
      </w:r>
    </w:p>
    <w:p w:rsidR="009C540D" w:rsidRDefault="009C540D"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Նախագծում ամրագրվել է նաև այնպիսի էական նշանակություն ունեցող իրավակարգավում, ինչպիսին է մեկից ավելի միջազգային պայմանագրերից բխող պարտավորությունների կիրառման կարգը, որը մինչ օրս լուրջ խնդիրներ էր առաջացրել իրավակիրառ պրակտիկայում:</w:t>
      </w:r>
    </w:p>
    <w:p w:rsidR="009C540D" w:rsidRDefault="009C540D"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Նախագծում ամփոփված են նաև միջազգային պայմանագրերից բխող իրավական օգնության մասին հարցման ձևին և բովանդակությանը ներկայացվող այն բոլոր պահանջները, որոնց պահպանումը թույլ կտա խուսափել թերի ու ոչ ամբողջական հարցումներ կազմելուց ու կնպաստի դրանց ավելի կարճ ժամկետներում կատարման ապահովմանը:</w:t>
      </w:r>
    </w:p>
    <w:p w:rsidR="009C540D" w:rsidRDefault="009C540D" w:rsidP="009C540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p>
    <w:p w:rsidR="00EB4EE7" w:rsidRPr="00EB4EE7" w:rsidRDefault="00EB4EE7" w:rsidP="00261514">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Մասնավորապես, Օրենքի՝ հանձնմանն առնչվող գլխում սահմանվել են օ</w:t>
      </w:r>
      <w:r w:rsidRPr="00EB4EE7">
        <w:rPr>
          <w:rFonts w:ascii="GHEA Grapalat" w:hAnsi="GHEA Grapalat"/>
          <w:noProof/>
          <w:color w:val="000000"/>
          <w:lang w:val="hy-AM"/>
        </w:rPr>
        <w:t>տարերկրյա պետության /Հայաստանի Հանրապետության տարածքում հանցանք կատարած և Հայաստանի Հանրապետության/օտարերկրյա պետության տարածքում հայտնաբերված անձանց (այդ թվում՝ անչափահասների) հանձնմանն առնչվող հարաբերությունները,</w:t>
      </w:r>
      <w:r>
        <w:rPr>
          <w:rFonts w:ascii="GHEA Grapalat" w:hAnsi="GHEA Grapalat"/>
          <w:noProof/>
          <w:color w:val="000000"/>
          <w:lang w:val="hy-AM"/>
        </w:rPr>
        <w:t xml:space="preserve"> </w:t>
      </w:r>
      <w:r w:rsidRPr="00EB4EE7">
        <w:rPr>
          <w:rFonts w:ascii="GHEA Grapalat" w:hAnsi="GHEA Grapalat"/>
          <w:noProof/>
          <w:color w:val="000000"/>
          <w:lang w:val="hy-AM"/>
        </w:rPr>
        <w:t xml:space="preserve">ՀՀ միջազգային պայմանագրի առկայության կամ բացակայության դեպքում հանձնումը մերժելու </w:t>
      </w:r>
      <w:r w:rsidRPr="00EB4EE7">
        <w:rPr>
          <w:rFonts w:ascii="GHEA Grapalat" w:hAnsi="GHEA Grapalat"/>
          <w:noProof/>
          <w:color w:val="000000"/>
          <w:lang w:val="hy-AM"/>
        </w:rPr>
        <w:lastRenderedPageBreak/>
        <w:t>հիմքերը,</w:t>
      </w:r>
      <w:r>
        <w:rPr>
          <w:rFonts w:ascii="GHEA Grapalat" w:hAnsi="GHEA Grapalat"/>
          <w:noProof/>
          <w:color w:val="000000"/>
          <w:lang w:val="hy-AM"/>
        </w:rPr>
        <w:t xml:space="preserve"> </w:t>
      </w:r>
      <w:r w:rsidRPr="00EB4EE7">
        <w:rPr>
          <w:rFonts w:ascii="GHEA Grapalat" w:hAnsi="GHEA Grapalat"/>
          <w:noProof/>
          <w:color w:val="000000"/>
          <w:lang w:val="hy-AM"/>
        </w:rPr>
        <w:t>Հայաստանի Հանրապետությունում հանձնման թույլտվության վերաբերյալ կամ հանձնումը մերժելու վերաբերյալ որոշում ընդունելու իրավասություն ունեցող մարմնների, նրանց կողմից կայացված որոշում</w:t>
      </w:r>
      <w:r w:rsidR="009C540D" w:rsidRPr="009C540D">
        <w:rPr>
          <w:rFonts w:ascii="GHEA Grapalat" w:hAnsi="GHEA Grapalat"/>
          <w:noProof/>
          <w:color w:val="000000"/>
          <w:lang w:val="hy-AM"/>
        </w:rPr>
        <w:t>ներ</w:t>
      </w:r>
      <w:r w:rsidRPr="00EB4EE7">
        <w:rPr>
          <w:rFonts w:ascii="GHEA Grapalat" w:hAnsi="GHEA Grapalat"/>
          <w:noProof/>
          <w:color w:val="000000"/>
          <w:lang w:val="hy-AM"/>
        </w:rPr>
        <w:t>ը բողոքարկելու կարգը,</w:t>
      </w:r>
      <w:r>
        <w:rPr>
          <w:rFonts w:ascii="GHEA Grapalat" w:hAnsi="GHEA Grapalat"/>
          <w:noProof/>
          <w:color w:val="000000"/>
          <w:lang w:val="hy-AM"/>
        </w:rPr>
        <w:t xml:space="preserve"> ա</w:t>
      </w:r>
      <w:r w:rsidRPr="00EB4EE7">
        <w:rPr>
          <w:rFonts w:ascii="GHEA Grapalat" w:hAnsi="GHEA Grapalat"/>
          <w:noProof/>
          <w:color w:val="000000"/>
          <w:lang w:val="hy-AM"/>
        </w:rPr>
        <w:t>նձի հանձնման համար երաշխիքների տրամադրելու կարգը,</w:t>
      </w:r>
      <w:r>
        <w:rPr>
          <w:rFonts w:ascii="GHEA Grapalat" w:hAnsi="GHEA Grapalat"/>
          <w:noProof/>
          <w:color w:val="000000"/>
          <w:lang w:val="hy-AM"/>
        </w:rPr>
        <w:t xml:space="preserve"> հ</w:t>
      </w:r>
      <w:r w:rsidRPr="00EB4EE7">
        <w:rPr>
          <w:rFonts w:ascii="GHEA Grapalat" w:hAnsi="GHEA Grapalat"/>
          <w:noProof/>
          <w:color w:val="000000"/>
          <w:lang w:val="hy-AM"/>
        </w:rPr>
        <w:t>անձնումը մերժելու դեպքում ՀՀ տարածքում քրեական հետապնդում իրականացնելու կարգը,</w:t>
      </w:r>
      <w:r>
        <w:rPr>
          <w:rFonts w:ascii="GHEA Grapalat" w:hAnsi="GHEA Grapalat"/>
          <w:noProof/>
          <w:color w:val="000000"/>
          <w:lang w:val="hy-AM"/>
        </w:rPr>
        <w:t xml:space="preserve"> </w:t>
      </w:r>
      <w:r w:rsidRPr="00EB4EE7">
        <w:rPr>
          <w:rFonts w:ascii="GHEA Grapalat" w:hAnsi="GHEA Grapalat"/>
          <w:noProof/>
          <w:color w:val="000000"/>
          <w:lang w:val="hy-AM"/>
        </w:rPr>
        <w:t>ՀՀ տարածքից դուրս ենթադ</w:t>
      </w:r>
      <w:r w:rsidR="00546188">
        <w:rPr>
          <w:rFonts w:ascii="GHEA Grapalat" w:hAnsi="GHEA Grapalat"/>
          <w:noProof/>
          <w:color w:val="000000"/>
          <w:lang w:val="hy-AM"/>
        </w:rPr>
        <w:t>րյալ հանցանք կատարած անձի ձերբակ</w:t>
      </w:r>
      <w:r w:rsidRPr="00EB4EE7">
        <w:rPr>
          <w:rFonts w:ascii="GHEA Grapalat" w:hAnsi="GHEA Grapalat"/>
          <w:noProof/>
          <w:color w:val="000000"/>
          <w:lang w:val="hy-AM"/>
        </w:rPr>
        <w:t>ալման, ժամանակավոր կալանավորման, հանձնման կամ փաստացի հանձնման նպատակով կալանավորման/կալանավորման ժամկետը երկարաձգելու կարգը, անձի/ անչափահասի իրավունքները,</w:t>
      </w:r>
      <w:r>
        <w:rPr>
          <w:rFonts w:ascii="GHEA Grapalat" w:hAnsi="GHEA Grapalat"/>
          <w:noProof/>
          <w:color w:val="000000"/>
          <w:lang w:val="hy-AM"/>
        </w:rPr>
        <w:t xml:space="preserve"> </w:t>
      </w:r>
      <w:r w:rsidR="00BF47FD">
        <w:rPr>
          <w:rFonts w:ascii="GHEA Grapalat" w:hAnsi="GHEA Grapalat"/>
          <w:noProof/>
          <w:color w:val="000000"/>
          <w:lang w:val="hy-AM"/>
        </w:rPr>
        <w:t>հ</w:t>
      </w:r>
      <w:r w:rsidRPr="00EB4EE7">
        <w:rPr>
          <w:rFonts w:ascii="GHEA Grapalat" w:hAnsi="GHEA Grapalat"/>
          <w:noProof/>
          <w:color w:val="000000"/>
          <w:lang w:val="hy-AM"/>
        </w:rPr>
        <w:t>անձնումը հետաձգելը, կրկնակի հանձնմանն առնչվող իրավակարգավորումներ։</w:t>
      </w:r>
    </w:p>
    <w:p w:rsidR="000F5B04" w:rsidRPr="00330346" w:rsidRDefault="000F5B04" w:rsidP="004255AD">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 xml:space="preserve">Նախագծում մեկտեղվել են նաև անձի հանձնման համար պահանջվող այն բոլոր երաշխիքները, որոնց պահպանումը բխում է մարդու իրավունքների պաշտպանությանն առնչվող </w:t>
      </w:r>
      <w:r w:rsidRPr="000F5B04">
        <w:rPr>
          <w:rFonts w:ascii="GHEA Grapalat" w:hAnsi="GHEA Grapalat"/>
          <w:noProof/>
          <w:color w:val="000000"/>
          <w:lang w:val="hy-AM"/>
        </w:rPr>
        <w:t>միջազգային հանրաճանաչ նորմերով ամրագրված</w:t>
      </w:r>
      <w:r>
        <w:rPr>
          <w:rFonts w:ascii="GHEA Grapalat" w:hAnsi="GHEA Grapalat"/>
          <w:noProof/>
          <w:color w:val="000000"/>
          <w:lang w:val="hy-AM"/>
        </w:rPr>
        <w:t xml:space="preserve"> սկզ</w:t>
      </w:r>
      <w:r w:rsidR="004255AD">
        <w:rPr>
          <w:rFonts w:ascii="GHEA Grapalat" w:hAnsi="GHEA Grapalat"/>
          <w:noProof/>
          <w:color w:val="000000"/>
          <w:lang w:val="hy-AM"/>
        </w:rPr>
        <w:t xml:space="preserve">բունքներից, ինչպիսիք են </w:t>
      </w:r>
      <w:r w:rsidR="004255AD" w:rsidRPr="004255AD">
        <w:rPr>
          <w:rFonts w:ascii="GHEA Grapalat" w:hAnsi="GHEA Grapalat"/>
          <w:noProof/>
          <w:color w:val="000000"/>
          <w:lang w:val="hy-AM"/>
        </w:rPr>
        <w:t xml:space="preserve">անձին հանձնելու դեպքում վերջինիս նկատմամբ քրեական հետապնդում </w:t>
      </w:r>
      <w:r w:rsidR="004255AD">
        <w:rPr>
          <w:rFonts w:ascii="GHEA Grapalat" w:hAnsi="GHEA Grapalat"/>
          <w:noProof/>
          <w:color w:val="000000"/>
          <w:lang w:val="hy-AM"/>
        </w:rPr>
        <w:t xml:space="preserve">իրականացնելը </w:t>
      </w:r>
      <w:r w:rsidR="00560567">
        <w:rPr>
          <w:rFonts w:ascii="GHEA Grapalat" w:hAnsi="GHEA Grapalat"/>
          <w:noProof/>
          <w:color w:val="000000"/>
          <w:lang w:val="hy-AM"/>
        </w:rPr>
        <w:t>կամ անձին</w:t>
      </w:r>
      <w:r w:rsidR="004255AD" w:rsidRPr="004255AD">
        <w:rPr>
          <w:rFonts w:ascii="GHEA Grapalat" w:hAnsi="GHEA Grapalat"/>
          <w:noProof/>
          <w:color w:val="000000"/>
          <w:lang w:val="hy-AM"/>
        </w:rPr>
        <w:t xml:space="preserve"> քրեական պատասխանատվության </w:t>
      </w:r>
      <w:r w:rsidR="004255AD">
        <w:rPr>
          <w:rFonts w:ascii="GHEA Grapalat" w:hAnsi="GHEA Grapalat"/>
          <w:noProof/>
          <w:color w:val="000000"/>
          <w:lang w:val="hy-AM"/>
        </w:rPr>
        <w:t xml:space="preserve">ենթարկելը </w:t>
      </w:r>
      <w:r w:rsidR="004255AD" w:rsidRPr="004255AD">
        <w:rPr>
          <w:rFonts w:ascii="GHEA Grapalat" w:hAnsi="GHEA Grapalat"/>
          <w:noProof/>
          <w:color w:val="000000"/>
          <w:lang w:val="hy-AM"/>
        </w:rPr>
        <w:t>միայն այն հանցանքի համար, որի առնչությամբ նրա հանձնումը պահանջվել է</w:t>
      </w:r>
      <w:r w:rsidR="003225F6">
        <w:rPr>
          <w:rFonts w:ascii="GHEA Grapalat" w:hAnsi="GHEA Grapalat"/>
          <w:noProof/>
          <w:color w:val="000000"/>
          <w:lang w:val="hy-AM"/>
        </w:rPr>
        <w:t xml:space="preserve">, </w:t>
      </w:r>
      <w:r w:rsidR="004255AD">
        <w:rPr>
          <w:rFonts w:ascii="GHEA Grapalat" w:hAnsi="GHEA Grapalat"/>
          <w:noProof/>
          <w:color w:val="000000"/>
          <w:lang w:val="hy-AM"/>
        </w:rPr>
        <w:t>անձի</w:t>
      </w:r>
      <w:r w:rsidR="004255AD" w:rsidRPr="004255AD">
        <w:rPr>
          <w:rFonts w:ascii="GHEA Grapalat" w:hAnsi="GHEA Grapalat"/>
          <w:noProof/>
          <w:color w:val="000000"/>
          <w:lang w:val="hy-AM"/>
        </w:rPr>
        <w:t>, ում հանձնումը պահանջվել է, հանձն</w:t>
      </w:r>
      <w:r w:rsidR="004255AD">
        <w:rPr>
          <w:rFonts w:ascii="GHEA Grapalat" w:hAnsi="GHEA Grapalat"/>
          <w:noProof/>
          <w:color w:val="000000"/>
          <w:lang w:val="hy-AM"/>
        </w:rPr>
        <w:t>ումը պ</w:t>
      </w:r>
      <w:r w:rsidR="003225F6">
        <w:rPr>
          <w:rFonts w:ascii="GHEA Grapalat" w:hAnsi="GHEA Grapalat"/>
          <w:noProof/>
          <w:color w:val="000000"/>
          <w:lang w:val="hy-AM"/>
        </w:rPr>
        <w:t>ահանջող պետության տարածք</w:t>
      </w:r>
      <w:r w:rsidR="009C540D" w:rsidRPr="009C540D">
        <w:rPr>
          <w:rFonts w:ascii="GHEA Grapalat" w:hAnsi="GHEA Grapalat"/>
          <w:noProof/>
          <w:color w:val="000000"/>
          <w:lang w:val="hy-AM"/>
        </w:rPr>
        <w:t>ը</w:t>
      </w:r>
      <w:r w:rsidR="003225F6">
        <w:rPr>
          <w:rFonts w:ascii="GHEA Grapalat" w:hAnsi="GHEA Grapalat"/>
          <w:noProof/>
          <w:color w:val="000000"/>
          <w:lang w:val="hy-AM"/>
        </w:rPr>
        <w:t xml:space="preserve"> լքելու իրավունքը</w:t>
      </w:r>
      <w:r w:rsidR="004255AD">
        <w:rPr>
          <w:rFonts w:ascii="GHEA Grapalat" w:hAnsi="GHEA Grapalat"/>
          <w:noProof/>
          <w:color w:val="000000"/>
          <w:lang w:val="hy-AM"/>
        </w:rPr>
        <w:t xml:space="preserve"> </w:t>
      </w:r>
      <w:r w:rsidR="004255AD" w:rsidRPr="004255AD">
        <w:rPr>
          <w:rFonts w:ascii="GHEA Grapalat" w:hAnsi="GHEA Grapalat"/>
          <w:noProof/>
          <w:color w:val="000000"/>
          <w:lang w:val="hy-AM"/>
        </w:rPr>
        <w:t xml:space="preserve">վարույթի ավարտից հետո, </w:t>
      </w:r>
      <w:r w:rsidR="009C540D" w:rsidRPr="009C540D">
        <w:rPr>
          <w:rFonts w:ascii="GHEA Grapalat" w:hAnsi="GHEA Grapalat"/>
          <w:noProof/>
          <w:color w:val="000000"/>
          <w:lang w:val="hy-AM"/>
        </w:rPr>
        <w:t>փախստականի կամ ապաստան հայցողի իրավունքները հանձնման գործընթացի շրջանակներում, ինչպես նաև պատիժը կրելու ընթացքում հանձնման հարցում ստանալու դեպքում՝</w:t>
      </w:r>
      <w:r w:rsidR="004255AD" w:rsidRPr="004255AD">
        <w:rPr>
          <w:rFonts w:ascii="GHEA Grapalat" w:hAnsi="GHEA Grapalat"/>
          <w:noProof/>
          <w:color w:val="000000"/>
          <w:lang w:val="hy-AM"/>
        </w:rPr>
        <w:t xml:space="preserve"> դատավճռով նախատեսված պատ</w:t>
      </w:r>
      <w:r w:rsidR="00CA4C6E">
        <w:rPr>
          <w:rFonts w:ascii="GHEA Grapalat" w:hAnsi="GHEA Grapalat"/>
          <w:noProof/>
          <w:color w:val="000000"/>
          <w:lang w:val="hy-AM"/>
        </w:rPr>
        <w:t>իժը կրելուց հետո</w:t>
      </w:r>
      <w:r w:rsidR="009C540D" w:rsidRPr="009C540D">
        <w:rPr>
          <w:rFonts w:ascii="GHEA Grapalat" w:hAnsi="GHEA Grapalat"/>
          <w:noProof/>
          <w:color w:val="000000"/>
          <w:lang w:val="hy-AM"/>
        </w:rPr>
        <w:t xml:space="preserve"> հանձնումն իրականացնելու հնարավորությունը</w:t>
      </w:r>
      <w:r w:rsidR="00CA4C6E">
        <w:rPr>
          <w:rFonts w:ascii="GHEA Grapalat" w:hAnsi="GHEA Grapalat"/>
          <w:noProof/>
          <w:color w:val="000000"/>
          <w:lang w:val="hy-AM"/>
        </w:rPr>
        <w:t>: Նախագծում կարևորվում է այնպիսի երաշխիք</w:t>
      </w:r>
      <w:r w:rsidR="00E33568">
        <w:rPr>
          <w:rFonts w:ascii="GHEA Grapalat" w:hAnsi="GHEA Grapalat"/>
          <w:noProof/>
          <w:color w:val="000000"/>
          <w:lang w:val="hy-AM"/>
        </w:rPr>
        <w:t>ներ</w:t>
      </w:r>
      <w:r w:rsidR="00CA4C6E">
        <w:rPr>
          <w:rFonts w:ascii="GHEA Grapalat" w:hAnsi="GHEA Grapalat"/>
          <w:noProof/>
          <w:color w:val="000000"/>
          <w:lang w:val="hy-AM"/>
        </w:rPr>
        <w:t>ի ամրագրումը, ինչպիսին է</w:t>
      </w:r>
      <w:r w:rsidR="00E33568">
        <w:rPr>
          <w:rFonts w:ascii="GHEA Grapalat" w:hAnsi="GHEA Grapalat"/>
          <w:noProof/>
          <w:color w:val="000000"/>
          <w:lang w:val="hy-AM"/>
        </w:rPr>
        <w:t xml:space="preserve"> </w:t>
      </w:r>
      <w:r w:rsidR="004255AD" w:rsidRPr="004255AD">
        <w:rPr>
          <w:rFonts w:ascii="GHEA Grapalat" w:hAnsi="GHEA Grapalat"/>
          <w:noProof/>
          <w:color w:val="000000"/>
          <w:lang w:val="hy-AM"/>
        </w:rPr>
        <w:t xml:space="preserve">հանձնման դեպքում անձի նկատմամբ </w:t>
      </w:r>
      <w:r w:rsidR="004255AD">
        <w:rPr>
          <w:rFonts w:ascii="GHEA Grapalat" w:hAnsi="GHEA Grapalat"/>
          <w:noProof/>
          <w:color w:val="000000"/>
          <w:lang w:val="hy-AM"/>
        </w:rPr>
        <w:t>մահապատժի չկիրառումը կամ չնշանակումը, հանձնման դեպքում անձի՝</w:t>
      </w:r>
      <w:r w:rsidR="004255AD" w:rsidRPr="004255AD">
        <w:rPr>
          <w:rFonts w:ascii="GHEA Grapalat" w:hAnsi="GHEA Grapalat"/>
          <w:noProof/>
          <w:color w:val="000000"/>
          <w:lang w:val="hy-AM"/>
        </w:rPr>
        <w:t xml:space="preserve"> տվյալ օտարերկրյա պետությունում առկա իրավական օգնության և պաշտպանության միջոցներից</w:t>
      </w:r>
      <w:r w:rsidR="004255AD">
        <w:rPr>
          <w:rFonts w:ascii="GHEA Grapalat" w:hAnsi="GHEA Grapalat"/>
          <w:noProof/>
          <w:color w:val="000000"/>
          <w:lang w:val="hy-AM"/>
        </w:rPr>
        <w:t xml:space="preserve"> օգտվելու իրավունքը</w:t>
      </w:r>
      <w:r w:rsidR="004255AD" w:rsidRPr="004255AD">
        <w:rPr>
          <w:rFonts w:ascii="GHEA Grapalat" w:hAnsi="GHEA Grapalat"/>
          <w:noProof/>
          <w:color w:val="000000"/>
          <w:lang w:val="hy-AM"/>
        </w:rPr>
        <w:t xml:space="preserve">, և խոշտանգման, անմարդկային կամ նվաստացնող վերաբերմունքի կամ պատժի, ինչպես նաև խտրական վերաբերմունքի՝ կախված սեռից, ռասայից, մաշկի գույնից, էթնիկ կամ </w:t>
      </w:r>
      <w:r w:rsidR="004255AD" w:rsidRPr="004255AD">
        <w:rPr>
          <w:rFonts w:ascii="GHEA Grapalat" w:hAnsi="GHEA Grapalat"/>
          <w:noProof/>
          <w:color w:val="000000"/>
          <w:lang w:val="hy-AM"/>
        </w:rPr>
        <w:lastRenderedPageBreak/>
        <w:t>սոցիալական ծագումից, գենետիկական հատկանիշներից, լեզվից, կրոնից, աշխարհայացքից, քաղաքական կամ այլ հայացքներից, ազգային փոքր</w:t>
      </w:r>
      <w:r w:rsidR="004255AD">
        <w:rPr>
          <w:rFonts w:ascii="GHEA Grapalat" w:hAnsi="GHEA Grapalat"/>
          <w:noProof/>
          <w:color w:val="000000"/>
          <w:lang w:val="hy-AM"/>
        </w:rPr>
        <w:t>ամասնությանը պատկանելիությունից</w:t>
      </w:r>
      <w:r w:rsidR="005144A2">
        <w:rPr>
          <w:rFonts w:ascii="GHEA Grapalat" w:hAnsi="GHEA Grapalat"/>
          <w:noProof/>
          <w:color w:val="000000"/>
          <w:lang w:val="hy-AM"/>
        </w:rPr>
        <w:t xml:space="preserve"> չենթարկվելը: </w:t>
      </w:r>
      <w:r w:rsidR="003C49B4">
        <w:rPr>
          <w:rFonts w:ascii="GHEA Grapalat" w:hAnsi="GHEA Grapalat"/>
          <w:noProof/>
          <w:color w:val="000000"/>
          <w:lang w:val="hy-AM"/>
        </w:rPr>
        <w:t>Հարկ է նշել, որ երաշխիքների ցանկում Նախագծով սահմանվել են անձի</w:t>
      </w:r>
      <w:r w:rsidR="004255AD" w:rsidRPr="004255AD">
        <w:rPr>
          <w:rFonts w:ascii="GHEA Grapalat" w:hAnsi="GHEA Grapalat"/>
          <w:noProof/>
          <w:color w:val="000000"/>
          <w:lang w:val="hy-AM"/>
        </w:rPr>
        <w:t xml:space="preserve"> բացակայությամբ օտարերկրյա պետության տարածքում կայացված դատավճռի կատարումն ապահովելու նպատակով հանձնելու դեպքում իր պաշտպանությունն իրականացնելու և արդար դատաքննություն ապահովելու համար օրենքով սահ</w:t>
      </w:r>
      <w:r w:rsidR="004255AD">
        <w:rPr>
          <w:rFonts w:ascii="GHEA Grapalat" w:hAnsi="GHEA Grapalat"/>
          <w:noProof/>
          <w:color w:val="000000"/>
          <w:lang w:val="hy-AM"/>
        </w:rPr>
        <w:t xml:space="preserve">մանված բոլոր հնարավորությունների տրամադրումը, և վերջինիս՝ </w:t>
      </w:r>
      <w:r w:rsidR="004255AD" w:rsidRPr="004255AD">
        <w:rPr>
          <w:rFonts w:ascii="GHEA Grapalat" w:hAnsi="GHEA Grapalat"/>
          <w:noProof/>
          <w:color w:val="000000"/>
          <w:lang w:val="hy-AM"/>
        </w:rPr>
        <w:t>իր ներկայությամբ վերստին դատաքննություն իրականացնելու կամ առնվազն իր նկատմամբ կայացված դատավճռի վերանայման իրավունք</w:t>
      </w:r>
      <w:r w:rsidR="004255AD">
        <w:rPr>
          <w:rFonts w:ascii="GHEA Grapalat" w:hAnsi="GHEA Grapalat"/>
          <w:noProof/>
          <w:color w:val="000000"/>
          <w:lang w:val="hy-AM"/>
        </w:rPr>
        <w:t xml:space="preserve">ի տրամադրումը և </w:t>
      </w:r>
      <w:r w:rsidR="004255AD" w:rsidRPr="004255AD">
        <w:rPr>
          <w:rFonts w:ascii="GHEA Grapalat" w:hAnsi="GHEA Grapalat"/>
          <w:noProof/>
          <w:color w:val="000000"/>
          <w:lang w:val="hy-AM"/>
        </w:rPr>
        <w:t>այլ երաշխիքներ, որոնք կարող են իրավասու մարմնին անհրաժեշտ լինել անձի հանձնման վերաբերյալ որոշում կայացնելու համար</w:t>
      </w:r>
      <w:r w:rsidR="009C540D" w:rsidRPr="009C540D">
        <w:rPr>
          <w:rFonts w:ascii="GHEA Grapalat" w:hAnsi="GHEA Grapalat"/>
          <w:noProof/>
          <w:color w:val="000000"/>
          <w:lang w:val="hy-AM"/>
        </w:rPr>
        <w:t>՝ հիմք ընդունելով ՄԻԵԴ վճիռներով արձանագրված նախադեպերը</w:t>
      </w:r>
      <w:r w:rsidR="004255AD" w:rsidRPr="004255AD">
        <w:rPr>
          <w:rFonts w:ascii="GHEA Grapalat" w:hAnsi="GHEA Grapalat"/>
          <w:noProof/>
          <w:color w:val="000000"/>
          <w:lang w:val="hy-AM"/>
        </w:rPr>
        <w:t>:</w:t>
      </w:r>
    </w:p>
    <w:p w:rsidR="0041488D" w:rsidRDefault="007F67DE" w:rsidP="00654F26">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Բացի այդ, Նախագծի առանձին հոդվածներով ամրագրվել են անչափահաների հանձնման</w:t>
      </w:r>
      <w:r w:rsidR="00C65ACA">
        <w:rPr>
          <w:rFonts w:ascii="GHEA Grapalat" w:hAnsi="GHEA Grapalat"/>
          <w:noProof/>
          <w:color w:val="000000"/>
          <w:lang w:val="hy-AM"/>
        </w:rPr>
        <w:t>ն</w:t>
      </w:r>
      <w:r>
        <w:rPr>
          <w:rFonts w:ascii="GHEA Grapalat" w:hAnsi="GHEA Grapalat"/>
          <w:noProof/>
          <w:color w:val="000000"/>
          <w:lang w:val="hy-AM"/>
        </w:rPr>
        <w:t xml:space="preserve"> առնչվող առանձնահատկություններ՝ կարևորելով ու հաշվի առնելով անչափահասների իրավունքների պաշտպանությանն առնչվող Հայաստանի Հանրապետության ամդամակցությամբ գործող միջազգային պայմանագրերով ու դրանցից բխող այլ միջազգային փաստ</w:t>
      </w:r>
      <w:r w:rsidR="00C65ACA">
        <w:rPr>
          <w:rFonts w:ascii="GHEA Grapalat" w:hAnsi="GHEA Grapalat"/>
          <w:noProof/>
          <w:color w:val="000000"/>
          <w:lang w:val="hy-AM"/>
        </w:rPr>
        <w:t>աթղթերով ամրագրված սկզբունքներ,</w:t>
      </w:r>
      <w:r>
        <w:rPr>
          <w:rFonts w:ascii="GHEA Grapalat" w:hAnsi="GHEA Grapalat"/>
          <w:noProof/>
          <w:color w:val="000000"/>
          <w:lang w:val="hy-AM"/>
        </w:rPr>
        <w:t xml:space="preserve"> ինչպիսիք են</w:t>
      </w:r>
      <w:r w:rsidR="00C65ACA">
        <w:rPr>
          <w:rFonts w:ascii="GHEA Grapalat" w:hAnsi="GHEA Grapalat"/>
          <w:noProof/>
          <w:color w:val="000000"/>
          <w:lang w:val="hy-AM"/>
        </w:rPr>
        <w:t>՝</w:t>
      </w:r>
      <w:r>
        <w:rPr>
          <w:rFonts w:ascii="GHEA Grapalat" w:hAnsi="GHEA Grapalat"/>
          <w:noProof/>
          <w:color w:val="000000"/>
          <w:lang w:val="hy-AM"/>
        </w:rPr>
        <w:t xml:space="preserve"> երեխայի լավագույն շահի երաշխավորումը, այն է</w:t>
      </w:r>
      <w:r w:rsidR="00C65ACA">
        <w:rPr>
          <w:rFonts w:ascii="GHEA Grapalat" w:hAnsi="GHEA Grapalat"/>
          <w:noProof/>
          <w:color w:val="000000"/>
          <w:lang w:val="hy-AM"/>
        </w:rPr>
        <w:t>՝</w:t>
      </w:r>
      <w:r>
        <w:rPr>
          <w:rFonts w:ascii="GHEA Grapalat" w:hAnsi="GHEA Grapalat"/>
          <w:noProof/>
          <w:color w:val="000000"/>
          <w:lang w:val="hy-AM"/>
        </w:rPr>
        <w:t xml:space="preserve"> նպաստավոր պայմանների առկ</w:t>
      </w:r>
      <w:r w:rsidR="00C65ACA">
        <w:rPr>
          <w:rFonts w:ascii="GHEA Grapalat" w:hAnsi="GHEA Grapalat"/>
          <w:noProof/>
          <w:color w:val="000000"/>
          <w:lang w:val="hy-AM"/>
        </w:rPr>
        <w:t xml:space="preserve">այությունը </w:t>
      </w:r>
      <w:r>
        <w:rPr>
          <w:rFonts w:ascii="GHEA Grapalat" w:hAnsi="GHEA Grapalat"/>
          <w:noProof/>
          <w:color w:val="000000"/>
          <w:lang w:val="hy-AM"/>
        </w:rPr>
        <w:t xml:space="preserve">ապրելու, դաստիարակվելու, իրավունքների ու շահերի արդյունավետ պաշտպանության, ֆիզիկական, մտավոր, հոգևոր զարգացման, </w:t>
      </w:r>
      <w:r w:rsidR="0073124C">
        <w:rPr>
          <w:rFonts w:ascii="GHEA Grapalat" w:hAnsi="GHEA Grapalat"/>
          <w:noProof/>
          <w:color w:val="000000"/>
          <w:lang w:val="hy-AM"/>
        </w:rPr>
        <w:t xml:space="preserve">տարիքային առանձնահատկությունները, </w:t>
      </w:r>
      <w:r>
        <w:rPr>
          <w:rFonts w:ascii="GHEA Grapalat" w:hAnsi="GHEA Grapalat"/>
          <w:noProof/>
          <w:color w:val="000000"/>
          <w:lang w:val="hy-AM"/>
        </w:rPr>
        <w:t>սոցիալական կապերի հասանելիության հնարավորությունը ապահովելու համար, անչափահասի հանձնման գործընթացին փ</w:t>
      </w:r>
      <w:r w:rsidR="007B2FB0">
        <w:rPr>
          <w:rFonts w:ascii="GHEA Grapalat" w:hAnsi="GHEA Grapalat"/>
          <w:noProof/>
          <w:color w:val="000000"/>
          <w:lang w:val="hy-AM"/>
        </w:rPr>
        <w:t>աստաբանի, որակավորված հոգեբանի,</w:t>
      </w:r>
      <w:r>
        <w:rPr>
          <w:rFonts w:ascii="GHEA Grapalat" w:hAnsi="GHEA Grapalat"/>
          <w:noProof/>
          <w:color w:val="000000"/>
          <w:lang w:val="hy-AM"/>
        </w:rPr>
        <w:t xml:space="preserve"> օրինական ներկայացուցչի</w:t>
      </w:r>
      <w:r w:rsidR="0073124C">
        <w:rPr>
          <w:rFonts w:ascii="GHEA Grapalat" w:hAnsi="GHEA Grapalat"/>
          <w:noProof/>
          <w:color w:val="000000"/>
          <w:lang w:val="hy-AM"/>
        </w:rPr>
        <w:t>, խնամակալության և հոգաբարձության մարմնի</w:t>
      </w:r>
      <w:r>
        <w:rPr>
          <w:rFonts w:ascii="GHEA Grapalat" w:hAnsi="GHEA Grapalat"/>
          <w:noProof/>
          <w:color w:val="000000"/>
          <w:lang w:val="hy-AM"/>
        </w:rPr>
        <w:t xml:space="preserve"> մասնակցության ապահովման պահանջի սահմանումը:</w:t>
      </w:r>
    </w:p>
    <w:p w:rsidR="00330346" w:rsidRDefault="004255AD" w:rsidP="008B0D85">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Նախագծում</w:t>
      </w:r>
      <w:r w:rsidR="008B0D85">
        <w:rPr>
          <w:rFonts w:ascii="GHEA Grapalat" w:hAnsi="GHEA Grapalat"/>
          <w:noProof/>
          <w:color w:val="000000"/>
          <w:lang w:val="hy-AM"/>
        </w:rPr>
        <w:t xml:space="preserve"> սահմանվել են </w:t>
      </w:r>
      <w:r w:rsidR="008B0D85" w:rsidRPr="008B0D85">
        <w:rPr>
          <w:rFonts w:ascii="GHEA Grapalat" w:hAnsi="GHEA Grapalat"/>
          <w:noProof/>
          <w:color w:val="000000"/>
          <w:lang w:val="hy-AM"/>
        </w:rPr>
        <w:t xml:space="preserve">անձի բացակայությամբ կայացված դատավճռի կատաման ապահովման, հանձնումը մերժելու դեպքում ՀՀ տարածքում հետապնդում իրականացնելու, </w:t>
      </w:r>
      <w:r w:rsidR="008B0D85" w:rsidRPr="008B0D85">
        <w:rPr>
          <w:rFonts w:ascii="GHEA Grapalat" w:hAnsi="GHEA Grapalat"/>
          <w:noProof/>
          <w:color w:val="000000"/>
          <w:lang w:val="hy-AM"/>
        </w:rPr>
        <w:lastRenderedPageBreak/>
        <w:t>անձի փաստացի հանձնման նպատակով կ</w:t>
      </w:r>
      <w:r w:rsidR="008B0D85">
        <w:rPr>
          <w:rFonts w:ascii="GHEA Grapalat" w:hAnsi="GHEA Grapalat"/>
          <w:noProof/>
          <w:color w:val="000000"/>
          <w:lang w:val="hy-AM"/>
        </w:rPr>
        <w:t>ալանավորման, hանձնումը հետաձգելու</w:t>
      </w:r>
      <w:r w:rsidR="008B0D85" w:rsidRPr="008B0D85">
        <w:rPr>
          <w:rFonts w:ascii="GHEA Grapalat" w:hAnsi="GHEA Grapalat"/>
          <w:noProof/>
          <w:color w:val="000000"/>
          <w:lang w:val="hy-AM"/>
        </w:rPr>
        <w:t>, կրկնակի հանձնմանն առնչվող իրավակարգավորումներ</w:t>
      </w:r>
      <w:r w:rsidR="0018666E">
        <w:rPr>
          <w:rFonts w:ascii="GHEA Grapalat" w:hAnsi="GHEA Grapalat"/>
          <w:noProof/>
          <w:color w:val="000000"/>
          <w:lang w:val="hy-AM"/>
        </w:rPr>
        <w:t>,</w:t>
      </w:r>
      <w:r w:rsidR="008B0D85">
        <w:rPr>
          <w:rFonts w:ascii="GHEA Grapalat" w:hAnsi="GHEA Grapalat"/>
          <w:noProof/>
          <w:color w:val="000000"/>
          <w:lang w:val="hy-AM"/>
        </w:rPr>
        <w:t xml:space="preserve"> </w:t>
      </w:r>
      <w:r w:rsidR="0018666E">
        <w:rPr>
          <w:rFonts w:ascii="GHEA Grapalat" w:hAnsi="GHEA Grapalat"/>
          <w:noProof/>
          <w:color w:val="000000"/>
          <w:lang w:val="hy-AM"/>
        </w:rPr>
        <w:t>որոնք ներպետական օրենսդրությամբ ամրագրված չեն եղել</w:t>
      </w:r>
      <w:r w:rsidR="008B0D85">
        <w:rPr>
          <w:rFonts w:ascii="GHEA Grapalat" w:hAnsi="GHEA Grapalat"/>
          <w:noProof/>
          <w:color w:val="000000"/>
          <w:lang w:val="hy-AM"/>
        </w:rPr>
        <w:t>:</w:t>
      </w:r>
    </w:p>
    <w:p w:rsidR="00A86009" w:rsidRDefault="00A86009" w:rsidP="008B0D85">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 xml:space="preserve">Առանձին գլխով կարգավորում են ստացել </w:t>
      </w:r>
      <w:r w:rsidR="009C540D" w:rsidRPr="009C540D">
        <w:rPr>
          <w:rFonts w:ascii="GHEA Grapalat" w:hAnsi="GHEA Grapalat"/>
          <w:noProof/>
          <w:color w:val="000000"/>
          <w:lang w:val="hy-AM"/>
        </w:rPr>
        <w:t xml:space="preserve">քրեական </w:t>
      </w:r>
      <w:r>
        <w:rPr>
          <w:rFonts w:ascii="GHEA Grapalat" w:hAnsi="GHEA Grapalat"/>
          <w:noProof/>
          <w:color w:val="000000"/>
          <w:lang w:val="hy-AM"/>
        </w:rPr>
        <w:t>վարույթի փոխանցմանն առնչվող իրավահարաբերություններ՝ վարույթի փոխանցման կարգն ու պայմանները, հարցումը կատարելուն,</w:t>
      </w:r>
      <w:r w:rsidR="00DB6BFC">
        <w:rPr>
          <w:rFonts w:ascii="GHEA Grapalat" w:hAnsi="GHEA Grapalat"/>
          <w:noProof/>
          <w:color w:val="000000"/>
          <w:lang w:val="hy-AM"/>
        </w:rPr>
        <w:t xml:space="preserve"> </w:t>
      </w:r>
      <w:r>
        <w:rPr>
          <w:rFonts w:ascii="GHEA Grapalat" w:hAnsi="GHEA Grapalat"/>
          <w:noProof/>
          <w:color w:val="000000"/>
          <w:lang w:val="hy-AM"/>
        </w:rPr>
        <w:t>միջնորդության ձևին և բովանդակությանը ներկայացվող միջազգային պայմանագրերից բխող պահանջներ</w:t>
      </w:r>
      <w:r w:rsidR="00DB6BFC">
        <w:rPr>
          <w:rFonts w:ascii="GHEA Grapalat" w:hAnsi="GHEA Grapalat"/>
          <w:noProof/>
          <w:color w:val="000000"/>
          <w:lang w:val="hy-AM"/>
        </w:rPr>
        <w:t>ը</w:t>
      </w:r>
      <w:r>
        <w:rPr>
          <w:rFonts w:ascii="GHEA Grapalat" w:hAnsi="GHEA Grapalat"/>
          <w:noProof/>
          <w:color w:val="000000"/>
          <w:lang w:val="hy-AM"/>
        </w:rPr>
        <w:t>, հարցումը մերժելու հիմքերը:</w:t>
      </w:r>
    </w:p>
    <w:p w:rsidR="00C70FEE" w:rsidRDefault="00DB6BFC" w:rsidP="008B0D85">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Ինչպես նշվեց, դ</w:t>
      </w:r>
      <w:r w:rsidR="00C70FEE">
        <w:rPr>
          <w:rFonts w:ascii="GHEA Grapalat" w:hAnsi="GHEA Grapalat"/>
          <w:noProof/>
          <w:color w:val="000000"/>
          <w:lang w:val="hy-AM"/>
        </w:rPr>
        <w:t xml:space="preserve">ատապարտյալների փոխանցման ոլորտն առաջին անգամ </w:t>
      </w:r>
      <w:r w:rsidR="00903A1A">
        <w:rPr>
          <w:rFonts w:ascii="GHEA Grapalat" w:hAnsi="GHEA Grapalat"/>
          <w:noProof/>
          <w:color w:val="000000"/>
          <w:lang w:val="hy-AM"/>
        </w:rPr>
        <w:t>ամբողջական</w:t>
      </w:r>
      <w:r w:rsidR="00C70FEE">
        <w:rPr>
          <w:rFonts w:ascii="GHEA Grapalat" w:hAnsi="GHEA Grapalat"/>
          <w:noProof/>
          <w:color w:val="000000"/>
          <w:lang w:val="hy-AM"/>
        </w:rPr>
        <w:t xml:space="preserve"> ամրագրումն է գտել Նախագծում: Մասնավորապես, սահմանվել են</w:t>
      </w:r>
      <w:r w:rsidR="00976BE8">
        <w:rPr>
          <w:rFonts w:ascii="GHEA Grapalat" w:hAnsi="GHEA Grapalat"/>
          <w:noProof/>
          <w:color w:val="000000"/>
          <w:lang w:val="hy-AM"/>
        </w:rPr>
        <w:t xml:space="preserve"> </w:t>
      </w:r>
      <w:r w:rsidR="00C70FEE">
        <w:rPr>
          <w:rFonts w:ascii="GHEA Grapalat" w:hAnsi="GHEA Grapalat"/>
          <w:noProof/>
          <w:color w:val="000000"/>
          <w:lang w:val="hy-AM"/>
        </w:rPr>
        <w:t>դատապարտյալների</w:t>
      </w:r>
      <w:r w:rsidR="00976BE8">
        <w:rPr>
          <w:rFonts w:ascii="GHEA Grapalat" w:hAnsi="GHEA Grapalat"/>
          <w:noProof/>
          <w:color w:val="000000"/>
          <w:lang w:val="hy-AM"/>
        </w:rPr>
        <w:t xml:space="preserve"> փոխանցման վերաբերյալ որոշում ընդունելու</w:t>
      </w:r>
      <w:r w:rsidR="002008D7">
        <w:rPr>
          <w:rFonts w:ascii="GHEA Grapalat" w:hAnsi="GHEA Grapalat"/>
          <w:noProof/>
          <w:color w:val="000000"/>
          <w:lang w:val="hy-AM"/>
        </w:rPr>
        <w:t xml:space="preserve"> իրավասություն ունեցող մարմնի լիազորություններին</w:t>
      </w:r>
      <w:r w:rsidR="00976BE8">
        <w:rPr>
          <w:rFonts w:ascii="GHEA Grapalat" w:hAnsi="GHEA Grapalat"/>
          <w:noProof/>
          <w:color w:val="000000"/>
          <w:lang w:val="hy-AM"/>
        </w:rPr>
        <w:t>,</w:t>
      </w:r>
      <w:r w:rsidR="002008D7" w:rsidRPr="002008D7">
        <w:rPr>
          <w:rFonts w:ascii="GHEA Grapalat" w:hAnsi="GHEA Grapalat"/>
          <w:noProof/>
          <w:color w:val="000000"/>
          <w:lang w:val="hy-AM"/>
        </w:rPr>
        <w:t xml:space="preserve"> </w:t>
      </w:r>
      <w:r w:rsidR="002008D7">
        <w:rPr>
          <w:rFonts w:ascii="GHEA Grapalat" w:hAnsi="GHEA Grapalat"/>
          <w:noProof/>
          <w:color w:val="000000"/>
          <w:lang w:val="hy-AM"/>
        </w:rPr>
        <w:t>հաղորակցության կարգին,</w:t>
      </w:r>
      <w:r w:rsidR="00976BE8">
        <w:rPr>
          <w:rFonts w:ascii="GHEA Grapalat" w:hAnsi="GHEA Grapalat"/>
          <w:noProof/>
          <w:color w:val="000000"/>
          <w:lang w:val="hy-AM"/>
        </w:rPr>
        <w:t xml:space="preserve"> դատապարտյալների փոխանցման պայմանների</w:t>
      </w:r>
      <w:r w:rsidR="002008D7">
        <w:rPr>
          <w:rFonts w:ascii="GHEA Grapalat" w:hAnsi="GHEA Grapalat"/>
          <w:noProof/>
          <w:color w:val="000000"/>
          <w:lang w:val="hy-AM"/>
        </w:rPr>
        <w:t>ն</w:t>
      </w:r>
      <w:r w:rsidR="00976BE8">
        <w:rPr>
          <w:rFonts w:ascii="GHEA Grapalat" w:hAnsi="GHEA Grapalat"/>
          <w:noProof/>
          <w:color w:val="000000"/>
          <w:lang w:val="hy-AM"/>
        </w:rPr>
        <w:t xml:space="preserve">, դիմումների ներկայացման պահանջներին, որոշում կայացնելու կարգին, </w:t>
      </w:r>
      <w:r w:rsidR="00CB0DFC">
        <w:rPr>
          <w:rFonts w:ascii="GHEA Grapalat" w:hAnsi="GHEA Grapalat"/>
          <w:noProof/>
          <w:color w:val="000000"/>
          <w:lang w:val="hy-AM"/>
        </w:rPr>
        <w:t xml:space="preserve">փոխանցումը </w:t>
      </w:r>
      <w:r w:rsidR="00976BE8">
        <w:rPr>
          <w:rFonts w:ascii="GHEA Grapalat" w:hAnsi="GHEA Grapalat"/>
          <w:noProof/>
          <w:color w:val="000000"/>
          <w:lang w:val="hy-AM"/>
        </w:rPr>
        <w:t xml:space="preserve">մերժման հիմքերին, որոշում կայացնելիս կիրառելի պարտադիր չափորոշիչներին, երկքաղաքացի կամ քաղաքացիություն չունեցող անձ հանդիսացող դատապարտյալների փոխանցման առանձնահատկություններին, դատապարտյալների </w:t>
      </w:r>
      <w:r w:rsidR="00CB0DFC">
        <w:rPr>
          <w:rFonts w:ascii="GHEA Grapalat" w:hAnsi="GHEA Grapalat"/>
          <w:noProof/>
          <w:color w:val="000000"/>
          <w:lang w:val="hy-AM"/>
        </w:rPr>
        <w:t xml:space="preserve">փաստացի </w:t>
      </w:r>
      <w:r w:rsidR="00976BE8">
        <w:rPr>
          <w:rFonts w:ascii="GHEA Grapalat" w:hAnsi="GHEA Grapalat"/>
          <w:noProof/>
          <w:color w:val="000000"/>
          <w:lang w:val="hy-AM"/>
        </w:rPr>
        <w:t>փոխանցման կազմակերպման կարգին</w:t>
      </w:r>
      <w:r w:rsidR="006D76B1">
        <w:rPr>
          <w:rFonts w:ascii="GHEA Grapalat" w:hAnsi="GHEA Grapalat"/>
          <w:noProof/>
          <w:color w:val="000000"/>
          <w:lang w:val="hy-AM"/>
        </w:rPr>
        <w:t>, Հայաստանի Հանրապետություն փոխանցված դատապարտյալների դատավճիռների կատարման կարգին, օտարերկրյա պետության դատավճռի կատարման շարունակումն ապահովելու կամ փոխարկելու, տարանցիկ փոխադրման, միջազգային պայմանագրի բացակայության պարագայում դատապարտյալի փոխանցման առանձնահատկություններին առնչվող կարգավորումներ:</w:t>
      </w:r>
    </w:p>
    <w:p w:rsidR="006D76B1" w:rsidRDefault="006D76B1" w:rsidP="008B0D85">
      <w:pPr>
        <w:pStyle w:val="NormalWeb"/>
        <w:shd w:val="clear" w:color="auto" w:fill="FFFFFF"/>
        <w:spacing w:before="0" w:beforeAutospacing="0" w:after="0" w:afterAutospacing="0" w:line="360" w:lineRule="auto"/>
        <w:ind w:left="-270" w:firstLine="540"/>
        <w:jc w:val="both"/>
        <w:rPr>
          <w:rFonts w:ascii="GHEA Grapalat" w:hAnsi="GHEA Grapalat"/>
          <w:noProof/>
          <w:color w:val="000000"/>
          <w:lang w:val="hy-AM"/>
        </w:rPr>
      </w:pPr>
      <w:r>
        <w:rPr>
          <w:rFonts w:ascii="GHEA Grapalat" w:hAnsi="GHEA Grapalat"/>
          <w:noProof/>
          <w:color w:val="000000"/>
          <w:lang w:val="hy-AM"/>
        </w:rPr>
        <w:t xml:space="preserve">Նախագծի առանձին գլուխներով ամրագրվել են </w:t>
      </w:r>
      <w:r w:rsidRPr="006D76B1">
        <w:rPr>
          <w:rFonts w:ascii="GHEA Grapalat" w:hAnsi="GHEA Grapalat"/>
          <w:noProof/>
          <w:color w:val="000000"/>
          <w:lang w:val="hy-AM"/>
        </w:rPr>
        <w:t xml:space="preserve">հսկողություն իրականացնելու նպատակով </w:t>
      </w:r>
      <w:r>
        <w:rPr>
          <w:rFonts w:ascii="GHEA Grapalat" w:hAnsi="GHEA Grapalat"/>
          <w:noProof/>
          <w:color w:val="000000"/>
          <w:lang w:val="hy-AM"/>
        </w:rPr>
        <w:t>օտարերկրյա պետության կամ Հայաստանի Հանրապետության</w:t>
      </w:r>
      <w:r w:rsidRPr="006D76B1">
        <w:rPr>
          <w:rFonts w:ascii="GHEA Grapalat" w:hAnsi="GHEA Grapalat"/>
          <w:noProof/>
          <w:color w:val="000000"/>
          <w:lang w:val="hy-AM"/>
        </w:rPr>
        <w:t xml:space="preserve">  տարածքում պատիժը պայմանականորեն չկիրառված կամ պատիժը կրելուց պայմանական վաղաժ</w:t>
      </w:r>
      <w:r>
        <w:rPr>
          <w:rFonts w:ascii="GHEA Grapalat" w:hAnsi="GHEA Grapalat"/>
          <w:noProof/>
          <w:color w:val="000000"/>
          <w:lang w:val="hy-AM"/>
        </w:rPr>
        <w:t xml:space="preserve">ամկետ ազատված անձանց տեղափոխելուն վերաբերվող </w:t>
      </w:r>
      <w:r w:rsidR="00B83DD2">
        <w:rPr>
          <w:rFonts w:ascii="GHEA Grapalat" w:hAnsi="GHEA Grapalat"/>
          <w:noProof/>
          <w:color w:val="000000"/>
          <w:lang w:val="hy-AM"/>
        </w:rPr>
        <w:t>դրույթներ</w:t>
      </w:r>
      <w:r>
        <w:rPr>
          <w:rFonts w:ascii="GHEA Grapalat" w:hAnsi="GHEA Grapalat"/>
          <w:noProof/>
          <w:color w:val="000000"/>
          <w:lang w:val="hy-AM"/>
        </w:rPr>
        <w:t xml:space="preserve">, ինչպիսիք են նրանց նկատմամբ հսկողություն իրականացնելու համար որոշում կայացնող մարմնի և հաղորդակցության կարգի </w:t>
      </w:r>
      <w:r>
        <w:rPr>
          <w:rFonts w:ascii="GHEA Grapalat" w:hAnsi="GHEA Grapalat"/>
          <w:noProof/>
          <w:color w:val="000000"/>
          <w:lang w:val="hy-AM"/>
        </w:rPr>
        <w:lastRenderedPageBreak/>
        <w:t xml:space="preserve">վերաբերյալ </w:t>
      </w:r>
      <w:r w:rsidR="009B1707">
        <w:rPr>
          <w:rFonts w:ascii="GHEA Grapalat" w:hAnsi="GHEA Grapalat"/>
          <w:noProof/>
          <w:color w:val="000000"/>
          <w:lang w:val="hy-AM"/>
        </w:rPr>
        <w:t>կարգավորումներ</w:t>
      </w:r>
      <w:r w:rsidR="006858D2">
        <w:rPr>
          <w:rFonts w:ascii="GHEA Grapalat" w:hAnsi="GHEA Grapalat"/>
          <w:noProof/>
          <w:color w:val="000000"/>
          <w:lang w:val="hy-AM"/>
        </w:rPr>
        <w:t>, դր</w:t>
      </w:r>
      <w:r w:rsidR="009B1707">
        <w:rPr>
          <w:rFonts w:ascii="GHEA Grapalat" w:hAnsi="GHEA Grapalat"/>
          <w:noProof/>
          <w:color w:val="000000"/>
          <w:lang w:val="hy-AM"/>
        </w:rPr>
        <w:t>անց հարցումների կատարման կարգը,</w:t>
      </w:r>
      <w:r w:rsidR="006858D2">
        <w:rPr>
          <w:rFonts w:ascii="GHEA Grapalat" w:hAnsi="GHEA Grapalat"/>
          <w:noProof/>
          <w:color w:val="000000"/>
          <w:lang w:val="hy-AM"/>
        </w:rPr>
        <w:t xml:space="preserve"> մերժման հիմքերը և </w:t>
      </w:r>
      <w:r w:rsidR="006858D2" w:rsidRPr="006858D2">
        <w:rPr>
          <w:rFonts w:ascii="GHEA Grapalat" w:hAnsi="GHEA Grapalat"/>
          <w:noProof/>
          <w:color w:val="000000"/>
          <w:lang w:val="hy-AM"/>
        </w:rPr>
        <w:t>օտարերկրյա պետությունների դատարանների դատավճիռների ճանաչո</w:t>
      </w:r>
      <w:r w:rsidR="006858D2">
        <w:rPr>
          <w:rFonts w:ascii="GHEA Grapalat" w:hAnsi="GHEA Grapalat"/>
          <w:noProof/>
          <w:color w:val="000000"/>
          <w:lang w:val="hy-AM"/>
        </w:rPr>
        <w:t xml:space="preserve">ւմը (փոխարկումը) Հայաստանի անրապետության տարածքում և </w:t>
      </w:r>
      <w:r w:rsidR="004107B6">
        <w:rPr>
          <w:rFonts w:ascii="GHEA Grapalat" w:hAnsi="GHEA Grapalat"/>
          <w:noProof/>
          <w:color w:val="000000"/>
          <w:lang w:val="hy-AM"/>
        </w:rPr>
        <w:t>դրա իրավական հետև</w:t>
      </w:r>
      <w:r w:rsidR="006858D2" w:rsidRPr="006858D2">
        <w:rPr>
          <w:rFonts w:ascii="GHEA Grapalat" w:hAnsi="GHEA Grapalat"/>
          <w:noProof/>
          <w:color w:val="000000"/>
          <w:lang w:val="hy-AM"/>
        </w:rPr>
        <w:t>անքները</w:t>
      </w:r>
      <w:r w:rsidR="006858D2">
        <w:rPr>
          <w:rFonts w:ascii="GHEA Grapalat" w:hAnsi="GHEA Grapalat"/>
          <w:noProof/>
          <w:color w:val="000000"/>
          <w:lang w:val="hy-AM"/>
        </w:rPr>
        <w:t>:</w:t>
      </w:r>
    </w:p>
    <w:p w:rsidR="00011F1A" w:rsidRDefault="00011F1A" w:rsidP="006858D2">
      <w:pPr>
        <w:spacing w:after="0" w:line="360" w:lineRule="auto"/>
        <w:ind w:right="244"/>
        <w:jc w:val="both"/>
        <w:rPr>
          <w:rFonts w:ascii="GHEA Grapalat" w:eastAsia="GHEA Grapalat" w:hAnsi="GHEA Grapalat" w:cs="GHEA Grapalat"/>
          <w:b/>
          <w:noProof/>
          <w:color w:val="000000"/>
          <w:sz w:val="24"/>
          <w:szCs w:val="24"/>
          <w:lang w:val="hy-AM"/>
        </w:rPr>
      </w:pPr>
    </w:p>
    <w:p w:rsidR="00483986" w:rsidRPr="00C12997" w:rsidRDefault="00483986" w:rsidP="00483986">
      <w:pPr>
        <w:spacing w:after="0" w:line="360" w:lineRule="auto"/>
        <w:ind w:left="-270" w:right="244" w:firstLine="540"/>
        <w:jc w:val="both"/>
        <w:rPr>
          <w:rFonts w:ascii="GHEA Grapalat" w:eastAsia="GHEA Grapalat" w:hAnsi="GHEA Grapalat" w:cs="GHEA Grapalat"/>
          <w:b/>
          <w:noProof/>
          <w:color w:val="000000"/>
          <w:sz w:val="24"/>
          <w:szCs w:val="24"/>
          <w:lang w:val="hy-AM"/>
        </w:rPr>
      </w:pPr>
      <w:r w:rsidRPr="00C12997">
        <w:rPr>
          <w:rFonts w:ascii="GHEA Grapalat" w:eastAsia="GHEA Grapalat" w:hAnsi="GHEA Grapalat" w:cs="GHEA Grapalat"/>
          <w:b/>
          <w:noProof/>
          <w:color w:val="000000"/>
          <w:sz w:val="24"/>
          <w:szCs w:val="24"/>
          <w:lang w:val="hy-AM"/>
        </w:rPr>
        <w:t>3. Ակնկալվող արդյունքը</w:t>
      </w:r>
    </w:p>
    <w:p w:rsidR="00483986" w:rsidRPr="00C12997" w:rsidRDefault="00483986" w:rsidP="00483986">
      <w:pPr>
        <w:pStyle w:val="NormalWeb"/>
        <w:shd w:val="clear" w:color="auto" w:fill="FFFFFF"/>
        <w:spacing w:before="0" w:beforeAutospacing="0" w:after="0" w:afterAutospacing="0" w:line="360" w:lineRule="auto"/>
        <w:ind w:left="-270" w:firstLine="540"/>
        <w:jc w:val="both"/>
        <w:rPr>
          <w:rFonts w:ascii="GHEA Grapalat" w:hAnsi="GHEA Grapalat"/>
          <w:noProof/>
          <w:lang w:val="hy-AM"/>
        </w:rPr>
      </w:pPr>
      <w:r w:rsidRPr="00C12997">
        <w:rPr>
          <w:rFonts w:ascii="GHEA Grapalat" w:hAnsi="GHEA Grapalat"/>
          <w:noProof/>
          <w:color w:val="000000"/>
          <w:lang w:val="hy-AM"/>
        </w:rPr>
        <w:t xml:space="preserve">«Քրեական վարույթներով իրավական օգնության մասին» օրենքի ընդունման արդյունքում հնարավոր կլինի ամբողջական կարգավորել իրավական օգնության ոլորտում ծագող </w:t>
      </w:r>
      <w:r w:rsidR="009B1707">
        <w:rPr>
          <w:rFonts w:ascii="GHEA Grapalat" w:hAnsi="GHEA Grapalat"/>
          <w:noProof/>
          <w:color w:val="000000"/>
          <w:lang w:val="hy-AM"/>
        </w:rPr>
        <w:t>իրավա</w:t>
      </w:r>
      <w:r w:rsidRPr="00C12997">
        <w:rPr>
          <w:rFonts w:ascii="GHEA Grapalat" w:hAnsi="GHEA Grapalat"/>
          <w:noProof/>
          <w:color w:val="000000"/>
          <w:lang w:val="hy-AM"/>
        </w:rPr>
        <w:t>հարաբերությունները, ստեղծել օտարերկրյա պետությունների հետ</w:t>
      </w:r>
      <w:r w:rsidR="00984645">
        <w:rPr>
          <w:rFonts w:ascii="GHEA Grapalat" w:hAnsi="GHEA Grapalat"/>
          <w:noProof/>
          <w:color w:val="000000"/>
          <w:lang w:val="hy-AM"/>
        </w:rPr>
        <w:t xml:space="preserve">, այդ թվում նաև իրավակիրառ </w:t>
      </w:r>
      <w:r w:rsidR="00276F89">
        <w:rPr>
          <w:rFonts w:ascii="GHEA Grapalat" w:hAnsi="GHEA Grapalat"/>
          <w:noProof/>
          <w:color w:val="000000"/>
          <w:lang w:val="hy-AM"/>
        </w:rPr>
        <w:t>մարմինների միջև</w:t>
      </w:r>
      <w:r w:rsidRPr="00C12997">
        <w:rPr>
          <w:rFonts w:ascii="GHEA Grapalat" w:hAnsi="GHEA Grapalat"/>
          <w:noProof/>
          <w:color w:val="000000"/>
          <w:lang w:val="hy-AM"/>
        </w:rPr>
        <w:t xml:space="preserve"> իրավական փոխօգնության իրականացման լիարժեք և գործուն մեխանիզմներ՝ </w:t>
      </w:r>
      <w:r w:rsidR="007A4D9C">
        <w:rPr>
          <w:rFonts w:ascii="GHEA Grapalat" w:hAnsi="GHEA Grapalat"/>
          <w:noProof/>
          <w:color w:val="000000"/>
          <w:lang w:val="hy-AM"/>
        </w:rPr>
        <w:t>նպաստելով իրավական օգնության</w:t>
      </w:r>
      <w:r w:rsidRPr="00C12997">
        <w:rPr>
          <w:rFonts w:ascii="GHEA Grapalat" w:hAnsi="GHEA Grapalat"/>
          <w:noProof/>
          <w:color w:val="000000"/>
          <w:lang w:val="hy-AM"/>
        </w:rPr>
        <w:t xml:space="preserve"> ոլորտում</w:t>
      </w:r>
      <w:r w:rsidR="007A4D9C">
        <w:rPr>
          <w:rFonts w:ascii="GHEA Grapalat" w:hAnsi="GHEA Grapalat"/>
          <w:noProof/>
          <w:color w:val="000000"/>
          <w:lang w:val="hy-AM"/>
        </w:rPr>
        <w:t xml:space="preserve"> լայն շրջանակի համագործակցությա</w:t>
      </w:r>
      <w:r w:rsidRPr="00C12997">
        <w:rPr>
          <w:rFonts w:ascii="GHEA Grapalat" w:hAnsi="GHEA Grapalat"/>
          <w:noProof/>
          <w:color w:val="000000"/>
          <w:lang w:val="hy-AM"/>
        </w:rPr>
        <w:t>ն</w:t>
      </w:r>
      <w:r w:rsidR="007A4D9C">
        <w:rPr>
          <w:rFonts w:ascii="GHEA Grapalat" w:hAnsi="GHEA Grapalat"/>
          <w:noProof/>
          <w:color w:val="000000"/>
          <w:lang w:val="hy-AM"/>
        </w:rPr>
        <w:t xml:space="preserve"> խորացմանը</w:t>
      </w:r>
      <w:r w:rsidR="009C540D" w:rsidRPr="009C540D">
        <w:rPr>
          <w:rFonts w:ascii="GHEA Grapalat" w:hAnsi="GHEA Grapalat"/>
          <w:noProof/>
          <w:color w:val="000000"/>
          <w:lang w:val="hy-AM"/>
        </w:rPr>
        <w:t>, Հայաստանի Հանրապետության՝ որպես հուսալի գործընկերոջ միջազգային վարկանիշի բարձրացմանը, կ</w:t>
      </w:r>
      <w:r w:rsidR="00497CA9" w:rsidRPr="00497CA9">
        <w:rPr>
          <w:rFonts w:ascii="GHEA Grapalat" w:hAnsi="GHEA Grapalat"/>
          <w:noProof/>
          <w:color w:val="000000"/>
          <w:lang w:val="hy-AM"/>
        </w:rPr>
        <w:t xml:space="preserve">ապահովվի </w:t>
      </w:r>
      <w:r w:rsidR="009C540D" w:rsidRPr="009C540D">
        <w:rPr>
          <w:rFonts w:ascii="GHEA Grapalat" w:hAnsi="GHEA Grapalat"/>
          <w:noProof/>
          <w:color w:val="000000"/>
          <w:lang w:val="hy-AM"/>
        </w:rPr>
        <w:t>օտարերկրյա պետությունների հետ քրեական գործերով համագործակցության բարձր մակարդակ</w:t>
      </w:r>
      <w:r w:rsidRPr="00C12997">
        <w:rPr>
          <w:rFonts w:ascii="GHEA Grapalat" w:hAnsi="GHEA Grapalat"/>
          <w:noProof/>
          <w:color w:val="000000"/>
          <w:lang w:val="hy-AM"/>
        </w:rPr>
        <w:t>:</w:t>
      </w:r>
      <w:r w:rsidRPr="00C12997">
        <w:rPr>
          <w:rFonts w:ascii="Courier New" w:hAnsi="Courier New" w:cs="Courier New"/>
          <w:noProof/>
          <w:color w:val="000000"/>
          <w:lang w:val="hy-AM"/>
        </w:rPr>
        <w:t>   </w:t>
      </w:r>
    </w:p>
    <w:p w:rsidR="00497CA9" w:rsidRPr="000E0992" w:rsidRDefault="00483986" w:rsidP="00483986">
      <w:pPr>
        <w:pStyle w:val="NormalWeb"/>
        <w:shd w:val="clear" w:color="auto" w:fill="FFFFFF"/>
        <w:spacing w:before="0" w:beforeAutospacing="0" w:after="360" w:afterAutospacing="0" w:line="360" w:lineRule="auto"/>
        <w:ind w:left="-270" w:firstLine="540"/>
        <w:jc w:val="both"/>
        <w:rPr>
          <w:rFonts w:ascii="GHEA Grapalat" w:hAnsi="GHEA Grapalat"/>
          <w:noProof/>
          <w:lang w:val="hy-AM"/>
        </w:rPr>
      </w:pPr>
      <w:r w:rsidRPr="00C12997">
        <w:rPr>
          <w:noProof/>
          <w:lang w:val="hy-AM"/>
        </w:rPr>
        <w:t> </w:t>
      </w:r>
      <w:r w:rsidR="004107B6">
        <w:rPr>
          <w:rFonts w:ascii="GHEA Grapalat" w:hAnsi="GHEA Grapalat"/>
          <w:noProof/>
          <w:lang w:val="hy-AM"/>
        </w:rPr>
        <w:t>Նախագծի ընդունմամբ ակնկալվում է իրավական օգնության իրականացման նպատակով  սահմանել թե՛ ներպետական և թե՛ միջազգային մակարդակում ընդունելի չափանիշներ՝ արդյունքում դյուրացնելով իրավական օգնության ոլորտի ներկայացուցիչների գործառույթների պատշաճ իրականացումը և նպաստելով ներկայումս առկա ոլորտը կարգավորող իրավական կարգ</w:t>
      </w:r>
    </w:p>
    <w:p w:rsidR="00483986" w:rsidRDefault="004107B6" w:rsidP="00483986">
      <w:pPr>
        <w:pStyle w:val="NormalWeb"/>
        <w:shd w:val="clear" w:color="auto" w:fill="FFFFFF"/>
        <w:spacing w:before="0" w:beforeAutospacing="0" w:after="360" w:afterAutospacing="0" w:line="360" w:lineRule="auto"/>
        <w:ind w:left="-270" w:firstLine="540"/>
        <w:jc w:val="both"/>
        <w:rPr>
          <w:rFonts w:ascii="GHEA Grapalat" w:hAnsi="GHEA Grapalat"/>
          <w:noProof/>
          <w:lang w:val="hy-AM"/>
        </w:rPr>
      </w:pPr>
      <w:r>
        <w:rPr>
          <w:rFonts w:ascii="GHEA Grapalat" w:hAnsi="GHEA Grapalat"/>
          <w:noProof/>
          <w:lang w:val="hy-AM"/>
        </w:rPr>
        <w:t>ավորումների բացերի ամբողջական լրացմանը:</w:t>
      </w:r>
    </w:p>
    <w:p w:rsidR="00483986" w:rsidRPr="00C12997" w:rsidRDefault="00483986" w:rsidP="00483986">
      <w:pPr>
        <w:spacing w:after="0" w:line="360" w:lineRule="auto"/>
        <w:ind w:left="-270" w:right="244" w:firstLine="540"/>
        <w:jc w:val="both"/>
        <w:rPr>
          <w:rFonts w:ascii="GHEA Grapalat" w:eastAsia="GHEA Grapalat" w:hAnsi="GHEA Grapalat" w:cs="GHEA Grapalat"/>
          <w:noProof/>
          <w:sz w:val="24"/>
          <w:szCs w:val="24"/>
          <w:lang w:val="hy-AM"/>
        </w:rPr>
      </w:pPr>
      <w:r w:rsidRPr="00C12997">
        <w:rPr>
          <w:rFonts w:ascii="GHEA Grapalat" w:eastAsia="GHEA Grapalat" w:hAnsi="GHEA Grapalat" w:cs="GHEA Grapalat"/>
          <w:b/>
          <w:noProof/>
          <w:color w:val="000000"/>
          <w:sz w:val="24"/>
          <w:szCs w:val="24"/>
          <w:lang w:val="hy-AM"/>
        </w:rPr>
        <w:t>4.Նախագծերի փաթեթի մշակման գործընթացում ներգրավված ինստիտուտները</w:t>
      </w:r>
    </w:p>
    <w:p w:rsidR="00483986" w:rsidRPr="00C12997" w:rsidRDefault="00483986" w:rsidP="00483986">
      <w:pPr>
        <w:spacing w:after="0" w:line="360" w:lineRule="auto"/>
        <w:ind w:left="-270" w:right="244" w:firstLine="540"/>
        <w:jc w:val="both"/>
        <w:rPr>
          <w:rFonts w:ascii="GHEA Grapalat" w:eastAsia="GHEA Grapalat" w:hAnsi="GHEA Grapalat" w:cs="GHEA Grapalat"/>
          <w:noProof/>
          <w:color w:val="000000"/>
          <w:sz w:val="24"/>
          <w:szCs w:val="24"/>
          <w:lang w:val="hy-AM"/>
        </w:rPr>
      </w:pPr>
      <w:r w:rsidRPr="00C12997">
        <w:rPr>
          <w:rFonts w:ascii="GHEA Grapalat" w:eastAsia="GHEA Grapalat" w:hAnsi="GHEA Grapalat" w:cs="GHEA Grapalat"/>
          <w:noProof/>
          <w:color w:val="000000"/>
          <w:sz w:val="24"/>
          <w:szCs w:val="24"/>
          <w:lang w:val="hy-AM"/>
        </w:rPr>
        <w:t xml:space="preserve">Նախագիծը մշակվել է  Արդարադատության նախարարության կողմից: </w:t>
      </w:r>
    </w:p>
    <w:p w:rsidR="00483986" w:rsidRPr="00C12997" w:rsidRDefault="00483986" w:rsidP="00483986">
      <w:pPr>
        <w:spacing w:after="0" w:line="360" w:lineRule="auto"/>
        <w:ind w:left="-270" w:right="244" w:firstLine="540"/>
        <w:jc w:val="both"/>
        <w:rPr>
          <w:rFonts w:ascii="GHEA Grapalat" w:eastAsia="GHEA Grapalat" w:hAnsi="GHEA Grapalat" w:cs="GHEA Grapalat"/>
          <w:b/>
          <w:noProof/>
          <w:sz w:val="24"/>
          <w:szCs w:val="24"/>
          <w:lang w:val="hy-AM"/>
        </w:rPr>
      </w:pPr>
    </w:p>
    <w:p w:rsidR="00483986" w:rsidRPr="00C12997" w:rsidRDefault="00483986" w:rsidP="00483986">
      <w:pPr>
        <w:spacing w:after="0" w:line="360" w:lineRule="auto"/>
        <w:ind w:left="-270" w:right="244" w:firstLine="540"/>
        <w:jc w:val="both"/>
        <w:rPr>
          <w:rFonts w:ascii="GHEA Grapalat" w:eastAsia="GHEA Grapalat" w:hAnsi="GHEA Grapalat" w:cs="GHEA Grapalat"/>
          <w:b/>
          <w:noProof/>
          <w:sz w:val="24"/>
          <w:szCs w:val="24"/>
          <w:lang w:val="hy-AM"/>
        </w:rPr>
      </w:pPr>
      <w:r w:rsidRPr="00C12997">
        <w:rPr>
          <w:rFonts w:ascii="GHEA Grapalat" w:eastAsia="GHEA Grapalat" w:hAnsi="GHEA Grapalat" w:cs="GHEA Grapalat"/>
          <w:b/>
          <w:noProof/>
          <w:sz w:val="24"/>
          <w:szCs w:val="24"/>
          <w:lang w:val="hy-AM"/>
        </w:rPr>
        <w:lastRenderedPageBreak/>
        <w:t>5. «Քրեական վարույթներով իրավական փոխօգնության մասին» Հայաստանի Հանրապետության</w:t>
      </w:r>
      <w:r w:rsidRPr="00C12997">
        <w:rPr>
          <w:rFonts w:ascii="GHEA Grapalat" w:eastAsia="GHEA Grapalat" w:hAnsi="GHEA Grapalat" w:cs="GHEA Grapalat"/>
          <w:b/>
          <w:noProof/>
          <w:color w:val="000000"/>
          <w:sz w:val="24"/>
          <w:szCs w:val="24"/>
          <w:lang w:val="hy-AM"/>
        </w:rPr>
        <w:t xml:space="preserve"> օրենքի </w:t>
      </w:r>
      <w:r w:rsidRPr="00C12997">
        <w:rPr>
          <w:rFonts w:ascii="GHEA Grapalat" w:eastAsia="GHEA Grapalat" w:hAnsi="GHEA Grapalat" w:cs="GHEA Grapalat"/>
          <w:b/>
          <w:noProof/>
          <w:sz w:val="24"/>
          <w:szCs w:val="24"/>
          <w:lang w:val="hy-AM"/>
        </w:rPr>
        <w:t>ընդունման կապակցությամբ պետական բյուջեում եկամուտների և ծախսերի էական ավելացման կամ նվազեցման մասին</w:t>
      </w:r>
    </w:p>
    <w:p w:rsidR="00483986" w:rsidRPr="00C12997" w:rsidRDefault="00483986" w:rsidP="00483986">
      <w:pPr>
        <w:spacing w:after="0" w:line="360" w:lineRule="auto"/>
        <w:ind w:left="-270" w:right="244" w:firstLine="540"/>
        <w:jc w:val="both"/>
        <w:rPr>
          <w:rFonts w:ascii="GHEA Grapalat" w:eastAsia="GHEA Grapalat" w:hAnsi="GHEA Grapalat" w:cs="GHEA Grapalat"/>
          <w:noProof/>
          <w:color w:val="000000"/>
          <w:sz w:val="24"/>
          <w:szCs w:val="24"/>
          <w:lang w:val="hy-AM"/>
        </w:rPr>
      </w:pPr>
      <w:r w:rsidRPr="00C12997">
        <w:rPr>
          <w:rFonts w:ascii="GHEA Grapalat" w:eastAsia="GHEA Grapalat" w:hAnsi="GHEA Grapalat" w:cs="GHEA Grapalat"/>
          <w:noProof/>
          <w:color w:val="000000"/>
          <w:sz w:val="24"/>
          <w:szCs w:val="24"/>
          <w:lang w:val="hy-AM"/>
        </w:rPr>
        <w:t>«Քրեական վարույթներով իրավական օգնության մասին» Հայաստանի Հանրապետության օրենքի նախագծի ընդունման կապակցությամբ պետական բյուջեի եկամուտներում և ծախսերում փոփոխություններ չեն սպասվում:</w:t>
      </w:r>
    </w:p>
    <w:p w:rsidR="00483986" w:rsidRPr="00C12997" w:rsidRDefault="00483986" w:rsidP="00483986">
      <w:pPr>
        <w:pBdr>
          <w:top w:val="nil"/>
          <w:left w:val="nil"/>
          <w:bottom w:val="nil"/>
          <w:right w:val="nil"/>
          <w:between w:val="nil"/>
        </w:pBdr>
        <w:spacing w:after="0" w:line="360" w:lineRule="auto"/>
        <w:ind w:left="-270" w:firstLine="540"/>
        <w:jc w:val="both"/>
        <w:rPr>
          <w:rFonts w:ascii="GHEA Grapalat" w:eastAsia="GHEA Grapalat" w:hAnsi="GHEA Grapalat" w:cs="GHEA Grapalat"/>
          <w:b/>
          <w:noProof/>
          <w:color w:val="000000"/>
          <w:sz w:val="24"/>
          <w:szCs w:val="24"/>
          <w:lang w:val="hy-AM"/>
        </w:rPr>
      </w:pPr>
    </w:p>
    <w:p w:rsidR="00483986" w:rsidRPr="00C12997" w:rsidRDefault="00483986" w:rsidP="00483986">
      <w:pPr>
        <w:pBdr>
          <w:top w:val="nil"/>
          <w:left w:val="nil"/>
          <w:bottom w:val="nil"/>
          <w:right w:val="nil"/>
          <w:between w:val="nil"/>
        </w:pBdr>
        <w:spacing w:after="0" w:line="360" w:lineRule="auto"/>
        <w:ind w:left="-270" w:firstLine="540"/>
        <w:jc w:val="both"/>
        <w:rPr>
          <w:rFonts w:ascii="GHEA Grapalat" w:eastAsia="GHEA Grapalat" w:hAnsi="GHEA Grapalat" w:cs="GHEA Grapalat"/>
          <w:b/>
          <w:noProof/>
          <w:color w:val="000000"/>
          <w:sz w:val="24"/>
          <w:szCs w:val="24"/>
          <w:lang w:val="hy-AM"/>
        </w:rPr>
      </w:pPr>
      <w:r w:rsidRPr="00C12997">
        <w:rPr>
          <w:rFonts w:ascii="GHEA Grapalat" w:eastAsia="GHEA Grapalat" w:hAnsi="GHEA Grapalat" w:cs="GHEA Grapalat"/>
          <w:b/>
          <w:noProof/>
          <w:color w:val="000000"/>
          <w:sz w:val="24"/>
          <w:szCs w:val="24"/>
          <w:lang w:val="hy-AM"/>
        </w:rPr>
        <w:t>6. Կապը ռազմավարական փաստաթղթերի հետ</w:t>
      </w:r>
    </w:p>
    <w:p w:rsidR="000453DA" w:rsidRPr="00FF3EBF" w:rsidRDefault="0092328C" w:rsidP="00483986">
      <w:pPr>
        <w:pStyle w:val="NormalWeb"/>
        <w:shd w:val="clear" w:color="auto" w:fill="FFFFFF"/>
        <w:spacing w:before="0" w:beforeAutospacing="0" w:after="720" w:afterAutospacing="0" w:line="360" w:lineRule="auto"/>
        <w:ind w:left="-270" w:firstLine="540"/>
        <w:jc w:val="both"/>
        <w:rPr>
          <w:rFonts w:ascii="GHEA Grapalat" w:hAnsi="GHEA Grapalat"/>
          <w:noProof/>
          <w:lang w:val="hy-AM"/>
        </w:rPr>
      </w:pPr>
      <w:r w:rsidRPr="00C12997">
        <w:rPr>
          <w:rFonts w:ascii="GHEA Grapalat" w:hAnsi="GHEA Grapalat"/>
          <w:noProof/>
          <w:lang w:val="hy-AM"/>
        </w:rPr>
        <w:t xml:space="preserve">Նախագծի ընդունումը </w:t>
      </w:r>
      <w:r w:rsidR="003D6DF5" w:rsidRPr="00C12997">
        <w:rPr>
          <w:rFonts w:ascii="GHEA Grapalat" w:hAnsi="GHEA Grapalat"/>
          <w:noProof/>
          <w:lang w:val="hy-AM"/>
        </w:rPr>
        <w:t>բխում է  ՀՀ դատակա</w:t>
      </w:r>
      <w:r w:rsidR="005F5383">
        <w:rPr>
          <w:rFonts w:ascii="GHEA Grapalat" w:hAnsi="GHEA Grapalat"/>
          <w:noProof/>
          <w:lang w:val="hy-AM"/>
        </w:rPr>
        <w:t xml:space="preserve">ն և իրավական բարեփոխումների  </w:t>
      </w:r>
      <w:r w:rsidR="003D6DF5" w:rsidRPr="00C12997">
        <w:rPr>
          <w:rFonts w:ascii="GHEA Grapalat" w:hAnsi="GHEA Grapalat"/>
          <w:noProof/>
          <w:lang w:val="hy-AM"/>
        </w:rPr>
        <w:t>2019-2</w:t>
      </w:r>
      <w:r w:rsidR="000E0992">
        <w:rPr>
          <w:rFonts w:ascii="GHEA Grapalat" w:hAnsi="GHEA Grapalat"/>
          <w:noProof/>
          <w:lang w:val="hy-AM"/>
        </w:rPr>
        <w:t>023 թվականների ռազմավարության հավելված 1-ի առանձին </w:t>
      </w:r>
      <w:r w:rsidR="000E0992" w:rsidRPr="000E0992">
        <w:rPr>
          <w:rFonts w:ascii="GHEA Grapalat" w:hAnsi="GHEA Grapalat"/>
          <w:noProof/>
          <w:lang w:val="hy-AM"/>
        </w:rPr>
        <w:t>Քրեական գործերով իրավական փոխօգնության արդյունավետ կարգավորման նախատեսում</w:t>
      </w:r>
      <w:r w:rsidR="000E0992">
        <w:rPr>
          <w:rFonts w:ascii="GHEA Grapalat" w:hAnsi="GHEA Grapalat"/>
          <w:noProof/>
          <w:lang w:val="hy-AM"/>
        </w:rPr>
        <w:t> բաժնի դրույթներից</w:t>
      </w:r>
      <w:r w:rsidR="005F5383">
        <w:rPr>
          <w:rFonts w:ascii="GHEA Grapalat" w:hAnsi="GHEA Grapalat"/>
          <w:noProof/>
          <w:lang w:val="hy-AM"/>
        </w:rPr>
        <w:t xml:space="preserve"> և</w:t>
      </w:r>
      <w:r w:rsidR="005F5383" w:rsidRPr="005F5383">
        <w:rPr>
          <w:lang w:val="hy-AM"/>
        </w:rPr>
        <w:t xml:space="preserve"> </w:t>
      </w:r>
      <w:r w:rsidR="005F5383" w:rsidRPr="005F5383">
        <w:rPr>
          <w:rFonts w:ascii="GHEA Grapalat" w:hAnsi="GHEA Grapalat"/>
          <w:noProof/>
          <w:lang w:val="hy-AM"/>
        </w:rPr>
        <w:t xml:space="preserve">ՀՀ կառավարության 2021թ. նոյեմբերի 18-ի N 1902-Լ որոշման N 1 </w:t>
      </w:r>
      <w:r w:rsidR="00DA257B">
        <w:rPr>
          <w:rFonts w:ascii="GHEA Grapalat" w:hAnsi="GHEA Grapalat"/>
          <w:noProof/>
          <w:lang w:val="hy-AM"/>
        </w:rPr>
        <w:t xml:space="preserve">և 2022թ. դեկտեմբերի 22-ի N 2117-Լ որոշման N 1 հավելվածների 21-րդ կետի 1. և 1.1 կետերով </w:t>
      </w:r>
      <w:r w:rsidR="005F5383" w:rsidRPr="00DA257B">
        <w:rPr>
          <w:rFonts w:ascii="GHEA Grapalat" w:hAnsi="GHEA Grapalat"/>
          <w:noProof/>
          <w:lang w:val="hy-AM"/>
        </w:rPr>
        <w:t xml:space="preserve"> </w:t>
      </w:r>
      <w:r w:rsidR="005F5383" w:rsidRPr="005F5383">
        <w:rPr>
          <w:rFonts w:ascii="GHEA Grapalat" w:hAnsi="GHEA Grapalat"/>
          <w:noProof/>
          <w:lang w:val="hy-AM"/>
        </w:rPr>
        <w:t>հաստատված Կառավարության 2021-2026թթ.գործուն</w:t>
      </w:r>
      <w:r w:rsidR="00DA257B">
        <w:rPr>
          <w:rFonts w:ascii="GHEA Grapalat" w:hAnsi="GHEA Grapalat"/>
          <w:noProof/>
          <w:lang w:val="hy-AM"/>
        </w:rPr>
        <w:t>եության  միջոցառումների ծրագրից</w:t>
      </w:r>
      <w:r w:rsidR="003D6DF5" w:rsidRPr="00C12997">
        <w:rPr>
          <w:rFonts w:ascii="GHEA Grapalat" w:hAnsi="GHEA Grapalat"/>
          <w:noProof/>
          <w:lang w:val="hy-AM"/>
        </w:rPr>
        <w:t>:</w:t>
      </w:r>
    </w:p>
    <w:sectPr w:rsidR="000453DA" w:rsidRPr="00FF3EBF" w:rsidSect="00196708">
      <w:headerReference w:type="default" r:id="rId8"/>
      <w:footerReference w:type="default" r:id="rId9"/>
      <w:pgSz w:w="12240" w:h="15840"/>
      <w:pgMar w:top="1170" w:right="864" w:bottom="144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4D4" w:rsidRDefault="007864D4" w:rsidP="000453DA">
      <w:pPr>
        <w:spacing w:after="0" w:line="240" w:lineRule="auto"/>
      </w:pPr>
      <w:r>
        <w:separator/>
      </w:r>
    </w:p>
  </w:endnote>
  <w:endnote w:type="continuationSeparator" w:id="0">
    <w:p w:rsidR="007864D4" w:rsidRDefault="007864D4" w:rsidP="00045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llak Helv New">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gLiU_HKSCS">
    <w:charset w:val="88"/>
    <w:family w:val="roman"/>
    <w:pitch w:val="variable"/>
    <w:sig w:usb0="A00002FF" w:usb1="38CFFCFA"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174413"/>
      <w:docPartObj>
        <w:docPartGallery w:val="Page Numbers (Bottom of Page)"/>
        <w:docPartUnique/>
      </w:docPartObj>
    </w:sdtPr>
    <w:sdtEndPr/>
    <w:sdtContent>
      <w:p w:rsidR="009C540D" w:rsidRDefault="001A467D">
        <w:pPr>
          <w:pStyle w:val="Footer"/>
          <w:jc w:val="center"/>
        </w:pPr>
        <w:r>
          <w:fldChar w:fldCharType="begin"/>
        </w:r>
        <w:r>
          <w:instrText xml:space="preserve"> PAGE   \* MERGEFORMAT </w:instrText>
        </w:r>
        <w:r>
          <w:fldChar w:fldCharType="separate"/>
        </w:r>
        <w:r w:rsidR="007B2D56">
          <w:rPr>
            <w:noProof/>
          </w:rPr>
          <w:t>2</w:t>
        </w:r>
        <w:r>
          <w:rPr>
            <w:noProof/>
          </w:rPr>
          <w:fldChar w:fldCharType="end"/>
        </w:r>
      </w:p>
    </w:sdtContent>
  </w:sdt>
  <w:p w:rsidR="009C540D" w:rsidRDefault="009C54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4D4" w:rsidRDefault="007864D4" w:rsidP="000453DA">
      <w:pPr>
        <w:spacing w:after="0" w:line="240" w:lineRule="auto"/>
      </w:pPr>
      <w:r>
        <w:separator/>
      </w:r>
    </w:p>
  </w:footnote>
  <w:footnote w:type="continuationSeparator" w:id="0">
    <w:p w:rsidR="007864D4" w:rsidRDefault="007864D4" w:rsidP="00045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40D" w:rsidRPr="00C12997" w:rsidRDefault="009C540D" w:rsidP="000453DA">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noProof/>
        <w:color w:val="FF0000"/>
        <w:sz w:val="20"/>
        <w:szCs w:val="20"/>
        <w:lang w:val="hy-AM"/>
      </w:rPr>
    </w:pPr>
    <w:r w:rsidRPr="00C12997">
      <w:rPr>
        <w:rFonts w:ascii="GHEA Grapalat" w:eastAsia="GHEA Grapalat" w:hAnsi="GHEA Grapalat" w:cs="GHEA Grapalat"/>
        <w:b/>
        <w:noProof/>
        <w:color w:val="000000"/>
        <w:sz w:val="20"/>
        <w:szCs w:val="20"/>
        <w:lang w:val="hy-AM"/>
      </w:rPr>
      <w:t>Ա</w:t>
    </w:r>
    <w:r w:rsidRPr="00C12997">
      <w:rPr>
        <w:rFonts w:ascii="GHEA Grapalat" w:eastAsia="GHEA Grapalat" w:hAnsi="GHEA Grapalat" w:cs="GHEA Grapalat"/>
        <w:noProof/>
        <w:color w:val="000000"/>
        <w:sz w:val="20"/>
        <w:szCs w:val="20"/>
        <w:lang w:val="hy-AM"/>
      </w:rPr>
      <w:t xml:space="preserve">րդարադատության                            </w:t>
    </w:r>
    <w:r w:rsidRPr="00C12997">
      <w:rPr>
        <w:rFonts w:ascii="GHEA Grapalat" w:eastAsia="GHEA Grapalat" w:hAnsi="GHEA Grapalat" w:cs="GHEA Grapalat"/>
        <w:noProof/>
        <w:color w:val="000000"/>
        <w:sz w:val="20"/>
        <w:szCs w:val="20"/>
        <w:lang w:val="hy-AM"/>
      </w:rPr>
      <w:tab/>
    </w:r>
    <w:r w:rsidRPr="00C12997">
      <w:rPr>
        <w:rFonts w:ascii="GHEA Grapalat" w:eastAsia="GHEA Grapalat" w:hAnsi="GHEA Grapalat" w:cs="GHEA Grapalat"/>
        <w:noProof/>
        <w:color w:val="000000"/>
        <w:lang w:val="hy-AM"/>
      </w:rPr>
      <w:t>ՆԱԽԱԳԻԾ</w:t>
    </w:r>
    <w:r w:rsidRPr="00C12997">
      <w:rPr>
        <w:noProof/>
      </w:rPr>
      <w:drawing>
        <wp:anchor distT="0" distB="0" distL="0" distR="0" simplePos="0" relativeHeight="251659264" behindDoc="0" locked="0" layoutInCell="1" allowOverlap="1">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9C540D" w:rsidRPr="00C12997" w:rsidRDefault="009C540D" w:rsidP="000453DA">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noProof/>
        <w:color w:val="000000"/>
        <w:sz w:val="20"/>
        <w:szCs w:val="20"/>
        <w:lang w:val="hy-AM"/>
      </w:rPr>
    </w:pPr>
    <w:r w:rsidRPr="00C12997">
      <w:rPr>
        <w:rFonts w:ascii="GHEA Grapalat" w:eastAsia="GHEA Grapalat" w:hAnsi="GHEA Grapalat" w:cs="GHEA Grapalat"/>
        <w:b/>
        <w:noProof/>
        <w:color w:val="000000"/>
        <w:sz w:val="20"/>
        <w:szCs w:val="20"/>
        <w:lang w:val="hy-AM"/>
      </w:rPr>
      <w:t>Ն</w:t>
    </w:r>
    <w:r w:rsidRPr="00C12997">
      <w:rPr>
        <w:rFonts w:ascii="GHEA Grapalat" w:eastAsia="GHEA Grapalat" w:hAnsi="GHEA Grapalat" w:cs="GHEA Grapalat"/>
        <w:noProof/>
        <w:color w:val="000000"/>
        <w:sz w:val="20"/>
        <w:szCs w:val="20"/>
        <w:lang w:val="hy-AM"/>
      </w:rPr>
      <w:t>ախարարություն</w:t>
    </w:r>
  </w:p>
  <w:p w:rsidR="009C540D" w:rsidRDefault="009C540D" w:rsidP="000453DA">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9C540D" w:rsidRDefault="009C540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4DEC"/>
    <w:multiLevelType w:val="multilevel"/>
    <w:tmpl w:val="69348832"/>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3DA"/>
    <w:rsid w:val="00011F1A"/>
    <w:rsid w:val="00035C82"/>
    <w:rsid w:val="000453DA"/>
    <w:rsid w:val="00072806"/>
    <w:rsid w:val="00081886"/>
    <w:rsid w:val="00085365"/>
    <w:rsid w:val="000A0432"/>
    <w:rsid w:val="000A2AD5"/>
    <w:rsid w:val="000D5C60"/>
    <w:rsid w:val="000E0992"/>
    <w:rsid w:val="000F5B04"/>
    <w:rsid w:val="00103D45"/>
    <w:rsid w:val="0012301C"/>
    <w:rsid w:val="001338DF"/>
    <w:rsid w:val="00154E02"/>
    <w:rsid w:val="00154ED2"/>
    <w:rsid w:val="0018130F"/>
    <w:rsid w:val="0018666E"/>
    <w:rsid w:val="00196708"/>
    <w:rsid w:val="0019671B"/>
    <w:rsid w:val="001A467D"/>
    <w:rsid w:val="001C3F1D"/>
    <w:rsid w:val="001E403E"/>
    <w:rsid w:val="002008D7"/>
    <w:rsid w:val="00216422"/>
    <w:rsid w:val="0021789D"/>
    <w:rsid w:val="00226D2F"/>
    <w:rsid w:val="00261514"/>
    <w:rsid w:val="00276F89"/>
    <w:rsid w:val="002B67DA"/>
    <w:rsid w:val="002C31FB"/>
    <w:rsid w:val="002D066B"/>
    <w:rsid w:val="002F1682"/>
    <w:rsid w:val="003225F6"/>
    <w:rsid w:val="00330346"/>
    <w:rsid w:val="00334C3B"/>
    <w:rsid w:val="003368C4"/>
    <w:rsid w:val="0035266E"/>
    <w:rsid w:val="00387AA8"/>
    <w:rsid w:val="003B060A"/>
    <w:rsid w:val="003B0C24"/>
    <w:rsid w:val="003C246C"/>
    <w:rsid w:val="003C49B4"/>
    <w:rsid w:val="003D6ACC"/>
    <w:rsid w:val="003D6DF5"/>
    <w:rsid w:val="003F7FD5"/>
    <w:rsid w:val="004017D8"/>
    <w:rsid w:val="004107B6"/>
    <w:rsid w:val="0041488D"/>
    <w:rsid w:val="004255AD"/>
    <w:rsid w:val="004478D6"/>
    <w:rsid w:val="00480D7F"/>
    <w:rsid w:val="00483986"/>
    <w:rsid w:val="00497CA9"/>
    <w:rsid w:val="004E7ACA"/>
    <w:rsid w:val="005144A2"/>
    <w:rsid w:val="0054532B"/>
    <w:rsid w:val="00546188"/>
    <w:rsid w:val="00560567"/>
    <w:rsid w:val="00560C58"/>
    <w:rsid w:val="00575036"/>
    <w:rsid w:val="005A5068"/>
    <w:rsid w:val="005B1BCB"/>
    <w:rsid w:val="005C5083"/>
    <w:rsid w:val="005E7021"/>
    <w:rsid w:val="005F5383"/>
    <w:rsid w:val="0062062B"/>
    <w:rsid w:val="00640958"/>
    <w:rsid w:val="00646BB7"/>
    <w:rsid w:val="00653B98"/>
    <w:rsid w:val="00654F26"/>
    <w:rsid w:val="00664B2C"/>
    <w:rsid w:val="00676640"/>
    <w:rsid w:val="006858D2"/>
    <w:rsid w:val="006860CF"/>
    <w:rsid w:val="00691652"/>
    <w:rsid w:val="006A3A36"/>
    <w:rsid w:val="006A6C0D"/>
    <w:rsid w:val="006C3A8F"/>
    <w:rsid w:val="006C3AD7"/>
    <w:rsid w:val="006D76B1"/>
    <w:rsid w:val="00706DF2"/>
    <w:rsid w:val="0071707D"/>
    <w:rsid w:val="0072599E"/>
    <w:rsid w:val="0073124C"/>
    <w:rsid w:val="007370CD"/>
    <w:rsid w:val="00781732"/>
    <w:rsid w:val="007864D4"/>
    <w:rsid w:val="007A15FC"/>
    <w:rsid w:val="007A4D9C"/>
    <w:rsid w:val="007B2D56"/>
    <w:rsid w:val="007B2FB0"/>
    <w:rsid w:val="007E664C"/>
    <w:rsid w:val="007F67DE"/>
    <w:rsid w:val="00805D9D"/>
    <w:rsid w:val="00826F38"/>
    <w:rsid w:val="00847208"/>
    <w:rsid w:val="00860254"/>
    <w:rsid w:val="008B0D85"/>
    <w:rsid w:val="008B254E"/>
    <w:rsid w:val="00903A1A"/>
    <w:rsid w:val="009178A3"/>
    <w:rsid w:val="0092328C"/>
    <w:rsid w:val="00930367"/>
    <w:rsid w:val="0093432C"/>
    <w:rsid w:val="0095434E"/>
    <w:rsid w:val="00976BE8"/>
    <w:rsid w:val="00984645"/>
    <w:rsid w:val="009853F0"/>
    <w:rsid w:val="00992CFB"/>
    <w:rsid w:val="009B1707"/>
    <w:rsid w:val="009C328A"/>
    <w:rsid w:val="009C540D"/>
    <w:rsid w:val="009E4F29"/>
    <w:rsid w:val="00A032B1"/>
    <w:rsid w:val="00A13AC1"/>
    <w:rsid w:val="00A15B38"/>
    <w:rsid w:val="00A31626"/>
    <w:rsid w:val="00A41D23"/>
    <w:rsid w:val="00A47897"/>
    <w:rsid w:val="00A86009"/>
    <w:rsid w:val="00A90A51"/>
    <w:rsid w:val="00AC4A12"/>
    <w:rsid w:val="00AF33FE"/>
    <w:rsid w:val="00B77697"/>
    <w:rsid w:val="00B83DD2"/>
    <w:rsid w:val="00B85CCD"/>
    <w:rsid w:val="00B94F92"/>
    <w:rsid w:val="00BF47FD"/>
    <w:rsid w:val="00C12997"/>
    <w:rsid w:val="00C22D7F"/>
    <w:rsid w:val="00C3283A"/>
    <w:rsid w:val="00C65ACA"/>
    <w:rsid w:val="00C70FEE"/>
    <w:rsid w:val="00C761D1"/>
    <w:rsid w:val="00CA4C6E"/>
    <w:rsid w:val="00CA5615"/>
    <w:rsid w:val="00CB0DFC"/>
    <w:rsid w:val="00CB2115"/>
    <w:rsid w:val="00D2066B"/>
    <w:rsid w:val="00D4123A"/>
    <w:rsid w:val="00D95BBA"/>
    <w:rsid w:val="00DA257B"/>
    <w:rsid w:val="00DA48F3"/>
    <w:rsid w:val="00DB2F8E"/>
    <w:rsid w:val="00DB3CED"/>
    <w:rsid w:val="00DB6BFC"/>
    <w:rsid w:val="00DE21EB"/>
    <w:rsid w:val="00DE2F38"/>
    <w:rsid w:val="00DE364B"/>
    <w:rsid w:val="00E33568"/>
    <w:rsid w:val="00E639B9"/>
    <w:rsid w:val="00E970DB"/>
    <w:rsid w:val="00E97E23"/>
    <w:rsid w:val="00EA3718"/>
    <w:rsid w:val="00EB4EE7"/>
    <w:rsid w:val="00ED2A1F"/>
    <w:rsid w:val="00EE0DB7"/>
    <w:rsid w:val="00F32413"/>
    <w:rsid w:val="00F44243"/>
    <w:rsid w:val="00F6054B"/>
    <w:rsid w:val="00F9079E"/>
    <w:rsid w:val="00FA421C"/>
    <w:rsid w:val="00FA5DB2"/>
    <w:rsid w:val="00FB7E97"/>
    <w:rsid w:val="00FC3E20"/>
    <w:rsid w:val="00FD7C87"/>
    <w:rsid w:val="00FE08A5"/>
    <w:rsid w:val="00FE5501"/>
    <w:rsid w:val="00FF0328"/>
    <w:rsid w:val="00FF3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D34BE4-0E64-409E-BD63-2C45AE39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453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53DA"/>
  </w:style>
  <w:style w:type="paragraph" w:styleId="Footer">
    <w:name w:val="footer"/>
    <w:basedOn w:val="Normal"/>
    <w:link w:val="FooterChar"/>
    <w:uiPriority w:val="99"/>
    <w:unhideWhenUsed/>
    <w:rsid w:val="00045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3DA"/>
  </w:style>
  <w:style w:type="paragraph" w:styleId="NormalWeb">
    <w:name w:val="Normal (Web)"/>
    <w:basedOn w:val="Normal"/>
    <w:uiPriority w:val="99"/>
    <w:unhideWhenUsed/>
    <w:rsid w:val="000453D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453DA"/>
    <w:pPr>
      <w:ind w:left="720"/>
      <w:contextualSpacing/>
    </w:pPr>
  </w:style>
  <w:style w:type="paragraph" w:styleId="BalloonText">
    <w:name w:val="Balloon Text"/>
    <w:basedOn w:val="Normal"/>
    <w:link w:val="BalloonTextChar"/>
    <w:uiPriority w:val="99"/>
    <w:semiHidden/>
    <w:unhideWhenUsed/>
    <w:rsid w:val="00A13A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AC1"/>
    <w:rPr>
      <w:rFonts w:ascii="Tahoma" w:hAnsi="Tahoma" w:cs="Tahoma"/>
      <w:sz w:val="16"/>
      <w:szCs w:val="16"/>
    </w:rPr>
  </w:style>
  <w:style w:type="paragraph" w:customStyle="1" w:styleId="CENTRE">
    <w:name w:val="CENTRE"/>
    <w:rsid w:val="00C761D1"/>
    <w:pPr>
      <w:spacing w:after="0" w:line="240" w:lineRule="auto"/>
      <w:jc w:val="center"/>
    </w:pPr>
    <w:rPr>
      <w:rFonts w:ascii="Dallak Helv New" w:eastAsia="Times New Roman" w:hAnsi="Dallak Helv New"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5239">
      <w:bodyDiv w:val="1"/>
      <w:marLeft w:val="0"/>
      <w:marRight w:val="0"/>
      <w:marTop w:val="0"/>
      <w:marBottom w:val="0"/>
      <w:divBdr>
        <w:top w:val="none" w:sz="0" w:space="0" w:color="auto"/>
        <w:left w:val="none" w:sz="0" w:space="0" w:color="auto"/>
        <w:bottom w:val="none" w:sz="0" w:space="0" w:color="auto"/>
        <w:right w:val="none" w:sz="0" w:space="0" w:color="auto"/>
      </w:divBdr>
    </w:div>
    <w:div w:id="293097582">
      <w:bodyDiv w:val="1"/>
      <w:marLeft w:val="0"/>
      <w:marRight w:val="0"/>
      <w:marTop w:val="0"/>
      <w:marBottom w:val="0"/>
      <w:divBdr>
        <w:top w:val="none" w:sz="0" w:space="0" w:color="auto"/>
        <w:left w:val="none" w:sz="0" w:space="0" w:color="auto"/>
        <w:bottom w:val="none" w:sz="0" w:space="0" w:color="auto"/>
        <w:right w:val="none" w:sz="0" w:space="0" w:color="auto"/>
      </w:divBdr>
    </w:div>
    <w:div w:id="513807312">
      <w:bodyDiv w:val="1"/>
      <w:marLeft w:val="0"/>
      <w:marRight w:val="0"/>
      <w:marTop w:val="0"/>
      <w:marBottom w:val="0"/>
      <w:divBdr>
        <w:top w:val="none" w:sz="0" w:space="0" w:color="auto"/>
        <w:left w:val="none" w:sz="0" w:space="0" w:color="auto"/>
        <w:bottom w:val="none" w:sz="0" w:space="0" w:color="auto"/>
        <w:right w:val="none" w:sz="0" w:space="0" w:color="auto"/>
      </w:divBdr>
    </w:div>
    <w:div w:id="706875459">
      <w:bodyDiv w:val="1"/>
      <w:marLeft w:val="0"/>
      <w:marRight w:val="0"/>
      <w:marTop w:val="0"/>
      <w:marBottom w:val="0"/>
      <w:divBdr>
        <w:top w:val="none" w:sz="0" w:space="0" w:color="auto"/>
        <w:left w:val="none" w:sz="0" w:space="0" w:color="auto"/>
        <w:bottom w:val="none" w:sz="0" w:space="0" w:color="auto"/>
        <w:right w:val="none" w:sz="0" w:space="0" w:color="auto"/>
      </w:divBdr>
    </w:div>
    <w:div w:id="793406168">
      <w:bodyDiv w:val="1"/>
      <w:marLeft w:val="0"/>
      <w:marRight w:val="0"/>
      <w:marTop w:val="0"/>
      <w:marBottom w:val="0"/>
      <w:divBdr>
        <w:top w:val="none" w:sz="0" w:space="0" w:color="auto"/>
        <w:left w:val="none" w:sz="0" w:space="0" w:color="auto"/>
        <w:bottom w:val="none" w:sz="0" w:space="0" w:color="auto"/>
        <w:right w:val="none" w:sz="0" w:space="0" w:color="auto"/>
      </w:divBdr>
    </w:div>
    <w:div w:id="928194481">
      <w:bodyDiv w:val="1"/>
      <w:marLeft w:val="0"/>
      <w:marRight w:val="0"/>
      <w:marTop w:val="0"/>
      <w:marBottom w:val="0"/>
      <w:divBdr>
        <w:top w:val="none" w:sz="0" w:space="0" w:color="auto"/>
        <w:left w:val="none" w:sz="0" w:space="0" w:color="auto"/>
        <w:bottom w:val="none" w:sz="0" w:space="0" w:color="auto"/>
        <w:right w:val="none" w:sz="0" w:space="0" w:color="auto"/>
      </w:divBdr>
    </w:div>
    <w:div w:id="1386560912">
      <w:bodyDiv w:val="1"/>
      <w:marLeft w:val="0"/>
      <w:marRight w:val="0"/>
      <w:marTop w:val="0"/>
      <w:marBottom w:val="0"/>
      <w:divBdr>
        <w:top w:val="none" w:sz="0" w:space="0" w:color="auto"/>
        <w:left w:val="none" w:sz="0" w:space="0" w:color="auto"/>
        <w:bottom w:val="none" w:sz="0" w:space="0" w:color="auto"/>
        <w:right w:val="none" w:sz="0" w:space="0" w:color="auto"/>
      </w:divBdr>
    </w:div>
    <w:div w:id="1391225656">
      <w:bodyDiv w:val="1"/>
      <w:marLeft w:val="0"/>
      <w:marRight w:val="0"/>
      <w:marTop w:val="0"/>
      <w:marBottom w:val="0"/>
      <w:divBdr>
        <w:top w:val="none" w:sz="0" w:space="0" w:color="auto"/>
        <w:left w:val="none" w:sz="0" w:space="0" w:color="auto"/>
        <w:bottom w:val="none" w:sz="0" w:space="0" w:color="auto"/>
        <w:right w:val="none" w:sz="0" w:space="0" w:color="auto"/>
      </w:divBdr>
    </w:div>
    <w:div w:id="195147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E4935-087F-4A8D-BC1D-12DBCEF8F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3092</Words>
  <Characters>17626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lastModifiedBy>Neli Avetisyan</cp:lastModifiedBy>
  <cp:revision>2</cp:revision>
  <cp:lastPrinted>2023-07-26T08:07:00Z</cp:lastPrinted>
  <dcterms:created xsi:type="dcterms:W3CDTF">2024-05-22T04:05:00Z</dcterms:created>
  <dcterms:modified xsi:type="dcterms:W3CDTF">2024-05-22T04:05:00Z</dcterms:modified>
  <cp:keywords>https://mul2.gov.am/tasks/978734/oneclick/Himnavorum.docx?token=2ebb3319522e9566bb17db37712fd927</cp:keywords>
</cp:coreProperties>
</file>