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A5B8B" w:rsidRDefault="00D76C92" w:rsidP="00A71CED">
      <w:pPr>
        <w:jc w:val="center"/>
        <w:rPr>
          <w:rFonts w:ascii="GHEA Mariam" w:hAnsi="GHEA Mariam"/>
          <w:sz w:val="10"/>
          <w:szCs w:val="24"/>
        </w:rPr>
      </w:pPr>
    </w:p>
    <w:p w:rsidR="00D76C92" w:rsidRPr="008A5B8B" w:rsidRDefault="00D76C92" w:rsidP="00A71CED">
      <w:pPr>
        <w:jc w:val="center"/>
        <w:rPr>
          <w:rFonts w:ascii="GHEA Mariam" w:hAnsi="GHEA Mariam"/>
          <w:sz w:val="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446480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655A6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</w:t>
      </w:r>
      <w:r w:rsidR="008A5B8B">
        <w:rPr>
          <w:rFonts w:ascii="GHEA Mariam" w:hAnsi="GHEA Mariam"/>
          <w:sz w:val="24"/>
          <w:szCs w:val="24"/>
        </w:rPr>
        <w:t xml:space="preserve"> -</w:t>
      </w:r>
      <w:r w:rsidR="00D76C92" w:rsidRPr="006740E0">
        <w:rPr>
          <w:rFonts w:ascii="GHEA Mariam" w:hAnsi="GHEA Mariam"/>
          <w:sz w:val="24"/>
          <w:szCs w:val="24"/>
        </w:rPr>
        <w:t>Ն</w:t>
      </w:r>
    </w:p>
    <w:p w:rsidR="00D76C92" w:rsidRPr="003D2EE1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303787" w:rsidRPr="003D2EE1" w:rsidRDefault="00303787" w:rsidP="00A71CED">
      <w:pPr>
        <w:jc w:val="center"/>
        <w:rPr>
          <w:rFonts w:ascii="GHEA Mariam" w:hAnsi="GHEA Mariam"/>
          <w:sz w:val="6"/>
          <w:szCs w:val="24"/>
        </w:rPr>
      </w:pPr>
    </w:p>
    <w:p w:rsidR="00DB6427" w:rsidRPr="00303787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3D2EE1" w:rsidRDefault="003D2EE1" w:rsidP="003D2EE1">
      <w:pPr>
        <w:pStyle w:val="mechtex"/>
        <w:rPr>
          <w:rFonts w:ascii="GHEA Mariam" w:hAnsi="GHEA Mariam" w:cs="Sylfaen"/>
          <w:sz w:val="24"/>
          <w:lang w:val="af-ZA"/>
        </w:rPr>
      </w:pPr>
      <w:r w:rsidRPr="003D2EE1">
        <w:rPr>
          <w:rFonts w:ascii="GHEA Mariam" w:hAnsi="GHEA Mariam"/>
          <w:caps/>
          <w:spacing w:val="-8"/>
          <w:sz w:val="24"/>
          <w:lang w:val="af-ZA"/>
        </w:rPr>
        <w:t>«</w:t>
      </w:r>
      <w:r w:rsidRPr="003D2EE1">
        <w:rPr>
          <w:rFonts w:ascii="GHEA Mariam" w:hAnsi="GHEA Mariam" w:cs="Sylfaen"/>
          <w:caps/>
          <w:spacing w:val="-8"/>
          <w:sz w:val="24"/>
        </w:rPr>
        <w:t>Հայաստանի</w:t>
      </w:r>
      <w:r>
        <w:rPr>
          <w:rFonts w:ascii="GHEA Mariam" w:hAnsi="GHEA Mariam" w:cs="Sylfaen"/>
          <w:caps/>
          <w:spacing w:val="-8"/>
          <w:sz w:val="24"/>
        </w:rPr>
        <w:t xml:space="preserve"> </w:t>
      </w:r>
      <w:r w:rsidRPr="003D2EE1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caps/>
          <w:spacing w:val="-8"/>
          <w:sz w:val="24"/>
        </w:rPr>
        <w:t>Հանրապետության</w:t>
      </w:r>
      <w:r w:rsidRPr="003D2EE1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/>
          <w:sz w:val="24"/>
          <w:lang w:val="af-ZA"/>
        </w:rPr>
        <w:t xml:space="preserve">2024 </w:t>
      </w:r>
      <w:r w:rsidRPr="003D2EE1">
        <w:rPr>
          <w:rFonts w:ascii="GHEA Mariam" w:hAnsi="GHEA Mariam" w:cs="Sylfaen"/>
          <w:sz w:val="24"/>
        </w:rPr>
        <w:t>ԹՎԱԿԱՆԻ</w:t>
      </w:r>
      <w:r w:rsidRPr="003D2EE1">
        <w:rPr>
          <w:rFonts w:ascii="GHEA Mariam" w:hAnsi="GHEA Mariam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z w:val="24"/>
        </w:rPr>
        <w:t>ՊԵՏԱԿԱՆ</w:t>
      </w:r>
      <w:r w:rsidRPr="003D2EE1">
        <w:rPr>
          <w:rFonts w:ascii="GHEA Mariam" w:hAnsi="GHEA Mariam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z w:val="24"/>
        </w:rPr>
        <w:t>ԲՅՈՒՋԵԻ</w:t>
      </w:r>
      <w:r w:rsidRPr="003D2EE1">
        <w:rPr>
          <w:rFonts w:ascii="GHEA Mariam" w:hAnsi="GHEA Mariam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  <w:lang w:val="af-ZA"/>
        </w:rPr>
        <w:t>ՄԱՍԻՆ</w:t>
      </w:r>
      <w:r w:rsidR="008A5B8B">
        <w:rPr>
          <w:rFonts w:ascii="GHEA Mariam" w:hAnsi="GHEA Mariam"/>
          <w:spacing w:val="-8"/>
          <w:sz w:val="24"/>
          <w:lang w:val="af-ZA"/>
        </w:rPr>
        <w:t xml:space="preserve">» </w:t>
      </w:r>
      <w:r w:rsidR="008A5B8B" w:rsidRPr="008A5B8B">
        <w:rPr>
          <w:rFonts w:ascii="GHEA Mariam" w:eastAsia="Arial Unicode MS" w:hAnsi="GHEA Mariam" w:cs="Sylfaen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A5B8B" w:rsidRPr="008A5B8B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 w:cs="Sylfaen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A5B8B">
        <w:rPr>
          <w:rFonts w:ascii="GHEA Mariam" w:hAnsi="GHEA Mariam"/>
          <w:spacing w:val="-8"/>
          <w:sz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  <w:lang w:val="af-ZA"/>
        </w:rPr>
        <w:t>ՕՐԵՆՔՈՒՄ</w:t>
      </w:r>
      <w:r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  <w:lang w:val="af-ZA"/>
        </w:rPr>
        <w:t>ՎԵՐԱԲԱՇԽՈՒՄ</w:t>
      </w:r>
      <w:r w:rsidRPr="003D2EE1">
        <w:rPr>
          <w:rFonts w:ascii="GHEA Mariam" w:hAnsi="GHEA Mariam"/>
          <w:spacing w:val="-8"/>
          <w:sz w:val="24"/>
          <w:lang w:val="af-ZA"/>
        </w:rPr>
        <w:t>,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</w:rPr>
        <w:t>ՀԱՅԱՍՏԱՆԻ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</w:rPr>
        <w:t>ՀԱՆ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3D2EE1">
        <w:rPr>
          <w:rFonts w:ascii="GHEA Mariam" w:hAnsi="GHEA Mariam" w:cs="Sylfaen"/>
          <w:spacing w:val="-8"/>
          <w:sz w:val="24"/>
        </w:rPr>
        <w:t>ՐԱ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3D2EE1">
        <w:rPr>
          <w:rFonts w:ascii="GHEA Mariam" w:hAnsi="GHEA Mariam" w:cs="Sylfaen"/>
          <w:spacing w:val="-8"/>
          <w:sz w:val="24"/>
        </w:rPr>
        <w:t>ՊԵ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3D2EE1">
        <w:rPr>
          <w:rFonts w:ascii="GHEA Mariam" w:hAnsi="GHEA Mariam" w:cs="Sylfaen"/>
          <w:spacing w:val="-8"/>
          <w:sz w:val="24"/>
        </w:rPr>
        <w:t>ՏՈՒԹՅ</w:t>
      </w:r>
      <w:r w:rsidRPr="003D2EE1">
        <w:rPr>
          <w:rFonts w:ascii="GHEA Mariam" w:hAnsi="GHEA Mariam" w:cs="Sylfaen"/>
          <w:sz w:val="24"/>
        </w:rPr>
        <w:t>ԱՆ</w:t>
      </w:r>
      <w:r w:rsidRPr="003D2EE1">
        <w:rPr>
          <w:rFonts w:ascii="GHEA Mariam" w:hAnsi="GHEA Mariam" w:cs="Arial Armenian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</w:rPr>
        <w:t>ԿԱ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3D2EE1">
        <w:rPr>
          <w:rFonts w:ascii="GHEA Mariam" w:hAnsi="GHEA Mariam" w:cs="Sylfaen"/>
          <w:spacing w:val="-8"/>
          <w:sz w:val="24"/>
        </w:rPr>
        <w:t>ՌԱ</w:t>
      </w:r>
      <w:r w:rsidRPr="003D2EE1">
        <w:rPr>
          <w:rFonts w:ascii="GHEA Mariam" w:hAnsi="GHEA Mariam"/>
          <w:spacing w:val="-8"/>
          <w:sz w:val="24"/>
          <w:lang w:val="af-ZA"/>
        </w:rPr>
        <w:softHyphen/>
      </w:r>
      <w:r w:rsidRPr="003D2EE1">
        <w:rPr>
          <w:rFonts w:ascii="GHEA Mariam" w:hAnsi="GHEA Mariam" w:cs="Sylfaen"/>
          <w:spacing w:val="-8"/>
          <w:sz w:val="24"/>
        </w:rPr>
        <w:t>ՎԱ</w:t>
      </w:r>
      <w:r w:rsidRPr="003D2EE1">
        <w:rPr>
          <w:rFonts w:ascii="GHEA Mariam" w:hAnsi="GHEA Mariam"/>
          <w:spacing w:val="-8"/>
          <w:sz w:val="24"/>
          <w:lang w:val="af-ZA"/>
        </w:rPr>
        <w:softHyphen/>
      </w:r>
      <w:r w:rsidRPr="003D2EE1">
        <w:rPr>
          <w:rFonts w:ascii="GHEA Mariam" w:hAnsi="GHEA Mariam" w:cs="Sylfaen"/>
          <w:spacing w:val="-8"/>
          <w:sz w:val="24"/>
        </w:rPr>
        <w:t>ՐՈՒԹՅԱՆ</w:t>
      </w:r>
      <w:r w:rsidRPr="003D2E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t>2023</w:t>
      </w:r>
      <w:r w:rsidRPr="003D2E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</w:rPr>
        <w:t>ԹՎԱԿԱՆԻ</w:t>
      </w:r>
      <w:r w:rsidRPr="003D2E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</w:rPr>
        <w:t>ԴԵԿՏԵՄԲԵՐԻ</w:t>
      </w:r>
      <w:r w:rsidRPr="003D2EE1">
        <w:rPr>
          <w:rFonts w:ascii="GHEA Mariam" w:hAnsi="GHEA Mariam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Arial Armenian"/>
          <w:spacing w:val="-8"/>
          <w:sz w:val="24"/>
          <w:lang w:val="hy-AM"/>
        </w:rPr>
        <w:t>2</w:t>
      </w:r>
      <w:r w:rsidRPr="003D2EE1">
        <w:rPr>
          <w:rFonts w:ascii="GHEA Mariam" w:hAnsi="GHEA Mariam" w:cs="Arial Armenian"/>
          <w:spacing w:val="-8"/>
          <w:sz w:val="24"/>
        </w:rPr>
        <w:t>8</w:t>
      </w:r>
      <w:r w:rsidRPr="003D2EE1">
        <w:rPr>
          <w:rFonts w:ascii="GHEA Mariam" w:hAnsi="GHEA Mariam"/>
          <w:spacing w:val="-8"/>
          <w:sz w:val="24"/>
          <w:lang w:val="af-ZA"/>
        </w:rPr>
        <w:t>-</w:t>
      </w:r>
      <w:r w:rsidRPr="003D2EE1">
        <w:rPr>
          <w:rFonts w:ascii="GHEA Mariam" w:hAnsi="GHEA Mariam" w:cs="Sylfaen"/>
          <w:spacing w:val="-8"/>
          <w:sz w:val="24"/>
        </w:rPr>
        <w:t>Ի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t xml:space="preserve"> N 2323</w:t>
      </w:r>
      <w:r w:rsidRPr="003D2EE1">
        <w:rPr>
          <w:rFonts w:ascii="GHEA Mariam" w:hAnsi="GHEA Mariam"/>
          <w:spacing w:val="-8"/>
          <w:sz w:val="24"/>
          <w:lang w:val="af-ZA"/>
        </w:rPr>
        <w:t>-</w:t>
      </w:r>
      <w:r w:rsidRPr="003D2EE1">
        <w:rPr>
          <w:rFonts w:ascii="GHEA Mariam" w:hAnsi="GHEA Mariam" w:cs="Sylfaen"/>
          <w:spacing w:val="-8"/>
          <w:sz w:val="24"/>
        </w:rPr>
        <w:t>Ն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-8"/>
          <w:sz w:val="24"/>
        </w:rPr>
        <w:t>ՈՐՈՇ</w:t>
      </w:r>
      <w:r w:rsidRPr="003D2EE1">
        <w:rPr>
          <w:rFonts w:ascii="GHEA Mariam" w:hAnsi="GHEA Mariam" w:cs="Arial Armenian"/>
          <w:spacing w:val="-8"/>
          <w:sz w:val="24"/>
          <w:lang w:val="af-ZA"/>
        </w:rPr>
        <w:softHyphen/>
      </w:r>
      <w:r w:rsidRPr="003D2EE1">
        <w:rPr>
          <w:rFonts w:ascii="GHEA Mariam" w:hAnsi="GHEA Mariam" w:cs="Sylfaen"/>
          <w:spacing w:val="-8"/>
          <w:sz w:val="24"/>
        </w:rPr>
        <w:t>ՄԱՆ</w:t>
      </w:r>
      <w:r w:rsidRPr="003D2EE1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pacing w:val="2"/>
          <w:sz w:val="24"/>
        </w:rPr>
        <w:t>ՄԵՋ</w:t>
      </w:r>
      <w:r w:rsidRPr="003D2EE1">
        <w:rPr>
          <w:rFonts w:ascii="GHEA Mariam" w:hAnsi="GHEA Mariam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z w:val="24"/>
        </w:rPr>
        <w:t>ՓՈՓՈ</w:t>
      </w:r>
      <w:r w:rsidRPr="003D2EE1">
        <w:rPr>
          <w:rFonts w:ascii="GHEA Mariam" w:hAnsi="GHEA Mariam" w:cs="Arial Armenian"/>
          <w:sz w:val="24"/>
          <w:lang w:val="af-ZA"/>
        </w:rPr>
        <w:softHyphen/>
      </w:r>
      <w:r w:rsidRPr="003D2EE1">
        <w:rPr>
          <w:rFonts w:ascii="GHEA Mariam" w:hAnsi="GHEA Mariam" w:cs="Sylfaen"/>
          <w:sz w:val="24"/>
        </w:rPr>
        <w:t>ԽՈՒԹՅՈՒՆՆԵՐ</w:t>
      </w:r>
      <w:r w:rsidRPr="003D2EE1">
        <w:rPr>
          <w:rFonts w:ascii="GHEA Mariam" w:hAnsi="GHEA Mariam"/>
          <w:sz w:val="24"/>
        </w:rPr>
        <w:t xml:space="preserve"> </w:t>
      </w:r>
      <w:r w:rsidRPr="003D2EE1">
        <w:rPr>
          <w:rFonts w:ascii="GHEA Mariam" w:hAnsi="GHEA Mariam" w:cs="Sylfaen"/>
          <w:sz w:val="24"/>
        </w:rPr>
        <w:t>ԿԱՏԱՐԵԼՈՒ</w:t>
      </w:r>
      <w:r w:rsidRPr="003D2EE1">
        <w:rPr>
          <w:rFonts w:ascii="GHEA Mariam" w:hAnsi="GHEA Mariam"/>
          <w:sz w:val="24"/>
          <w:lang w:val="af-ZA"/>
        </w:rPr>
        <w:t xml:space="preserve"> </w:t>
      </w:r>
      <w:r w:rsidRPr="003D2EE1">
        <w:rPr>
          <w:rFonts w:ascii="GHEA Mariam" w:hAnsi="GHEA Mariam" w:cs="Sylfaen"/>
          <w:sz w:val="24"/>
          <w:lang w:val="af-ZA"/>
        </w:rPr>
        <w:t>ՄԱՍԻՆ</w:t>
      </w:r>
    </w:p>
    <w:p w:rsidR="003D2EE1" w:rsidRPr="008A5B8B" w:rsidRDefault="003D2EE1" w:rsidP="00523D0D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D2EE1" w:rsidRPr="003D2EE1" w:rsidRDefault="003D2EE1" w:rsidP="003D2EE1">
      <w:pPr>
        <w:pStyle w:val="mechtex"/>
        <w:rPr>
          <w:rFonts w:ascii="GHEA Mariam" w:hAnsi="GHEA Mariam"/>
          <w:sz w:val="20"/>
          <w:u w:val="single"/>
          <w:lang w:val="af-ZA"/>
        </w:rPr>
      </w:pPr>
    </w:p>
    <w:p w:rsidR="003D2EE1" w:rsidRPr="003D2EE1" w:rsidRDefault="003D2EE1" w:rsidP="003D2EE1">
      <w:pPr>
        <w:pStyle w:val="mechtex"/>
        <w:rPr>
          <w:rFonts w:ascii="GHEA Mariam" w:hAnsi="GHEA Mariam"/>
          <w:sz w:val="4"/>
          <w:u w:val="single"/>
          <w:lang w:val="af-ZA"/>
        </w:rPr>
      </w:pPr>
    </w:p>
    <w:p w:rsidR="003D2EE1" w:rsidRPr="003D2EE1" w:rsidRDefault="003D2EE1" w:rsidP="003D2EE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D2EE1">
        <w:rPr>
          <w:rFonts w:ascii="GHEA Mariam" w:hAnsi="GHEA Mariam"/>
          <w:sz w:val="24"/>
          <w:lang w:val="af-ZA"/>
        </w:rPr>
        <w:t xml:space="preserve">Համաձայն «Հայաստանի Հանրապետության բյուջետային համակարգի մասին» Հայաստանի Հանրապետության օրենքի 23-րդ հոդվածի 3-րդ մասի՝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8A5B8B" w:rsidRPr="008A5B8B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8A5B8B" w:rsidRPr="008A5B8B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8A5B8B">
        <w:rPr>
          <w:rFonts w:ascii="GHEA Mariam" w:hAnsi="GHEA Mariam"/>
          <w:sz w:val="24"/>
          <w:lang w:val="hy-AM"/>
        </w:rPr>
        <w:t xml:space="preserve"> </w:t>
      </w:r>
    </w:p>
    <w:p w:rsidR="003D2EE1" w:rsidRPr="003D2EE1" w:rsidRDefault="003D2EE1" w:rsidP="003D2EE1">
      <w:pPr>
        <w:spacing w:line="360" w:lineRule="auto"/>
        <w:ind w:firstLine="720"/>
        <w:jc w:val="both"/>
        <w:rPr>
          <w:rFonts w:ascii="GHEA Mariam" w:hAnsi="GHEA Mariam"/>
          <w:sz w:val="24"/>
          <w:lang w:val="af-ZA"/>
        </w:rPr>
      </w:pPr>
      <w:r w:rsidRPr="003D2EE1">
        <w:rPr>
          <w:rFonts w:ascii="GHEA Mariam" w:hAnsi="GHEA Mariam"/>
          <w:sz w:val="24"/>
          <w:lang w:val="af-ZA"/>
        </w:rPr>
        <w:t xml:space="preserve">1. «Հայաստանի Հանրապետության 2024 թվականի պետական բյուջեի մասին» օրենքի N 1 հավելվածի N 2 աղյուսակում կատարել վերաբաշխում, </w:t>
      </w:r>
      <w:r w:rsidRPr="003D2EE1">
        <w:rPr>
          <w:rFonts w:ascii="GHEA Mariam" w:hAnsi="GHEA Mariam"/>
          <w:spacing w:val="-8"/>
          <w:sz w:val="24"/>
          <w:lang w:val="af-ZA"/>
        </w:rPr>
        <w:t>Հայաստանի Հանրապետության կառավարության 2023 թվականի դեկտեմբերի</w:t>
      </w:r>
      <w:r w:rsidRPr="003D2EE1">
        <w:rPr>
          <w:rFonts w:ascii="GHEA Mariam" w:hAnsi="GHEA Mariam"/>
          <w:sz w:val="24"/>
          <w:lang w:val="af-ZA"/>
        </w:rPr>
        <w:t xml:space="preserve"> 28-ի «Հայաստանի Հանրապետության 2024 թվականի պետական բյուջեի կատարումն </w:t>
      </w:r>
      <w:r w:rsidRPr="003D2EE1">
        <w:rPr>
          <w:rFonts w:ascii="GHEA Mariam" w:hAnsi="GHEA Mariam"/>
          <w:spacing w:val="-8"/>
          <w:sz w:val="24"/>
          <w:lang w:val="af-ZA"/>
        </w:rPr>
        <w:t>ապահովող միջոցառումների մասին» N 2323-Ն որոշման NN 3, 4, 5, 9 և 9.1</w:t>
      </w:r>
      <w:r w:rsidRPr="003D2EE1">
        <w:rPr>
          <w:rFonts w:ascii="GHEA Mariam" w:hAnsi="GHEA Mariam"/>
          <w:sz w:val="24"/>
          <w:lang w:val="af-ZA"/>
        </w:rPr>
        <w:t xml:space="preserve"> հավելված</w:t>
      </w:r>
      <w:r>
        <w:rPr>
          <w:rFonts w:ascii="GHEA Mariam" w:hAnsi="GHEA Mariam"/>
          <w:sz w:val="24"/>
          <w:lang w:val="af-ZA"/>
        </w:rPr>
        <w:softHyphen/>
      </w:r>
      <w:r w:rsidRPr="003D2EE1">
        <w:rPr>
          <w:rFonts w:ascii="GHEA Mariam" w:hAnsi="GHEA Mariam"/>
          <w:sz w:val="24"/>
          <w:lang w:val="af-ZA"/>
        </w:rPr>
        <w:t>ներում կատարել փոփոխություններ` համաձայն NN 1, 2, 3 և 4 հավելվածների։</w:t>
      </w:r>
    </w:p>
    <w:p w:rsidR="00992963" w:rsidRPr="008A5B8B" w:rsidRDefault="003D2EE1" w:rsidP="003D2EE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z w:val="18"/>
          <w:lang w:val="af-ZA"/>
        </w:rPr>
      </w:pPr>
      <w:r w:rsidRPr="003D2EE1">
        <w:rPr>
          <w:rFonts w:ascii="GHEA Mariam" w:hAnsi="GHEA Mariam"/>
          <w:spacing w:val="-8"/>
          <w:lang w:val="af-ZA"/>
        </w:rPr>
        <w:t>2. Սույն որոշումն ուժի մեջ է մտնում պաշտոնական հրապարակմանը</w:t>
      </w:r>
      <w:r w:rsidRPr="003D2EE1">
        <w:rPr>
          <w:rFonts w:ascii="GHEA Mariam" w:hAnsi="GHEA Mariam"/>
          <w:lang w:val="af-ZA"/>
        </w:rPr>
        <w:t xml:space="preserve"> հաջորդող օրվանից:</w:t>
      </w:r>
      <w:r w:rsidRPr="003D2EE1">
        <w:rPr>
          <w:rFonts w:ascii="GHEA Mariam" w:hAnsi="GHEA Mariam" w:cs="Arial Armenian"/>
          <w:lang w:val="fr-FR"/>
        </w:rPr>
        <w:tab/>
      </w:r>
      <w:r w:rsidRPr="009A74D3">
        <w:rPr>
          <w:rFonts w:ascii="GHEA Grapalat" w:hAnsi="GHEA Grapalat" w:cs="Arial Armenian"/>
          <w:lang w:val="fr-FR"/>
        </w:rPr>
        <w:tab/>
      </w:r>
      <w:r w:rsidR="004A2C94" w:rsidRPr="00FD5A5D">
        <w:rPr>
          <w:rFonts w:ascii="GHEA Grapalat" w:hAnsi="GHEA Grapalat" w:cs="Arial Armenian"/>
          <w:lang w:val="fr-FR" w:eastAsia="ru-RU"/>
        </w:rPr>
        <w:tab/>
      </w:r>
    </w:p>
    <w:p w:rsidR="00D76C92" w:rsidRPr="008A5B8B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A0078C" w:rsidRPr="008A5B8B" w:rsidRDefault="00A0078C" w:rsidP="007C653B">
      <w:pPr>
        <w:pStyle w:val="norm"/>
        <w:spacing w:line="360" w:lineRule="auto"/>
        <w:rPr>
          <w:rFonts w:ascii="GHEA Mariam" w:hAnsi="GHEA Mariam"/>
          <w:sz w:val="4"/>
          <w:lang w:val="af-ZA"/>
        </w:rPr>
      </w:pPr>
    </w:p>
    <w:p w:rsidR="00D76C92" w:rsidRPr="008A5B8B" w:rsidRDefault="00D76C92" w:rsidP="00A71CED">
      <w:pPr>
        <w:jc w:val="center"/>
        <w:rPr>
          <w:rFonts w:ascii="GHEA Mariam" w:hAnsi="GHEA Mariam"/>
          <w:sz w:val="8"/>
          <w:szCs w:val="24"/>
          <w:lang w:val="af-ZA"/>
        </w:rPr>
      </w:pPr>
    </w:p>
    <w:p w:rsidR="00D76C92" w:rsidRPr="008A5B8B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A5B8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8A5B8B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8A5B8B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A5B8B">
        <w:rPr>
          <w:rFonts w:ascii="GHEA Mariam" w:hAnsi="GHEA Mariam" w:cs="Arial Armenian"/>
          <w:sz w:val="24"/>
          <w:szCs w:val="24"/>
          <w:lang w:val="af-ZA"/>
        </w:rPr>
        <w:tab/>
      </w:r>
      <w:r w:rsidRPr="008A5B8B">
        <w:rPr>
          <w:rFonts w:ascii="GHEA Mariam" w:hAnsi="GHEA Mariam" w:cs="Arial Armenian"/>
          <w:sz w:val="24"/>
          <w:szCs w:val="24"/>
          <w:lang w:val="af-ZA"/>
        </w:rPr>
        <w:tab/>
      </w:r>
      <w:r w:rsidRPr="008A5B8B">
        <w:rPr>
          <w:rFonts w:ascii="GHEA Mariam" w:hAnsi="GHEA Mariam" w:cs="Arial Armenian"/>
          <w:sz w:val="24"/>
          <w:szCs w:val="24"/>
          <w:lang w:val="af-ZA"/>
        </w:rPr>
        <w:tab/>
      </w:r>
      <w:r w:rsidRPr="008A5B8B">
        <w:rPr>
          <w:rFonts w:ascii="GHEA Mariam" w:hAnsi="GHEA Mariam" w:cs="Arial Armenian"/>
          <w:sz w:val="24"/>
          <w:szCs w:val="24"/>
          <w:lang w:val="af-ZA"/>
        </w:rPr>
        <w:tab/>
      </w:r>
      <w:r w:rsidRPr="008A5B8B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A5B8B">
        <w:rPr>
          <w:rFonts w:ascii="GHEA Mariam" w:hAnsi="GHEA Mariam" w:cs="Sylfaen"/>
          <w:sz w:val="24"/>
          <w:szCs w:val="24"/>
          <w:lang w:val="af-ZA"/>
        </w:rPr>
        <w:t>.</w:t>
      </w:r>
      <w:r w:rsidRPr="008A5B8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8A5B8B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870C18" w:rsidRPr="008A5B8B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af-ZA"/>
        </w:rPr>
        <w:sectPr w:rsidR="00870C18" w:rsidRPr="008A5B8B" w:rsidSect="008A5B8B">
          <w:headerReference w:type="even" r:id="rId9"/>
          <w:headerReference w:type="default" r:id="rId10"/>
          <w:footerReference w:type="even" r:id="rId11"/>
          <w:pgSz w:w="11909" w:h="16834" w:code="9"/>
          <w:pgMar w:top="126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47E4" w:rsidRPr="008A5B8B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8A5B8B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</w:t>
      </w:r>
      <w:r w:rsidR="008A5B8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8A5B8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A5B8B">
        <w:rPr>
          <w:rFonts w:ascii="GHEA Mariam" w:hAnsi="GHEA Mariam"/>
          <w:spacing w:val="-8"/>
          <w:sz w:val="24"/>
          <w:szCs w:val="24"/>
          <w:lang w:val="af-ZA" w:eastAsia="en-US"/>
        </w:rPr>
        <w:t>N 1</w:t>
      </w:r>
    </w:p>
    <w:p w:rsidR="007247E4" w:rsidRPr="008A5B8B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8A5B8B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 xml:space="preserve"> 202</w:t>
      </w:r>
      <w:r w:rsidR="00C810B7" w:rsidRPr="008A5B8B">
        <w:rPr>
          <w:rFonts w:ascii="GHEA Mariam" w:hAnsi="GHEA Mariam"/>
          <w:spacing w:val="-6"/>
          <w:sz w:val="24"/>
          <w:szCs w:val="24"/>
          <w:lang w:val="af-ZA"/>
        </w:rPr>
        <w:t>4</w:t>
      </w:r>
      <w:r w:rsidRPr="008A5B8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7247E4" w:rsidRPr="008A5B8B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r w:rsidR="008A5B8B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="00C655A6">
        <w:rPr>
          <w:rFonts w:ascii="GHEA Mariam" w:hAnsi="GHEA Mariam" w:cs="IRTEK Courier"/>
          <w:spacing w:val="-4"/>
          <w:sz w:val="24"/>
          <w:szCs w:val="24"/>
          <w:lang w:val="pt-BR"/>
        </w:rPr>
        <w:t>մայիս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446480" w:rsidRPr="008A5B8B">
        <w:rPr>
          <w:rFonts w:ascii="GHEA Mariam" w:hAnsi="GHEA Mariam"/>
          <w:spacing w:val="-2"/>
          <w:sz w:val="24"/>
          <w:szCs w:val="24"/>
          <w:lang w:val="af-ZA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8A5B8B">
        <w:rPr>
          <w:rFonts w:ascii="GHEA Mariam" w:hAnsi="GHEA Mariam"/>
          <w:spacing w:val="-2"/>
          <w:sz w:val="24"/>
          <w:szCs w:val="24"/>
          <w:lang w:val="af-ZA"/>
        </w:rPr>
        <w:t xml:space="preserve"> N</w:t>
      </w:r>
      <w:r w:rsidR="008A5B8B">
        <w:rPr>
          <w:rFonts w:ascii="GHEA Mariam" w:hAnsi="GHEA Mariam"/>
          <w:spacing w:val="-2"/>
          <w:sz w:val="24"/>
          <w:szCs w:val="24"/>
          <w:lang w:val="af-ZA"/>
        </w:rPr>
        <w:t xml:space="preserve"> -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="008A5B8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8A5B8B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af-ZA"/>
        </w:rPr>
      </w:pPr>
    </w:p>
    <w:tbl>
      <w:tblPr>
        <w:tblW w:w="15707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1362"/>
        <w:gridCol w:w="1356"/>
        <w:gridCol w:w="1379"/>
      </w:tblGrid>
      <w:tr w:rsidR="00E6682A" w:rsidRPr="00414AB3" w:rsidTr="00523D0D">
        <w:trPr>
          <w:trHeight w:val="1740"/>
        </w:trPr>
        <w:tc>
          <w:tcPr>
            <w:tcW w:w="15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8A5B8B" w:rsidRDefault="00E6682A" w:rsidP="00E6682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2024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»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1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2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2023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28-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</w:t>
            </w:r>
            <w:r w:rsidR="003345F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2323-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5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1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E6682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8A5B8B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</w:p>
        </w:tc>
      </w:tr>
      <w:tr w:rsidR="00523D0D" w:rsidRPr="003345F1" w:rsidTr="00523D0D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D0D" w:rsidRPr="008A5B8B" w:rsidRDefault="00523D0D" w:rsidP="00E6682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D0D" w:rsidRPr="008A5B8B" w:rsidRDefault="00523D0D" w:rsidP="00E6682A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D0D" w:rsidRPr="008A5B8B" w:rsidRDefault="00523D0D" w:rsidP="00E6682A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D0D" w:rsidRPr="008A5B8B" w:rsidRDefault="00523D0D" w:rsidP="00E6682A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D0D" w:rsidRPr="003345F1" w:rsidRDefault="00584C43" w:rsidP="00523D0D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E6682A" w:rsidRPr="00E6682A" w:rsidTr="00523D0D">
        <w:trPr>
          <w:trHeight w:val="9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345F1">
              <w:rPr>
                <w:rFonts w:ascii="GHEA Mariam" w:hAnsi="GHEA Mariam"/>
                <w:color w:val="000000"/>
                <w:sz w:val="24"/>
                <w:szCs w:val="24"/>
                <w:lang w:val="af-ZA" w:eastAsia="en-US"/>
              </w:rPr>
              <w:br/>
            </w:r>
            <w:r w:rsidRPr="00E668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026C5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նշանով, իսկ նվազեցումները փակագծերում)</w:t>
            </w:r>
          </w:p>
        </w:tc>
      </w:tr>
      <w:tr w:rsidR="00E6682A" w:rsidRPr="00E6682A" w:rsidTr="00523D0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523D0D" w:rsidP="00523D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523D0D" w:rsidP="00523D0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D0D" w:rsidRPr="00E6682A" w:rsidTr="00523D0D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523D0D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523D0D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523D0D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523D0D" w:rsidRPr="00E6682A" w:rsidTr="00523D0D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1128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(1,700.0)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(3,400.0)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(5,000.0)</w:t>
            </w:r>
          </w:p>
        </w:tc>
      </w:tr>
      <w:tr w:rsidR="00523D0D" w:rsidRPr="00E6682A" w:rsidTr="00523D0D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11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Երկկողմ և բազմակողմ միջազգային հարաբերություններում ՀՀ ներկայացում, օտարերկրյա պետություններում ՀՀ քաղաքացիների և իրավաբանական անձանց շահերի պաշտպանություն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16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բարձրացում, արտերկրում ՀՀ քաղա</w:t>
            </w:r>
            <w:r w:rsidR="002026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քացիների և իրավաբանական անձանց շահերի պաշտպանություն և ապա</w:t>
            </w:r>
            <w:r w:rsidR="002026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A5B8B">
              <w:rPr>
                <w:rFonts w:ascii="GHEA Mariam" w:hAnsi="GHEA Mariam"/>
                <w:sz w:val="24"/>
                <w:szCs w:val="24"/>
                <w:lang w:eastAsia="en-US"/>
              </w:rPr>
              <w:t>հովում, ս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փյուռքի անհատների և կառույցների հետ հարաբերությունների զարգացում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523D0D">
        <w:trPr>
          <w:trHeight w:val="390"/>
        </w:trPr>
        <w:tc>
          <w:tcPr>
            <w:tcW w:w="157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(1,700.0)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(3,400.0)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(5,000.0)</w:t>
            </w:r>
          </w:p>
        </w:tc>
      </w:tr>
      <w:tr w:rsidR="00523D0D" w:rsidRPr="00E6682A" w:rsidTr="00523D0D">
        <w:trPr>
          <w:trHeight w:val="9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13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</w:t>
            </w:r>
            <w:r w:rsidR="008A5B8B">
              <w:rPr>
                <w:rFonts w:ascii="GHEA Mariam" w:hAnsi="GHEA Mariam"/>
                <w:sz w:val="24"/>
                <w:szCs w:val="24"/>
                <w:lang w:eastAsia="en-US"/>
              </w:rPr>
              <w:t>արտաքին գործերի բնագավառում ՀՀ կ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առավարության քաղաքականության իրականացում, հյուպատոսական ծառայության մատուցում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523D0D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1178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1700.0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3400.0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5000.0</w:t>
            </w:r>
          </w:p>
        </w:tc>
      </w:tr>
      <w:tr w:rsidR="00523D0D" w:rsidRPr="00E6682A" w:rsidTr="00523D0D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2026C5">
        <w:trPr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026C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 Հանրապետությունում և ՀՀ միջազգային հարաբերություններում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արարողակարգային կանոնների միասնական կիրառում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2026C5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ՀՀ-ում  և օտարերկրյա պետություններում միջազգային արարողակարգային չափանիշներին համապատասխան միջոցառումների ընթացակարգերի և ծիսակարգերի կազմակերպում և իրականացում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1700.0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3400.0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5000.0</w:t>
            </w:r>
          </w:p>
        </w:tc>
      </w:tr>
      <w:tr w:rsidR="00523D0D" w:rsidRPr="00E6682A" w:rsidTr="00523D0D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9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միջազգային արարողակարգային չափանիշներին համապատասխան միջոցառումների կազմակերպում և իրականացում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3D0D" w:rsidRPr="00E6682A" w:rsidTr="00523D0D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026C5" w:rsidRPr="00523D0D" w:rsidRDefault="002026C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23D0D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23D0D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23D0D">
        <w:rPr>
          <w:rFonts w:ascii="GHEA Mariam" w:hAnsi="GHEA Mariam" w:cs="Sylfaen"/>
          <w:sz w:val="24"/>
          <w:szCs w:val="24"/>
        </w:rPr>
        <w:t>ՀԱՅԱՍՏԱՆԻ</w:t>
      </w:r>
      <w:r w:rsidRPr="00523D0D">
        <w:rPr>
          <w:rFonts w:ascii="GHEA Mariam" w:hAnsi="GHEA Mariam" w:cs="Arial Armenian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523D0D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23D0D">
        <w:rPr>
          <w:rFonts w:ascii="GHEA Mariam" w:hAnsi="GHEA Mariam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523D0D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523D0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23D0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  <w:t>Ա</w:t>
      </w:r>
      <w:r w:rsidRPr="00523D0D">
        <w:rPr>
          <w:rFonts w:ascii="GHEA Mariam" w:hAnsi="GHEA Mariam" w:cs="Sylfaen"/>
          <w:sz w:val="24"/>
          <w:szCs w:val="24"/>
        </w:rPr>
        <w:t>.</w:t>
      </w:r>
      <w:r w:rsidRPr="00523D0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23D0D">
        <w:rPr>
          <w:rFonts w:ascii="GHEA Mariam" w:hAnsi="GHEA Mariam" w:cs="Sylfaen"/>
          <w:sz w:val="24"/>
          <w:szCs w:val="24"/>
        </w:rPr>
        <w:t>ՅԱՆ</w:t>
      </w:r>
    </w:p>
    <w:p w:rsidR="007247E4" w:rsidRPr="00523D0D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23D0D"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="008A5B8B">
        <w:rPr>
          <w:rFonts w:ascii="GHEA Mariam" w:hAnsi="GHEA Mariam"/>
          <w:spacing w:val="-8"/>
          <w:sz w:val="24"/>
          <w:szCs w:val="24"/>
        </w:rPr>
        <w:t xml:space="preserve"> </w:t>
      </w:r>
      <w:r w:rsidRPr="00523D0D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523D0D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523D0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23D0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23D0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523D0D">
        <w:rPr>
          <w:rFonts w:ascii="GHEA Mariam" w:hAnsi="GHEA Mariam"/>
          <w:spacing w:val="-6"/>
          <w:sz w:val="24"/>
          <w:szCs w:val="24"/>
        </w:rPr>
        <w:t>4</w:t>
      </w:r>
      <w:r w:rsidRPr="00523D0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523D0D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523D0D">
        <w:rPr>
          <w:rFonts w:ascii="GHEA Mariam" w:hAnsi="GHEA Mariam"/>
          <w:spacing w:val="-2"/>
          <w:sz w:val="24"/>
          <w:szCs w:val="24"/>
        </w:rPr>
        <w:t xml:space="preserve"> </w:t>
      </w:r>
      <w:r w:rsidR="008A5B8B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="00C655A6" w:rsidRPr="00523D0D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523D0D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ի </w:t>
      </w:r>
      <w:r w:rsidR="00446480" w:rsidRPr="00523D0D">
        <w:rPr>
          <w:rFonts w:ascii="GHEA Mariam" w:hAnsi="GHEA Mariam" w:cs="IRTEK Courier"/>
          <w:spacing w:val="-4"/>
          <w:sz w:val="24"/>
          <w:szCs w:val="24"/>
          <w:lang w:val="pt-BR"/>
        </w:rPr>
        <w:t>23</w:t>
      </w:r>
      <w:r w:rsidRPr="00523D0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3D0D">
        <w:rPr>
          <w:rFonts w:ascii="GHEA Mariam" w:hAnsi="GHEA Mariam"/>
          <w:spacing w:val="-2"/>
          <w:sz w:val="24"/>
          <w:szCs w:val="24"/>
        </w:rPr>
        <w:t xml:space="preserve">ի N </w:t>
      </w:r>
      <w:r w:rsidR="008A5B8B">
        <w:rPr>
          <w:rFonts w:ascii="GHEA Mariam" w:hAnsi="GHEA Mariam"/>
          <w:spacing w:val="-2"/>
          <w:sz w:val="24"/>
          <w:szCs w:val="24"/>
        </w:rPr>
        <w:t xml:space="preserve">-Ն </w:t>
      </w:r>
      <w:r w:rsidRPr="00523D0D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523D0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05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540"/>
        <w:gridCol w:w="720"/>
        <w:gridCol w:w="720"/>
        <w:gridCol w:w="962"/>
        <w:gridCol w:w="8039"/>
        <w:gridCol w:w="1340"/>
        <w:gridCol w:w="1440"/>
        <w:gridCol w:w="1415"/>
      </w:tblGrid>
      <w:tr w:rsidR="00E6682A" w:rsidRPr="00523D0D" w:rsidTr="002026C5">
        <w:trPr>
          <w:trHeight w:val="345"/>
        </w:trPr>
        <w:tc>
          <w:tcPr>
            <w:tcW w:w="1580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026C5" w:rsidRDefault="00E6682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ՀԱՅԱՍՏԱՆԻ ՀԱՆՐԱՊԵՏՈՒԹՅԱՆ ԿԱՌԱՎԱՐՈՒԹՅԱՆ 2023 ԹՎԱԿԱՆԻ ԴԵԿՏԵՄԲԵՐԻ 28-Ի N 2323-Ն ՈՐՈՇՄԱՆ</w:t>
            </w:r>
          </w:p>
          <w:p w:rsidR="00E6682A" w:rsidRDefault="002026C5" w:rsidP="002026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N</w:t>
            </w:r>
            <w:r w:rsidRPr="00523D0D">
              <w:rPr>
                <w:rFonts w:ascii="GHEA Mariam" w:hAnsi="GHEA Mariam"/>
                <w:sz w:val="24"/>
                <w:szCs w:val="24"/>
              </w:rPr>
              <w:t xml:space="preserve">N </w:t>
            </w:r>
            <w:r w:rsidR="00E6682A" w:rsidRPr="00523D0D">
              <w:rPr>
                <w:rFonts w:ascii="GHEA Mariam" w:hAnsi="GHEA Mariam"/>
                <w:sz w:val="24"/>
                <w:szCs w:val="24"/>
              </w:rPr>
              <w:t xml:space="preserve">3 ԵՎ  4 ՀԱՎԵԼՎԱԾՆԵՐՈՒՄ  ԿԱՏԱՐՎՈՂ ՓՈՓՈԽՈՒԹՅՈՒՆՆԵՐԸ </w:t>
            </w:r>
          </w:p>
          <w:p w:rsidR="002026C5" w:rsidRPr="00523D0D" w:rsidRDefault="002026C5" w:rsidP="002026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523D0D" w:rsidTr="002026C5">
        <w:trPr>
          <w:trHeight w:val="360"/>
        </w:trPr>
        <w:tc>
          <w:tcPr>
            <w:tcW w:w="1580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82A" w:rsidRPr="00523D0D" w:rsidRDefault="00E6682A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84C43" w:rsidRPr="00523D0D" w:rsidTr="0092498E">
        <w:trPr>
          <w:trHeight w:val="36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84C43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bookmarkStart w:id="0" w:name="_GoBack"/>
            <w:bookmarkEnd w:id="0"/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584C43" w:rsidRPr="00523D0D" w:rsidTr="002026C5">
        <w:trPr>
          <w:trHeight w:val="1020"/>
        </w:trPr>
        <w:tc>
          <w:tcPr>
            <w:tcW w:w="1889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Գործառական դասիչը</w:t>
            </w:r>
          </w:p>
        </w:tc>
        <w:tc>
          <w:tcPr>
            <w:tcW w:w="16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8039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4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(ավելացումները նշված են դրական նշանով, իսկ նվազեցումները փակագծերում)</w:t>
            </w:r>
          </w:p>
        </w:tc>
      </w:tr>
      <w:tr w:rsidR="00584C43" w:rsidRPr="00523D0D" w:rsidTr="002026C5">
        <w:trPr>
          <w:trHeight w:val="1425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բաժինը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խումբը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դասը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>
              <w:rPr>
                <w:rFonts w:ascii="GHEA Mariam" w:hAnsi="GHEA Mariam"/>
                <w:sz w:val="24"/>
                <w:szCs w:val="24"/>
              </w:rPr>
              <w:br/>
            </w:r>
            <w:r w:rsidRPr="00523D0D">
              <w:rPr>
                <w:rFonts w:ascii="GHEA Mariam" w:hAnsi="GHEA Mariam"/>
                <w:sz w:val="24"/>
                <w:szCs w:val="24"/>
              </w:rPr>
              <w:t>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039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84C43" w:rsidRPr="00523D0D" w:rsidTr="00A849FF">
        <w:trPr>
          <w:trHeight w:val="3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ինն ամիս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584C43" w:rsidRPr="00523D0D" w:rsidTr="00A849FF">
        <w:trPr>
          <w:trHeight w:val="3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</w:rPr>
              <w:t>՝</w:t>
            </w:r>
            <w:r w:rsidRPr="00523D0D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84C43" w:rsidRPr="00523D0D" w:rsidTr="002026C5">
        <w:trPr>
          <w:trHeight w:val="56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D16FF5" w:rsidRDefault="00584C43" w:rsidP="00584C4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D16FF5">
              <w:rPr>
                <w:rFonts w:ascii="GHEA Mariam" w:hAnsi="GHEA Mariam"/>
                <w:bCs/>
                <w:sz w:val="24"/>
                <w:szCs w:val="24"/>
              </w:rPr>
              <w:t>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D16FF5" w:rsidRDefault="00584C43" w:rsidP="00584C4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523D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D16FF5">
              <w:rPr>
                <w:rFonts w:ascii="GHEA Mariam" w:hAnsi="GHEA Mariam"/>
                <w:bCs/>
                <w:sz w:val="24"/>
                <w:szCs w:val="24"/>
              </w:rPr>
              <w:t>Արտաքին հարաբերություններ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523D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ՀՀ արտաքին գործերի  նախարարություն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1128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(1,700.0)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(3,400.0)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(5,000.0)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84C43" w:rsidRPr="00523D0D" w:rsidTr="002026C5">
        <w:trPr>
          <w:trHeight w:val="14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026C5">
              <w:rPr>
                <w:rFonts w:ascii="GHEA Mariam" w:hAnsi="GHEA Mariam"/>
                <w:spacing w:val="-8"/>
                <w:sz w:val="24"/>
                <w:szCs w:val="24"/>
              </w:rPr>
              <w:t>Օտարերկրյա պետություններում և միջազգային կազմակերպություններում հավատարմագրված ՀՀ դիվանագիտական ծառայության</w:t>
            </w:r>
            <w:r w:rsidRPr="00523D0D">
              <w:rPr>
                <w:rFonts w:ascii="GHEA Mariam" w:hAnsi="GHEA Mariam"/>
                <w:sz w:val="24"/>
                <w:szCs w:val="24"/>
              </w:rPr>
              <w:t xml:space="preserve"> մարմինների գործունեության իրականացում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(1,700.0)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(3,400.0)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(5,000.0)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23D0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արտաքին գործերի  նախարարություն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23D0D">
              <w:rPr>
                <w:rFonts w:ascii="GHEA Mariam" w:hAnsi="GHEA Mariam"/>
                <w:i/>
                <w:iCs/>
                <w:sz w:val="24"/>
                <w:szCs w:val="24"/>
              </w:rPr>
              <w:t>(1,700.0)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23D0D">
              <w:rPr>
                <w:rFonts w:ascii="GHEA Mariam" w:hAnsi="GHEA Mariam"/>
                <w:i/>
                <w:iCs/>
                <w:sz w:val="24"/>
                <w:szCs w:val="24"/>
              </w:rPr>
              <w:t>(3,400.0)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23D0D">
              <w:rPr>
                <w:rFonts w:ascii="GHEA Mariam" w:hAnsi="GHEA Mariam"/>
                <w:i/>
                <w:iCs/>
                <w:sz w:val="24"/>
                <w:szCs w:val="24"/>
              </w:rPr>
              <w:t>(5,000.0)</w:t>
            </w: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</w:rPr>
              <w:t>՝</w:t>
            </w:r>
            <w:r w:rsidRPr="00523D0D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(1,700.0)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(3,400.0)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(5,000.0)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(1,700.0)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(3,400.0)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(5,000.0)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(1,700.0)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(3,400.0)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(5,000.0)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Այլ ծախսեր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(1,700.0)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(3,400.0)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(5,000.0)</w:t>
            </w: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1178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5,000.0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5,000.0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584C43" w:rsidRPr="00523D0D" w:rsidTr="002026C5">
        <w:trPr>
          <w:trHeight w:val="66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523D0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արտաքին գործերի նախարարության պետական արարողակարգի ծառայություն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23D0D">
              <w:rPr>
                <w:rFonts w:ascii="GHEA Mariam" w:hAnsi="GHEA Mariam"/>
                <w:color w:val="000000"/>
                <w:sz w:val="24"/>
                <w:szCs w:val="24"/>
              </w:rPr>
              <w:t>5,000.0</w:t>
            </w: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</w:rPr>
              <w:t>՝</w:t>
            </w:r>
            <w:r w:rsidRPr="00523D0D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5,000.0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5,000.0</w:t>
            </w:r>
          </w:p>
        </w:tc>
      </w:tr>
      <w:tr w:rsidR="00584C43" w:rsidRPr="00523D0D" w:rsidTr="002026C5">
        <w:trPr>
          <w:trHeight w:val="3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ԱՇԽԱՏԱՆՔԻ ՎԱՐՁԱՏՐՈՒԹՅՈՒՆ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5,000.0</w:t>
            </w: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Դրամով վճարվող աշխատավարձեր և հավելավճարներ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5,000.0</w:t>
            </w:r>
          </w:p>
        </w:tc>
      </w:tr>
      <w:tr w:rsidR="00584C43" w:rsidRPr="00523D0D" w:rsidTr="002026C5">
        <w:trPr>
          <w:trHeight w:val="5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584C43" w:rsidRPr="00523D0D" w:rsidRDefault="00584C43" w:rsidP="00584C43">
            <w:pPr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1,700.0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3,400.0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84C43" w:rsidRPr="00523D0D" w:rsidRDefault="00584C43" w:rsidP="00584C4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23D0D">
              <w:rPr>
                <w:rFonts w:ascii="GHEA Mariam" w:hAnsi="GHEA Mariam"/>
                <w:sz w:val="24"/>
                <w:szCs w:val="24"/>
              </w:rPr>
              <w:t>5,000.0</w:t>
            </w:r>
          </w:p>
        </w:tc>
      </w:tr>
    </w:tbl>
    <w:p w:rsidR="007247E4" w:rsidRDefault="007247E4" w:rsidP="00E668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026C5" w:rsidRPr="00523D0D" w:rsidRDefault="002026C5" w:rsidP="00E6682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23D0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23D0D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23D0D">
        <w:rPr>
          <w:rFonts w:ascii="GHEA Mariam" w:hAnsi="GHEA Mariam" w:cs="Sylfaen"/>
          <w:sz w:val="24"/>
          <w:szCs w:val="24"/>
        </w:rPr>
        <w:t>ՀԱՅԱՍՏԱՆԻ</w:t>
      </w:r>
      <w:r w:rsidRPr="00523D0D">
        <w:rPr>
          <w:rFonts w:ascii="GHEA Mariam" w:hAnsi="GHEA Mariam" w:cs="Arial Armenian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523D0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23D0D">
        <w:rPr>
          <w:rFonts w:ascii="GHEA Mariam" w:hAnsi="GHEA Mariam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523D0D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523D0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23D0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  <w:t>Ա</w:t>
      </w:r>
      <w:r w:rsidRPr="00523D0D">
        <w:rPr>
          <w:rFonts w:ascii="GHEA Mariam" w:hAnsi="GHEA Mariam" w:cs="Sylfaen"/>
          <w:sz w:val="24"/>
          <w:szCs w:val="24"/>
        </w:rPr>
        <w:t>.</w:t>
      </w:r>
      <w:r w:rsidRPr="00523D0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23D0D">
        <w:rPr>
          <w:rFonts w:ascii="GHEA Mariam" w:hAnsi="GHEA Mariam" w:cs="Sylfaen"/>
          <w:sz w:val="24"/>
          <w:szCs w:val="24"/>
        </w:rPr>
        <w:t>ՅԱՆ</w:t>
      </w:r>
    </w:p>
    <w:p w:rsidR="007247E4" w:rsidRPr="00523D0D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23D0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23D0D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523D0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23D0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23D0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523D0D">
        <w:rPr>
          <w:rFonts w:ascii="GHEA Mariam" w:hAnsi="GHEA Mariam"/>
          <w:spacing w:val="-6"/>
          <w:sz w:val="24"/>
          <w:szCs w:val="24"/>
        </w:rPr>
        <w:t>4</w:t>
      </w:r>
      <w:r w:rsidRPr="00523D0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523D0D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D16FF5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523D0D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523D0D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523D0D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523D0D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523D0D">
        <w:rPr>
          <w:rFonts w:ascii="GHEA Mariam" w:hAnsi="GHEA Mariam"/>
          <w:spacing w:val="-2"/>
          <w:sz w:val="24"/>
          <w:szCs w:val="24"/>
        </w:rPr>
        <w:t xml:space="preserve"> </w:t>
      </w:r>
      <w:r w:rsidR="00446480" w:rsidRPr="00523D0D">
        <w:rPr>
          <w:rFonts w:ascii="GHEA Mariam" w:hAnsi="GHEA Mariam"/>
          <w:spacing w:val="-2"/>
          <w:sz w:val="24"/>
          <w:szCs w:val="24"/>
        </w:rPr>
        <w:t>23</w:t>
      </w:r>
      <w:r w:rsidRPr="00523D0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3D0D">
        <w:rPr>
          <w:rFonts w:ascii="GHEA Mariam" w:hAnsi="GHEA Mariam"/>
          <w:spacing w:val="-2"/>
          <w:sz w:val="24"/>
          <w:szCs w:val="24"/>
        </w:rPr>
        <w:t xml:space="preserve">ի N </w:t>
      </w:r>
      <w:r w:rsidR="00D16FF5">
        <w:rPr>
          <w:rFonts w:ascii="GHEA Mariam" w:hAnsi="GHEA Mariam"/>
          <w:spacing w:val="-2"/>
          <w:sz w:val="24"/>
          <w:szCs w:val="24"/>
        </w:rPr>
        <w:t>-</w:t>
      </w:r>
      <w:r w:rsidRPr="00523D0D">
        <w:rPr>
          <w:rFonts w:ascii="GHEA Mariam" w:hAnsi="GHEA Mariam"/>
          <w:spacing w:val="-2"/>
          <w:sz w:val="24"/>
          <w:szCs w:val="24"/>
        </w:rPr>
        <w:t>Ն  որոշման</w:t>
      </w:r>
    </w:p>
    <w:tbl>
      <w:tblPr>
        <w:tblW w:w="15766" w:type="dxa"/>
        <w:tblInd w:w="-450" w:type="dxa"/>
        <w:tblLook w:val="04A0" w:firstRow="1" w:lastRow="0" w:firstColumn="1" w:lastColumn="0" w:noHBand="0" w:noVBand="1"/>
      </w:tblPr>
      <w:tblGrid>
        <w:gridCol w:w="4590"/>
        <w:gridCol w:w="7020"/>
        <w:gridCol w:w="1351"/>
        <w:gridCol w:w="1170"/>
        <w:gridCol w:w="1625"/>
        <w:gridCol w:w="10"/>
      </w:tblGrid>
      <w:tr w:rsidR="00E6682A" w:rsidRPr="002026C5" w:rsidTr="002026C5">
        <w:trPr>
          <w:trHeight w:val="345"/>
        </w:trPr>
        <w:tc>
          <w:tcPr>
            <w:tcW w:w="1576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26C5" w:rsidRDefault="00E6682A" w:rsidP="00E6682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026C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 ՀԱՅԱՍՏԱՆԻ ՀԱՆՐԱՊԵՏՈՒԹՅԱՆ ԿԱՌԱՎԱՐՈՒԹՅԱՆ 2023 ԹՎԱԿԱՆԻ ԴԵԿՏԵՄԲԵՐԻ 28-Ի N 2323-Ն ՈՐՈՇՄԱՆ </w:t>
            </w:r>
          </w:p>
          <w:p w:rsidR="00E6682A" w:rsidRPr="002026C5" w:rsidRDefault="00E6682A" w:rsidP="00E6682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026C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 ՀԱՎԵԼՎԱԾԻ N </w:t>
            </w:r>
            <w:r w:rsidR="00D16FF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9.11 </w:t>
            </w:r>
            <w:r w:rsidRPr="002026C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 ԿԱՏԱՐՎՈՂ ՓՈՓՈԽՈՒԹՅՈՒՆԸ</w:t>
            </w:r>
          </w:p>
        </w:tc>
      </w:tr>
      <w:tr w:rsidR="00E6682A" w:rsidRPr="00E6682A" w:rsidTr="002026C5">
        <w:trPr>
          <w:trHeight w:val="960"/>
        </w:trPr>
        <w:tc>
          <w:tcPr>
            <w:tcW w:w="1576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026C5" w:rsidRPr="00E6682A" w:rsidTr="002026C5">
        <w:trPr>
          <w:trHeight w:val="330"/>
        </w:trPr>
        <w:tc>
          <w:tcPr>
            <w:tcW w:w="157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26C5" w:rsidRDefault="002026C5" w:rsidP="002026C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արտաքին գործերի  նախարարություն</w:t>
            </w:r>
          </w:p>
          <w:p w:rsidR="002026C5" w:rsidRPr="00E6682A" w:rsidRDefault="002026C5" w:rsidP="002026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026C5" w:rsidRPr="00E6682A" w:rsidTr="002026C5">
        <w:trPr>
          <w:trHeight w:val="330"/>
        </w:trPr>
        <w:tc>
          <w:tcPr>
            <w:tcW w:w="157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26C5" w:rsidRPr="00E6682A" w:rsidRDefault="002026C5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2026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2026C5">
        <w:trPr>
          <w:gridAfter w:val="1"/>
          <w:wAfter w:w="10" w:type="dxa"/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E6682A" w:rsidRPr="00E6682A" w:rsidTr="002026C5">
        <w:trPr>
          <w:gridAfter w:val="1"/>
          <w:wAfter w:w="10" w:type="dxa"/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11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</w:tr>
      <w:tr w:rsidR="00E6682A" w:rsidRPr="00E6682A" w:rsidTr="002026C5">
        <w:trPr>
          <w:trHeight w:val="330"/>
        </w:trPr>
        <w:tc>
          <w:tcPr>
            <w:tcW w:w="15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F3782B">
        <w:trPr>
          <w:gridAfter w:val="1"/>
          <w:wAfter w:w="15" w:type="dxa"/>
          <w:trHeight w:val="3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4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026C5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3782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(նվազեցումը նշված է փակագծերում)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իջոցառման դասիչը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2026C5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2026C5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2026C5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6682A" w:rsidRPr="00E6682A" w:rsidTr="00F3782B">
        <w:trPr>
          <w:gridAfter w:val="1"/>
          <w:wAfter w:w="15" w:type="dxa"/>
          <w:trHeight w:val="359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և միջազգային կազմա</w:t>
            </w:r>
            <w:r w:rsidR="002026C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կեր</w:t>
            </w:r>
            <w:r w:rsidR="002026C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պություններում հավատարմագրված ՀՀ դիվանագիտական ծառայության մարմինների գործունեության իրականացում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15" w:type="dxa"/>
          <w:trHeight w:val="8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և միջազգային կազմա</w:t>
            </w:r>
            <w:r w:rsidR="002026C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կերպություններում դիվանագիտական գործունեության միջոցով </w:t>
            </w:r>
            <w:r w:rsidR="00D16FF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արտաքին գործերի բնագավառում ՀՀ կ</w:t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առա</w:t>
            </w:r>
            <w:r w:rsidR="002026C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վա</w:t>
            </w:r>
            <w:r w:rsidR="002026C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րության քաղաքականության իրականացում, հյուպա</w:t>
            </w:r>
            <w:r w:rsidR="00F3782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տո</w:t>
            </w:r>
            <w:r w:rsidR="00F3782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սական ծառայության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F3782B">
        <w:trPr>
          <w:gridAfter w:val="1"/>
          <w:wAfter w:w="15" w:type="dxa"/>
          <w:trHeight w:val="33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gridAfter w:val="1"/>
          <w:wAfter w:w="15" w:type="dxa"/>
          <w:trHeight w:val="9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2026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2026C5" w:rsidRPr="002026C5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2026C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2026C5" w:rsidRPr="002026C5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կերպության (կազմակերպությունների) անվանումը (անվանումները)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(1,700.0)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(3,400.0)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(5,000.0)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2026C5">
        <w:trPr>
          <w:gridAfter w:val="1"/>
          <w:wAfter w:w="15" w:type="dxa"/>
          <w:trHeight w:val="9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1178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Հանրապետությունում և օտարերկրյա պետու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թյուններում արարողակարգային միջոցառումների իրականացում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trHeight w:val="330"/>
        </w:trPr>
        <w:tc>
          <w:tcPr>
            <w:tcW w:w="157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6682A" w:rsidRPr="00E6682A" w:rsidTr="002026C5">
        <w:trPr>
          <w:gridAfter w:val="1"/>
          <w:wAfter w:w="15" w:type="dxa"/>
          <w:trHeight w:val="10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1178</w:t>
            </w:r>
          </w:p>
        </w:tc>
        <w:tc>
          <w:tcPr>
            <w:tcW w:w="4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(ավելացումը նշված է դրական նշանով)</w:t>
            </w:r>
          </w:p>
        </w:tc>
      </w:tr>
      <w:tr w:rsidR="00E6682A" w:rsidRPr="00E6682A" w:rsidTr="002026C5">
        <w:trPr>
          <w:gridAfter w:val="1"/>
          <w:wAfter w:w="15" w:type="dxa"/>
          <w:trHeight w:val="37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6682A" w:rsidRPr="00E6682A" w:rsidTr="002026C5">
        <w:trPr>
          <w:gridAfter w:val="1"/>
          <w:wAfter w:w="15" w:type="dxa"/>
          <w:trHeight w:val="9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2026C5">
        <w:trPr>
          <w:gridAfter w:val="1"/>
          <w:wAfter w:w="15" w:type="dxa"/>
          <w:trHeight w:val="132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միջազգային արարողակարգային չափանիշներին համապատասխան միջոցառումների կազմակերպում և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F3782B">
        <w:trPr>
          <w:gridAfter w:val="1"/>
          <w:wAfter w:w="15" w:type="dxa"/>
          <w:trHeight w:val="3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F3782B">
        <w:trPr>
          <w:gridAfter w:val="1"/>
          <w:wAfter w:w="15" w:type="dxa"/>
          <w:trHeight w:val="99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F3782B" w:rsidRPr="00F3782B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F3782B" w:rsidRPr="00F3782B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կերպության (կազմակերպությունների) անվանումը (անվանումները) 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արտաքին գործերի նախարարության պետական արարողակարգի ծառայություն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6682A" w:rsidRPr="00E6682A" w:rsidTr="002026C5">
        <w:trPr>
          <w:gridAfter w:val="1"/>
          <w:wAfter w:w="15" w:type="dxa"/>
          <w:trHeight w:val="3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1,700.0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3,400.0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5,000.0</w:t>
            </w:r>
          </w:p>
        </w:tc>
      </w:tr>
    </w:tbl>
    <w:p w:rsidR="007247E4" w:rsidRPr="00523D0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82B" w:rsidRPr="00523D0D" w:rsidRDefault="00F3782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23D0D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23D0D">
        <w:rPr>
          <w:rFonts w:ascii="GHEA Mariam" w:hAnsi="GHEA Mariam" w:cs="Sylfaen"/>
          <w:sz w:val="24"/>
          <w:szCs w:val="24"/>
        </w:rPr>
        <w:t>ՀԱՅԱՍՏԱՆԻ</w:t>
      </w:r>
      <w:r w:rsidRPr="00523D0D">
        <w:rPr>
          <w:rFonts w:ascii="GHEA Mariam" w:hAnsi="GHEA Mariam" w:cs="Arial Armenian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523D0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23D0D">
        <w:rPr>
          <w:rFonts w:ascii="GHEA Mariam" w:hAnsi="GHEA Mariam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523D0D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523D0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23D0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  <w:t>Ա</w:t>
      </w:r>
      <w:r w:rsidRPr="00523D0D">
        <w:rPr>
          <w:rFonts w:ascii="GHEA Mariam" w:hAnsi="GHEA Mariam" w:cs="Sylfaen"/>
          <w:sz w:val="24"/>
          <w:szCs w:val="24"/>
        </w:rPr>
        <w:t>.</w:t>
      </w:r>
      <w:r w:rsidRPr="00523D0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23D0D">
        <w:rPr>
          <w:rFonts w:ascii="GHEA Mariam" w:hAnsi="GHEA Mariam" w:cs="Sylfaen"/>
          <w:sz w:val="24"/>
          <w:szCs w:val="24"/>
        </w:rPr>
        <w:t>ՅԱՆ</w:t>
      </w:r>
    </w:p>
    <w:p w:rsidR="007247E4" w:rsidRPr="00523D0D" w:rsidRDefault="00D16FF5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</w:t>
      </w:r>
      <w:r w:rsidR="007247E4" w:rsidRPr="00523D0D">
        <w:rPr>
          <w:rFonts w:ascii="GHEA Mariam" w:hAnsi="GHEA Mariam"/>
          <w:spacing w:val="-8"/>
          <w:sz w:val="24"/>
          <w:szCs w:val="24"/>
        </w:rPr>
        <w:t xml:space="preserve">   Հավելված </w:t>
      </w:r>
      <w:r w:rsidR="007247E4" w:rsidRPr="00523D0D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523D0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23D0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23D0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</w:r>
      <w:r w:rsidRPr="00523D0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523D0D">
        <w:rPr>
          <w:rFonts w:ascii="GHEA Mariam" w:hAnsi="GHEA Mariam"/>
          <w:spacing w:val="-6"/>
          <w:sz w:val="24"/>
          <w:szCs w:val="24"/>
        </w:rPr>
        <w:t>4</w:t>
      </w:r>
      <w:r w:rsidRPr="00523D0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523D0D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</w:r>
      <w:r w:rsidRPr="00523D0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16FF5"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="00166141" w:rsidRPr="00523D0D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523D0D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523D0D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523D0D">
        <w:rPr>
          <w:rFonts w:ascii="GHEA Mariam" w:hAnsi="GHEA Mariam"/>
          <w:spacing w:val="-2"/>
          <w:sz w:val="24"/>
          <w:szCs w:val="24"/>
        </w:rPr>
        <w:t xml:space="preserve"> </w:t>
      </w:r>
      <w:r w:rsidR="00446480" w:rsidRPr="00523D0D">
        <w:rPr>
          <w:rFonts w:ascii="GHEA Mariam" w:hAnsi="GHEA Mariam"/>
          <w:spacing w:val="-2"/>
          <w:sz w:val="24"/>
          <w:szCs w:val="24"/>
        </w:rPr>
        <w:t>23</w:t>
      </w:r>
      <w:r w:rsidRPr="00523D0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23D0D">
        <w:rPr>
          <w:rFonts w:ascii="GHEA Mariam" w:hAnsi="GHEA Mariam"/>
          <w:spacing w:val="-2"/>
          <w:sz w:val="24"/>
          <w:szCs w:val="24"/>
        </w:rPr>
        <w:t>ի N</w:t>
      </w:r>
      <w:r w:rsidR="00D16FF5">
        <w:rPr>
          <w:rFonts w:ascii="GHEA Mariam" w:hAnsi="GHEA Mariam"/>
          <w:spacing w:val="-2"/>
          <w:sz w:val="24"/>
          <w:szCs w:val="24"/>
        </w:rPr>
        <w:t xml:space="preserve"> -Ն </w:t>
      </w:r>
      <w:r w:rsidRPr="00523D0D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F3782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6887" w:type="dxa"/>
        <w:tblInd w:w="-630" w:type="dxa"/>
        <w:tblLook w:val="04A0" w:firstRow="1" w:lastRow="0" w:firstColumn="1" w:lastColumn="0" w:noHBand="0" w:noVBand="1"/>
      </w:tblPr>
      <w:tblGrid>
        <w:gridCol w:w="4770"/>
        <w:gridCol w:w="7200"/>
        <w:gridCol w:w="1351"/>
        <w:gridCol w:w="1237"/>
        <w:gridCol w:w="1552"/>
        <w:gridCol w:w="735"/>
        <w:gridCol w:w="22"/>
        <w:gridCol w:w="20"/>
      </w:tblGrid>
      <w:tr w:rsidR="00E6682A" w:rsidRPr="00F3782B" w:rsidTr="00F3782B">
        <w:trPr>
          <w:gridAfter w:val="1"/>
          <w:wAfter w:w="20" w:type="dxa"/>
          <w:trHeight w:val="345"/>
        </w:trPr>
        <w:tc>
          <w:tcPr>
            <w:tcW w:w="1611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782B" w:rsidRDefault="00E6682A" w:rsidP="00E6682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3782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 ՀԱՅԱՍՏԱՆԻ ՀԱՆՐԱՊԵՏՈՒԹՅԱՆ ԿԱՌԱՎԱՐՈՒԹՅԱՆ 2023 ԹՎԱԿԱՆԻ ԴԵԿՏԵՄԲԵՐԻ 28-Ի N 2323-Ն ՈՐՈՇՄԱՆ N</w:t>
            </w:r>
            <w:r w:rsidR="00F3782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3782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   </w:t>
            </w:r>
          </w:p>
          <w:p w:rsidR="00E6682A" w:rsidRDefault="00E6682A" w:rsidP="00E6682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3782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ՀԱՎԵԼՎԱԾԻ </w:t>
            </w:r>
            <w:r w:rsidR="00F1252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3345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9.1.11 </w:t>
            </w:r>
            <w:r w:rsidR="00414AB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3345F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9.1.30 </w:t>
            </w:r>
            <w:r w:rsidRPr="00F3782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</w:t>
            </w:r>
            <w:r w:rsidR="00414AB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F3782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ՈՒՄ ԿԱՏԱՐՎՈՂ ՓՈՓՈԽՈՒԹՅՈՒՆԸ</w:t>
            </w:r>
          </w:p>
          <w:p w:rsidR="00F3782B" w:rsidRPr="00F3782B" w:rsidRDefault="00F3782B" w:rsidP="00E6682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F3782B" w:rsidRDefault="00E6682A" w:rsidP="00E6682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20" w:type="dxa"/>
          <w:trHeight w:val="765"/>
        </w:trPr>
        <w:tc>
          <w:tcPr>
            <w:tcW w:w="1611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3782B" w:rsidRPr="00E6682A" w:rsidTr="00F3782B">
        <w:trPr>
          <w:trHeight w:val="330"/>
        </w:trPr>
        <w:tc>
          <w:tcPr>
            <w:tcW w:w="168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782B" w:rsidRDefault="00F3782B" w:rsidP="00F3782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արտաքին գործերի  նախարարություն</w:t>
            </w:r>
          </w:p>
          <w:p w:rsidR="00F3782B" w:rsidRPr="00E6682A" w:rsidRDefault="00F3782B" w:rsidP="00F378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3782B" w:rsidRPr="00E6682A" w:rsidTr="00F3782B">
        <w:trPr>
          <w:trHeight w:val="330"/>
        </w:trPr>
        <w:tc>
          <w:tcPr>
            <w:tcW w:w="168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782B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F3782B" w:rsidRPr="00E6682A" w:rsidTr="008A5B8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82B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82B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82B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82B" w:rsidRPr="00E6682A" w:rsidRDefault="00F3782B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782B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20" w:type="dxa"/>
          <w:trHeight w:val="330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20" w:type="dxa"/>
          <w:trHeight w:val="854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11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20" w:type="dxa"/>
          <w:trHeight w:val="330"/>
        </w:trPr>
        <w:tc>
          <w:tcPr>
            <w:tcW w:w="16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935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Pr="00F3782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նվազեցումը նշված է փակագծերում)</w:t>
            </w:r>
          </w:p>
        </w:tc>
        <w:tc>
          <w:tcPr>
            <w:tcW w:w="7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737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F378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F378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F378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98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1650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782B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թյուններում դիվանագիտական գործունեության միջոցով </w:t>
            </w:r>
            <w:r w:rsidR="00F1252E">
              <w:rPr>
                <w:rFonts w:ascii="GHEA Mariam" w:hAnsi="GHEA Mariam"/>
                <w:sz w:val="24"/>
                <w:szCs w:val="24"/>
                <w:lang w:eastAsia="en-US"/>
              </w:rPr>
              <w:t>արտաքին գործերի բնագավառում ՀՀ կ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առավարության քաղաքականության իրականացում, հյուպատոսական ծառայության մատուցում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990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F3782B" w:rsidRPr="00F3782B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F3782B" w:rsidRPr="00F3782B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(1,700.0)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(3,400.0)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(5,000.0)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20" w:type="dxa"/>
          <w:trHeight w:val="330"/>
        </w:trPr>
        <w:tc>
          <w:tcPr>
            <w:tcW w:w="16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trHeight w:val="330"/>
        </w:trPr>
        <w:tc>
          <w:tcPr>
            <w:tcW w:w="168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3782B" w:rsidRPr="00F3782B" w:rsidRDefault="00F3782B" w:rsidP="00E6682A">
            <w:pPr>
              <w:jc w:val="center"/>
              <w:rPr>
                <w:rFonts w:ascii="GHEA Mariam" w:hAnsi="GHEA Mariam"/>
                <w:b/>
                <w:bCs/>
                <w:szCs w:val="24"/>
                <w:lang w:eastAsia="en-US"/>
              </w:rPr>
            </w:pPr>
          </w:p>
          <w:p w:rsidR="00E6682A" w:rsidRDefault="00E6682A" w:rsidP="00E6682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արտաքին գործերի նախարարության պետական արարողակարգի ծառայություն </w:t>
            </w:r>
          </w:p>
          <w:p w:rsidR="00F3782B" w:rsidRPr="00E6682A" w:rsidRDefault="00F3782B" w:rsidP="00E6682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trHeight w:val="330"/>
        </w:trPr>
        <w:tc>
          <w:tcPr>
            <w:tcW w:w="168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20" w:type="dxa"/>
          <w:trHeight w:val="330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1"/>
          <w:wAfter w:w="20" w:type="dxa"/>
          <w:trHeight w:val="675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1178</w:t>
            </w:r>
          </w:p>
        </w:tc>
        <w:tc>
          <w:tcPr>
            <w:tcW w:w="11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84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1178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414AB3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(ավելացումը նշված է դրական նշանով)</w:t>
            </w:r>
          </w:p>
        </w:tc>
        <w:tc>
          <w:tcPr>
            <w:tcW w:w="7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F378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F378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82A" w:rsidRPr="00E6682A" w:rsidRDefault="00F3782B" w:rsidP="00F3782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990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արարողակարգային միջոցառումների իրականացում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1320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Հայաստանի Հանրապետությունում և օտարերկրյա պետություններում միջազգային արարողակարգային չափանիշներին համապատասխան միջոցառումների կազմակերպում և իրականացում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F3782B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990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F3782B" w:rsidRPr="00F3782B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F3782B" w:rsidRPr="00F3782B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414AB3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ԱԳՆ պ</w:t>
            </w:r>
            <w:r w:rsidR="00E6682A" w:rsidRPr="00E6682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ետական արարողակարգի ծառայություն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6682A" w:rsidRPr="00E6682A" w:rsidTr="00F3782B">
        <w:trPr>
          <w:gridAfter w:val="2"/>
          <w:wAfter w:w="42" w:type="dxa"/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82A" w:rsidRPr="00E6682A" w:rsidRDefault="00E6682A" w:rsidP="00F3782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3782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1,700.0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3,400.0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6682A">
              <w:rPr>
                <w:rFonts w:ascii="GHEA Mariam" w:hAnsi="GHEA Mariam"/>
                <w:sz w:val="24"/>
                <w:szCs w:val="24"/>
                <w:lang w:eastAsia="en-US"/>
              </w:rPr>
              <w:t>5,000.0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682A" w:rsidRPr="00E6682A" w:rsidRDefault="00E6682A" w:rsidP="00E6682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3782B" w:rsidRPr="00523D0D" w:rsidRDefault="00F3782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23D0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23D0D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23D0D">
        <w:rPr>
          <w:rFonts w:ascii="GHEA Mariam" w:hAnsi="GHEA Mariam" w:cs="Sylfaen"/>
          <w:sz w:val="24"/>
          <w:szCs w:val="24"/>
        </w:rPr>
        <w:t>ՀԱՅԱՍՏԱՆԻ</w:t>
      </w:r>
      <w:r w:rsidRPr="00523D0D">
        <w:rPr>
          <w:rFonts w:ascii="GHEA Mariam" w:hAnsi="GHEA Mariam" w:cs="Arial Armenian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523D0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23D0D">
        <w:rPr>
          <w:rFonts w:ascii="GHEA Mariam" w:hAnsi="GHEA Mariam"/>
          <w:sz w:val="24"/>
          <w:szCs w:val="24"/>
        </w:rPr>
        <w:t xml:space="preserve">  </w:t>
      </w:r>
      <w:r w:rsidRPr="00523D0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23D0D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23D0D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</w:r>
      <w:r w:rsidRPr="00523D0D">
        <w:rPr>
          <w:rFonts w:ascii="GHEA Mariam" w:hAnsi="GHEA Mariam" w:cs="Arial Armenian"/>
          <w:sz w:val="24"/>
          <w:szCs w:val="24"/>
        </w:rPr>
        <w:tab/>
        <w:t>Ա</w:t>
      </w:r>
      <w:r w:rsidRPr="00523D0D">
        <w:rPr>
          <w:rFonts w:ascii="GHEA Mariam" w:hAnsi="GHEA Mariam" w:cs="Sylfaen"/>
          <w:sz w:val="24"/>
          <w:szCs w:val="24"/>
        </w:rPr>
        <w:t>.</w:t>
      </w:r>
      <w:r w:rsidRPr="00523D0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23D0D">
        <w:rPr>
          <w:rFonts w:ascii="GHEA Mariam" w:hAnsi="GHEA Mariam" w:cs="Sylfaen"/>
          <w:sz w:val="24"/>
          <w:szCs w:val="24"/>
        </w:rPr>
        <w:t>ՅԱՆ</w:t>
      </w:r>
    </w:p>
    <w:sectPr w:rsidR="001F225D" w:rsidRPr="00523D0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228" w:rsidRDefault="00B05228">
      <w:r>
        <w:separator/>
      </w:r>
    </w:p>
  </w:endnote>
  <w:endnote w:type="continuationSeparator" w:id="0">
    <w:p w:rsidR="00B05228" w:rsidRDefault="00B0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B8B" w:rsidRDefault="008A5B8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228" w:rsidRDefault="00B05228">
      <w:r>
        <w:separator/>
      </w:r>
    </w:p>
  </w:footnote>
  <w:footnote w:type="continuationSeparator" w:id="0">
    <w:p w:rsidR="00B05228" w:rsidRDefault="00B05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B8B" w:rsidRDefault="008A5B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A5B8B" w:rsidRDefault="008A5B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B8B" w:rsidRDefault="008A5B8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C43">
      <w:rPr>
        <w:rStyle w:val="PageNumber"/>
        <w:noProof/>
      </w:rPr>
      <w:t>2</w:t>
    </w:r>
    <w:r>
      <w:rPr>
        <w:rStyle w:val="PageNumber"/>
      </w:rPr>
      <w:fldChar w:fldCharType="end"/>
    </w:r>
  </w:p>
  <w:p w:rsidR="008A5B8B" w:rsidRDefault="008A5B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AF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6C5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191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F1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2EE1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AB3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D0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C43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86E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B8B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1E1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9FF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228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FF5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82A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52E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82B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24DB20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BodyText3Char">
    <w:name w:val="Body Text 3 Char"/>
    <w:link w:val="BodyText3"/>
    <w:rsid w:val="003D2EE1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D2EE1"/>
    <w:pPr>
      <w:jc w:val="both"/>
    </w:pPr>
    <w:rPr>
      <w:sz w:val="22"/>
      <w:szCs w:val="24"/>
      <w:lang w:eastAsia="en-US"/>
    </w:rPr>
  </w:style>
  <w:style w:type="character" w:customStyle="1" w:styleId="BodyText3Char1">
    <w:name w:val="Body Text 3 Char1"/>
    <w:basedOn w:val="DefaultParagraphFont"/>
    <w:rsid w:val="003D2EE1"/>
    <w:rPr>
      <w:rFonts w:ascii="Arial Armenian" w:hAnsi="Arial Armeni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67F90-7B69-4F83-86A3-6AB65860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1957</Words>
  <Characters>11160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https:/mul2.gov.am/tasks/974392/oneclick/voroshumMK-154.docx?token=b968896f9e5c92e94a14a7a1fdd999ea</cp:keywords>
  <dc:description/>
  <cp:lastModifiedBy>Anna Hakobyan</cp:lastModifiedBy>
  <cp:revision>21</cp:revision>
  <dcterms:created xsi:type="dcterms:W3CDTF">2024-05-21T10:36:00Z</dcterms:created>
  <dcterms:modified xsi:type="dcterms:W3CDTF">2024-05-22T12:17:00Z</dcterms:modified>
</cp:coreProperties>
</file>