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B11E57" w:rsidRDefault="00D76C92" w:rsidP="00A71CED">
      <w:pPr>
        <w:jc w:val="center"/>
      </w:pPr>
      <w:r w:rsidRPr="00B11E57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B11E57" w:rsidRDefault="00D76C92" w:rsidP="00A71CED">
      <w:pPr>
        <w:jc w:val="center"/>
      </w:pPr>
    </w:p>
    <w:p w:rsidR="00D76C92" w:rsidRPr="00B11E57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B11E57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B11E57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B11E57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B11E57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B11E57" w:rsidRDefault="00446480" w:rsidP="00A71CED">
      <w:pPr>
        <w:jc w:val="center"/>
        <w:rPr>
          <w:rFonts w:ascii="GHEA Mariam" w:hAnsi="GHEA Mariam"/>
          <w:sz w:val="24"/>
          <w:szCs w:val="24"/>
        </w:rPr>
      </w:pPr>
      <w:r w:rsidRPr="00B11E57">
        <w:rPr>
          <w:rFonts w:ascii="GHEA Mariam" w:hAnsi="GHEA Mariam" w:cs="Sylfaen"/>
          <w:spacing w:val="-4"/>
          <w:sz w:val="24"/>
          <w:szCs w:val="24"/>
          <w:lang w:val="fr-FR"/>
        </w:rPr>
        <w:t>23</w:t>
      </w:r>
      <w:r w:rsidR="00007C76" w:rsidRPr="00B11E57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C655A6" w:rsidRPr="00B11E57">
        <w:rPr>
          <w:rFonts w:ascii="GHEA Mariam" w:hAnsi="GHEA Mariam" w:cs="Sylfaen"/>
          <w:spacing w:val="-4"/>
          <w:sz w:val="24"/>
          <w:szCs w:val="24"/>
          <w:lang w:val="fr-FR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D76C92" w:rsidRPr="00B11E57">
        <w:rPr>
          <w:rFonts w:ascii="GHEA Mariam" w:hAnsi="GHEA Mariam"/>
          <w:sz w:val="24"/>
          <w:szCs w:val="24"/>
        </w:rPr>
        <w:t xml:space="preserve"> 202</w:t>
      </w:r>
      <w:r w:rsidR="00C810B7" w:rsidRPr="00B11E57">
        <w:rPr>
          <w:rFonts w:ascii="GHEA Mariam" w:hAnsi="GHEA Mariam"/>
          <w:sz w:val="24"/>
          <w:szCs w:val="24"/>
        </w:rPr>
        <w:t>4</w:t>
      </w:r>
      <w:r w:rsidR="00D76C92" w:rsidRPr="00B11E57">
        <w:rPr>
          <w:rFonts w:ascii="GHEA Mariam" w:hAnsi="GHEA Mariam"/>
          <w:sz w:val="24"/>
          <w:szCs w:val="24"/>
        </w:rPr>
        <w:t xml:space="preserve"> </w:t>
      </w:r>
      <w:r w:rsidR="00D76C92" w:rsidRPr="00B11E57">
        <w:rPr>
          <w:rFonts w:ascii="GHEA Mariam" w:hAnsi="GHEA Mariam" w:cs="Sylfaen"/>
          <w:sz w:val="24"/>
          <w:szCs w:val="24"/>
        </w:rPr>
        <w:t>թվականի</w:t>
      </w:r>
      <w:r w:rsidR="00D76C92" w:rsidRPr="00B11E57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B11E57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Pr="00B11E5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122969" w:rsidRPr="00B11E57" w:rsidRDefault="00122969" w:rsidP="00A71CED">
      <w:pPr>
        <w:jc w:val="center"/>
        <w:rPr>
          <w:rFonts w:ascii="GHEA Mariam" w:hAnsi="GHEA Mariam"/>
          <w:sz w:val="22"/>
          <w:szCs w:val="24"/>
        </w:rPr>
      </w:pPr>
    </w:p>
    <w:p w:rsidR="00122969" w:rsidRPr="00B11E57" w:rsidRDefault="00122969" w:rsidP="00122969">
      <w:pPr>
        <w:pStyle w:val="mechtex"/>
        <w:rPr>
          <w:rFonts w:ascii="GHEA Mariam" w:hAnsi="GHEA Mariam" w:cs="Sylfaen"/>
          <w:sz w:val="24"/>
          <w:lang w:val="hy-AM"/>
        </w:rPr>
      </w:pPr>
      <w:r w:rsidRPr="00B11E57">
        <w:rPr>
          <w:rFonts w:ascii="GHEA Mariam" w:hAnsi="GHEA Mariam"/>
          <w:sz w:val="24"/>
          <w:lang w:val="hy-AM"/>
        </w:rPr>
        <w:t>«</w:t>
      </w:r>
      <w:r w:rsidRPr="00B11E57">
        <w:rPr>
          <w:rFonts w:ascii="GHEA Mariam" w:hAnsi="GHEA Mariam" w:cs="Sylfaen"/>
          <w:spacing w:val="-4"/>
          <w:sz w:val="24"/>
          <w:lang w:val="hy-AM"/>
        </w:rPr>
        <w:t>ՀԱՅԱՍՏԱՆԻ</w:t>
      </w:r>
      <w:r w:rsidRPr="00B11E57">
        <w:rPr>
          <w:rFonts w:ascii="GHEA Mariam" w:hAnsi="GHEA Mariam"/>
          <w:spacing w:val="-4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pacing w:val="-4"/>
          <w:sz w:val="24"/>
          <w:lang w:val="hy-AM"/>
        </w:rPr>
        <w:t>ՀԱՆՐԱՊԵՏՈՒԹՅԱՆ</w:t>
      </w:r>
      <w:r w:rsidRPr="00B11E57">
        <w:rPr>
          <w:rFonts w:ascii="GHEA Mariam" w:hAnsi="GHEA Mariam"/>
          <w:spacing w:val="-4"/>
          <w:sz w:val="24"/>
          <w:lang w:val="hy-AM"/>
        </w:rPr>
        <w:t xml:space="preserve"> 2024 </w:t>
      </w:r>
      <w:r w:rsidRPr="00B11E57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B11E57">
        <w:rPr>
          <w:rFonts w:ascii="GHEA Mariam" w:hAnsi="GHEA Mariam"/>
          <w:spacing w:val="-4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pacing w:val="-4"/>
          <w:sz w:val="24"/>
          <w:lang w:val="hy-AM"/>
        </w:rPr>
        <w:t>ՊԵՏԱԿԱՆ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ԲՅՈՒՋԵԻ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pacing w:val="-2"/>
          <w:sz w:val="24"/>
          <w:lang w:val="hy-AM"/>
        </w:rPr>
        <w:t>ՄԱՍԻՆ</w:t>
      </w:r>
      <w:r w:rsidRPr="00B11E57">
        <w:rPr>
          <w:rFonts w:ascii="GHEA Mariam" w:hAnsi="GHEA Mariam" w:cs="Arial Armenian"/>
          <w:spacing w:val="-2"/>
          <w:sz w:val="24"/>
          <w:lang w:val="hy-AM"/>
        </w:rPr>
        <w:t>»</w:t>
      </w:r>
      <w:r w:rsidRPr="00B11E57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E57">
        <w:rPr>
          <w:rFonts w:ascii="GHEA Mariam" w:hAnsi="GHEA Mariam"/>
          <w:spacing w:val="-2"/>
          <w:sz w:val="24"/>
        </w:rPr>
        <w:t xml:space="preserve"> </w:t>
      </w:r>
      <w:r w:rsidRPr="00B11E57">
        <w:rPr>
          <w:rFonts w:ascii="GHEA Mariam" w:hAnsi="GHEA Mariam" w:cs="Sylfaen"/>
          <w:spacing w:val="-2"/>
          <w:sz w:val="24"/>
          <w:lang w:val="hy-AM"/>
        </w:rPr>
        <w:t>ՕՐԵՆՔՈՒՄ</w:t>
      </w:r>
      <w:r w:rsidRPr="00B11E57">
        <w:rPr>
          <w:rFonts w:ascii="GHEA Mariam" w:hAnsi="GHEA Mariam"/>
          <w:spacing w:val="-2"/>
          <w:sz w:val="24"/>
          <w:lang w:val="hy-AM"/>
        </w:rPr>
        <w:t xml:space="preserve">  </w:t>
      </w:r>
      <w:r w:rsidRPr="00B11E57">
        <w:rPr>
          <w:rFonts w:ascii="GHEA Mariam" w:hAnsi="GHEA Mariam" w:cs="Sylfaen"/>
          <w:spacing w:val="-2"/>
          <w:sz w:val="24"/>
          <w:lang w:val="hy-AM"/>
        </w:rPr>
        <w:t>ԵՎ</w:t>
      </w:r>
      <w:r w:rsidRPr="00B11E57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E57">
        <w:rPr>
          <w:rFonts w:ascii="GHEA Mariam" w:hAnsi="GHEA Mariam"/>
          <w:spacing w:val="-2"/>
          <w:sz w:val="24"/>
        </w:rPr>
        <w:t xml:space="preserve"> </w:t>
      </w:r>
      <w:r w:rsidRPr="00B11E57">
        <w:rPr>
          <w:rFonts w:ascii="GHEA Mariam" w:hAnsi="GHEA Mariam" w:cs="Sylfaen"/>
          <w:spacing w:val="-2"/>
          <w:sz w:val="24"/>
          <w:lang w:val="hy-AM"/>
        </w:rPr>
        <w:t>ՀԱՅԱՍՏԱՆԻ</w:t>
      </w:r>
      <w:r w:rsidRPr="00B11E57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pacing w:val="-2"/>
          <w:sz w:val="24"/>
          <w:lang w:val="hy-AM"/>
        </w:rPr>
        <w:t>ՀԱՆՐԱՊԵՏՈՒԹՅԱՆ</w:t>
      </w:r>
      <w:r w:rsidRPr="00B11E57">
        <w:rPr>
          <w:rFonts w:ascii="GHEA Mariam" w:hAnsi="GHEA Mariam"/>
          <w:spacing w:val="-2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pacing w:val="-2"/>
          <w:sz w:val="24"/>
          <w:lang w:val="hy-AM"/>
        </w:rPr>
        <w:t>ԿԱՌԱՎԱ</w:t>
      </w:r>
      <w:r w:rsidRPr="00B11E57">
        <w:rPr>
          <w:rFonts w:ascii="GHEA Mariam" w:hAnsi="GHEA Mariam" w:cs="Sylfaen"/>
          <w:spacing w:val="-2"/>
          <w:sz w:val="24"/>
          <w:lang w:val="hy-AM"/>
        </w:rPr>
        <w:softHyphen/>
      </w:r>
      <w:r w:rsidRPr="00B11E57">
        <w:rPr>
          <w:rFonts w:ascii="GHEA Mariam" w:hAnsi="GHEA Mariam" w:cs="Sylfaen"/>
          <w:sz w:val="24"/>
          <w:lang w:val="hy-AM"/>
        </w:rPr>
        <w:t>ՐՈՒԹՅԱՆ</w:t>
      </w:r>
      <w:r w:rsidRPr="00B11E57">
        <w:rPr>
          <w:rFonts w:ascii="GHEA Mariam" w:hAnsi="GHEA Mariam"/>
          <w:sz w:val="24"/>
          <w:lang w:val="hy-AM"/>
        </w:rPr>
        <w:t xml:space="preserve"> 2023 </w:t>
      </w:r>
      <w:r w:rsidRPr="00B11E57">
        <w:rPr>
          <w:rFonts w:ascii="GHEA Mariam" w:hAnsi="GHEA Mariam" w:cs="Sylfaen"/>
          <w:sz w:val="24"/>
          <w:lang w:val="hy-AM"/>
        </w:rPr>
        <w:t>ԹՎԱԿԱՆԻ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ԴԵԿՏԵՄԲԵՐԻ</w:t>
      </w:r>
      <w:r w:rsidRPr="00B11E57">
        <w:rPr>
          <w:rFonts w:ascii="GHEA Mariam" w:hAnsi="GHEA Mariam"/>
          <w:sz w:val="24"/>
          <w:lang w:val="hy-AM"/>
        </w:rPr>
        <w:t xml:space="preserve"> 28-</w:t>
      </w:r>
      <w:r w:rsidRPr="00B11E57">
        <w:rPr>
          <w:rFonts w:ascii="GHEA Mariam" w:hAnsi="GHEA Mariam" w:cs="Sylfaen"/>
          <w:sz w:val="24"/>
          <w:lang w:val="hy-AM"/>
        </w:rPr>
        <w:t>Ի</w:t>
      </w:r>
      <w:r w:rsidRPr="00B11E57">
        <w:rPr>
          <w:rFonts w:ascii="GHEA Mariam" w:hAnsi="GHEA Mariam"/>
          <w:sz w:val="24"/>
          <w:lang w:val="hy-AM"/>
        </w:rPr>
        <w:t xml:space="preserve"> N 2323-</w:t>
      </w:r>
      <w:r w:rsidRPr="00B11E57">
        <w:rPr>
          <w:rFonts w:ascii="GHEA Mariam" w:hAnsi="GHEA Mariam" w:cs="Sylfaen"/>
          <w:sz w:val="24"/>
          <w:lang w:val="hy-AM"/>
        </w:rPr>
        <w:t>Ն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ՈՐՈՇՄԱՆ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ՄԵՋ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ՓՈՓՈԽՈՒԹՅՈՒՆՆԵՐ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ԵՎ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ԼՐԱՑՈՒՄՆԵՐ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ԿԱՏԱՐԵԼՈՒ</w:t>
      </w:r>
      <w:r w:rsidRPr="00B11E57">
        <w:rPr>
          <w:rFonts w:ascii="GHEA Mariam" w:hAnsi="GHEA Mariam"/>
          <w:sz w:val="24"/>
          <w:lang w:val="hy-AM"/>
        </w:rPr>
        <w:t xml:space="preserve"> </w:t>
      </w:r>
      <w:r w:rsidRPr="00B11E57">
        <w:rPr>
          <w:rFonts w:ascii="GHEA Mariam" w:hAnsi="GHEA Mariam" w:cs="Sylfaen"/>
          <w:sz w:val="24"/>
          <w:lang w:val="hy-AM"/>
        </w:rPr>
        <w:t>ՄԱՍԻՆ</w:t>
      </w:r>
    </w:p>
    <w:p w:rsidR="00122969" w:rsidRPr="00B11E57" w:rsidRDefault="00122969" w:rsidP="0062205B">
      <w:pPr>
        <w:pStyle w:val="mechtex"/>
        <w:rPr>
          <w:rFonts w:ascii="GHEA Mariam" w:hAnsi="GHEA Mariam" w:cs="Sylfaen"/>
          <w:sz w:val="24"/>
          <w:lang w:val="hy-AM"/>
        </w:rPr>
      </w:pPr>
      <w:r w:rsidRPr="00B11E57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B11E57">
        <w:rPr>
          <w:rFonts w:ascii="GHEA Mariam" w:hAnsi="GHEA Mariam"/>
          <w:spacing w:val="-6"/>
          <w:sz w:val="24"/>
          <w:lang w:val="fr-FR" w:eastAsia="en-US"/>
        </w:rPr>
        <w:t>-</w:t>
      </w:r>
      <w:r w:rsidRPr="00B11E57">
        <w:rPr>
          <w:rFonts w:ascii="GHEA Mariam" w:hAnsi="GHEA Mariam"/>
          <w:spacing w:val="-8"/>
          <w:sz w:val="24"/>
          <w:lang w:val="pt-BR"/>
        </w:rPr>
        <w:t>-----------</w:t>
      </w:r>
      <w:r w:rsidRPr="00B11E57">
        <w:rPr>
          <w:rFonts w:ascii="GHEA Mariam" w:hAnsi="GHEA Mariam" w:cs="Sylfaen"/>
          <w:sz w:val="24"/>
          <w:lang w:val="pt-BR"/>
        </w:rPr>
        <w:t>----</w:t>
      </w:r>
    </w:p>
    <w:p w:rsidR="00122969" w:rsidRPr="00B11E57" w:rsidRDefault="00122969" w:rsidP="00122969">
      <w:pPr>
        <w:pStyle w:val="mechtex"/>
        <w:rPr>
          <w:rFonts w:ascii="Sylfaen" w:hAnsi="Sylfaen" w:cs="Calibri"/>
          <w:sz w:val="28"/>
          <w:lang w:val="hy-AM"/>
        </w:rPr>
      </w:pPr>
    </w:p>
    <w:p w:rsidR="00122969" w:rsidRPr="00B11E57" w:rsidRDefault="00122969" w:rsidP="00122969">
      <w:pPr>
        <w:pStyle w:val="mechtex"/>
        <w:rPr>
          <w:rFonts w:ascii="GHEA Mariam" w:hAnsi="GHEA Mariam"/>
          <w:sz w:val="24"/>
          <w:lang w:val="hy-AM"/>
        </w:rPr>
      </w:pPr>
      <w:r w:rsidRPr="00B11E57">
        <w:rPr>
          <w:rFonts w:ascii="Calibri" w:hAnsi="Calibri" w:cs="Calibri"/>
          <w:sz w:val="24"/>
          <w:lang w:val="hy-AM"/>
        </w:rPr>
        <w:t> </w:t>
      </w:r>
    </w:p>
    <w:p w:rsidR="00122969" w:rsidRPr="00B11E57" w:rsidRDefault="00122969" w:rsidP="00B11E57">
      <w:pPr>
        <w:pStyle w:val="norm"/>
        <w:spacing w:line="384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B11E57">
        <w:rPr>
          <w:rFonts w:ascii="GHEA Mariam" w:hAnsi="GHEA Mariam"/>
          <w:color w:val="000000"/>
          <w:sz w:val="24"/>
          <w:szCs w:val="24"/>
          <w:lang w:val="hy-AM"/>
        </w:rPr>
        <w:t xml:space="preserve">Ղեկավարվելով «Նորմատիվ իրավական ակտերի մասին» օրենքի 33-րդ և 34-րդ հոդվածների և «Հայաստանի Հանրապետության բյուջետային համակարգի մասին» օրենքի 23-րդ հոդվածի 3-րդ մասի պահանջներով` </w:t>
      </w:r>
      <w:r w:rsidRPr="00B11E5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Հանրա</w:t>
      </w:r>
      <w:r w:rsidR="00F3472D">
        <w:rPr>
          <w:rFonts w:ascii="GHEA Mariam" w:hAnsi="GHEA Mariam" w:cs="Sylfaen"/>
          <w:sz w:val="24"/>
          <w:szCs w:val="24"/>
          <w:lang w:val="de-DE"/>
        </w:rPr>
        <w:softHyphen/>
      </w:r>
      <w:r w:rsidRPr="00B11E57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B11E57">
        <w:rPr>
          <w:rFonts w:ascii="GHEA Mariam" w:hAnsi="GHEA Mariam" w:cs="Sylfaen"/>
          <w:sz w:val="24"/>
          <w:szCs w:val="24"/>
          <w:lang w:val="de-DE"/>
        </w:rPr>
        <w:t>ո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ր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ո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շ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ու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B11E57">
        <w:rPr>
          <w:rFonts w:ascii="GHEA Mariam" w:hAnsi="GHEA Mariam" w:cs="Sylfaen"/>
          <w:sz w:val="24"/>
          <w:szCs w:val="24"/>
          <w:lang w:val="de-DE"/>
        </w:rPr>
        <w:t>մ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B11E57">
        <w:rPr>
          <w:rFonts w:ascii="GHEA Mariam" w:hAnsi="GHEA Mariam" w:cs="Sylfaen"/>
          <w:sz w:val="24"/>
          <w:szCs w:val="24"/>
          <w:lang w:val="de-DE"/>
        </w:rPr>
        <w:t>է</w:t>
      </w:r>
      <w:r w:rsidRPr="00B11E5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122969" w:rsidRPr="00B11E57" w:rsidRDefault="00122969" w:rsidP="00B11E57">
      <w:pPr>
        <w:pStyle w:val="NormalWeb"/>
        <w:shd w:val="clear" w:color="auto" w:fill="FFFFFF"/>
        <w:spacing w:before="0" w:beforeAutospacing="0" w:after="0" w:afterAutospacing="0" w:line="384" w:lineRule="auto"/>
        <w:ind w:firstLine="720"/>
        <w:contextualSpacing/>
        <w:jc w:val="both"/>
        <w:rPr>
          <w:rFonts w:ascii="GHEA Mariam" w:hAnsi="GHEA Mariam"/>
          <w:lang w:val="hy-AM"/>
        </w:rPr>
      </w:pPr>
      <w:r w:rsidRPr="00B11E57">
        <w:rPr>
          <w:rFonts w:ascii="GHEA Mariam" w:hAnsi="GHEA Mariam"/>
          <w:color w:val="000000"/>
          <w:lang w:val="af-ZA"/>
        </w:rPr>
        <w:t>1</w:t>
      </w:r>
      <w:r w:rsidRPr="00B11E57">
        <w:rPr>
          <w:rFonts w:ascii="GHEA Mariam" w:hAnsi="GHEA Mariam"/>
          <w:color w:val="000000"/>
          <w:lang w:val="hy-AM"/>
        </w:rPr>
        <w:t>. «Հայաստանի Հանրապետության 2024 թվականի պետական բյուջեի մասին» օրենքի N 1 հավելվածի N 3 աղյուսակում և Հայաստանի Հանրապե</w:t>
      </w:r>
      <w:r w:rsidRPr="00B11E57">
        <w:rPr>
          <w:rFonts w:ascii="GHEA Mariam" w:hAnsi="GHEA Mariam"/>
          <w:color w:val="000000"/>
          <w:lang w:val="hy-AM"/>
        </w:rPr>
        <w:softHyphen/>
        <w:t xml:space="preserve">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</w:t>
      </w:r>
      <w:r w:rsidRPr="00B11E57">
        <w:rPr>
          <w:rFonts w:ascii="GHEA Mariam" w:hAnsi="GHEA Mariam"/>
          <w:lang w:val="hy-AM"/>
        </w:rPr>
        <w:t>NN 1, 3, 4, 5, 9 և 9.1 հավելվածներում կատարել փոփոխություններ և լրացումներ` համաձայն NN 1, 2, 3, 4, 5 և 6  հավել</w:t>
      </w:r>
      <w:r w:rsidRPr="00B11E57">
        <w:rPr>
          <w:rFonts w:ascii="GHEA Mariam" w:hAnsi="GHEA Mariam"/>
          <w:lang w:val="hy-AM"/>
        </w:rPr>
        <w:softHyphen/>
        <w:t xml:space="preserve">վածների: </w:t>
      </w:r>
    </w:p>
    <w:p w:rsidR="00122969" w:rsidRPr="00B11E57" w:rsidRDefault="00122969" w:rsidP="00B11E57">
      <w:pPr>
        <w:spacing w:line="384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>2. Հույժ գաղտնի։</w:t>
      </w:r>
    </w:p>
    <w:p w:rsidR="00122969" w:rsidRPr="00B11E57" w:rsidRDefault="00122969" w:rsidP="00B11E57">
      <w:pPr>
        <w:spacing w:line="384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B11E57">
        <w:rPr>
          <w:rFonts w:ascii="GHEA Mariam" w:hAnsi="GHEA Mariam"/>
          <w:spacing w:val="-8"/>
          <w:sz w:val="24"/>
          <w:szCs w:val="24"/>
          <w:lang w:val="hy-AM"/>
        </w:rPr>
        <w:lastRenderedPageBreak/>
        <w:t>3</w:t>
      </w:r>
      <w:r w:rsidRPr="00B11E57">
        <w:rPr>
          <w:rFonts w:ascii="Tahoma" w:hAnsi="Tahoma" w:cs="Tahoma"/>
          <w:spacing w:val="-8"/>
          <w:sz w:val="24"/>
          <w:szCs w:val="24"/>
          <w:lang w:val="hy-AM"/>
        </w:rPr>
        <w:t>․</w:t>
      </w:r>
      <w:r w:rsidRPr="00B11E57">
        <w:rPr>
          <w:rFonts w:ascii="GHEA Mariam" w:hAnsi="GHEA Mariam"/>
          <w:spacing w:val="-8"/>
          <w:sz w:val="24"/>
          <w:szCs w:val="24"/>
          <w:lang w:val="hy-AM"/>
        </w:rPr>
        <w:t xml:space="preserve"> Սույն որոշումն ուժի մեջ է մտնում պաշտոնական հրապարակմանը</w:t>
      </w:r>
      <w:r w:rsidRPr="00B11E57">
        <w:rPr>
          <w:rFonts w:ascii="GHEA Mariam" w:hAnsi="GHEA Mariam"/>
          <w:sz w:val="24"/>
          <w:szCs w:val="24"/>
          <w:lang w:val="hy-AM"/>
        </w:rPr>
        <w:t xml:space="preserve"> հաջորդող օրվանից:</w:t>
      </w:r>
    </w:p>
    <w:p w:rsidR="00DB6427" w:rsidRPr="00B11E57" w:rsidRDefault="00DB6427" w:rsidP="00A71CED">
      <w:pPr>
        <w:jc w:val="center"/>
        <w:rPr>
          <w:rFonts w:ascii="GHEA Mariam" w:hAnsi="GHEA Mariam"/>
          <w:sz w:val="22"/>
          <w:szCs w:val="24"/>
          <w:lang w:val="hy-AM"/>
        </w:rPr>
      </w:pPr>
    </w:p>
    <w:p w:rsidR="00992963" w:rsidRPr="00B11E57" w:rsidRDefault="004A2C94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18"/>
          <w:lang w:val="hy-AM"/>
        </w:rPr>
      </w:pPr>
      <w:r w:rsidRPr="00B11E57">
        <w:rPr>
          <w:rFonts w:ascii="GHEA Grapalat" w:hAnsi="GHEA Grapalat" w:cs="Arial Armenian"/>
          <w:lang w:val="fr-FR" w:eastAsia="ru-RU"/>
        </w:rPr>
        <w:tab/>
      </w:r>
      <w:r w:rsidRPr="00B11E57">
        <w:rPr>
          <w:rFonts w:ascii="GHEA Grapalat" w:hAnsi="GHEA Grapalat" w:cs="Arial Armenian"/>
          <w:lang w:val="fr-FR" w:eastAsia="ru-RU"/>
        </w:rPr>
        <w:tab/>
      </w:r>
      <w:r w:rsidRPr="00B11E57">
        <w:rPr>
          <w:rFonts w:ascii="GHEA Grapalat" w:hAnsi="GHEA Grapalat" w:cs="Arial Armenian"/>
          <w:lang w:val="fr-FR" w:eastAsia="ru-RU"/>
        </w:rPr>
        <w:tab/>
      </w:r>
      <w:r w:rsidRPr="00B11E57">
        <w:rPr>
          <w:rFonts w:ascii="GHEA Grapalat" w:hAnsi="GHEA Grapalat" w:cs="Arial Armenian"/>
          <w:lang w:val="fr-FR" w:eastAsia="ru-RU"/>
        </w:rPr>
        <w:tab/>
      </w:r>
    </w:p>
    <w:p w:rsidR="00D76C92" w:rsidRPr="00B11E57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B11E57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B11E57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11E5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B11E57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B11E57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11E57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B11E57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</w:r>
      <w:r w:rsidRPr="00B11E57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B11E57">
        <w:rPr>
          <w:rFonts w:ascii="GHEA Mariam" w:hAnsi="GHEA Mariam" w:cs="Sylfaen"/>
          <w:sz w:val="24"/>
          <w:szCs w:val="24"/>
          <w:lang w:val="hy-AM"/>
        </w:rPr>
        <w:t>.</w:t>
      </w:r>
      <w:r w:rsidRPr="00B11E57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11E57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B11E57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B11E57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B11E57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B11E57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B11E57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B11E57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B11E57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B11E57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B11E57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B11E57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B11E57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B11E57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C655A6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446480" w:rsidRPr="00B11E57">
        <w:rPr>
          <w:rFonts w:ascii="GHEA Mariam" w:hAnsi="GHEA Mariam"/>
          <w:spacing w:val="-2"/>
          <w:sz w:val="24"/>
          <w:szCs w:val="24"/>
          <w:lang w:val="hy-AM"/>
        </w:rPr>
        <w:t>23</w:t>
      </w:r>
      <w:r w:rsidRPr="00B11E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1E57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4939" w:type="dxa"/>
        <w:tblLook w:val="04A0" w:firstRow="1" w:lastRow="0" w:firstColumn="1" w:lastColumn="0" w:noHBand="0" w:noVBand="1"/>
      </w:tblPr>
      <w:tblGrid>
        <w:gridCol w:w="8370"/>
        <w:gridCol w:w="2320"/>
        <w:gridCol w:w="2320"/>
        <w:gridCol w:w="1920"/>
        <w:gridCol w:w="9"/>
      </w:tblGrid>
      <w:tr w:rsidR="004D752C" w:rsidRPr="0005298F" w:rsidTr="00156F52">
        <w:trPr>
          <w:trHeight w:val="1380"/>
        </w:trPr>
        <w:tc>
          <w:tcPr>
            <w:tcW w:w="1493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D752C" w:rsidRPr="00B11E57" w:rsidRDefault="004D752C" w:rsidP="004D75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4D752C" w:rsidRPr="00B11E57" w:rsidRDefault="004D752C" w:rsidP="004D75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N 1 ՀԱՎԵԼՎԱԾԻ N 1 ԱՂՅՈՒՍԱԿՈՒՄ ԿԱՏԱՐՎՈՂ ՓՈՓՈԽՈՒԹՅՈՒՆՆԵՐԸ</w:t>
            </w:r>
            <w:r w:rsidRPr="00B11E5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2205B" w:rsidRPr="0005298F" w:rsidTr="004D752C">
        <w:trPr>
          <w:gridAfter w:val="1"/>
          <w:wAfter w:w="9" w:type="dxa"/>
          <w:trHeight w:val="70"/>
        </w:trPr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11E5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11E5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11E5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</w:tr>
      <w:tr w:rsidR="0062205B" w:rsidRPr="00B11E57" w:rsidTr="004D752C">
        <w:trPr>
          <w:gridAfter w:val="1"/>
          <w:wAfter w:w="9" w:type="dxa"/>
          <w:trHeight w:val="360"/>
        </w:trPr>
        <w:tc>
          <w:tcPr>
            <w:tcW w:w="83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62205B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B11E57">
              <w:rPr>
                <w:rFonts w:ascii="Calibri" w:hAnsi="Calibri" w:cs="Calibri"/>
                <w:color w:val="00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4D752C">
            <w:pPr>
              <w:jc w:val="right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="004D752C" w:rsidRPr="00B11E5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2205B" w:rsidRPr="00B11E57" w:rsidTr="004D752C">
        <w:trPr>
          <w:gridAfter w:val="1"/>
          <w:wAfter w:w="9" w:type="dxa"/>
          <w:trHeight w:val="50"/>
        </w:trPr>
        <w:tc>
          <w:tcPr>
            <w:tcW w:w="837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բյուջեի դեֆիցիտի ֆինանսավորման աղբյուրներն ու դրանց տարրերի անվանումները </w:t>
            </w:r>
          </w:p>
        </w:tc>
        <w:tc>
          <w:tcPr>
            <w:tcW w:w="656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(ավելացումները նշված են դրական նշանով) </w:t>
            </w:r>
          </w:p>
        </w:tc>
      </w:tr>
      <w:tr w:rsidR="0062205B" w:rsidRPr="00B11E57" w:rsidTr="004D752C">
        <w:trPr>
          <w:gridAfter w:val="1"/>
          <w:wAfter w:w="9" w:type="dxa"/>
          <w:trHeight w:val="480"/>
        </w:trPr>
        <w:tc>
          <w:tcPr>
            <w:tcW w:w="837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2205B" w:rsidRPr="00B11E57" w:rsidTr="004D752C">
        <w:trPr>
          <w:gridAfter w:val="1"/>
          <w:wAfter w:w="9" w:type="dxa"/>
          <w:trHeight w:val="345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ԸՆԴԱՄԵՆԸ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gridAfter w:val="1"/>
          <w:wAfter w:w="9" w:type="dxa"/>
          <w:trHeight w:val="345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gridAfter w:val="1"/>
          <w:wAfter w:w="9" w:type="dxa"/>
          <w:trHeight w:val="33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Ա.</w:t>
            </w:r>
            <w:r w:rsidR="004D752C"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Ներքին աղբյուրներ-ընդամենը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gridAfter w:val="1"/>
          <w:wAfter w:w="9" w:type="dxa"/>
          <w:trHeight w:val="33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թվում՝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gridAfter w:val="1"/>
          <w:wAfter w:w="9" w:type="dxa"/>
          <w:trHeight w:val="33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gridAfter w:val="1"/>
          <w:wAfter w:w="9" w:type="dxa"/>
          <w:trHeight w:val="33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gridAfter w:val="1"/>
          <w:wAfter w:w="9" w:type="dxa"/>
          <w:trHeight w:val="33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2.6.</w:t>
            </w:r>
            <w:r w:rsidR="004D752C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gridAfter w:val="1"/>
          <w:wAfter w:w="9" w:type="dxa"/>
          <w:trHeight w:val="360"/>
        </w:trPr>
        <w:tc>
          <w:tcPr>
            <w:tcW w:w="837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ժամանակավորապես ազատ միջոցներ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7247E4" w:rsidRPr="00B11E57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247E4" w:rsidRPr="00B11E57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>ՀԱՅԱՍՏԱՆԻ</w:t>
      </w:r>
      <w:r w:rsidRPr="00B11E57">
        <w:rPr>
          <w:rFonts w:ascii="GHEA Mariam" w:hAnsi="GHEA Mariam" w:cs="Arial Armenian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11E57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11E57">
        <w:rPr>
          <w:rFonts w:ascii="GHEA Mariam" w:hAnsi="GHEA Mariam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B11E57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B11E5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11E5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  <w:t>Ա</w:t>
      </w:r>
      <w:r w:rsidRPr="00B11E57">
        <w:rPr>
          <w:rFonts w:ascii="GHEA Mariam" w:hAnsi="GHEA Mariam" w:cs="Sylfaen"/>
          <w:sz w:val="24"/>
          <w:szCs w:val="24"/>
        </w:rPr>
        <w:t>.</w:t>
      </w:r>
      <w:r w:rsidRPr="00B11E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11E57">
        <w:rPr>
          <w:rFonts w:ascii="GHEA Mariam" w:hAnsi="GHEA Mariam" w:cs="Sylfaen"/>
          <w:sz w:val="24"/>
          <w:szCs w:val="24"/>
        </w:rPr>
        <w:t>ՅԱՆ</w:t>
      </w:r>
    </w:p>
    <w:p w:rsidR="007247E4" w:rsidRPr="00B11E5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11E57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B11E57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B11E5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11E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B11E57">
        <w:rPr>
          <w:rFonts w:ascii="GHEA Mariam" w:hAnsi="GHEA Mariam"/>
          <w:spacing w:val="-6"/>
          <w:sz w:val="24"/>
          <w:szCs w:val="24"/>
        </w:rPr>
        <w:t>4</w:t>
      </w:r>
      <w:r w:rsidRPr="00B11E5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B11E5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B11E57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 xml:space="preserve">ի </w:t>
      </w:r>
      <w:r w:rsidR="00446480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23</w:t>
      </w:r>
      <w:r w:rsidRPr="00B11E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1E5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64" w:type="dxa"/>
        <w:tblInd w:w="-540" w:type="dxa"/>
        <w:tblLook w:val="04A0" w:firstRow="1" w:lastRow="0" w:firstColumn="1" w:lastColumn="0" w:noHBand="0" w:noVBand="1"/>
      </w:tblPr>
      <w:tblGrid>
        <w:gridCol w:w="775"/>
        <w:gridCol w:w="845"/>
        <w:gridCol w:w="5130"/>
        <w:gridCol w:w="1403"/>
        <w:gridCol w:w="1982"/>
        <w:gridCol w:w="2343"/>
        <w:gridCol w:w="1915"/>
        <w:gridCol w:w="1565"/>
        <w:gridCol w:w="6"/>
      </w:tblGrid>
      <w:tr w:rsidR="0062205B" w:rsidRPr="00B11E57" w:rsidTr="004D752C">
        <w:trPr>
          <w:trHeight w:val="1050"/>
        </w:trPr>
        <w:tc>
          <w:tcPr>
            <w:tcW w:w="1596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752C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«ՀԱՅԱՍՏԱՆԻ ՀԱՆՐԱՊԵՏՈՒԹՅԱՆ 2024 ԹՎԱԿԱՆԻ ՊԵՏԱԿԱՆ ԲՅՈՒՋԵԻ ՄԱՍԻՆ» ՕՐԵՆՔԻ N 1 ՀԱՎԵԼՎԱԾԻ</w:t>
            </w:r>
          </w:p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3 ԱՂՅՈՒՍԱԿՈՒՄ ԿԱՏԱՐՎՈՂ ՓՈՓՈԽՈՒԹՅՈՒՆՆԵՐԸ ԵՎ ԼՐԱՑՈՒՄՆԵՐԸ</w:t>
            </w:r>
          </w:p>
        </w:tc>
      </w:tr>
      <w:tr w:rsidR="0062205B" w:rsidRPr="00B11E57" w:rsidTr="004D752C">
        <w:trPr>
          <w:gridAfter w:val="1"/>
          <w:wAfter w:w="6" w:type="dxa"/>
          <w:trHeight w:val="525"/>
        </w:trPr>
        <w:tc>
          <w:tcPr>
            <w:tcW w:w="7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4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4D752C" w:rsidP="004D752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2205B" w:rsidRPr="00B11E57" w:rsidTr="004D752C">
        <w:trPr>
          <w:gridAfter w:val="1"/>
          <w:wAfter w:w="6" w:type="dxa"/>
          <w:trHeight w:val="593"/>
        </w:trPr>
        <w:tc>
          <w:tcPr>
            <w:tcW w:w="16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</w:t>
            </w:r>
            <w:r w:rsidR="004D752C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20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(ավելացումները նշված են դրական նշանով, իսկ նվազեցումները` փակագծերում)</w:t>
            </w:r>
          </w:p>
        </w:tc>
      </w:tr>
      <w:tr w:rsidR="0062205B" w:rsidRPr="00B11E57" w:rsidTr="004D752C">
        <w:trPr>
          <w:gridAfter w:val="1"/>
          <w:wAfter w:w="6" w:type="dxa"/>
          <w:trHeight w:val="360"/>
        </w:trPr>
        <w:tc>
          <w:tcPr>
            <w:tcW w:w="16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05298F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="0062205B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նդամենը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</w:tr>
      <w:tr w:rsidR="0062205B" w:rsidRPr="00B11E57" w:rsidTr="004D752C">
        <w:trPr>
          <w:gridAfter w:val="1"/>
          <w:wAfter w:w="6" w:type="dxa"/>
          <w:trHeight w:val="2205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5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9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կառուցման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վերակառուցման,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վերանորոգման և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վերականգնման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նախագծահե-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տազոտական,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գեոդեզիա-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քարտեզագրա-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կան աշխա-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ոչ ֆինան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  <w:t>սական այլ ակտիվների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62205B" w:rsidRPr="00B11E57" w:rsidTr="004D752C">
        <w:trPr>
          <w:gridAfter w:val="1"/>
          <w:wAfter w:w="6" w:type="dxa"/>
          <w:trHeight w:val="615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-  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(9,613.8)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9,613.8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2205B" w:rsidRPr="00B11E57" w:rsidTr="004D752C">
        <w:trPr>
          <w:gridAfter w:val="1"/>
          <w:wAfter w:w="6" w:type="dxa"/>
          <w:trHeight w:val="345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gridAfter w:val="1"/>
          <w:wAfter w:w="6" w:type="dxa"/>
          <w:trHeight w:val="1035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-   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(9,613.8)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9,613.8 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2205B" w:rsidRPr="00B11E57" w:rsidTr="004D752C">
        <w:trPr>
          <w:gridAfter w:val="1"/>
          <w:wAfter w:w="6" w:type="dxa"/>
          <w:trHeight w:val="345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gridAfter w:val="1"/>
          <w:wAfter w:w="6" w:type="dxa"/>
          <w:trHeight w:val="690"/>
        </w:trPr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lastRenderedPageBreak/>
              <w:t>1049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(9,613.8)</w:t>
            </w:r>
          </w:p>
        </w:tc>
        <w:tc>
          <w:tcPr>
            <w:tcW w:w="1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     -   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(9,613.8)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62205B" w:rsidRPr="00B11E57" w:rsidTr="004D752C">
        <w:trPr>
          <w:gridAfter w:val="1"/>
          <w:wAfter w:w="6" w:type="dxa"/>
          <w:trHeight w:val="690"/>
        </w:trPr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5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4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9,613.8 </w:t>
            </w:r>
          </w:p>
        </w:tc>
        <w:tc>
          <w:tcPr>
            <w:tcW w:w="1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9,613.8 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D752C" w:rsidRPr="00B11E57" w:rsidRDefault="004D752C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>ՀԱՅԱՍՏԱՆԻ</w:t>
      </w:r>
      <w:r w:rsidRPr="00B11E57">
        <w:rPr>
          <w:rFonts w:ascii="GHEA Mariam" w:hAnsi="GHEA Mariam" w:cs="Arial Armenian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11E57">
        <w:rPr>
          <w:rFonts w:ascii="GHEA Mariam" w:hAnsi="GHEA Mariam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11E57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11E5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11E5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  <w:t>Ա</w:t>
      </w:r>
      <w:r w:rsidRPr="00B11E57">
        <w:rPr>
          <w:rFonts w:ascii="GHEA Mariam" w:hAnsi="GHEA Mariam" w:cs="Sylfaen"/>
          <w:sz w:val="24"/>
          <w:szCs w:val="24"/>
        </w:rPr>
        <w:t>.</w:t>
      </w:r>
      <w:r w:rsidRPr="00B11E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11E57">
        <w:rPr>
          <w:rFonts w:ascii="GHEA Mariam" w:hAnsi="GHEA Mariam" w:cs="Sylfaen"/>
          <w:sz w:val="24"/>
          <w:szCs w:val="24"/>
        </w:rPr>
        <w:t>ՅԱՆ</w:t>
      </w:r>
    </w:p>
    <w:p w:rsidR="007247E4" w:rsidRPr="00B11E5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11E5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B11E57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B11E5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11E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B11E57">
        <w:rPr>
          <w:rFonts w:ascii="GHEA Mariam" w:hAnsi="GHEA Mariam"/>
          <w:spacing w:val="-6"/>
          <w:sz w:val="24"/>
          <w:szCs w:val="24"/>
        </w:rPr>
        <w:t>4</w:t>
      </w:r>
      <w:r w:rsidRPr="00B11E5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B11E5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B11E57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446480" w:rsidRPr="00B11E57">
        <w:rPr>
          <w:rFonts w:ascii="GHEA Mariam" w:hAnsi="GHEA Mariam"/>
          <w:spacing w:val="-2"/>
          <w:sz w:val="24"/>
          <w:szCs w:val="24"/>
        </w:rPr>
        <w:t>23</w:t>
      </w:r>
      <w:r w:rsidRPr="00B11E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1E5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04" w:type="dxa"/>
        <w:tblInd w:w="-540" w:type="dxa"/>
        <w:tblLook w:val="04A0" w:firstRow="1" w:lastRow="0" w:firstColumn="1" w:lastColumn="0" w:noHBand="0" w:noVBand="1"/>
      </w:tblPr>
      <w:tblGrid>
        <w:gridCol w:w="751"/>
        <w:gridCol w:w="751"/>
        <w:gridCol w:w="751"/>
        <w:gridCol w:w="9"/>
        <w:gridCol w:w="742"/>
        <w:gridCol w:w="884"/>
        <w:gridCol w:w="7902"/>
        <w:gridCol w:w="1351"/>
        <w:gridCol w:w="1230"/>
        <w:gridCol w:w="1433"/>
      </w:tblGrid>
      <w:tr w:rsidR="0062205B" w:rsidRPr="00B11E57" w:rsidTr="004D752C">
        <w:trPr>
          <w:trHeight w:val="780"/>
        </w:trPr>
        <w:tc>
          <w:tcPr>
            <w:tcW w:w="1580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752C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62205B" w:rsidRPr="00B11E57" w:rsidRDefault="004D752C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NN </w:t>
            </w:r>
            <w:r w:rsidR="0062205B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3 ԵՎ 4 ՀԱՎԵԼՎԱԾՆԵՐՈՒՄ ԿԱՏԱՐՎՈՂ ՓՈՓՈԽՈՒԹՅՈՒՆՆԵՐԸ ԵՎ ԼՐԱՑՈՒՄՆԵՐԸ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4D752C" w:rsidP="004D752C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2205B" w:rsidRPr="00B11E57" w:rsidTr="004D752C">
        <w:trPr>
          <w:trHeight w:val="1155"/>
        </w:trPr>
        <w:tc>
          <w:tcPr>
            <w:tcW w:w="22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0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62205B" w:rsidRPr="00B11E57" w:rsidTr="004D752C">
        <w:trPr>
          <w:cantSplit/>
          <w:trHeight w:val="134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4D752C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4D752C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4D752C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4D752C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4D752C" w:rsidP="004D752C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միջոցա-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4D752C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</w:t>
            </w:r>
            <w:r w:rsidR="004D752C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Ճանապարհային տրանսպորտ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690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6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48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539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կառավարություն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881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4D752C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9,613.8</w:t>
            </w:r>
          </w:p>
        </w:tc>
      </w:tr>
      <w:tr w:rsidR="0062205B" w:rsidRPr="00B11E57" w:rsidTr="004D752C">
        <w:trPr>
          <w:trHeight w:val="690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այդ թվում`</w:t>
            </w:r>
            <w:r w:rsidR="0005298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 ծախսերի տնտեսագիտական դասակարգման հոդվածներ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ԸՆԴԱՄԵՆԸ</w:t>
            </w:r>
            <w:r w:rsidR="004D752C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՝</w:t>
            </w: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</w:tr>
      <w:tr w:rsidR="0062205B" w:rsidRPr="00B11E57" w:rsidTr="004D752C">
        <w:trPr>
          <w:trHeight w:val="345"/>
        </w:trPr>
        <w:tc>
          <w:tcPr>
            <w:tcW w:w="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ԱՅԼ ՀԻՄՆԱԿԱՆ ՄԻՋՈՑՆԵՐ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</w:tr>
      <w:tr w:rsidR="0062205B" w:rsidRPr="00B11E57" w:rsidTr="004D752C">
        <w:trPr>
          <w:trHeight w:val="435"/>
        </w:trPr>
        <w:tc>
          <w:tcPr>
            <w:tcW w:w="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2205B" w:rsidRPr="00B11E57" w:rsidRDefault="0062205B" w:rsidP="0062205B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ind w:firstLineChars="200" w:firstLine="480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Նախագծահետազոտական ծախսեր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</w:tr>
    </w:tbl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D752C" w:rsidRPr="00B11E57" w:rsidRDefault="004D752C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>ՀԱՅԱՍՏԱՆԻ</w:t>
      </w:r>
      <w:r w:rsidRPr="00B11E57">
        <w:rPr>
          <w:rFonts w:ascii="GHEA Mariam" w:hAnsi="GHEA Mariam" w:cs="Arial Armenian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11E57">
        <w:rPr>
          <w:rFonts w:ascii="GHEA Mariam" w:hAnsi="GHEA Mariam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11E57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11E5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11E5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  <w:t>Ա</w:t>
      </w:r>
      <w:r w:rsidRPr="00B11E57">
        <w:rPr>
          <w:rFonts w:ascii="GHEA Mariam" w:hAnsi="GHEA Mariam" w:cs="Sylfaen"/>
          <w:sz w:val="24"/>
          <w:szCs w:val="24"/>
        </w:rPr>
        <w:t>.</w:t>
      </w:r>
      <w:r w:rsidRPr="00B11E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11E57">
        <w:rPr>
          <w:rFonts w:ascii="GHEA Mariam" w:hAnsi="GHEA Mariam" w:cs="Sylfaen"/>
          <w:sz w:val="24"/>
          <w:szCs w:val="24"/>
        </w:rPr>
        <w:t>ՅԱՆ</w:t>
      </w:r>
    </w:p>
    <w:p w:rsidR="007247E4" w:rsidRPr="00B11E5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11E57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B11E57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B11E5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11E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B11E57">
        <w:rPr>
          <w:rFonts w:ascii="GHEA Mariam" w:hAnsi="GHEA Mariam"/>
          <w:spacing w:val="-6"/>
          <w:sz w:val="24"/>
          <w:szCs w:val="24"/>
        </w:rPr>
        <w:t>4</w:t>
      </w:r>
      <w:r w:rsidRPr="00B11E5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B11E5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C655A6" w:rsidRPr="00B11E57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446480" w:rsidRPr="00B11E57">
        <w:rPr>
          <w:rFonts w:ascii="GHEA Mariam" w:hAnsi="GHEA Mariam"/>
          <w:spacing w:val="-2"/>
          <w:sz w:val="24"/>
          <w:szCs w:val="24"/>
        </w:rPr>
        <w:t>23</w:t>
      </w:r>
      <w:r w:rsidRPr="00B11E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1E5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502" w:type="dxa"/>
        <w:tblInd w:w="-1260" w:type="dxa"/>
        <w:tblLook w:val="04A0" w:firstRow="1" w:lastRow="0" w:firstColumn="1" w:lastColumn="0" w:noHBand="0" w:noVBand="1"/>
      </w:tblPr>
      <w:tblGrid>
        <w:gridCol w:w="760"/>
        <w:gridCol w:w="1260"/>
        <w:gridCol w:w="1682"/>
        <w:gridCol w:w="8808"/>
        <w:gridCol w:w="1351"/>
        <w:gridCol w:w="1093"/>
        <w:gridCol w:w="1548"/>
      </w:tblGrid>
      <w:tr w:rsidR="0062205B" w:rsidRPr="00B11E57" w:rsidTr="0062205B">
        <w:trPr>
          <w:trHeight w:val="1140"/>
        </w:trPr>
        <w:tc>
          <w:tcPr>
            <w:tcW w:w="165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ՀԱՅԱՍՏԱՆԻ ՀԱՆՐԱՊԵՏՈՒԹՅԱՆ ԿԱՌԱՎԱՐՈՒԹՅԱՆ 2023 ԹՎԱԿԱՆԻ ԴԵԿՏԵՄԲԵՐԻ 28-Ի N 2323-Ն ՈՐՈՇՄԱՆ </w:t>
            </w:r>
          </w:p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N 5 ՀԱՎԵԼՎԱԾԻ N 2 ԱՂՅՈՒՍԱԿՈՒՄ ԿԱՏԱՐՎՈՂ ՓՈՓՈԽՈՒԹՅՈՒՆՆԵՐԸ ԵՎ ԼՐԱՑՈՒՄՆԵՐԸ</w:t>
            </w:r>
          </w:p>
        </w:tc>
      </w:tr>
      <w:tr w:rsidR="0062205B" w:rsidRPr="00B11E57" w:rsidTr="0062205B">
        <w:trPr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6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r w:rsidRPr="00B11E57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62205B" w:rsidRPr="00B11E57" w:rsidTr="004D752C">
        <w:trPr>
          <w:trHeight w:val="142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 տրամադրման նպատակները և բյուջետային գլխավոր կարգադրիչների, ծրագրերի, միջոցառումների և կատարող պետական մարմնի անվանումները</w:t>
            </w:r>
          </w:p>
        </w:tc>
        <w:tc>
          <w:tcPr>
            <w:tcW w:w="3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62205B" w:rsidRPr="00B11E57" w:rsidTr="004D752C">
        <w:trPr>
          <w:trHeight w:val="989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2205B" w:rsidRPr="00B11E57" w:rsidTr="004D752C">
        <w:trPr>
          <w:trHeight w:val="52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44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trHeight w:val="80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  <w:t>ՀՀ ՏԱՐԱԾՔԱՅԻՆ ԿԱՌԱՎԱՐՄԱՆ ԵՎ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449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trHeight w:val="521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Պետական նշանակության ավտոճանապարհների հիմնանորոգում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62205B" w:rsidRPr="00B11E57" w:rsidTr="004D752C">
        <w:trPr>
          <w:trHeight w:val="345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2205B" w:rsidRPr="00B11E57" w:rsidTr="004D752C">
        <w:trPr>
          <w:trHeight w:val="53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0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  <w:tr w:rsidR="0062205B" w:rsidRPr="00B11E57" w:rsidTr="004D752C">
        <w:trPr>
          <w:trHeight w:val="44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1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0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4D752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9,613.8</w:t>
            </w:r>
          </w:p>
        </w:tc>
      </w:tr>
    </w:tbl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>ՀԱՅԱՍՏԱՆԻ</w:t>
      </w:r>
      <w:r w:rsidRPr="00B11E57">
        <w:rPr>
          <w:rFonts w:ascii="GHEA Mariam" w:hAnsi="GHEA Mariam" w:cs="Arial Armenian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11E57">
        <w:rPr>
          <w:rFonts w:ascii="GHEA Mariam" w:hAnsi="GHEA Mariam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11E57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11E5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11E5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  <w:t>Ա</w:t>
      </w:r>
      <w:r w:rsidRPr="00B11E57">
        <w:rPr>
          <w:rFonts w:ascii="GHEA Mariam" w:hAnsi="GHEA Mariam" w:cs="Sylfaen"/>
          <w:sz w:val="24"/>
          <w:szCs w:val="24"/>
        </w:rPr>
        <w:t>.</w:t>
      </w:r>
      <w:r w:rsidRPr="00B11E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11E57">
        <w:rPr>
          <w:rFonts w:ascii="GHEA Mariam" w:hAnsi="GHEA Mariam" w:cs="Sylfaen"/>
          <w:sz w:val="24"/>
          <w:szCs w:val="24"/>
        </w:rPr>
        <w:t>ՅԱՆ</w:t>
      </w:r>
    </w:p>
    <w:p w:rsidR="007247E4" w:rsidRPr="00B11E5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11E57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B11E57">
        <w:rPr>
          <w:rFonts w:ascii="GHEA Mariam" w:hAnsi="GHEA Mariam"/>
          <w:spacing w:val="-8"/>
          <w:sz w:val="24"/>
          <w:szCs w:val="24"/>
          <w:lang w:eastAsia="en-US"/>
        </w:rPr>
        <w:t>N 5</w:t>
      </w:r>
    </w:p>
    <w:p w:rsidR="007247E4" w:rsidRPr="00B11E5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11E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B11E57">
        <w:rPr>
          <w:rFonts w:ascii="GHEA Mariam" w:hAnsi="GHEA Mariam"/>
          <w:spacing w:val="-6"/>
          <w:sz w:val="24"/>
          <w:szCs w:val="24"/>
        </w:rPr>
        <w:t>4</w:t>
      </w:r>
      <w:r w:rsidRPr="00B11E5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B11E5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55A6" w:rsidRPr="00B11E57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446480" w:rsidRPr="00B11E57">
        <w:rPr>
          <w:rFonts w:ascii="GHEA Mariam" w:hAnsi="GHEA Mariam"/>
          <w:spacing w:val="-2"/>
          <w:sz w:val="24"/>
          <w:szCs w:val="24"/>
        </w:rPr>
        <w:t>23</w:t>
      </w:r>
      <w:r w:rsidRPr="00B11E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1E5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09" w:type="dxa"/>
        <w:tblInd w:w="-630" w:type="dxa"/>
        <w:tblLook w:val="04A0" w:firstRow="1" w:lastRow="0" w:firstColumn="1" w:lastColumn="0" w:noHBand="0" w:noVBand="1"/>
      </w:tblPr>
      <w:tblGrid>
        <w:gridCol w:w="3780"/>
        <w:gridCol w:w="8280"/>
        <w:gridCol w:w="1354"/>
        <w:gridCol w:w="1155"/>
        <w:gridCol w:w="1440"/>
      </w:tblGrid>
      <w:tr w:rsidR="0062205B" w:rsidRPr="00B11E57" w:rsidTr="0062205B">
        <w:trPr>
          <w:trHeight w:val="810"/>
        </w:trPr>
        <w:tc>
          <w:tcPr>
            <w:tcW w:w="160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62205B" w:rsidRPr="00B11E57" w:rsidRDefault="00B11E57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N 9 ՀԱՎԵԼՎԱԾԻ N</w:t>
            </w:r>
            <w:r w:rsidR="0062205B"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9.7 ԱՂՅՈՒՍԱԿՈՒՄ ԿԱՏԱՐՎՈՂ ՓՈՓՈԽՈՒԹՅՈՒՆՆԵՐԸ ԵՎ ԼՐԱՑՈՒՄՆԵՐԸ  </w:t>
            </w:r>
          </w:p>
        </w:tc>
      </w:tr>
      <w:tr w:rsidR="0062205B" w:rsidRPr="00B11E57" w:rsidTr="0062205B">
        <w:trPr>
          <w:trHeight w:val="36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9.7</w:t>
            </w:r>
          </w:p>
        </w:tc>
      </w:tr>
      <w:tr w:rsidR="0062205B" w:rsidRPr="00B11E57" w:rsidTr="0062205B">
        <w:trPr>
          <w:trHeight w:val="480"/>
        </w:trPr>
        <w:tc>
          <w:tcPr>
            <w:tcW w:w="1600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134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180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120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10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394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2205B" w:rsidRPr="00B11E57" w:rsidTr="0062205B">
        <w:trPr>
          <w:trHeight w:val="61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2205B" w:rsidRPr="00B11E57" w:rsidTr="0062205B">
        <w:trPr>
          <w:trHeight w:val="32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Միջպետական, հանրապետակա</w:t>
            </w:r>
            <w:r w:rsidR="0005298F">
              <w:rPr>
                <w:rFonts w:ascii="GHEA Mariam" w:hAnsi="GHEA Mariam" w:cs="Calibri"/>
                <w:sz w:val="24"/>
                <w:szCs w:val="24"/>
                <w:lang w:eastAsia="en-US"/>
              </w:rPr>
              <w:t>ն և մարզային նշանակության ավտոճ</w:t>
            </w:r>
            <w:r w:rsidR="0005298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ա</w:t>
            </w:r>
            <w:bookmarkStart w:id="0" w:name="_GoBack"/>
            <w:bookmarkEnd w:id="0"/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նապարհների քայքայված ծածկի վերանորոգում, մաշված ծածկի փոխարինում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34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435"/>
        </w:trPr>
        <w:tc>
          <w:tcPr>
            <w:tcW w:w="120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6,174.0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205B" w:rsidRPr="00B11E57" w:rsidRDefault="0062205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>ՀԱՅԱՍՏԱՆԻ</w:t>
      </w:r>
      <w:r w:rsidRPr="00B11E57">
        <w:rPr>
          <w:rFonts w:ascii="GHEA Mariam" w:hAnsi="GHEA Mariam" w:cs="Arial Armenian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11E57">
        <w:rPr>
          <w:rFonts w:ascii="GHEA Mariam" w:hAnsi="GHEA Mariam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B11E57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B11E57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B11E5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  <w:t>Ա</w:t>
      </w:r>
      <w:r w:rsidRPr="00B11E57">
        <w:rPr>
          <w:rFonts w:ascii="GHEA Mariam" w:hAnsi="GHEA Mariam" w:cs="Sylfaen"/>
          <w:sz w:val="24"/>
          <w:szCs w:val="24"/>
        </w:rPr>
        <w:t>.</w:t>
      </w:r>
      <w:r w:rsidRPr="00B11E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11E57">
        <w:rPr>
          <w:rFonts w:ascii="GHEA Mariam" w:hAnsi="GHEA Mariam" w:cs="Sylfaen"/>
          <w:sz w:val="24"/>
          <w:szCs w:val="24"/>
        </w:rPr>
        <w:t>ՅԱՆ</w:t>
      </w:r>
    </w:p>
    <w:p w:rsidR="007247E4" w:rsidRPr="00B11E57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B11E57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B11E57">
        <w:rPr>
          <w:rFonts w:ascii="GHEA Mariam" w:hAnsi="GHEA Mariam"/>
          <w:spacing w:val="-8"/>
          <w:sz w:val="24"/>
          <w:szCs w:val="24"/>
          <w:lang w:eastAsia="en-US"/>
        </w:rPr>
        <w:t>N 6</w:t>
      </w:r>
    </w:p>
    <w:p w:rsidR="007247E4" w:rsidRPr="00B11E57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B11E5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</w:r>
      <w:r w:rsidRPr="00B11E5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B11E57">
        <w:rPr>
          <w:rFonts w:ascii="GHEA Mariam" w:hAnsi="GHEA Mariam"/>
          <w:spacing w:val="-6"/>
          <w:sz w:val="24"/>
          <w:szCs w:val="24"/>
        </w:rPr>
        <w:t>4</w:t>
      </w:r>
      <w:r w:rsidRPr="00B11E5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B11E57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</w:r>
      <w:r w:rsidRPr="00B11E5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C655A6" w:rsidRPr="00B11E57">
        <w:rPr>
          <w:rFonts w:ascii="GHEA Mariam" w:hAnsi="GHEA Mariam"/>
          <w:spacing w:val="-2"/>
          <w:sz w:val="24"/>
          <w:szCs w:val="24"/>
        </w:rPr>
        <w:t>մայիս</w:t>
      </w:r>
      <w:r w:rsidR="00166141" w:rsidRPr="00B11E57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421838" w:rsidRPr="00B11E57">
        <w:rPr>
          <w:rFonts w:ascii="GHEA Mariam" w:hAnsi="GHEA Mariam"/>
          <w:spacing w:val="-2"/>
          <w:sz w:val="24"/>
          <w:szCs w:val="24"/>
        </w:rPr>
        <w:t xml:space="preserve"> </w:t>
      </w:r>
      <w:r w:rsidR="00446480" w:rsidRPr="00B11E57">
        <w:rPr>
          <w:rFonts w:ascii="GHEA Mariam" w:hAnsi="GHEA Mariam"/>
          <w:spacing w:val="-2"/>
          <w:sz w:val="24"/>
          <w:szCs w:val="24"/>
        </w:rPr>
        <w:t>23</w:t>
      </w:r>
      <w:r w:rsidRPr="00B11E5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1E5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24" w:type="dxa"/>
        <w:tblInd w:w="-630" w:type="dxa"/>
        <w:tblLook w:val="04A0" w:firstRow="1" w:lastRow="0" w:firstColumn="1" w:lastColumn="0" w:noHBand="0" w:noVBand="1"/>
      </w:tblPr>
      <w:tblGrid>
        <w:gridCol w:w="3780"/>
        <w:gridCol w:w="8440"/>
        <w:gridCol w:w="1354"/>
        <w:gridCol w:w="1100"/>
        <w:gridCol w:w="1350"/>
      </w:tblGrid>
      <w:tr w:rsidR="0062205B" w:rsidRPr="00B11E57" w:rsidTr="0062205B">
        <w:trPr>
          <w:trHeight w:val="780"/>
        </w:trPr>
        <w:tc>
          <w:tcPr>
            <w:tcW w:w="16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ՀԱՅԱՍՏԱՆԻ ՀԱՆՐԱՊԵՏՈՒԹՅԱՆ ԿԱՌԱՎԱՐՈՒԹՅԱՆ 2023 ԹՎԱԿԱՆԻ ԴԵԿՏԵՄԲԵՐԻ 28-Ի N 2323-Ն ՈՐՈՇՄԱՆ N 9.1 </w:t>
            </w:r>
          </w:p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ՀԱՎԵԼՎԱԾԻ NN 9.1.7 ԵՎ 9.1.58 ԱՂՅՈՒՍԱԿՆԵՐՈՒՄ ԿԱՏԱՐՎՈՂ ՓՈՓՈԽՈՒԹՅՈՒՆՆԵՐԸ ԵՎ ԼՐԱՑՈՒՄՆԵՐԸ  </w:t>
            </w: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8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Աղյուսակ 9.1.7</w:t>
            </w:r>
          </w:p>
        </w:tc>
      </w:tr>
      <w:tr w:rsidR="0062205B" w:rsidRPr="00B11E57" w:rsidTr="0062205B">
        <w:trPr>
          <w:trHeight w:val="480"/>
        </w:trPr>
        <w:tc>
          <w:tcPr>
            <w:tcW w:w="160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ՀՀ տարածքային կառավարման և ենթակառուցվածքների նախարարություն </w:t>
            </w:r>
          </w:p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1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1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73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62205B" w:rsidRPr="00B11E57" w:rsidTr="0062205B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2205B" w:rsidRPr="00B11E57" w:rsidTr="0062205B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Միջպետական, հանրապետական և մարզային նշանակության ավտո</w:t>
            </w: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softHyphen/>
              <w:t xml:space="preserve">ճանապարհների քայքայված ծածկի վերանորոգում, մաշված ծածկի փոխարինում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3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 </w:t>
            </w:r>
          </w:p>
        </w:tc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143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345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345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վրա կատարվող ծախսը (հազ. դրամ)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6,174.0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9,613.8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9,613.8 </w:t>
            </w: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2205B" w:rsidRPr="00B11E57" w:rsidRDefault="0062205B" w:rsidP="0062205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Աղյուսակ 9.1.58</w:t>
            </w:r>
          </w:p>
        </w:tc>
      </w:tr>
      <w:tr w:rsidR="0062205B" w:rsidRPr="00B11E57" w:rsidTr="0062205B">
        <w:trPr>
          <w:trHeight w:val="43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135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Ճանապարհային ցանցի բարելավում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345"/>
        </w:trPr>
        <w:tc>
          <w:tcPr>
            <w:tcW w:w="12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205B" w:rsidRPr="00B11E57" w:rsidRDefault="0062205B" w:rsidP="0062205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2205B" w:rsidRPr="00B11E57" w:rsidTr="0062205B">
        <w:trPr>
          <w:trHeight w:val="79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1049</w:t>
            </w:r>
          </w:p>
        </w:tc>
        <w:tc>
          <w:tcPr>
            <w:tcW w:w="3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62205B" w:rsidRPr="00B11E57" w:rsidTr="0062205B">
        <w:trPr>
          <w:trHeight w:val="69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21001 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62205B" w:rsidRPr="00B11E57" w:rsidTr="0062205B">
        <w:trPr>
          <w:trHeight w:val="89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Պետական նշանակության ավտոճանապարհների հիմնանորոգում </w:t>
            </w: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Միջպետական, հանրապետական և մարզային նշանակության ավտո</w:t>
            </w: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softHyphen/>
              <w:t xml:space="preserve">ճանապարհների քայքայված ծածկի վերանորոգում, մաշված ծածկի փոխարինում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69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Միջոցառման տեսակը</w:t>
            </w:r>
          </w:p>
        </w:tc>
        <w:tc>
          <w:tcPr>
            <w:tcW w:w="8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 Մասնագիտացված միավոր </w:t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34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62205B" w:rsidRPr="00B11E57" w:rsidTr="0062205B">
        <w:trPr>
          <w:trHeight w:val="60"/>
        </w:trPr>
        <w:tc>
          <w:tcPr>
            <w:tcW w:w="12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 վրա կատարվող ծախսը (հազ. դրամ)</w:t>
            </w:r>
          </w:p>
        </w:tc>
        <w:tc>
          <w:tcPr>
            <w:tcW w:w="1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  <w:tc>
          <w:tcPr>
            <w:tcW w:w="13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05B" w:rsidRPr="00B11E57" w:rsidRDefault="0062205B" w:rsidP="0062205B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B11E57">
              <w:rPr>
                <w:rFonts w:ascii="GHEA Mariam" w:hAnsi="GHEA Mariam" w:cs="Calibri"/>
                <w:sz w:val="24"/>
                <w:szCs w:val="24"/>
                <w:lang w:eastAsia="en-US"/>
              </w:rPr>
              <w:t>(9,613.8)</w:t>
            </w:r>
          </w:p>
        </w:tc>
      </w:tr>
    </w:tbl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8"/>
          <w:szCs w:val="24"/>
        </w:rPr>
      </w:pPr>
    </w:p>
    <w:p w:rsidR="007247E4" w:rsidRPr="00B11E57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2205B" w:rsidRPr="00B11E57" w:rsidRDefault="0062205B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>ՀԱՅԱՍՏԱՆԻ</w:t>
      </w:r>
      <w:r w:rsidRPr="00B11E57">
        <w:rPr>
          <w:rFonts w:ascii="GHEA Mariam" w:hAnsi="GHEA Mariam" w:cs="Arial Armenian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B11E57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B11E57">
        <w:rPr>
          <w:rFonts w:ascii="GHEA Mariam" w:hAnsi="GHEA Mariam"/>
          <w:sz w:val="24"/>
          <w:szCs w:val="24"/>
        </w:rPr>
        <w:t xml:space="preserve">  </w:t>
      </w:r>
      <w:r w:rsidRPr="00B11E57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B11E57" w:rsidRDefault="007247E4" w:rsidP="007247E4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B11E57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</w:r>
      <w:r w:rsidRPr="00B11E57">
        <w:rPr>
          <w:rFonts w:ascii="GHEA Mariam" w:hAnsi="GHEA Mariam" w:cs="Arial Armenian"/>
          <w:sz w:val="24"/>
          <w:szCs w:val="24"/>
        </w:rPr>
        <w:tab/>
        <w:t>Ա</w:t>
      </w:r>
      <w:r w:rsidRPr="00B11E57">
        <w:rPr>
          <w:rFonts w:ascii="GHEA Mariam" w:hAnsi="GHEA Mariam" w:cs="Sylfaen"/>
          <w:sz w:val="24"/>
          <w:szCs w:val="24"/>
        </w:rPr>
        <w:t>.</w:t>
      </w:r>
      <w:r w:rsidRPr="00B11E57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B11E57">
        <w:rPr>
          <w:rFonts w:ascii="GHEA Mariam" w:hAnsi="GHEA Mariam" w:cs="Sylfaen"/>
          <w:sz w:val="24"/>
          <w:szCs w:val="24"/>
        </w:rPr>
        <w:t>ՅԱՆ</w:t>
      </w:r>
    </w:p>
    <w:sectPr w:rsidR="001F225D" w:rsidRPr="00B11E57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4DB3" w:rsidRDefault="00CF4DB3">
      <w:r>
        <w:separator/>
      </w:r>
    </w:p>
  </w:endnote>
  <w:endnote w:type="continuationSeparator" w:id="0">
    <w:p w:rsidR="00CF4DB3" w:rsidRDefault="00CF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3472D">
      <w:rPr>
        <w:noProof/>
        <w:sz w:val="18"/>
      </w:rPr>
      <w:t>voroshumKK198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72D" w:rsidRDefault="00CF4D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3472D">
      <w:rPr>
        <w:noProof/>
      </w:rPr>
      <w:t>voroshumKK198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4DB3" w:rsidRDefault="00CF4DB3">
      <w:r>
        <w:separator/>
      </w:r>
    </w:p>
  </w:footnote>
  <w:footnote w:type="continuationSeparator" w:id="0">
    <w:p w:rsidR="00CF4DB3" w:rsidRDefault="00CF4D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205B" w:rsidRDefault="0062205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5298F">
      <w:rPr>
        <w:rStyle w:val="PageNumber"/>
        <w:noProof/>
      </w:rPr>
      <w:t>3</w:t>
    </w:r>
    <w:r>
      <w:rPr>
        <w:rStyle w:val="PageNumber"/>
      </w:rPr>
      <w:fldChar w:fldCharType="end"/>
    </w:r>
  </w:p>
  <w:p w:rsidR="0062205B" w:rsidRDefault="0062205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98F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54E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296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BE9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C8E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C2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01F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80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6BA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52C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3EC7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3B8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05B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F22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5D4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8CC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1A2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1E57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77DE1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5A6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4DB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92C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472D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5C67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DB6EF7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rsid w:val="00F347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3472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23E6A4-3C1A-4427-919F-3A0E5FBA52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1601</Words>
  <Characters>9128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https:/mul2.gov.am/tasks/977009/oneclick/voroshumMK-151.docx?token=fe36673e88929f8efa362bdc963b4cf8</cp:keywords>
  <dc:description/>
  <cp:lastModifiedBy>Kristina Papyan</cp:lastModifiedBy>
  <cp:revision>5</cp:revision>
  <cp:lastPrinted>2024-05-21T11:00:00Z</cp:lastPrinted>
  <dcterms:created xsi:type="dcterms:W3CDTF">2024-05-21T11:00:00Z</dcterms:created>
  <dcterms:modified xsi:type="dcterms:W3CDTF">2024-05-22T10:56:00Z</dcterms:modified>
</cp:coreProperties>
</file>