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41DC5" w:rsidRPr="00425624" w:rsidRDefault="00D94FF9" w:rsidP="00D41DC5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94FF9">
        <w:rPr>
          <w:rFonts w:ascii="GHEA Mariam" w:hAnsi="GHEA Mariam"/>
          <w:sz w:val="24"/>
          <w:szCs w:val="24"/>
          <w:lang w:val="hy-AM"/>
        </w:rPr>
        <w:t>23</w:t>
      </w:r>
      <w:r w:rsidR="00923B72" w:rsidRPr="00923B72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4F5363">
        <w:rPr>
          <w:rFonts w:ascii="GHEA Mariam" w:hAnsi="GHEA Mariam"/>
          <w:sz w:val="24"/>
          <w:szCs w:val="24"/>
        </w:rPr>
        <w:t xml:space="preserve">N </w:t>
      </w:r>
      <w:r w:rsidR="00296E5B" w:rsidRPr="004F5363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D41DC5" w:rsidRPr="004F5363">
        <w:rPr>
          <w:rFonts w:ascii="GHEA Mariam" w:hAnsi="GHEA Mariam"/>
          <w:color w:val="000000"/>
          <w:sz w:val="24"/>
          <w:szCs w:val="24"/>
          <w:lang w:val="hy-AM"/>
        </w:rPr>
        <w:t>- Ա</w:t>
      </w:r>
    </w:p>
    <w:p w:rsidR="00D41DC5" w:rsidRDefault="00D41DC5" w:rsidP="00D41DC5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  <w:bookmarkStart w:id="0" w:name="_GoBack"/>
      <w:bookmarkEnd w:id="0"/>
    </w:p>
    <w:p w:rsidR="00D41DC5" w:rsidRDefault="00D41DC5" w:rsidP="00D41DC5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D41DC5" w:rsidRDefault="00D41DC5" w:rsidP="00D41DC5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D41DC5">
        <w:rPr>
          <w:rFonts w:ascii="GHEA Mariam" w:hAnsi="GHEA Mariam"/>
          <w:bCs/>
          <w:sz w:val="24"/>
          <w:szCs w:val="24"/>
          <w:lang w:val="hy-AM"/>
        </w:rPr>
        <w:t xml:space="preserve">«ԽԱՂԱՂ ՆՊԱՏԱԿՆԵՐՈՎ ԱՏՈՄԱՅԻՆ ԷՆԵՐԳԻԱՅԻ ԱՆՎՏԱՆԳ ՕԳՏԱԳՈՐԾՄԱՆ ՄԱՍԻՆ» ՕՐԵՆՔՈՒՄ ԼՐԱՑՈՒՄ ԿԱՏԱՐԵԼՈՒ </w:t>
      </w:r>
    </w:p>
    <w:p w:rsidR="00D41DC5" w:rsidRDefault="00D41DC5" w:rsidP="00D41DC5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D41DC5">
        <w:rPr>
          <w:rFonts w:ascii="GHEA Mariam" w:hAnsi="GHEA Mariam"/>
          <w:bCs/>
          <w:sz w:val="24"/>
          <w:szCs w:val="24"/>
          <w:lang w:val="hy-AM"/>
        </w:rPr>
        <w:t xml:space="preserve">ՄԱՍԻՆ» ԵՎ «ԱՎԻԱՑԻԱՅԻ ՄԱՍԻՆ» ՕՐԵՆՔՈՒՄ ԼՐԱՑՈՒՄ </w:t>
      </w:r>
    </w:p>
    <w:p w:rsidR="00D41DC5" w:rsidRDefault="00D41DC5" w:rsidP="00D41DC5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41DC5">
        <w:rPr>
          <w:rFonts w:ascii="GHEA Mariam" w:hAnsi="GHEA Mariam"/>
          <w:bCs/>
          <w:sz w:val="24"/>
          <w:szCs w:val="24"/>
          <w:lang w:val="hy-AM"/>
        </w:rPr>
        <w:t xml:space="preserve">ԿԱՏԱՐԵԼՈՒ ՄԱՍԻՆ» ՕՐԵՆՔՆԵՐԻ </w:t>
      </w:r>
      <w:r w:rsidRPr="00D41DC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ՆԱԽԱԳԾԵՐԻՆ </w:t>
      </w:r>
    </w:p>
    <w:p w:rsidR="00D41DC5" w:rsidRPr="00D41DC5" w:rsidRDefault="00D41DC5" w:rsidP="00D41DC5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41DC5">
        <w:rPr>
          <w:rFonts w:ascii="GHEA Mariam" w:hAnsi="GHEA Mariam"/>
          <w:bCs/>
          <w:color w:val="000000"/>
          <w:sz w:val="24"/>
          <w:szCs w:val="24"/>
          <w:lang w:val="hy-AM"/>
        </w:rPr>
        <w:t>ՀԱՎԱՆՈՒԹՅՈՒՆ ՏԱԼՈՒ ՄԱՍԻՆ</w:t>
      </w:r>
    </w:p>
    <w:p w:rsidR="00D41DC5" w:rsidRPr="00ED3024" w:rsidRDefault="00D41DC5" w:rsidP="00D41DC5">
      <w:pPr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41DC5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</w:t>
      </w:r>
    </w:p>
    <w:p w:rsidR="00D41DC5" w:rsidRPr="00D41DC5" w:rsidRDefault="00D41DC5" w:rsidP="00D41DC5">
      <w:pPr>
        <w:shd w:val="clear" w:color="auto" w:fill="FFFFFF"/>
        <w:ind w:firstLine="375"/>
        <w:rPr>
          <w:rFonts w:ascii="GHEA Grapalat" w:hAnsi="GHEA Grapalat"/>
          <w:color w:val="000000"/>
          <w:sz w:val="18"/>
          <w:szCs w:val="18"/>
          <w:lang w:val="hy-AM"/>
        </w:rPr>
      </w:pPr>
    </w:p>
    <w:p w:rsidR="00D41DC5" w:rsidRPr="00D41DC5" w:rsidRDefault="00D41DC5" w:rsidP="00D41DC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18"/>
          <w:szCs w:val="18"/>
          <w:lang w:val="hy-AM"/>
        </w:rPr>
      </w:pPr>
    </w:p>
    <w:p w:rsidR="00D41DC5" w:rsidRPr="00D41DC5" w:rsidRDefault="00D41DC5" w:rsidP="00D41DC5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41DC5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Pr="00D41DC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սահմանադրական օրենքի 65-րդ հոդվածի 3-րդ մասը՝ Հայաստանի Հանրապետության</w:t>
      </w:r>
      <w:r w:rsidRPr="00D41DC5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կառավարությունը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</w:t>
      </w:r>
      <w:r w:rsidRPr="00D41DC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DC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DC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DC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DC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DC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D41DC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D41DC5" w:rsidRPr="00D41DC5" w:rsidRDefault="00D41DC5" w:rsidP="00D41DC5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41DC5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D41DC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Հավանություն տալ «Խ</w:t>
      </w:r>
      <w:r w:rsidRPr="00D41DC5">
        <w:rPr>
          <w:rFonts w:ascii="GHEA Mariam" w:hAnsi="GHEA Mariam"/>
          <w:bCs/>
          <w:spacing w:val="-2"/>
          <w:sz w:val="24"/>
          <w:szCs w:val="24"/>
          <w:lang w:val="hy-AM"/>
        </w:rPr>
        <w:t>աղաղ նպատակներով ատոմային էներգիայի անվտանգ</w:t>
      </w:r>
      <w:r w:rsidRPr="00D41DC5">
        <w:rPr>
          <w:rFonts w:ascii="GHEA Mariam" w:hAnsi="GHEA Mariam"/>
          <w:bCs/>
          <w:sz w:val="24"/>
          <w:szCs w:val="24"/>
          <w:lang w:val="hy-AM"/>
        </w:rPr>
        <w:t xml:space="preserve"> օգտագործման մասին» օրենքում լրացում կատարելու մասին» և «Ավիացիայի մասին» </w:t>
      </w:r>
      <w:r w:rsidRPr="00D41DC5">
        <w:rPr>
          <w:rFonts w:ascii="GHEA Mariam" w:hAnsi="GHEA Mariam"/>
          <w:bCs/>
          <w:spacing w:val="-2"/>
          <w:sz w:val="24"/>
          <w:szCs w:val="24"/>
          <w:lang w:val="hy-AM"/>
        </w:rPr>
        <w:t>օրենքում լրացում կատարելու մասին</w:t>
      </w:r>
      <w:r w:rsidRPr="00D41DC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» օրենքների նախագծերի վերաբերյալ Հայաստանի</w:t>
      </w:r>
      <w:r w:rsidRPr="00D41DC5">
        <w:rPr>
          <w:rFonts w:ascii="GHEA Mariam" w:hAnsi="GHEA Mariam"/>
          <w:color w:val="000000"/>
          <w:sz w:val="24"/>
          <w:szCs w:val="24"/>
          <w:lang w:val="hy-AM"/>
        </w:rPr>
        <w:t xml:space="preserve"> Հանրապետության կառավարության օրենսդրական նախաձեռ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41DC5">
        <w:rPr>
          <w:rFonts w:ascii="GHEA Mariam" w:hAnsi="GHEA Mariam"/>
          <w:color w:val="000000"/>
          <w:sz w:val="24"/>
          <w:szCs w:val="24"/>
          <w:lang w:val="hy-AM"/>
        </w:rPr>
        <w:t>նու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41DC5">
        <w:rPr>
          <w:rFonts w:ascii="GHEA Mariam" w:hAnsi="GHEA Mariam"/>
          <w:color w:val="000000"/>
          <w:sz w:val="24"/>
          <w:szCs w:val="24"/>
          <w:lang w:val="hy-AM"/>
        </w:rPr>
        <w:t>թյանը:</w:t>
      </w:r>
    </w:p>
    <w:p w:rsidR="00D41DC5" w:rsidRPr="00D41DC5" w:rsidRDefault="00D41DC5" w:rsidP="00D41DC5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41DC5">
        <w:rPr>
          <w:rFonts w:ascii="GHEA Mariam" w:hAnsi="GHEA Mariam"/>
          <w:color w:val="000000"/>
          <w:sz w:val="24"/>
          <w:szCs w:val="24"/>
          <w:lang w:val="hy-AM"/>
        </w:rPr>
        <w:t>2. Հայաստանի Հանրապետության կառավարության օրենսդրական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41DC5">
        <w:rPr>
          <w:rFonts w:ascii="GHEA Mariam" w:hAnsi="GHEA Mariam"/>
          <w:color w:val="000000"/>
          <w:sz w:val="24"/>
          <w:szCs w:val="24"/>
          <w:lang w:val="hy-AM"/>
        </w:rPr>
        <w:t>ձեռնությունը սահմանված կարգով ներկայացնել Հայաստանի Հանրապետության Ազգային ժողով:</w:t>
      </w:r>
    </w:p>
    <w:p w:rsidR="00296E5B" w:rsidRPr="00D41DC5" w:rsidRDefault="00296E5B" w:rsidP="00D41DC5">
      <w:pPr>
        <w:jc w:val="center"/>
        <w:rPr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D41DC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D41DC5" w:rsidRDefault="00296E5B" w:rsidP="00477447">
      <w:pPr>
        <w:rPr>
          <w:lang w:val="hy-AM"/>
        </w:rPr>
      </w:pPr>
    </w:p>
    <w:p w:rsidR="00296E5B" w:rsidRPr="00D41DC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4F5363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41DC5">
      <w:headerReference w:type="even" r:id="rId7"/>
      <w:headerReference w:type="default" r:id="rId8"/>
      <w:footerReference w:type="even" r:id="rId9"/>
      <w:pgSz w:w="11909" w:h="16834" w:code="9"/>
      <w:pgMar w:top="993" w:right="994" w:bottom="568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096" w:rsidRDefault="00E94096">
      <w:r>
        <w:separator/>
      </w:r>
    </w:p>
  </w:endnote>
  <w:endnote w:type="continuationSeparator" w:id="0">
    <w:p w:rsidR="00E94096" w:rsidRDefault="00E94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5363">
      <w:rPr>
        <w:noProof/>
        <w:sz w:val="18"/>
      </w:rPr>
      <w:t>KA-162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096" w:rsidRDefault="00E94096">
      <w:r>
        <w:separator/>
      </w:r>
    </w:p>
  </w:footnote>
  <w:footnote w:type="continuationSeparator" w:id="0">
    <w:p w:rsidR="00E94096" w:rsidRDefault="00E94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1DC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363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3D8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318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DC5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4FF9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096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8E9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F53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536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131</cp:revision>
  <cp:lastPrinted>2024-05-20T11:29:00Z</cp:lastPrinted>
  <dcterms:created xsi:type="dcterms:W3CDTF">2022-03-23T13:26:00Z</dcterms:created>
  <dcterms:modified xsi:type="dcterms:W3CDTF">2024-05-20T11:39:00Z</dcterms:modified>
</cp:coreProperties>
</file>