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878" w:rsidRPr="005E3878" w:rsidRDefault="005E3878" w:rsidP="005E3878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E387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E3878" w:rsidRPr="005E3878" w:rsidRDefault="00445C9D" w:rsidP="00445C9D">
      <w:pPr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45C9D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և Ամերիկայի Միացյալ Նահանգների կառավարության միջև </w:t>
      </w:r>
      <w:r w:rsidR="007A706F">
        <w:rPr>
          <w:rFonts w:ascii="GHEA Grapalat" w:hAnsi="GHEA Grapalat"/>
          <w:b/>
          <w:sz w:val="24"/>
          <w:szCs w:val="24"/>
          <w:lang w:val="hy-AM"/>
        </w:rPr>
        <w:t>իրե</w:t>
      </w:r>
      <w:r w:rsidRPr="00445C9D">
        <w:rPr>
          <w:rFonts w:ascii="GHEA Grapalat" w:hAnsi="GHEA Grapalat"/>
          <w:b/>
          <w:sz w:val="24"/>
          <w:szCs w:val="24"/>
          <w:lang w:val="hy-AM"/>
        </w:rPr>
        <w:t>նց մաքսային մարմինների փոխադարձ օգնության վերաբերյալ»</w:t>
      </w:r>
      <w:r w:rsidR="005E3878" w:rsidRPr="005E38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համաձայնագրի</w:t>
      </w:r>
      <w:r w:rsidR="005E3878" w:rsidRPr="005E38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849EC">
        <w:rPr>
          <w:rFonts w:ascii="GHEA Grapalat" w:hAnsi="GHEA Grapalat"/>
          <w:b/>
          <w:sz w:val="24"/>
          <w:szCs w:val="24"/>
          <w:lang w:val="hy-AM"/>
        </w:rPr>
        <w:t>ստորագրման</w:t>
      </w:r>
      <w:r w:rsidR="005E3878" w:rsidRPr="005E3878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</w:t>
      </w:r>
    </w:p>
    <w:p w:rsidR="00445C9D" w:rsidRDefault="00445C9D" w:rsidP="00445C9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45C9D" w:rsidRPr="00445C9D" w:rsidRDefault="00445C9D" w:rsidP="00846319">
      <w:pPr>
        <w:spacing w:after="0" w:line="360" w:lineRule="auto"/>
        <w:ind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45C9D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Ամերիկայի Միացյալ Նահանգների կառավարության միջև </w:t>
      </w:r>
      <w:r w:rsidR="007A706F">
        <w:rPr>
          <w:rFonts w:ascii="GHEA Grapalat" w:hAnsi="GHEA Grapalat"/>
          <w:sz w:val="24"/>
          <w:szCs w:val="24"/>
          <w:lang w:val="hy-AM"/>
        </w:rPr>
        <w:t>իրե</w:t>
      </w:r>
      <w:r w:rsidRPr="00445C9D">
        <w:rPr>
          <w:rFonts w:ascii="GHEA Grapalat" w:hAnsi="GHEA Grapalat"/>
          <w:sz w:val="24"/>
          <w:szCs w:val="24"/>
          <w:lang w:val="hy-AM"/>
        </w:rPr>
        <w:t>նց մաքսային մարմինների փոխադարձ օգնության վերաբերյալ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 համաձայնագրի նախագծով (այսուհետ՝ Նախագիծ) հիմքեր են ստեղծվում Հայաստանի Հանրապետության և Ամերիկայի Միացյալ Նահանգների մաքսային ծառայությունների միջև մաքսային բնագավառում </w:t>
      </w:r>
      <w:r w:rsidR="00846319">
        <w:rPr>
          <w:rFonts w:ascii="GHEA Grapalat" w:hAnsi="GHEA Grapalat"/>
          <w:sz w:val="24"/>
          <w:szCs w:val="24"/>
          <w:lang w:val="hy-AM"/>
        </w:rPr>
        <w:t xml:space="preserve">ակտիվ 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համագործակցության ձևավորման, երկկողմ հարաբերությունների սերտացման և փոխշահավետ </w:t>
      </w:r>
      <w:r w:rsidR="00846319">
        <w:rPr>
          <w:rFonts w:ascii="GHEA Grapalat" w:hAnsi="GHEA Grapalat"/>
          <w:sz w:val="24"/>
          <w:szCs w:val="24"/>
          <w:lang w:val="hy-AM"/>
        </w:rPr>
        <w:t>համա</w:t>
      </w:r>
      <w:r w:rsidRPr="00445C9D">
        <w:rPr>
          <w:rFonts w:ascii="GHEA Grapalat" w:hAnsi="GHEA Grapalat"/>
          <w:sz w:val="24"/>
          <w:szCs w:val="24"/>
          <w:lang w:val="hy-AM"/>
        </w:rPr>
        <w:t>գործակցության հնարավորությունների ընդլայնման համար։</w:t>
      </w:r>
    </w:p>
    <w:p w:rsidR="00445C9D" w:rsidRPr="00445C9D" w:rsidRDefault="00445C9D" w:rsidP="00445C9D">
      <w:pPr>
        <w:spacing w:after="0" w:line="360" w:lineRule="auto"/>
        <w:ind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45C9D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846319">
        <w:rPr>
          <w:rFonts w:ascii="GHEA Grapalat" w:hAnsi="GHEA Grapalat"/>
          <w:sz w:val="24"/>
          <w:szCs w:val="24"/>
          <w:lang w:val="hy-AM"/>
        </w:rPr>
        <w:t>սահմանվում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 են կողմերի միջև համագործակցության </w:t>
      </w:r>
      <w:r w:rsidR="00846319">
        <w:rPr>
          <w:rFonts w:ascii="GHEA Grapalat" w:hAnsi="GHEA Grapalat"/>
          <w:sz w:val="24"/>
          <w:szCs w:val="24"/>
          <w:lang w:val="hy-AM"/>
        </w:rPr>
        <w:t>ոլորտների</w:t>
      </w:r>
      <w:r w:rsidRPr="00445C9D">
        <w:rPr>
          <w:rFonts w:ascii="GHEA Grapalat" w:hAnsi="GHEA Grapalat"/>
          <w:sz w:val="24"/>
          <w:szCs w:val="24"/>
          <w:lang w:val="hy-AM"/>
        </w:rPr>
        <w:t>, փաստաթղթաշրջանառությ</w:t>
      </w:r>
      <w:r w:rsidR="00846319">
        <w:rPr>
          <w:rFonts w:ascii="GHEA Grapalat" w:hAnsi="GHEA Grapalat"/>
          <w:sz w:val="24"/>
          <w:szCs w:val="24"/>
          <w:lang w:val="hy-AM"/>
        </w:rPr>
        <w:t>ան</w:t>
      </w:r>
      <w:r w:rsidRPr="00445C9D">
        <w:rPr>
          <w:rFonts w:ascii="GHEA Grapalat" w:hAnsi="GHEA Grapalat"/>
          <w:sz w:val="24"/>
          <w:szCs w:val="24"/>
          <w:lang w:val="hy-AM"/>
        </w:rPr>
        <w:t>, փոխադարձ վարչական օգնության ցուցաբերման հիմքեր</w:t>
      </w:r>
      <w:r w:rsidR="00846319">
        <w:rPr>
          <w:rFonts w:ascii="GHEA Grapalat" w:hAnsi="GHEA Grapalat"/>
          <w:sz w:val="24"/>
          <w:szCs w:val="24"/>
          <w:lang w:val="hy-AM"/>
        </w:rPr>
        <w:t>ի ու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 դեպքեր</w:t>
      </w:r>
      <w:r w:rsidR="00846319">
        <w:rPr>
          <w:rFonts w:ascii="GHEA Grapalat" w:hAnsi="GHEA Grapalat"/>
          <w:sz w:val="24"/>
          <w:szCs w:val="24"/>
          <w:lang w:val="hy-AM"/>
        </w:rPr>
        <w:t>ի, ինչպես նա</w:t>
      </w:r>
      <w:r w:rsidRPr="00445C9D">
        <w:rPr>
          <w:rFonts w:ascii="GHEA Grapalat" w:hAnsi="GHEA Grapalat"/>
          <w:sz w:val="24"/>
          <w:szCs w:val="24"/>
          <w:lang w:val="hy-AM"/>
        </w:rPr>
        <w:t>և այդ նպատակով տեղեկատվության փոխանակման</w:t>
      </w:r>
      <w:r w:rsidR="00846319">
        <w:rPr>
          <w:rFonts w:ascii="GHEA Grapalat" w:hAnsi="GHEA Grapalat"/>
          <w:sz w:val="24"/>
          <w:szCs w:val="24"/>
          <w:lang w:val="hy-AM"/>
        </w:rPr>
        <w:t xml:space="preserve"> ընթացակարգերի հետ կապված իրավակարգավորումները</w:t>
      </w:r>
      <w:r w:rsidRPr="00445C9D">
        <w:rPr>
          <w:rFonts w:ascii="GHEA Grapalat" w:hAnsi="GHEA Grapalat"/>
          <w:sz w:val="24"/>
          <w:szCs w:val="24"/>
          <w:lang w:val="hy-AM"/>
        </w:rPr>
        <w:t>։</w:t>
      </w:r>
    </w:p>
    <w:p w:rsidR="00DC7D48" w:rsidRDefault="00445C9D" w:rsidP="00445C9D">
      <w:pPr>
        <w:spacing w:after="0" w:line="360" w:lineRule="auto"/>
        <w:ind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45C9D">
        <w:rPr>
          <w:rFonts w:ascii="GHEA Grapalat" w:hAnsi="GHEA Grapalat"/>
          <w:sz w:val="24"/>
          <w:szCs w:val="24"/>
          <w:lang w:val="hy-AM"/>
        </w:rPr>
        <w:t xml:space="preserve">Սույն համաձայնագրի </w:t>
      </w:r>
      <w:r w:rsidR="00E849EC">
        <w:rPr>
          <w:rFonts w:ascii="GHEA Grapalat" w:hAnsi="GHEA Grapalat"/>
          <w:sz w:val="24"/>
          <w:szCs w:val="24"/>
          <w:lang w:val="hy-AM"/>
        </w:rPr>
        <w:t>ստորագրումը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 մեծապես կնպաստի մաքսային իրավախախտումների հայտնաբերմանն ու կանխարգելմանը, տեղեկատվության անվտանգ և արագ փոխանակման դյուրացմանն ուղղված ուղիների </w:t>
      </w:r>
      <w:r w:rsidR="00DC7D48">
        <w:rPr>
          <w:rFonts w:ascii="GHEA Grapalat" w:hAnsi="GHEA Grapalat"/>
          <w:sz w:val="24"/>
          <w:szCs w:val="24"/>
          <w:lang w:val="hy-AM"/>
        </w:rPr>
        <w:t>ստեղծմանը։</w:t>
      </w:r>
    </w:p>
    <w:p w:rsidR="00445C9D" w:rsidRPr="00445C9D" w:rsidRDefault="00445C9D" w:rsidP="00445C9D">
      <w:pPr>
        <w:spacing w:after="0" w:line="360" w:lineRule="auto"/>
        <w:ind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45C9D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E849EC">
        <w:rPr>
          <w:rFonts w:ascii="GHEA Grapalat" w:hAnsi="GHEA Grapalat"/>
          <w:sz w:val="24"/>
          <w:szCs w:val="24"/>
          <w:lang w:val="hy-AM"/>
        </w:rPr>
        <w:t>ստորագրմամբ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 կկարգավորվեն երկու երկրների մաքսային ծառայությունների միջև հարցումների ոլորտը կարգավորող միջազգային փաստաթղթի բացակայությամբ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5C9D">
        <w:rPr>
          <w:rFonts w:ascii="GHEA Grapalat" w:hAnsi="GHEA Grapalat"/>
          <w:sz w:val="24"/>
          <w:szCs w:val="24"/>
          <w:lang w:val="hy-AM"/>
        </w:rPr>
        <w:t>պայմանավորված</w:t>
      </w:r>
      <w:r w:rsidR="00846319">
        <w:rPr>
          <w:rFonts w:ascii="GHEA Grapalat" w:hAnsi="GHEA Grapalat"/>
          <w:sz w:val="24"/>
          <w:szCs w:val="24"/>
          <w:lang w:val="hy-AM"/>
        </w:rPr>
        <w:t>՝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 տեղեկատվության փոխանակման և հարցումների իրականացման ընթաց</w:t>
      </w:r>
      <w:r w:rsidR="00846319">
        <w:rPr>
          <w:rFonts w:ascii="GHEA Grapalat" w:hAnsi="GHEA Grapalat"/>
          <w:sz w:val="24"/>
          <w:szCs w:val="24"/>
          <w:lang w:val="hy-AM"/>
        </w:rPr>
        <w:t>ք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846319">
        <w:rPr>
          <w:rFonts w:ascii="GHEA Grapalat" w:hAnsi="GHEA Grapalat"/>
          <w:sz w:val="24"/>
          <w:szCs w:val="24"/>
          <w:lang w:val="hy-AM"/>
        </w:rPr>
        <w:t>ծագող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 խնդիրները։ Երկու երկրների մաքսային մարմինների միջև փոխադարձ օգնության ցուցաբերումը կնպաստի </w:t>
      </w:r>
      <w:r w:rsidR="00846319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ՀՀ մաքսային օրենսդրության պատշաճ </w:t>
      </w:r>
      <w:r w:rsidR="00846319">
        <w:rPr>
          <w:rFonts w:ascii="GHEA Grapalat" w:hAnsi="GHEA Grapalat"/>
          <w:sz w:val="24"/>
          <w:szCs w:val="24"/>
          <w:lang w:val="hy-AM"/>
        </w:rPr>
        <w:t>կիրառմանը՝  համաձայնագրի շրջանակներում նախատեսվող փոխգործակցության արդյունքում ընթացիկ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 խնդիրների </w:t>
      </w:r>
      <w:r w:rsidR="00846319" w:rsidRPr="00445C9D">
        <w:rPr>
          <w:rFonts w:ascii="GHEA Grapalat" w:hAnsi="GHEA Grapalat"/>
          <w:sz w:val="24"/>
          <w:szCs w:val="24"/>
          <w:lang w:val="hy-AM"/>
        </w:rPr>
        <w:t>հայտնաբերման</w:t>
      </w:r>
      <w:r w:rsidR="00846319">
        <w:rPr>
          <w:rFonts w:ascii="GHEA Grapalat" w:hAnsi="GHEA Grapalat"/>
          <w:sz w:val="24"/>
          <w:szCs w:val="24"/>
          <w:lang w:val="hy-AM"/>
        </w:rPr>
        <w:t>,</w:t>
      </w:r>
      <w:r w:rsidR="00846319" w:rsidRPr="00445C9D">
        <w:rPr>
          <w:rFonts w:ascii="GHEA Grapalat" w:hAnsi="GHEA Grapalat"/>
          <w:sz w:val="24"/>
          <w:szCs w:val="24"/>
          <w:lang w:val="hy-AM"/>
        </w:rPr>
        <w:t xml:space="preserve"> կանխարգելման</w:t>
      </w:r>
      <w:r w:rsidR="00846319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445C9D">
        <w:rPr>
          <w:rFonts w:ascii="GHEA Grapalat" w:hAnsi="GHEA Grapalat"/>
          <w:sz w:val="24"/>
          <w:szCs w:val="24"/>
          <w:lang w:val="hy-AM"/>
        </w:rPr>
        <w:t>կարգավորման</w:t>
      </w:r>
      <w:r w:rsidR="00846319">
        <w:rPr>
          <w:rFonts w:ascii="GHEA Grapalat" w:hAnsi="GHEA Grapalat"/>
          <w:sz w:val="24"/>
          <w:szCs w:val="24"/>
          <w:lang w:val="hy-AM"/>
        </w:rPr>
        <w:t xml:space="preserve"> համատեքստում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445C9D" w:rsidRDefault="00445C9D" w:rsidP="00445C9D">
      <w:pPr>
        <w:spacing w:after="0" w:line="360" w:lineRule="auto"/>
        <w:ind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45C9D">
        <w:rPr>
          <w:rFonts w:ascii="GHEA Grapalat" w:hAnsi="GHEA Grapalat"/>
          <w:sz w:val="24"/>
          <w:szCs w:val="24"/>
          <w:lang w:val="hy-AM"/>
        </w:rPr>
        <w:lastRenderedPageBreak/>
        <w:t xml:space="preserve">Հաշվի առնելով Հայաստանի Հանրապետության և Ամերիկայի Միացյալ Նահանգների միջև ապրանքաշրջանառության բարձր ցուցանիշները՝ սույն համաձայնագրի </w:t>
      </w:r>
      <w:r w:rsidR="00E849EC">
        <w:rPr>
          <w:rFonts w:ascii="GHEA Grapalat" w:hAnsi="GHEA Grapalat"/>
          <w:sz w:val="24"/>
          <w:szCs w:val="24"/>
          <w:lang w:val="hy-AM"/>
        </w:rPr>
        <w:t xml:space="preserve">ստորագրումը </w:t>
      </w:r>
      <w:r w:rsidRPr="00445C9D">
        <w:rPr>
          <w:rFonts w:ascii="GHEA Grapalat" w:hAnsi="GHEA Grapalat"/>
          <w:sz w:val="24"/>
          <w:szCs w:val="24"/>
          <w:lang w:val="hy-AM"/>
        </w:rPr>
        <w:t>կնպաստի նաև ապրանքների արտահանման և ներմուծման ժամանակ առաջացող հարցերի առավել արագ և օպերատիվ արձագանքմանն ու պատշաճ լուծմանը։</w:t>
      </w:r>
    </w:p>
    <w:p w:rsidR="00B14417" w:rsidRPr="00445C9D" w:rsidRDefault="00B14417" w:rsidP="00445C9D">
      <w:pPr>
        <w:spacing w:after="0" w:line="360" w:lineRule="auto"/>
        <w:ind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4417">
        <w:rPr>
          <w:rFonts w:ascii="GHEA Grapalat" w:hAnsi="GHEA Grapalat"/>
          <w:sz w:val="24"/>
          <w:szCs w:val="24"/>
          <w:lang w:val="hy-AM"/>
        </w:rPr>
        <w:t>Համաձայնագրի ստորագրումը պայմանավորված է Ամերիկայի Միացյալ Նահանգների հետ համագործակցության խորացմամբ, որը բխում է ՀՀ կառավարության 2021 թվականի օգոստոսի 18-ի № 1363-Ա որոշմամբ հավանության արժանացած</w:t>
      </w:r>
      <w:r w:rsidR="00846319">
        <w:rPr>
          <w:rFonts w:ascii="GHEA Grapalat" w:hAnsi="GHEA Grapalat"/>
          <w:sz w:val="24"/>
          <w:szCs w:val="24"/>
          <w:lang w:val="hy-AM"/>
        </w:rPr>
        <w:t>՝</w:t>
      </w:r>
      <w:r w:rsidRPr="00B14417">
        <w:rPr>
          <w:rFonts w:ascii="GHEA Grapalat" w:hAnsi="GHEA Grapalat"/>
          <w:sz w:val="24"/>
          <w:szCs w:val="24"/>
          <w:lang w:val="hy-AM"/>
        </w:rPr>
        <w:t xml:space="preserve"> Կառավարության 2021-2026թթ. ծրագրի հավելվածի 1</w:t>
      </w:r>
      <w:r w:rsidRPr="00B144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B14417">
        <w:rPr>
          <w:rFonts w:ascii="GHEA Grapalat" w:hAnsi="GHEA Grapalat"/>
          <w:sz w:val="24"/>
          <w:szCs w:val="24"/>
          <w:lang w:val="hy-AM"/>
        </w:rPr>
        <w:t>1 կետի դրույթներից, մասնավորապես՝ Հայաստան-ԱՄՆ հարաբերությունները նոր՝ ռազմավարական երկխոսության մակարդակի</w:t>
      </w:r>
      <w:r w:rsidR="00127077">
        <w:rPr>
          <w:rFonts w:ascii="GHEA Grapalat" w:hAnsi="GHEA Grapalat"/>
          <w:sz w:val="24"/>
          <w:szCs w:val="24"/>
          <w:lang w:val="hy-AM"/>
        </w:rPr>
        <w:t xml:space="preserve"> բարձրացնելու առումով</w:t>
      </w:r>
      <w:r w:rsidRPr="00B14417">
        <w:rPr>
          <w:rFonts w:ascii="GHEA Grapalat" w:hAnsi="GHEA Grapalat"/>
          <w:sz w:val="24"/>
          <w:szCs w:val="24"/>
          <w:lang w:val="hy-AM"/>
        </w:rPr>
        <w:t>։ Կառավարությունը շարունակելու է հետևողականորեն աշխատել ԱՄՆ-ի հետ բարեկամական գործընկերության զարգացման և խորացման ուղղությամբ՝ ընդլայնելով ժողովրդավարական բարեփոխումների, օրենքի գերակայության, կոռուպցիայի դեմ պայքարի հարցերում փոխգործակցությունը, ինչպես նաև տնտեսական և քաղաքական ոլորտներում երկխոսությունը։</w:t>
      </w:r>
    </w:p>
    <w:p w:rsidR="00A64816" w:rsidRDefault="00445C9D" w:rsidP="00445C9D">
      <w:pPr>
        <w:spacing w:after="0" w:line="360" w:lineRule="auto"/>
        <w:ind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45C9D">
        <w:rPr>
          <w:rFonts w:ascii="GHEA Grapalat" w:hAnsi="GHEA Grapalat"/>
          <w:sz w:val="24"/>
          <w:szCs w:val="24"/>
          <w:lang w:val="hy-AM"/>
        </w:rPr>
        <w:t xml:space="preserve">Ելնելով վերոշարադրյալից՝ Հայաստանի Հանրապետության պետական եկամուտների կոմիտեն նպատակահարմար է գտնում «Հայաստանի Հանրապետության կառավարության և Ամերիկայի Միացյալ Նահանգների կառավարության միջև </w:t>
      </w:r>
      <w:r w:rsidR="007A706F">
        <w:rPr>
          <w:rFonts w:ascii="GHEA Grapalat" w:hAnsi="GHEA Grapalat"/>
          <w:sz w:val="24"/>
          <w:szCs w:val="24"/>
          <w:lang w:val="hy-AM"/>
        </w:rPr>
        <w:t>իրե</w:t>
      </w:r>
      <w:r w:rsidR="00D430DD">
        <w:rPr>
          <w:rFonts w:ascii="GHEA Grapalat" w:hAnsi="GHEA Grapalat"/>
          <w:sz w:val="24"/>
          <w:szCs w:val="24"/>
          <w:lang w:val="hy-AM"/>
        </w:rPr>
        <w:t xml:space="preserve">նց 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մաքսային մարմինների փոխադարձ օգնության </w:t>
      </w:r>
      <w:r w:rsidR="00D430DD">
        <w:rPr>
          <w:rFonts w:ascii="GHEA Grapalat" w:hAnsi="GHEA Grapalat"/>
          <w:sz w:val="24"/>
          <w:szCs w:val="24"/>
          <w:lang w:val="hy-AM"/>
        </w:rPr>
        <w:t>վերաբերյալ</w:t>
      </w:r>
      <w:r w:rsidRPr="00445C9D">
        <w:rPr>
          <w:rFonts w:ascii="GHEA Grapalat" w:hAnsi="GHEA Grapalat"/>
          <w:sz w:val="24"/>
          <w:szCs w:val="24"/>
          <w:lang w:val="hy-AM"/>
        </w:rPr>
        <w:t xml:space="preserve">» համաձայնագրի </w:t>
      </w:r>
      <w:r w:rsidR="00D430DD">
        <w:rPr>
          <w:rFonts w:ascii="GHEA Grapalat" w:hAnsi="GHEA Grapalat"/>
          <w:sz w:val="24"/>
          <w:szCs w:val="24"/>
          <w:lang w:val="hy-AM"/>
        </w:rPr>
        <w:t>ս</w:t>
      </w:r>
      <w:r w:rsidR="00E849EC">
        <w:rPr>
          <w:rFonts w:ascii="GHEA Grapalat" w:hAnsi="GHEA Grapalat"/>
          <w:sz w:val="24"/>
          <w:szCs w:val="24"/>
          <w:lang w:val="hy-AM"/>
        </w:rPr>
        <w:t>տորագրում</w:t>
      </w:r>
      <w:r w:rsidRPr="00445C9D">
        <w:rPr>
          <w:rFonts w:ascii="GHEA Grapalat" w:hAnsi="GHEA Grapalat"/>
          <w:sz w:val="24"/>
          <w:szCs w:val="24"/>
          <w:lang w:val="hy-AM"/>
        </w:rPr>
        <w:t>ը:</w:t>
      </w:r>
    </w:p>
    <w:p w:rsidR="007A706F" w:rsidRDefault="007A706F" w:rsidP="00445C9D">
      <w:pPr>
        <w:spacing w:after="0" w:line="360" w:lineRule="auto"/>
        <w:ind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7A706F" w:rsidRPr="00AE45F0" w:rsidRDefault="007A706F" w:rsidP="007A706F">
      <w:pPr>
        <w:spacing w:after="0" w:line="360" w:lineRule="auto"/>
        <w:ind w:right="-270" w:firstLine="72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եկամուտների կոմիտե</w:t>
      </w:r>
      <w:bookmarkStart w:id="0" w:name="_GoBack"/>
      <w:bookmarkEnd w:id="0"/>
    </w:p>
    <w:sectPr w:rsidR="007A706F" w:rsidRPr="00AE45F0" w:rsidSect="005E3878">
      <w:pgSz w:w="12240" w:h="15840"/>
      <w:pgMar w:top="1440" w:right="135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5E59"/>
    <w:multiLevelType w:val="hybridMultilevel"/>
    <w:tmpl w:val="6BF8666E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5CC"/>
    <w:rsid w:val="00035B26"/>
    <w:rsid w:val="000F264B"/>
    <w:rsid w:val="00127077"/>
    <w:rsid w:val="0016256E"/>
    <w:rsid w:val="001D72A8"/>
    <w:rsid w:val="002F16DB"/>
    <w:rsid w:val="00321344"/>
    <w:rsid w:val="00445C9D"/>
    <w:rsid w:val="00473A83"/>
    <w:rsid w:val="00591B03"/>
    <w:rsid w:val="005A35CC"/>
    <w:rsid w:val="005B19A5"/>
    <w:rsid w:val="005E3878"/>
    <w:rsid w:val="006376A7"/>
    <w:rsid w:val="00640A21"/>
    <w:rsid w:val="0066058C"/>
    <w:rsid w:val="007A706F"/>
    <w:rsid w:val="007F165E"/>
    <w:rsid w:val="00846319"/>
    <w:rsid w:val="009D2EA2"/>
    <w:rsid w:val="009D5E4D"/>
    <w:rsid w:val="00A64816"/>
    <w:rsid w:val="00AE45F0"/>
    <w:rsid w:val="00B14417"/>
    <w:rsid w:val="00BA2EFF"/>
    <w:rsid w:val="00BA55DA"/>
    <w:rsid w:val="00BC1DC8"/>
    <w:rsid w:val="00C36B69"/>
    <w:rsid w:val="00C4148B"/>
    <w:rsid w:val="00CD0141"/>
    <w:rsid w:val="00D430DD"/>
    <w:rsid w:val="00D43A57"/>
    <w:rsid w:val="00DC7D48"/>
    <w:rsid w:val="00E6604F"/>
    <w:rsid w:val="00E673F4"/>
    <w:rsid w:val="00E849EC"/>
    <w:rsid w:val="00EA1245"/>
    <w:rsid w:val="00EA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D3192"/>
  <w15:chartTrackingRefBased/>
  <w15:docId w15:val="{2CF354BE-13A8-47CF-B7E9-816E64CEB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13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2573</Characters>
  <Application>Microsoft Office Word</Application>
  <DocSecurity>0</DocSecurity>
  <Lines>51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Ohanna Gargaloyan</dc:creator>
  <cp:keywords>https://mul2.gov.am/tasks/977410/oneclick/5-Himnavorum.docx?token=273ffebb8337fdf56cff7bc524cd686b</cp:keywords>
  <dc:description/>
  <cp:lastModifiedBy>Qristine Grigoryan</cp:lastModifiedBy>
  <cp:revision>3</cp:revision>
  <dcterms:created xsi:type="dcterms:W3CDTF">2024-05-15T07:32:00Z</dcterms:created>
  <dcterms:modified xsi:type="dcterms:W3CDTF">2024-05-20T12:55:00Z</dcterms:modified>
</cp:coreProperties>
</file>