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3E0" w:rsidRPr="001E36CD" w:rsidRDefault="005E23E0" w:rsidP="001332B5">
      <w:pPr>
        <w:spacing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  <w:bookmarkStart w:id="0" w:name="_GoBack"/>
      <w:bookmarkEnd w:id="0"/>
    </w:p>
    <w:p w:rsidR="005E23E0" w:rsidRPr="001E36CD" w:rsidRDefault="005E23E0" w:rsidP="001332B5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Pr="00503240" w:rsidRDefault="005E23E0" w:rsidP="001332B5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</w:pPr>
      <w:r w:rsidRPr="00503240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ԱՄՓՈՓԱԹԵՐԹ</w:t>
      </w:r>
    </w:p>
    <w:p w:rsidR="00581CDB" w:rsidRPr="00503240" w:rsidRDefault="00581CDB" w:rsidP="00581CDB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bCs/>
          <w:shd w:val="clear" w:color="auto" w:fill="FFFFFF"/>
          <w:lang w:val="hy-AM" w:eastAsia="ru-RU"/>
        </w:rPr>
      </w:pPr>
      <w:r>
        <w:rPr>
          <w:rFonts w:ascii="GHEA Grapalat" w:hAnsi="GHEA Grapalat"/>
          <w:b/>
          <w:lang w:val="hy-AM"/>
        </w:rPr>
        <w:t xml:space="preserve">«ՄԵԾԱՄՈՐԻ ՍԱՇԱ ԳԱԼՍՏՅԱՆԻ ԱՆՎԱՆ Հ.2 ԱՎԱԳ ԴՊՐՈՑ» ՊԵՏԱԿԱՆ ՈՉ ԱՌԵՎՏՐԱՅԻՆ </w:t>
      </w:r>
      <w:r>
        <w:rPr>
          <w:rStyle w:val="Strong"/>
          <w:rFonts w:ascii="GHEA Grapalat" w:hAnsi="GHEA Grapalat" w:cs="Sylfaen"/>
          <w:lang w:val="hy-AM"/>
        </w:rPr>
        <w:t xml:space="preserve">ԿԱԶՄԱԿԵՐՊՈՒԹՅՈՒՆԸ 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ՎԵՐԱՆՎԱՆԵԼՈՒ ԵՎ </w:t>
      </w:r>
      <w:r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Tahoma"/>
          <w:b/>
          <w:lang w:val="hy-AM"/>
        </w:rPr>
        <w:t xml:space="preserve">2009 ԹՎԱԿԱՆԻ ՀՈՒՆԻՍԻ 11-Ի N 664-Ն </w:t>
      </w:r>
      <w:r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ՈՐՈՇՄԱՆ ՄԵՋ ՓՈՓՈԽՈՒԹՅՈՒՆ ԿԱՏԱՐԵԼՈՒ </w:t>
      </w:r>
      <w:r>
        <w:rPr>
          <w:rStyle w:val="Strong"/>
          <w:rFonts w:ascii="GHEA Grapalat" w:hAnsi="GHEA Grapalat" w:cs="Sylfaen"/>
          <w:lang w:val="hy-AM"/>
        </w:rPr>
        <w:t>ՄԱՍԻՆ</w:t>
      </w:r>
      <w:r w:rsidR="00503240">
        <w:rPr>
          <w:rFonts w:ascii="GHEA Grapalat" w:hAnsi="GHEA Grapalat"/>
          <w:b/>
          <w:lang w:val="hy-AM"/>
        </w:rPr>
        <w:t>»</w:t>
      </w:r>
      <w:r w:rsidR="00503240" w:rsidRPr="00503240">
        <w:rPr>
          <w:rFonts w:ascii="GHEA Grapalat" w:hAnsi="GHEA Grapalat"/>
          <w:b/>
          <w:lang w:val="hy-AM"/>
        </w:rPr>
        <w:t xml:space="preserve"> ՀԱՅԱՍՏԱՆԻ ՀԱՆՐԱՊԵՏՈՒԹՅԱՆ ԿԱՌԱՎԱՐՈՒԹՅԱՆ ՈՐՈՇՄԱՆ ՆԱԽԱԳԾԻ </w:t>
      </w:r>
    </w:p>
    <w:p w:rsidR="005E23E0" w:rsidRPr="001E36CD" w:rsidRDefault="005E23E0" w:rsidP="001332B5">
      <w:pPr>
        <w:spacing w:line="360" w:lineRule="auto"/>
        <w:ind w:right="425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139"/>
        <w:gridCol w:w="1635"/>
        <w:gridCol w:w="64"/>
        <w:gridCol w:w="3388"/>
      </w:tblGrid>
      <w:tr w:rsidR="00A536F8" w:rsidRPr="001E36CD" w:rsidTr="0018103C">
        <w:trPr>
          <w:trHeight w:val="330"/>
        </w:trPr>
        <w:tc>
          <w:tcPr>
            <w:tcW w:w="6943" w:type="dxa"/>
            <w:gridSpan w:val="2"/>
            <w:vMerge w:val="restart"/>
            <w:shd w:val="clear" w:color="auto" w:fill="BFBFBF" w:themeFill="background1" w:themeFillShade="BF"/>
          </w:tcPr>
          <w:p w:rsidR="00A536F8" w:rsidRPr="001E36CD" w:rsidRDefault="00A536F8" w:rsidP="0018103C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Հայաստանի Հանրապետության</w:t>
            </w:r>
          </w:p>
          <w:p w:rsidR="00A536F8" w:rsidRPr="001E36CD" w:rsidRDefault="00F0249E" w:rsidP="0018103C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Արդարադատության նախարարություն</w:t>
            </w: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1E36CD" w:rsidRDefault="006402B2" w:rsidP="0018103C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08.06</w:t>
            </w:r>
            <w:r w:rsidR="00425959"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.2023</w:t>
            </w:r>
            <w:r w:rsidR="00732C5B"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</w:t>
            </w:r>
          </w:p>
        </w:tc>
      </w:tr>
      <w:tr w:rsidR="00A536F8" w:rsidRPr="001E36CD" w:rsidTr="0018103C">
        <w:trPr>
          <w:trHeight w:val="150"/>
        </w:trPr>
        <w:tc>
          <w:tcPr>
            <w:tcW w:w="6943" w:type="dxa"/>
            <w:gridSpan w:val="2"/>
            <w:vMerge/>
            <w:shd w:val="clear" w:color="auto" w:fill="BFBFBF" w:themeFill="background1" w:themeFillShade="BF"/>
          </w:tcPr>
          <w:p w:rsidR="00A536F8" w:rsidRPr="001E36CD" w:rsidRDefault="00A536F8" w:rsidP="0018103C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1E36CD" w:rsidRDefault="006402B2" w:rsidP="0018103C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01/34-3/11419-2023</w:t>
            </w:r>
          </w:p>
        </w:tc>
      </w:tr>
      <w:tr w:rsidR="0018103C" w:rsidRPr="00397296" w:rsidTr="0018103C">
        <w:trPr>
          <w:trHeight w:val="4455"/>
        </w:trPr>
        <w:tc>
          <w:tcPr>
            <w:tcW w:w="5245" w:type="dxa"/>
          </w:tcPr>
          <w:p w:rsidR="0018103C" w:rsidRPr="001615D3" w:rsidRDefault="0018103C" w:rsidP="001615D3">
            <w:pPr>
              <w:pStyle w:val="mechtex"/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8103C" w:rsidRPr="001615D3" w:rsidRDefault="0018103C" w:rsidP="001615D3">
            <w:pPr>
              <w:shd w:val="clear" w:color="auto" w:fill="FFFFFF"/>
              <w:spacing w:line="360" w:lineRule="auto"/>
              <w:ind w:right="3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615D3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 </w:t>
            </w:r>
            <w:r w:rsidRPr="001615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««Մեծամորի Սաշա Գալստյանի անվան հ.2 ավագ դպրոց» պետական ոչ առևտրային </w:t>
            </w:r>
            <w:r w:rsidRPr="001615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կազմակերպությունը վերանվանելու</w:t>
            </w:r>
            <w:r w:rsidRPr="001615D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615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 w:rsidRPr="001615D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615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2009 թվականի հունիսի 11-ի N 664-Ն որոշման մեջ փոփոխություն կատարելու </w:t>
            </w:r>
            <w:r w:rsidRPr="001615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</w:t>
            </w:r>
            <w:r w:rsidRPr="001615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 Հայաստանի Հանրապետության </w:t>
            </w:r>
            <w:r w:rsidRPr="001615D3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կառավարության որոշման </w:t>
            </w:r>
            <w:r w:rsidRPr="001615D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1615D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ախագծի վերաբերյալ ունենք հետևյալ </w:t>
            </w:r>
            <w:r w:rsidRPr="001615D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դիտողություններն ու  առաջարկությունները.</w:t>
            </w:r>
          </w:p>
          <w:p w:rsidR="0018103C" w:rsidRPr="001615D3" w:rsidRDefault="0018103C" w:rsidP="001615D3">
            <w:pPr>
              <w:pStyle w:val="ListParagraph"/>
              <w:numPr>
                <w:ilvl w:val="0"/>
                <w:numId w:val="21"/>
              </w:numPr>
              <w:spacing w:before="0" w:after="0" w:line="360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15D3"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վերաձևակերպել կամ ընդհանրապես Նախագծից հանել 2-րդ կետը, քանի որ իրավաբանական անձի անվանման փոփոխությունը իրավահաջորդություն չի նախատեսում։</w:t>
            </w:r>
          </w:p>
        </w:tc>
        <w:tc>
          <w:tcPr>
            <w:tcW w:w="5207" w:type="dxa"/>
            <w:gridSpan w:val="3"/>
          </w:tcPr>
          <w:p w:rsidR="0018103C" w:rsidRPr="001A1039" w:rsidRDefault="0018103C" w:rsidP="0018103C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8103C" w:rsidRPr="001A1039" w:rsidRDefault="0018103C" w:rsidP="0018103C">
            <w:pPr>
              <w:tabs>
                <w:tab w:val="left" w:pos="1245"/>
              </w:tabs>
              <w:spacing w:line="360" w:lineRule="auto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</w:p>
          <w:p w:rsidR="0018103C" w:rsidRPr="001A1039" w:rsidRDefault="0018103C" w:rsidP="0018103C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615D3" w:rsidRDefault="001615D3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615D3" w:rsidRDefault="001615D3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615D3" w:rsidRDefault="001615D3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615D3" w:rsidRDefault="001615D3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615D3" w:rsidRDefault="001615D3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615D3" w:rsidRDefault="001615D3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615D3" w:rsidRDefault="001615D3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615D3" w:rsidRDefault="001615D3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615D3" w:rsidRDefault="001615D3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8103C" w:rsidRDefault="0018103C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A1039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1615D3" w:rsidRPr="001615D3" w:rsidRDefault="001615D3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C60EBB">
              <w:rPr>
                <w:rFonts w:ascii="GHEA Grapalat" w:hAnsi="GHEA Grapalat" w:cs="Tahoma"/>
                <w:sz w:val="24"/>
                <w:szCs w:val="24"/>
                <w:lang w:val="hy-AM"/>
              </w:rPr>
              <w:t>Ն</w:t>
            </w:r>
            <w:r w:rsidRPr="001615D3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ախագծի 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հ</w:t>
            </w:r>
            <w:r w:rsidRPr="001615D3">
              <w:rPr>
                <w:rFonts w:ascii="GHEA Grapalat" w:hAnsi="GHEA Grapalat" w:cs="Tahoma"/>
                <w:sz w:val="24"/>
                <w:szCs w:val="24"/>
                <w:lang w:val="hy-AM"/>
              </w:rPr>
              <w:t>անվել է 2-րդ կետը</w:t>
            </w:r>
          </w:p>
          <w:p w:rsidR="0018103C" w:rsidRPr="001A1039" w:rsidRDefault="0018103C" w:rsidP="0018103C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8103C" w:rsidRPr="001A1039" w:rsidRDefault="0018103C" w:rsidP="0018103C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A103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1A103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18103C" w:rsidRPr="00397296" w:rsidTr="0018103C">
        <w:trPr>
          <w:trHeight w:val="1576"/>
        </w:trPr>
        <w:tc>
          <w:tcPr>
            <w:tcW w:w="5245" w:type="dxa"/>
          </w:tcPr>
          <w:p w:rsidR="0018103C" w:rsidRPr="001615D3" w:rsidRDefault="0018103C" w:rsidP="001615D3">
            <w:pPr>
              <w:pStyle w:val="ListParagraph"/>
              <w:numPr>
                <w:ilvl w:val="0"/>
                <w:numId w:val="21"/>
              </w:numPr>
              <w:spacing w:before="0" w:line="360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15D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3-րդ կետը ավելացնել «և օրենսդրությամբ սահմանված կարգով պետական գրանցումը» բառերով։</w:t>
            </w:r>
          </w:p>
          <w:p w:rsidR="0018103C" w:rsidRPr="001615D3" w:rsidRDefault="0018103C" w:rsidP="001615D3">
            <w:pPr>
              <w:pStyle w:val="mechtex"/>
              <w:spacing w:line="360" w:lineRule="auto"/>
              <w:ind w:firstLine="547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5207" w:type="dxa"/>
            <w:gridSpan w:val="3"/>
          </w:tcPr>
          <w:p w:rsidR="0018103C" w:rsidRPr="00397296" w:rsidRDefault="001615D3" w:rsidP="0018103C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397296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 </w:t>
            </w:r>
          </w:p>
          <w:p w:rsidR="001615D3" w:rsidRPr="00397296" w:rsidRDefault="001615D3" w:rsidP="001615D3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397296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Ընդունվել է</w:t>
            </w:r>
          </w:p>
          <w:p w:rsidR="001615D3" w:rsidRPr="00397296" w:rsidRDefault="001615D3" w:rsidP="001615D3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397296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Նախագծի 2-րդ կետում (նախկինում 3-րդ կեետ) առաջարկին համապատասխան կատարվել է լրացում:</w:t>
            </w:r>
          </w:p>
        </w:tc>
      </w:tr>
      <w:tr w:rsidR="00A536F8" w:rsidRPr="001A1039" w:rsidTr="0018103C">
        <w:trPr>
          <w:trHeight w:val="568"/>
        </w:trPr>
        <w:tc>
          <w:tcPr>
            <w:tcW w:w="6943" w:type="dxa"/>
            <w:gridSpan w:val="2"/>
            <w:vMerge w:val="restart"/>
            <w:shd w:val="clear" w:color="auto" w:fill="BFBFBF" w:themeFill="background1" w:themeFillShade="BF"/>
          </w:tcPr>
          <w:p w:rsidR="00A536F8" w:rsidRPr="001A1039" w:rsidRDefault="00A536F8" w:rsidP="0018103C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A103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  <w:t>Հայաստանի Հանրապետության</w:t>
            </w:r>
          </w:p>
          <w:p w:rsidR="00A536F8" w:rsidRPr="001A1039" w:rsidRDefault="00A536F8" w:rsidP="0018103C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A103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1A1039" w:rsidRDefault="00537CCA" w:rsidP="0018103C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A103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15</w:t>
            </w:r>
            <w:r w:rsidR="00A536F8" w:rsidRPr="001A103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</w:t>
            </w:r>
            <w:r w:rsidR="001332B5" w:rsidRPr="001A103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</w:t>
            </w:r>
            <w:r w:rsidRPr="001A103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3</w:t>
            </w:r>
            <w:r w:rsidR="00A536F8" w:rsidRPr="001A103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.202</w:t>
            </w:r>
            <w:r w:rsidRPr="001A103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4</w:t>
            </w:r>
            <w:r w:rsidR="0020783A" w:rsidRPr="001A103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A536F8" w:rsidRPr="001A1039" w:rsidTr="0018103C">
        <w:trPr>
          <w:trHeight w:val="225"/>
        </w:trPr>
        <w:tc>
          <w:tcPr>
            <w:tcW w:w="6943" w:type="dxa"/>
            <w:gridSpan w:val="2"/>
            <w:vMerge/>
            <w:shd w:val="clear" w:color="auto" w:fill="BFBFBF" w:themeFill="background1" w:themeFillShade="BF"/>
          </w:tcPr>
          <w:p w:rsidR="00A536F8" w:rsidRPr="001A1039" w:rsidRDefault="00A536F8" w:rsidP="0018103C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1A1039" w:rsidRDefault="00A536F8" w:rsidP="0018103C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A1039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="00315E77" w:rsidRPr="001A1039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ԳՍ/</w:t>
            </w:r>
            <w:r w:rsidR="00537CCA" w:rsidRPr="001A1039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8317</w:t>
            </w:r>
            <w:r w:rsidR="00537CCA" w:rsidRPr="001A1039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-2024</w:t>
            </w:r>
            <w:r w:rsidRPr="001A1039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A536F8" w:rsidRPr="001A1039" w:rsidTr="0018103C">
        <w:trPr>
          <w:trHeight w:val="6505"/>
        </w:trPr>
        <w:tc>
          <w:tcPr>
            <w:tcW w:w="5245" w:type="dxa"/>
          </w:tcPr>
          <w:p w:rsidR="00BB2A32" w:rsidRPr="001A1039" w:rsidRDefault="00BB2A32" w:rsidP="0018103C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</w:p>
          <w:p w:rsidR="00315E77" w:rsidRPr="001A1039" w:rsidRDefault="00F0249E" w:rsidP="0018103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  <w:r w:rsidRPr="001A1039">
              <w:rPr>
                <w:rFonts w:ascii="GHEA Grapalat" w:hAnsi="GHEA Grapalat"/>
                <w:sz w:val="24"/>
                <w:szCs w:val="24"/>
                <w:lang w:val="hy-AM"/>
              </w:rPr>
              <w:t>««Մեծամորի Սաշա Գալստյանի անվան հ.2 ավագ դպրոց» պետական ոչ առևտրային կազմակերպությունը վերանվանելու և Հայաստանի Հանրապետության կառավարության 2009 թվականի հունիսի 11-ի N 664-Ն որոշման մեջ փոփոխություն կատարելու մասին» ՀՀ կառավարության որոշման նախագծի վերաբերյալ ՀՀ տարածքային կառավարման և ենթակառուցվածքների նախարարությունը առաջարկություններ և դիտողություններ չունի։</w:t>
            </w:r>
          </w:p>
        </w:tc>
        <w:tc>
          <w:tcPr>
            <w:tcW w:w="5207" w:type="dxa"/>
            <w:gridSpan w:val="3"/>
          </w:tcPr>
          <w:p w:rsidR="00D93821" w:rsidRPr="001A1039" w:rsidRDefault="00D93821" w:rsidP="0018103C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1A1039" w:rsidRDefault="00D43ECF" w:rsidP="0018103C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103D" w:rsidRPr="001A1039" w:rsidRDefault="00DE103D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1A103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</w:t>
            </w:r>
            <w:r w:rsidRPr="001A1039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D43ECF" w:rsidRDefault="001332B5" w:rsidP="0018103C">
            <w:pPr>
              <w:spacing w:line="360" w:lineRule="auto"/>
              <w:jc w:val="center"/>
              <w:rPr>
                <w:rFonts w:ascii="GHEA Grapalat" w:hAnsi="GHEA Grapalat" w:cs="Tahoma"/>
                <w:i/>
                <w:sz w:val="24"/>
                <w:szCs w:val="24"/>
                <w:lang w:val="en-US"/>
              </w:rPr>
            </w:pPr>
            <w:r w:rsidRPr="001A1039">
              <w:rPr>
                <w:rFonts w:ascii="GHEA Grapalat" w:hAnsi="GHEA Grapalat" w:cs="Tahoma"/>
                <w:sz w:val="24"/>
                <w:szCs w:val="24"/>
                <w:lang w:val="en-US"/>
              </w:rPr>
              <w:t xml:space="preserve"> Ի գիտու</w:t>
            </w:r>
            <w:r w:rsidRPr="001A1039">
              <w:rPr>
                <w:rFonts w:ascii="GHEA Grapalat" w:hAnsi="GHEA Grapalat" w:cs="Tahoma"/>
                <w:i/>
                <w:sz w:val="24"/>
                <w:szCs w:val="24"/>
                <w:lang w:val="en-US"/>
              </w:rPr>
              <w:t>թյուն</w:t>
            </w:r>
          </w:p>
          <w:p w:rsidR="001A1039" w:rsidRPr="001A1039" w:rsidRDefault="001A1039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</w:tc>
      </w:tr>
      <w:tr w:rsidR="0020783A" w:rsidRPr="001A1039" w:rsidTr="0018103C">
        <w:trPr>
          <w:trHeight w:val="315"/>
        </w:trPr>
        <w:tc>
          <w:tcPr>
            <w:tcW w:w="6943" w:type="dxa"/>
            <w:gridSpan w:val="2"/>
            <w:vMerge w:val="restart"/>
            <w:shd w:val="clear" w:color="auto" w:fill="BFBFBF" w:themeFill="background1" w:themeFillShade="BF"/>
          </w:tcPr>
          <w:p w:rsidR="0020783A" w:rsidRPr="001A1039" w:rsidRDefault="0020783A" w:rsidP="0018103C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A103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</w:r>
          </w:p>
          <w:p w:rsidR="0020783A" w:rsidRPr="001A1039" w:rsidRDefault="0020783A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1A1039">
              <w:rPr>
                <w:rFonts w:ascii="GHEA Grapalat" w:hAnsi="GHEA Grapalat" w:cs="Tahoma"/>
                <w:sz w:val="24"/>
                <w:szCs w:val="24"/>
                <w:lang w:val="en-US"/>
              </w:rPr>
              <w:t>Հայաստանի Հանրապետության կադաստրի կոմիտե</w:t>
            </w: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20783A" w:rsidRPr="001A1039" w:rsidRDefault="00F0249E" w:rsidP="0018103C">
            <w:pPr>
              <w:tabs>
                <w:tab w:val="left" w:pos="495"/>
              </w:tabs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A103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12.03</w:t>
            </w:r>
            <w:r w:rsidR="00C07936" w:rsidRPr="001A103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</w:t>
            </w:r>
            <w:r w:rsidRPr="001A103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2024</w:t>
            </w:r>
          </w:p>
        </w:tc>
      </w:tr>
      <w:tr w:rsidR="0020783A" w:rsidRPr="001A1039" w:rsidTr="0018103C">
        <w:trPr>
          <w:trHeight w:val="150"/>
        </w:trPr>
        <w:tc>
          <w:tcPr>
            <w:tcW w:w="6943" w:type="dxa"/>
            <w:gridSpan w:val="2"/>
            <w:vMerge/>
            <w:shd w:val="clear" w:color="auto" w:fill="BFBFBF" w:themeFill="background1" w:themeFillShade="BF"/>
          </w:tcPr>
          <w:p w:rsidR="0020783A" w:rsidRPr="001A1039" w:rsidRDefault="0020783A" w:rsidP="0018103C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20783A" w:rsidRPr="001A1039" w:rsidRDefault="00F0249E" w:rsidP="0018103C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A103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ՍԹ/4018-2024</w:t>
            </w:r>
          </w:p>
        </w:tc>
      </w:tr>
      <w:tr w:rsidR="0020783A" w:rsidRPr="001A1039" w:rsidTr="0018103C">
        <w:trPr>
          <w:trHeight w:val="1685"/>
        </w:trPr>
        <w:tc>
          <w:tcPr>
            <w:tcW w:w="5245" w:type="dxa"/>
          </w:tcPr>
          <w:p w:rsidR="003E0B34" w:rsidRPr="001A1039" w:rsidRDefault="00F0249E" w:rsidP="0018103C">
            <w:pPr>
              <w:tabs>
                <w:tab w:val="left" w:pos="0"/>
              </w:tabs>
              <w:spacing w:line="360" w:lineRule="auto"/>
              <w:ind w:right="141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</w:rPr>
            </w:pPr>
            <w:r w:rsidRPr="001A1039">
              <w:rPr>
                <w:rFonts w:ascii="GHEA Grapalat" w:hAnsi="GHEA Grapalat" w:cs="Sylfaen"/>
                <w:sz w:val="24"/>
                <w:szCs w:val="24"/>
                <w:lang w:eastAsia="x-none"/>
              </w:rPr>
              <w:t xml:space="preserve">«Մեծամորի Սաշա Գալստյանի անվան հ. 2 ավագ դպրոց» պետական ոչ առևտրային կազմակերպությունը վերանվանելու և </w:t>
            </w:r>
            <w:r w:rsidRPr="001A1039">
              <w:rPr>
                <w:rFonts w:ascii="GHEA Grapalat" w:hAnsi="GHEA Grapalat" w:cs="Sylfaen"/>
                <w:sz w:val="24"/>
                <w:szCs w:val="24"/>
                <w:lang w:eastAsia="x-none"/>
              </w:rPr>
              <w:br/>
              <w:t xml:space="preserve">ՀՀ կառավարության 2009 թվականի հունիսի 11-ի </w:t>
            </w:r>
            <w:r w:rsidRPr="001A1039"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  <w:t>N</w:t>
            </w:r>
            <w:r w:rsidRPr="001A1039">
              <w:rPr>
                <w:rFonts w:ascii="GHEA Grapalat" w:hAnsi="GHEA Grapalat" w:cs="Sylfaen"/>
                <w:sz w:val="24"/>
                <w:szCs w:val="24"/>
                <w:lang w:eastAsia="x-none"/>
              </w:rPr>
              <w:t xml:space="preserve"> 664-Ն որոշման մեջ փոփոխություն կատարելու մասին» ՀՀ կառավարության որոշման նախագծի վերաբերյալ </w:t>
            </w:r>
            <w:r w:rsidRPr="001A1039">
              <w:rPr>
                <w:rFonts w:ascii="GHEA Grapalat" w:eastAsia="Calibri" w:hAnsi="GHEA Grapalat" w:cs="Sylfaen"/>
                <w:sz w:val="24"/>
                <w:szCs w:val="24"/>
              </w:rPr>
              <w:t>առաջարկություն չունենք:</w:t>
            </w:r>
          </w:p>
        </w:tc>
        <w:tc>
          <w:tcPr>
            <w:tcW w:w="5207" w:type="dxa"/>
            <w:gridSpan w:val="3"/>
          </w:tcPr>
          <w:p w:rsidR="009D0845" w:rsidRPr="001A1039" w:rsidRDefault="009D0845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F0249E" w:rsidRPr="001916C5" w:rsidRDefault="00F0249E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A103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</w:t>
            </w:r>
            <w:r w:rsidRPr="001916C5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9D0845" w:rsidRPr="001A1039" w:rsidRDefault="00F0249E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916C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Ի գիտություն</w:t>
            </w:r>
          </w:p>
          <w:p w:rsidR="009D0845" w:rsidRPr="001A1039" w:rsidRDefault="009D0845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1A1039" w:rsidRDefault="009D0845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1A1039" w:rsidRDefault="00290B6C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1A1039" w:rsidRDefault="00290B6C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E103D" w:rsidRPr="001A1039" w:rsidRDefault="00DE103D" w:rsidP="0018103C">
            <w:pPr>
              <w:tabs>
                <w:tab w:val="left" w:pos="1246"/>
              </w:tabs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9D0845" w:rsidRPr="001A1039" w:rsidTr="0018103C">
        <w:trPr>
          <w:trHeight w:val="330"/>
        </w:trPr>
        <w:tc>
          <w:tcPr>
            <w:tcW w:w="7007" w:type="dxa"/>
            <w:gridSpan w:val="3"/>
            <w:vMerge w:val="restart"/>
            <w:shd w:val="clear" w:color="auto" w:fill="BFBFBF" w:themeFill="background1" w:themeFillShade="BF"/>
          </w:tcPr>
          <w:p w:rsidR="00F0249E" w:rsidRPr="001A1039" w:rsidRDefault="00F0249E" w:rsidP="0018103C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A103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 xml:space="preserve">Հայաստանի Հանրապետության </w:t>
            </w:r>
          </w:p>
          <w:p w:rsidR="0019624D" w:rsidRPr="001A1039" w:rsidRDefault="00F0249E" w:rsidP="0018103C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A103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ֆինանսների</w:t>
            </w:r>
            <w:r w:rsidR="00060384" w:rsidRPr="001A103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445" w:type="dxa"/>
            <w:shd w:val="clear" w:color="auto" w:fill="BFBFBF" w:themeFill="background1" w:themeFillShade="BF"/>
          </w:tcPr>
          <w:p w:rsidR="009D0845" w:rsidRPr="001A1039" w:rsidRDefault="001916C5" w:rsidP="0018103C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18.03.2024</w:t>
            </w:r>
            <w:r w:rsidR="00425959" w:rsidRPr="001A103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 xml:space="preserve"> թ.</w:t>
            </w:r>
          </w:p>
        </w:tc>
      </w:tr>
      <w:tr w:rsidR="009D0845" w:rsidRPr="001A1039" w:rsidTr="0018103C">
        <w:trPr>
          <w:trHeight w:val="901"/>
        </w:trPr>
        <w:tc>
          <w:tcPr>
            <w:tcW w:w="7007" w:type="dxa"/>
            <w:gridSpan w:val="3"/>
            <w:vMerge/>
            <w:shd w:val="clear" w:color="auto" w:fill="BFBFBF" w:themeFill="background1" w:themeFillShade="BF"/>
          </w:tcPr>
          <w:p w:rsidR="009D0845" w:rsidRPr="001A1039" w:rsidRDefault="009D0845" w:rsidP="0018103C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445" w:type="dxa"/>
            <w:shd w:val="clear" w:color="auto" w:fill="BFBFBF" w:themeFill="background1" w:themeFillShade="BF"/>
          </w:tcPr>
          <w:p w:rsidR="009D0845" w:rsidRPr="001A1039" w:rsidRDefault="001916C5" w:rsidP="0018103C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01/34/5586-2024</w:t>
            </w:r>
          </w:p>
        </w:tc>
      </w:tr>
      <w:tr w:rsidR="0079596E" w:rsidRPr="00397296" w:rsidTr="0018103C">
        <w:trPr>
          <w:trHeight w:val="5115"/>
        </w:trPr>
        <w:tc>
          <w:tcPr>
            <w:tcW w:w="5245" w:type="dxa"/>
          </w:tcPr>
          <w:p w:rsidR="001916C5" w:rsidRPr="001916C5" w:rsidRDefault="001916C5" w:rsidP="0018103C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1916C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««Մեծամորի Սաշա Գալստյանի անվան հ.2 ավագ դպրոց» պետական ոչ առևտրային կազմակերպությունը վերանվանելու և Հայաստանի Հանրապետության կառավարության  2009 թվականի հունիսի 11-ի N 664-Ն որոշման մեջ փոփոխություն կատարելու մասին»  ՀՀ կառավարության որոշման նախագիծը (այսուհետ՝ Նախագիծ), </w:t>
            </w:r>
            <w:r w:rsidRPr="001916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հայտնում է հետևյալը.</w:t>
            </w:r>
          </w:p>
          <w:p w:rsidR="001916C5" w:rsidRPr="001916C5" w:rsidRDefault="001916C5" w:rsidP="0018103C">
            <w:pPr>
              <w:shd w:val="clear" w:color="auto" w:fill="FFFFFF"/>
              <w:spacing w:line="360" w:lineRule="auto"/>
              <w:ind w:firstLine="562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1916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նախաբանում հղում է կատարվել «</w:t>
            </w:r>
            <w:r w:rsidRPr="001916C5">
              <w:rPr>
                <w:rFonts w:ascii="GHEA Grapalat" w:hAnsi="GHEA Grapalat"/>
                <w:sz w:val="24"/>
                <w:szCs w:val="24"/>
                <w:lang w:val="hy-AM"/>
              </w:rPr>
              <w:t>Սոցիալական աջակցության մասին» ՀՀ օրենքի 13-րդ հոդվածի 4-րդ մասի 6-րդ կետին,</w:t>
            </w:r>
            <w:r w:rsidRPr="001916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որը Նախագծի կարգավորման առարկայի հետ որևէ կապ չունի: Հետևաբար, անհրաժեշտ է խմբագրել Նախագծի նախաբանը և հղում կատարել համապատասխան լիազորող նորմին:</w:t>
            </w:r>
          </w:p>
          <w:p w:rsidR="003E0B34" w:rsidRPr="001A1039" w:rsidRDefault="003E0B34" w:rsidP="0018103C">
            <w:pPr>
              <w:pStyle w:val="ListParagraph"/>
              <w:numPr>
                <w:ilvl w:val="0"/>
                <w:numId w:val="18"/>
              </w:numPr>
              <w:spacing w:before="0" w:after="0" w:line="360" w:lineRule="auto"/>
              <w:ind w:left="0"/>
              <w:contextualSpacing w:val="0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pt-BR"/>
              </w:rPr>
            </w:pPr>
          </w:p>
        </w:tc>
        <w:tc>
          <w:tcPr>
            <w:tcW w:w="5207" w:type="dxa"/>
            <w:gridSpan w:val="3"/>
          </w:tcPr>
          <w:p w:rsidR="0079596E" w:rsidRPr="001A1039" w:rsidRDefault="0079596E" w:rsidP="0018103C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9596E" w:rsidRPr="001A1039" w:rsidRDefault="0079596E" w:rsidP="0018103C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</w:p>
          <w:p w:rsidR="0079596E" w:rsidRPr="001A1039" w:rsidRDefault="0079596E" w:rsidP="0018103C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9596E" w:rsidRDefault="0079596E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916C5" w:rsidRDefault="001916C5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916C5" w:rsidRDefault="001916C5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916C5" w:rsidRDefault="001916C5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916C5" w:rsidRDefault="001916C5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916C5" w:rsidRDefault="001916C5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916C5" w:rsidRPr="0018103C" w:rsidRDefault="001916C5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103C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1916C5" w:rsidRPr="0018103C" w:rsidRDefault="001916C5" w:rsidP="0018103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103C">
              <w:rPr>
                <w:rFonts w:ascii="GHEA Grapalat" w:hAnsi="GHEA Grapalat" w:cs="Tahoma"/>
                <w:sz w:val="24"/>
                <w:szCs w:val="24"/>
                <w:lang w:val="hy-AM"/>
              </w:rPr>
              <w:t>Որոշման նախաբանը լրամշակվել է</w:t>
            </w:r>
          </w:p>
        </w:tc>
      </w:tr>
    </w:tbl>
    <w:tbl>
      <w:tblPr>
        <w:tblStyle w:val="TableGrid"/>
        <w:tblW w:w="10490" w:type="dxa"/>
        <w:tblInd w:w="-34" w:type="dxa"/>
        <w:tblLook w:val="04A0" w:firstRow="1" w:lastRow="0" w:firstColumn="1" w:lastColumn="0" w:noHBand="0" w:noVBand="1"/>
      </w:tblPr>
      <w:tblGrid>
        <w:gridCol w:w="5021"/>
        <w:gridCol w:w="1800"/>
        <w:gridCol w:w="165"/>
        <w:gridCol w:w="3504"/>
      </w:tblGrid>
      <w:tr w:rsidR="00FA3EC1" w:rsidRPr="001A1039" w:rsidTr="00503240">
        <w:trPr>
          <w:trHeight w:val="180"/>
        </w:trPr>
        <w:tc>
          <w:tcPr>
            <w:tcW w:w="68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0249E" w:rsidRPr="001A1039" w:rsidRDefault="00FA3EC1" w:rsidP="001A1039">
            <w:pPr>
              <w:tabs>
                <w:tab w:val="left" w:pos="1410"/>
              </w:tabs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A1039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</w:r>
            <w:r w:rsidR="00F0249E" w:rsidRPr="001A103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Հայաստանի Հանրապետության</w:t>
            </w:r>
          </w:p>
          <w:p w:rsidR="001A1039" w:rsidRPr="001A1039" w:rsidRDefault="001A1039" w:rsidP="001A1039">
            <w:pPr>
              <w:tabs>
                <w:tab w:val="left" w:pos="1410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A103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Արմավիրի մարզպետի աշխատակազմ</w:t>
            </w:r>
          </w:p>
          <w:p w:rsidR="00FA3EC1" w:rsidRPr="001A1039" w:rsidRDefault="00FA3EC1" w:rsidP="001A1039">
            <w:pPr>
              <w:tabs>
                <w:tab w:val="left" w:pos="1410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A3EC1" w:rsidRPr="001A1039" w:rsidRDefault="001A1039" w:rsidP="001A103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A1039">
              <w:rPr>
                <w:rFonts w:ascii="GHEA Grapalat" w:hAnsi="GHEA Grapalat"/>
                <w:b/>
                <w:sz w:val="24"/>
                <w:szCs w:val="24"/>
                <w:lang w:val="en-US"/>
              </w:rPr>
              <w:t>06</w:t>
            </w:r>
            <w:r w:rsidR="00E71DAC" w:rsidRPr="001A1039">
              <w:rPr>
                <w:rFonts w:ascii="GHEA Grapalat" w:hAnsi="GHEA Grapalat"/>
                <w:b/>
                <w:sz w:val="24"/>
                <w:szCs w:val="24"/>
                <w:lang w:val="en-US"/>
              </w:rPr>
              <w:t>.0</w:t>
            </w:r>
            <w:r w:rsidRPr="001A1039">
              <w:rPr>
                <w:rFonts w:ascii="GHEA Grapalat" w:hAnsi="GHEA Grapalat"/>
                <w:b/>
                <w:sz w:val="24"/>
                <w:szCs w:val="24"/>
                <w:lang w:val="en-US"/>
              </w:rPr>
              <w:t>3.2024</w:t>
            </w:r>
            <w:r w:rsidR="00E71DAC" w:rsidRPr="001A103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FA3EC1" w:rsidRPr="001A1039" w:rsidTr="00503240">
        <w:trPr>
          <w:trHeight w:val="180"/>
        </w:trPr>
        <w:tc>
          <w:tcPr>
            <w:tcW w:w="68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EC1" w:rsidRPr="001A1039" w:rsidRDefault="00FA3EC1" w:rsidP="001A1039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A3EC1" w:rsidRPr="001A1039" w:rsidRDefault="001A1039" w:rsidP="001A103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A1039">
              <w:rPr>
                <w:rFonts w:ascii="GHEA Grapalat" w:hAnsi="GHEA Grapalat"/>
                <w:b/>
                <w:sz w:val="24"/>
                <w:szCs w:val="24"/>
                <w:lang w:val="en-US"/>
              </w:rPr>
              <w:t>01/11.1/01889-2024</w:t>
            </w:r>
          </w:p>
        </w:tc>
      </w:tr>
      <w:tr w:rsidR="00FA3EC1" w:rsidRPr="001A1039" w:rsidTr="00503240">
        <w:trPr>
          <w:trHeight w:val="2967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39" w:rsidRPr="001A1039" w:rsidRDefault="001A1039" w:rsidP="001A1039">
            <w:pPr>
              <w:spacing w:line="360" w:lineRule="auto"/>
              <w:ind w:right="-7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103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Արմավիրի մարզպետի աշխատակազմում քննարկվել և հավանության է արժանացել </w:t>
            </w:r>
            <w:r w:rsidRPr="001A1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««Մեծամորի Սաշա Գալստյանի անվան հ.2 ավագ դպրոց» պետական ոչ առևտրային </w:t>
            </w:r>
            <w:r w:rsidRPr="001A103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կազմակերպությունը վերանվանելու</w:t>
            </w:r>
            <w:r w:rsidRPr="001A103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A103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 w:rsidRPr="001A103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A1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1A103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կառավարության 2009 թվականի հունիսի 11-ի N 664-Ն որոշման մեջ փոփոխություն կատարելու </w:t>
            </w:r>
            <w:r w:rsidRPr="001A103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</w:t>
            </w:r>
            <w:r w:rsidRPr="001A1039">
              <w:rPr>
                <w:rFonts w:ascii="GHEA Grapalat" w:hAnsi="GHEA Grapalat" w:cs="Sylfaen"/>
                <w:sz w:val="24"/>
                <w:szCs w:val="24"/>
                <w:lang w:val="hy-AM"/>
              </w:rPr>
              <w:t>» Հայաստանի Հանրապետության կառավարության որոշման նախագիծ</w:t>
            </w:r>
            <w:r w:rsidRPr="001A103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ը: </w:t>
            </w:r>
          </w:p>
          <w:p w:rsidR="00FA3EC1" w:rsidRPr="001A1039" w:rsidRDefault="001A1039" w:rsidP="001A103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ind w:left="567"/>
              <w:jc w:val="both"/>
              <w:rPr>
                <w:rFonts w:ascii="GHEA Grapalat" w:hAnsi="GHEA Grapalat"/>
                <w:b/>
                <w:lang w:val="hy-AM" w:eastAsia="ru-RU"/>
              </w:rPr>
            </w:pPr>
            <w:r w:rsidRPr="001A1039">
              <w:rPr>
                <w:rFonts w:ascii="GHEA Grapalat" w:hAnsi="GHEA Grapalat"/>
                <w:lang w:val="hy-AM"/>
              </w:rPr>
              <w:t xml:space="preserve">Նախագծի </w:t>
            </w:r>
            <w:r w:rsidRPr="001A1039">
              <w:rPr>
                <w:rFonts w:ascii="GHEA Grapalat" w:hAnsi="GHEA Grapalat" w:cs="Arian AMU"/>
                <w:lang w:val="hy-AM" w:eastAsia="ru-RU"/>
              </w:rPr>
              <w:t>վերաբերյալ առաջարկություններ չկան:</w:t>
            </w:r>
          </w:p>
        </w:tc>
        <w:tc>
          <w:tcPr>
            <w:tcW w:w="54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C1" w:rsidRPr="001A1039" w:rsidRDefault="00FA3EC1" w:rsidP="001A103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A3EC1" w:rsidRPr="001A1039" w:rsidRDefault="00FA3EC1" w:rsidP="001A103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A3EC1" w:rsidRPr="001A1039" w:rsidRDefault="00FA3EC1" w:rsidP="001A1039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1A1039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1A1039" w:rsidRPr="001A1039" w:rsidRDefault="001A1039" w:rsidP="001A1039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1A1039">
              <w:rPr>
                <w:rFonts w:ascii="GHEA Grapalat" w:hAnsi="GHEA Grapalat" w:cs="Tahoma"/>
                <w:sz w:val="24"/>
                <w:szCs w:val="24"/>
                <w:lang w:val="en-US"/>
              </w:rPr>
              <w:t>Ի գիտություն</w:t>
            </w:r>
          </w:p>
          <w:p w:rsidR="00CA2E96" w:rsidRPr="001A1039" w:rsidRDefault="00CA2E96" w:rsidP="001A103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A2E96" w:rsidRPr="001A1039" w:rsidRDefault="00CA2E96" w:rsidP="001A103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A2E96" w:rsidRPr="001A1039" w:rsidRDefault="00CA2E96" w:rsidP="001A103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A2E96" w:rsidRPr="001A1039" w:rsidRDefault="00CA2E96" w:rsidP="001A103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3EC1" w:rsidRPr="001A1039" w:rsidRDefault="00CA2E96" w:rsidP="001A1039">
            <w:pPr>
              <w:tabs>
                <w:tab w:val="left" w:pos="348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1039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</w:tr>
      <w:tr w:rsidR="00397296" w:rsidRPr="001A1039" w:rsidTr="00141CCD">
        <w:trPr>
          <w:trHeight w:val="315"/>
        </w:trPr>
        <w:tc>
          <w:tcPr>
            <w:tcW w:w="698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97296" w:rsidRDefault="00397296" w:rsidP="001A103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lastRenderedPageBreak/>
              <w:t>ՀՀ Վարչապետի աշխատակազմի</w:t>
            </w:r>
          </w:p>
          <w:p w:rsidR="00397296" w:rsidRPr="00397296" w:rsidRDefault="00397296" w:rsidP="001A103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Իրավաբանական վարչություն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97296" w:rsidRPr="00397296" w:rsidRDefault="00397296" w:rsidP="001A103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22.04.2024թ.</w:t>
            </w:r>
          </w:p>
        </w:tc>
      </w:tr>
      <w:tr w:rsidR="00397296" w:rsidRPr="001A1039" w:rsidTr="00141CCD">
        <w:trPr>
          <w:trHeight w:val="153"/>
        </w:trPr>
        <w:tc>
          <w:tcPr>
            <w:tcW w:w="698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97296" w:rsidRPr="001A1039" w:rsidRDefault="00397296" w:rsidP="001A103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97296" w:rsidRPr="00397296" w:rsidRDefault="00397296" w:rsidP="001A103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02/11/14668-2024</w:t>
            </w:r>
          </w:p>
        </w:tc>
      </w:tr>
      <w:tr w:rsidR="00397296" w:rsidRPr="00397296" w:rsidTr="00E31CEF">
        <w:trPr>
          <w:trHeight w:val="425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96" w:rsidRPr="00CA3D83" w:rsidRDefault="00397296" w:rsidP="00397296">
            <w:pPr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CA3D83">
              <w:rPr>
                <w:rFonts w:ascii="GHEA Grapalat" w:hAnsi="GHEA Grapalat"/>
                <w:sz w:val="24"/>
                <w:lang w:val="hy-AM"/>
              </w:rPr>
              <w:t>ԵԶՐԱԿԱՑՈՒԹՅՈՒՆ</w:t>
            </w:r>
          </w:p>
          <w:p w:rsidR="00397296" w:rsidRPr="008B1E82" w:rsidRDefault="00397296" w:rsidP="00397296">
            <w:pPr>
              <w:spacing w:line="276" w:lineRule="auto"/>
              <w:ind w:firstLine="567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8B1E82">
              <w:rPr>
                <w:rFonts w:ascii="GHEA Grapalat" w:hAnsi="GHEA Grapalat"/>
                <w:sz w:val="24"/>
                <w:lang w:val="hy-AM"/>
              </w:rPr>
              <w:t xml:space="preserve">««Մեծամորի Սաշա Գալստյանի անվան հ.2 ավագ դպրոց» պետական ոչ առևտրային </w:t>
            </w:r>
            <w:r w:rsidRPr="008B1E82">
              <w:rPr>
                <w:rStyle w:val="Strong"/>
                <w:rFonts w:ascii="GHEA Grapalat" w:hAnsi="GHEA Grapalat" w:cs="Sylfaen"/>
                <w:sz w:val="24"/>
                <w:lang w:val="hy-AM"/>
              </w:rPr>
              <w:t xml:space="preserve">կազմակերպությունը </w:t>
            </w:r>
            <w:r w:rsidRPr="008B1E82">
              <w:rPr>
                <w:rStyle w:val="Strong"/>
                <w:rFonts w:ascii="GHEA Grapalat" w:hAnsi="GHEA Grapalat" w:cs="Sylfaen"/>
                <w:sz w:val="24"/>
                <w:shd w:val="clear" w:color="auto" w:fill="FFFFFF"/>
                <w:lang w:val="hy-AM"/>
              </w:rPr>
              <w:t xml:space="preserve">վերանվանելու </w:t>
            </w:r>
            <w:r w:rsidRPr="008B1E82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և ՀՀ կառավարության 2009 թվականի հունիսի 11-ի N 664-Ն որոշման մեջ փոփոխություն կատարելու մասին</w:t>
            </w:r>
            <w:r w:rsidRPr="008B1E82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»</w:t>
            </w:r>
            <w:r w:rsidRPr="008B1E82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 w:rsidRPr="008B1E82">
              <w:rPr>
                <w:rFonts w:ascii="GHEA Grapalat" w:hAnsi="GHEA Grapalat" w:cs="Sylfaen"/>
                <w:sz w:val="24"/>
                <w:lang w:val="hy-AM"/>
              </w:rPr>
              <w:t>ՀՀ</w:t>
            </w:r>
            <w:r w:rsidRPr="008B1E82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 w:rsidRPr="008B1E82">
              <w:rPr>
                <w:rFonts w:ascii="GHEA Grapalat" w:hAnsi="GHEA Grapalat" w:cs="Sylfaen"/>
                <w:sz w:val="24"/>
                <w:lang w:val="hy-AM"/>
              </w:rPr>
              <w:t xml:space="preserve">կառավարության </w:t>
            </w:r>
            <w:r w:rsidRPr="008B1E82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 w:rsidRPr="008B1E82">
              <w:rPr>
                <w:rFonts w:ascii="GHEA Grapalat" w:hAnsi="GHEA Grapalat" w:cs="Sylfaen"/>
                <w:sz w:val="24"/>
                <w:lang w:val="hy-AM"/>
              </w:rPr>
              <w:t>որոշման</w:t>
            </w:r>
            <w:r w:rsidRPr="008B1E82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 w:rsidRPr="008B1E82">
              <w:rPr>
                <w:rFonts w:ascii="GHEA Grapalat" w:hAnsi="GHEA Grapalat" w:cs="Sylfaen"/>
                <w:sz w:val="24"/>
                <w:lang w:val="hy-AM"/>
              </w:rPr>
              <w:t>նախագծի</w:t>
            </w:r>
            <w:r w:rsidRPr="008B1E82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8B1E82">
              <w:rPr>
                <w:rFonts w:ascii="GHEA Grapalat" w:hAnsi="GHEA Grapalat"/>
                <w:sz w:val="24"/>
                <w:lang w:val="hy-AM"/>
              </w:rPr>
              <w:t>վերաբերյալ</w:t>
            </w:r>
          </w:p>
          <w:p w:rsidR="00397296" w:rsidRPr="008B1E82" w:rsidRDefault="00397296" w:rsidP="00397296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397296" w:rsidRPr="001A1039" w:rsidRDefault="00397296" w:rsidP="00397296">
            <w:pPr>
              <w:pStyle w:val="norm"/>
              <w:spacing w:line="276" w:lineRule="auto"/>
              <w:ind w:right="18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8B1E8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նախագծի 1-ին կետով նախատեսվում է </w:t>
            </w:r>
            <w:r w:rsidRPr="008B1E82">
              <w:rPr>
                <w:rFonts w:ascii="GHEA Grapalat" w:hAnsi="GHEA Grapalat"/>
                <w:sz w:val="24"/>
                <w:szCs w:val="24"/>
                <w:lang w:val="hy-AM"/>
              </w:rPr>
              <w:t xml:space="preserve">«Մեծամորի Սաշա Գալստյանի անվան հ.2 ավագ դպրոց» պետական ոչ առևտրային կազմակերպությունը  վերանվանել «Մեծամորի Սաշա Գալստյանի անվան վարժարան» պետական ոչ առևտրային կազմակերպություն </w:t>
            </w:r>
            <w:r w:rsidRPr="008B1E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և թույլ տալ  </w:t>
            </w:r>
            <w:r w:rsidRPr="008B1E82">
              <w:rPr>
                <w:rFonts w:ascii="GHEA Grapalat" w:hAnsi="GHEA Grapalat"/>
                <w:sz w:val="24"/>
                <w:szCs w:val="24"/>
                <w:lang w:val="hy-AM"/>
              </w:rPr>
              <w:t>իրականաց</w:t>
            </w:r>
            <w:r w:rsidRPr="008B1E8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նել կրթության 2-րդ աստի</w:t>
            </w:r>
            <w:r w:rsidRPr="008B1E8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ճանի (5-9-րդ դասարաններ), 3-րդ աստիճանի (10-12-րդ դասարաններ) հանրա</w:t>
            </w:r>
            <w:r w:rsidRPr="008B1E8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կրթա</w:t>
            </w:r>
            <w:r w:rsidRPr="008B1E8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հիմնական և լրացուցիչ ծրագրեր: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E8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Մինչդեռ հարկ է նկատի ունենալ, որ ն</w:t>
            </w:r>
            <w:r w:rsidRPr="008B1E8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ախագծի</w:t>
            </w:r>
            <w:r w:rsidRPr="008B1E8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B1E8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նախաբանում</w:t>
            </w:r>
            <w:r w:rsidRPr="008B1E8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B1E8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 w:rsidRPr="008B1E8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B1E8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չէ</w:t>
            </w:r>
            <w:r w:rsidRPr="008B1E8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B1E8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8B1E8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B1E8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8B1E8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B1E8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8B1E8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B1E8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  <w:r w:rsidRPr="008B1E8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B1E8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դրույթը</w:t>
            </w:r>
            <w:r w:rsidRPr="008B1E8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8B1E8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որը</w:t>
            </w:r>
            <w:r w:rsidRPr="008B1E8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B1E8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կառավարությանը</w:t>
            </w:r>
            <w:r w:rsidRPr="008B1E8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B1E8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լիազորում</w:t>
            </w:r>
            <w:r w:rsidRPr="008B1E8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B1E8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8B1E8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B1E8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ընդունել</w:t>
            </w:r>
            <w:r w:rsidRPr="008B1E8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B1E8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սույն</w:t>
            </w:r>
            <w:r w:rsidRPr="008B1E8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B1E8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8B1E8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 w:rsidRPr="008B1E8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ծ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ի 1-ին կետը</w:t>
            </w:r>
            <w:r w:rsidRPr="009434CE">
              <w:rPr>
                <w:rFonts w:ascii="GHEA Grapalat" w:hAnsi="GHEA Grapalat" w:cs="Arial"/>
                <w:i/>
                <w:sz w:val="24"/>
                <w:szCs w:val="24"/>
                <w:shd w:val="clear" w:color="auto" w:fill="FFFFFF"/>
                <w:lang w:val="hy-AM"/>
              </w:rPr>
              <w:t>՝</w:t>
            </w:r>
            <w:r>
              <w:rPr>
                <w:rFonts w:ascii="GHEA Grapalat" w:hAnsi="GHEA Grapalat" w:cs="Arial"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B1E82">
              <w:rPr>
                <w:rFonts w:ascii="GHEA Grapalat" w:hAnsi="GHEA Grapalat"/>
                <w:bCs/>
                <w:i/>
                <w:sz w:val="24"/>
                <w:szCs w:val="24"/>
                <w:u w:val="single"/>
                <w:lang w:val="hy-AM"/>
              </w:rPr>
              <w:t xml:space="preserve">թույլ </w:t>
            </w:r>
            <w:r w:rsidRPr="008B1E82">
              <w:rPr>
                <w:rFonts w:ascii="GHEA Grapalat" w:hAnsi="GHEA Grapalat"/>
                <w:bCs/>
                <w:i/>
                <w:sz w:val="24"/>
                <w:szCs w:val="24"/>
                <w:u w:val="single"/>
                <w:lang w:val="hy-AM"/>
              </w:rPr>
              <w:lastRenderedPageBreak/>
              <w:t xml:space="preserve">տալ  </w:t>
            </w:r>
            <w:r w:rsidRPr="008B1E82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իրականաց</w:t>
            </w:r>
            <w:r w:rsidRPr="008B1E82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softHyphen/>
              <w:t>նել կրթության 2-րդ աստի</w:t>
            </w:r>
            <w:r w:rsidRPr="008B1E82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softHyphen/>
              <w:t>ճանի (5-9-րդ դասարաններ), 3-րդ աստիճանի (10-12-րդ դասարաններ) հանրա</w:t>
            </w:r>
            <w:r w:rsidRPr="008B1E82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softHyphen/>
              <w:t>կրթա</w:t>
            </w:r>
            <w:r w:rsidRPr="008B1E82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softHyphen/>
              <w:t>կան հիմնական և լրացուցիչ ծրագրերի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մասով</w:t>
            </w:r>
            <w:r w:rsidRPr="009434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9434CE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ինչը</w:t>
            </w:r>
            <w:r w:rsidRPr="009434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34CE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հակասում</w:t>
            </w:r>
            <w:r w:rsidRPr="009434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34CE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9434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«Նորմատիվ իրավական ակտերի մասին» օրենքի 13-րդ հոդվածի 1-ին մասի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ն,</w:t>
            </w:r>
            <w:r w:rsidRPr="009434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համաձայն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որի</w:t>
            </w:r>
            <w:r w:rsidRPr="009434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</w:tc>
        <w:tc>
          <w:tcPr>
            <w:tcW w:w="54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96" w:rsidRDefault="00397296" w:rsidP="001A103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97296" w:rsidRDefault="00397296" w:rsidP="001A103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97296" w:rsidRDefault="00397296" w:rsidP="001A103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97296" w:rsidRDefault="00397296" w:rsidP="001A103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97296" w:rsidRDefault="00397296" w:rsidP="001A103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97296" w:rsidRDefault="00397296" w:rsidP="001A103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97296" w:rsidRDefault="00397296" w:rsidP="001A103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97296" w:rsidRDefault="00397296" w:rsidP="001A103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97296" w:rsidRDefault="00397296" w:rsidP="001A103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97296" w:rsidRDefault="00397296" w:rsidP="001A103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97296" w:rsidRDefault="00397296" w:rsidP="001A103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97296" w:rsidRPr="001A1039" w:rsidRDefault="00397296" w:rsidP="00397296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1A1039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397296" w:rsidRPr="001A1039" w:rsidRDefault="00397296" w:rsidP="001A103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97296" w:rsidRPr="00397296" w:rsidTr="00E31CEF">
        <w:trPr>
          <w:trHeight w:val="425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96" w:rsidRPr="001A1039" w:rsidRDefault="00397296" w:rsidP="00397296">
            <w:pPr>
              <w:pStyle w:val="norm"/>
              <w:spacing w:line="276" w:lineRule="auto"/>
              <w:ind w:right="18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2. Միևնույն ժամանակ  պետական ոչ առևտրային կազմակերպության անվանումը 1-ին և 2-րդ կետում անհրաժեշտ է համապատասխանեցնել միմյանց:</w:t>
            </w:r>
          </w:p>
        </w:tc>
        <w:tc>
          <w:tcPr>
            <w:tcW w:w="54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96" w:rsidRDefault="00397296" w:rsidP="00397296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397296" w:rsidRPr="001A1039" w:rsidRDefault="00397296" w:rsidP="00397296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1A1039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397296" w:rsidRPr="001A1039" w:rsidRDefault="00397296" w:rsidP="001A103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9D0845" w:rsidRPr="001A1039" w:rsidRDefault="009D0845" w:rsidP="001A1039">
      <w:pPr>
        <w:tabs>
          <w:tab w:val="left" w:pos="3615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1916C5" w:rsidRPr="001A1039" w:rsidRDefault="001916C5">
      <w:pPr>
        <w:tabs>
          <w:tab w:val="left" w:pos="3615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1916C5" w:rsidRPr="001A1039" w:rsidSect="003E0B34">
      <w:pgSz w:w="11909" w:h="16834"/>
      <w:pgMar w:top="709" w:right="425" w:bottom="709" w:left="851" w:header="425" w:footer="0" w:gutter="39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FFB" w:rsidRDefault="00FF6FFB" w:rsidP="0020783A">
      <w:r>
        <w:separator/>
      </w:r>
    </w:p>
  </w:endnote>
  <w:endnote w:type="continuationSeparator" w:id="0">
    <w:p w:rsidR="00FF6FFB" w:rsidRDefault="00FF6FFB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n AMU">
    <w:altName w:val="Calibri"/>
    <w:panose1 w:val="01000000000000000000"/>
    <w:charset w:val="CC"/>
    <w:family w:val="auto"/>
    <w:pitch w:val="variable"/>
    <w:sig w:usb0="A5002EEF" w:usb1="5000000B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FFB" w:rsidRDefault="00FF6FFB" w:rsidP="0020783A">
      <w:r>
        <w:separator/>
      </w:r>
    </w:p>
  </w:footnote>
  <w:footnote w:type="continuationSeparator" w:id="0">
    <w:p w:rsidR="00FF6FFB" w:rsidRDefault="00FF6FFB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50747"/>
    <w:multiLevelType w:val="hybridMultilevel"/>
    <w:tmpl w:val="2C1ED32A"/>
    <w:lvl w:ilvl="0" w:tplc="45FC5A9A">
      <w:start w:val="1"/>
      <w:numFmt w:val="decimal"/>
      <w:lvlText w:val="%1."/>
      <w:lvlJc w:val="left"/>
      <w:pPr>
        <w:ind w:left="720" w:hanging="360"/>
      </w:pPr>
      <w:rPr>
        <w:rFonts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239961CB"/>
    <w:multiLevelType w:val="hybridMultilevel"/>
    <w:tmpl w:val="C81C657C"/>
    <w:lvl w:ilvl="0" w:tplc="E43EC624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3D81156"/>
    <w:multiLevelType w:val="hybridMultilevel"/>
    <w:tmpl w:val="DDDE1A18"/>
    <w:lvl w:ilvl="0" w:tplc="6D445D9E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7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1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4" w15:restartNumberingAfterBreak="0">
    <w:nsid w:val="46FF7A97"/>
    <w:multiLevelType w:val="hybridMultilevel"/>
    <w:tmpl w:val="912855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A16B4"/>
    <w:multiLevelType w:val="hybridMultilevel"/>
    <w:tmpl w:val="AC2249D0"/>
    <w:lvl w:ilvl="0" w:tplc="FB3AA7D6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7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9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7"/>
  </w:num>
  <w:num w:numId="2">
    <w:abstractNumId w:val="20"/>
  </w:num>
  <w:num w:numId="3">
    <w:abstractNumId w:val="6"/>
  </w:num>
  <w:num w:numId="4">
    <w:abstractNumId w:val="0"/>
  </w:num>
  <w:num w:numId="5">
    <w:abstractNumId w:val="8"/>
  </w:num>
  <w:num w:numId="6">
    <w:abstractNumId w:val="13"/>
  </w:num>
  <w:num w:numId="7">
    <w:abstractNumId w:val="16"/>
  </w:num>
  <w:num w:numId="8">
    <w:abstractNumId w:val="18"/>
  </w:num>
  <w:num w:numId="9">
    <w:abstractNumId w:val="11"/>
  </w:num>
  <w:num w:numId="10">
    <w:abstractNumId w:val="12"/>
  </w:num>
  <w:num w:numId="11">
    <w:abstractNumId w:val="19"/>
  </w:num>
  <w:num w:numId="12">
    <w:abstractNumId w:val="17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2"/>
  </w:num>
  <w:num w:numId="17">
    <w:abstractNumId w:val="5"/>
  </w:num>
  <w:num w:numId="18">
    <w:abstractNumId w:val="1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3E0"/>
    <w:rsid w:val="0000696A"/>
    <w:rsid w:val="00006F17"/>
    <w:rsid w:val="00016D26"/>
    <w:rsid w:val="0004492D"/>
    <w:rsid w:val="00050E6F"/>
    <w:rsid w:val="00060384"/>
    <w:rsid w:val="000622B8"/>
    <w:rsid w:val="00083451"/>
    <w:rsid w:val="00100D04"/>
    <w:rsid w:val="00111E37"/>
    <w:rsid w:val="0011472C"/>
    <w:rsid w:val="001332B5"/>
    <w:rsid w:val="001615D3"/>
    <w:rsid w:val="0017511B"/>
    <w:rsid w:val="0018103C"/>
    <w:rsid w:val="001916C5"/>
    <w:rsid w:val="00194ED4"/>
    <w:rsid w:val="0019624D"/>
    <w:rsid w:val="001A1039"/>
    <w:rsid w:val="001B42EC"/>
    <w:rsid w:val="001B472E"/>
    <w:rsid w:val="001C7F64"/>
    <w:rsid w:val="001E36CD"/>
    <w:rsid w:val="00205426"/>
    <w:rsid w:val="0020783A"/>
    <w:rsid w:val="00212C9F"/>
    <w:rsid w:val="00231ECD"/>
    <w:rsid w:val="00234F85"/>
    <w:rsid w:val="00235BAF"/>
    <w:rsid w:val="00241203"/>
    <w:rsid w:val="00241CDC"/>
    <w:rsid w:val="00252A68"/>
    <w:rsid w:val="00276704"/>
    <w:rsid w:val="00290B6C"/>
    <w:rsid w:val="002B18E1"/>
    <w:rsid w:val="002C4324"/>
    <w:rsid w:val="002D1AEF"/>
    <w:rsid w:val="002D5DAB"/>
    <w:rsid w:val="002E3D8E"/>
    <w:rsid w:val="002E5C55"/>
    <w:rsid w:val="002F7670"/>
    <w:rsid w:val="00303F14"/>
    <w:rsid w:val="00311352"/>
    <w:rsid w:val="00315E77"/>
    <w:rsid w:val="003422F5"/>
    <w:rsid w:val="00353A8E"/>
    <w:rsid w:val="003614E9"/>
    <w:rsid w:val="00370B84"/>
    <w:rsid w:val="00397296"/>
    <w:rsid w:val="003A2D92"/>
    <w:rsid w:val="003B02C6"/>
    <w:rsid w:val="003B5D27"/>
    <w:rsid w:val="003E0B34"/>
    <w:rsid w:val="0041603F"/>
    <w:rsid w:val="00425959"/>
    <w:rsid w:val="004302C6"/>
    <w:rsid w:val="00435FD9"/>
    <w:rsid w:val="004871FF"/>
    <w:rsid w:val="004A4240"/>
    <w:rsid w:val="004C6D9B"/>
    <w:rsid w:val="004D6FA4"/>
    <w:rsid w:val="00503240"/>
    <w:rsid w:val="005239BD"/>
    <w:rsid w:val="00537CCA"/>
    <w:rsid w:val="0055610C"/>
    <w:rsid w:val="00581CDB"/>
    <w:rsid w:val="00592A80"/>
    <w:rsid w:val="00596702"/>
    <w:rsid w:val="005C275D"/>
    <w:rsid w:val="005E23E0"/>
    <w:rsid w:val="005E773C"/>
    <w:rsid w:val="005F2F74"/>
    <w:rsid w:val="00631967"/>
    <w:rsid w:val="00632E8E"/>
    <w:rsid w:val="006402B2"/>
    <w:rsid w:val="00653477"/>
    <w:rsid w:val="0065631D"/>
    <w:rsid w:val="00665527"/>
    <w:rsid w:val="0067359C"/>
    <w:rsid w:val="00680EB7"/>
    <w:rsid w:val="0068703B"/>
    <w:rsid w:val="0069195A"/>
    <w:rsid w:val="006A3322"/>
    <w:rsid w:val="006E4826"/>
    <w:rsid w:val="006F40EB"/>
    <w:rsid w:val="007073DD"/>
    <w:rsid w:val="00732C5B"/>
    <w:rsid w:val="00751ADF"/>
    <w:rsid w:val="00753632"/>
    <w:rsid w:val="007633BC"/>
    <w:rsid w:val="0079596E"/>
    <w:rsid w:val="0079678B"/>
    <w:rsid w:val="007A40D9"/>
    <w:rsid w:val="007B7DC3"/>
    <w:rsid w:val="007C2C3B"/>
    <w:rsid w:val="007D5C09"/>
    <w:rsid w:val="007D7BEE"/>
    <w:rsid w:val="007E2543"/>
    <w:rsid w:val="007F2DD8"/>
    <w:rsid w:val="007F3FF2"/>
    <w:rsid w:val="008168A3"/>
    <w:rsid w:val="00831BE4"/>
    <w:rsid w:val="00841AA8"/>
    <w:rsid w:val="00847CF6"/>
    <w:rsid w:val="00852B75"/>
    <w:rsid w:val="0085476E"/>
    <w:rsid w:val="00857BE2"/>
    <w:rsid w:val="00871B31"/>
    <w:rsid w:val="008857E1"/>
    <w:rsid w:val="008909C6"/>
    <w:rsid w:val="00891F77"/>
    <w:rsid w:val="008C73BB"/>
    <w:rsid w:val="008D0471"/>
    <w:rsid w:val="008D352A"/>
    <w:rsid w:val="008F5017"/>
    <w:rsid w:val="00926468"/>
    <w:rsid w:val="0095186C"/>
    <w:rsid w:val="0095538E"/>
    <w:rsid w:val="00971A48"/>
    <w:rsid w:val="00990F23"/>
    <w:rsid w:val="009A04D1"/>
    <w:rsid w:val="009A2111"/>
    <w:rsid w:val="009B04A7"/>
    <w:rsid w:val="009D0845"/>
    <w:rsid w:val="009F1C08"/>
    <w:rsid w:val="00A16D4B"/>
    <w:rsid w:val="00A25DDF"/>
    <w:rsid w:val="00A269EC"/>
    <w:rsid w:val="00A50769"/>
    <w:rsid w:val="00A536F8"/>
    <w:rsid w:val="00A55E6B"/>
    <w:rsid w:val="00A704D3"/>
    <w:rsid w:val="00A72BD4"/>
    <w:rsid w:val="00A81519"/>
    <w:rsid w:val="00A94CFA"/>
    <w:rsid w:val="00A96DA5"/>
    <w:rsid w:val="00AB299F"/>
    <w:rsid w:val="00AE0D2D"/>
    <w:rsid w:val="00AE2A11"/>
    <w:rsid w:val="00AF27A3"/>
    <w:rsid w:val="00B019EB"/>
    <w:rsid w:val="00B30B9E"/>
    <w:rsid w:val="00B40F71"/>
    <w:rsid w:val="00B527EC"/>
    <w:rsid w:val="00B64D18"/>
    <w:rsid w:val="00B67C01"/>
    <w:rsid w:val="00B8079D"/>
    <w:rsid w:val="00BA0471"/>
    <w:rsid w:val="00BA642B"/>
    <w:rsid w:val="00BB2A32"/>
    <w:rsid w:val="00BC2465"/>
    <w:rsid w:val="00BC75D5"/>
    <w:rsid w:val="00C06CE2"/>
    <w:rsid w:val="00C07936"/>
    <w:rsid w:val="00C27A99"/>
    <w:rsid w:val="00C405F3"/>
    <w:rsid w:val="00C47D82"/>
    <w:rsid w:val="00C60EBB"/>
    <w:rsid w:val="00C65B09"/>
    <w:rsid w:val="00C75635"/>
    <w:rsid w:val="00C83C47"/>
    <w:rsid w:val="00CA2E96"/>
    <w:rsid w:val="00CA623E"/>
    <w:rsid w:val="00CB2B79"/>
    <w:rsid w:val="00CC2B56"/>
    <w:rsid w:val="00CC43F0"/>
    <w:rsid w:val="00CC6B48"/>
    <w:rsid w:val="00CD11D7"/>
    <w:rsid w:val="00CE6D21"/>
    <w:rsid w:val="00CF1F96"/>
    <w:rsid w:val="00D07119"/>
    <w:rsid w:val="00D2103F"/>
    <w:rsid w:val="00D36C43"/>
    <w:rsid w:val="00D42BE2"/>
    <w:rsid w:val="00D43ECF"/>
    <w:rsid w:val="00D50486"/>
    <w:rsid w:val="00D93821"/>
    <w:rsid w:val="00DA2962"/>
    <w:rsid w:val="00DC2CB4"/>
    <w:rsid w:val="00DC4030"/>
    <w:rsid w:val="00DE103D"/>
    <w:rsid w:val="00DE57AF"/>
    <w:rsid w:val="00E115A5"/>
    <w:rsid w:val="00E12CBB"/>
    <w:rsid w:val="00E44D1A"/>
    <w:rsid w:val="00E607DF"/>
    <w:rsid w:val="00E71DAC"/>
    <w:rsid w:val="00E97185"/>
    <w:rsid w:val="00ED0181"/>
    <w:rsid w:val="00EE28DE"/>
    <w:rsid w:val="00F0249E"/>
    <w:rsid w:val="00F10695"/>
    <w:rsid w:val="00F10D7D"/>
    <w:rsid w:val="00F16241"/>
    <w:rsid w:val="00F17413"/>
    <w:rsid w:val="00F209F2"/>
    <w:rsid w:val="00F36D8F"/>
    <w:rsid w:val="00F7511D"/>
    <w:rsid w:val="00FA2FD8"/>
    <w:rsid w:val="00FA3417"/>
    <w:rsid w:val="00FA3EC1"/>
    <w:rsid w:val="00FB41CC"/>
    <w:rsid w:val="00FE22F4"/>
    <w:rsid w:val="00FF5854"/>
    <w:rsid w:val="00FF6FFB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qFormat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Знак 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Знак 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4871F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71F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Default">
    <w:name w:val="Default"/>
    <w:rsid w:val="0019624D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3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2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2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4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0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9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2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4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52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66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53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27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96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7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84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56CDD-34C5-4CA6-A3DD-8F941CD24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https:/mul2-edu.gov.am/tasks/1307648/oneclick/ampopatert04.07.docx?token=61c7af9999c31eec8a1cd8423bfb6be2</cp:keywords>
  <dc:description/>
  <cp:lastModifiedBy>Sedrak Simonyan</cp:lastModifiedBy>
  <cp:revision>2</cp:revision>
  <cp:lastPrinted>2023-03-23T17:50:00Z</cp:lastPrinted>
  <dcterms:created xsi:type="dcterms:W3CDTF">2024-05-15T14:20:00Z</dcterms:created>
  <dcterms:modified xsi:type="dcterms:W3CDTF">2024-05-15T14:20:00Z</dcterms:modified>
</cp:coreProperties>
</file>