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EFE5" w14:textId="6B8BC9E8" w:rsidR="00413060" w:rsidRDefault="00714535" w:rsidP="00B805FB">
      <w:pPr>
        <w:spacing w:line="360" w:lineRule="auto"/>
        <w:ind w:left="-900" w:firstLine="758"/>
        <w:jc w:val="center"/>
        <w:rPr>
          <w:rFonts w:ascii="GHEA Grapalat" w:hAnsi="GHEA Grapalat" w:cs="Sylfaen"/>
          <w:b/>
          <w:bCs/>
          <w:lang w:val="es-ES_tradnl"/>
        </w:rPr>
      </w:pPr>
      <w:r>
        <w:rPr>
          <w:rFonts w:ascii="GHEA Grapalat" w:hAnsi="GHEA Grapalat" w:cs="Sylfaen"/>
          <w:b/>
          <w:bCs/>
          <w:lang w:val="es-ES_tradnl"/>
        </w:rPr>
        <w:t xml:space="preserve">   </w:t>
      </w:r>
      <w:r w:rsidR="00413060">
        <w:rPr>
          <w:rFonts w:ascii="GHEA Grapalat" w:hAnsi="GHEA Grapalat" w:cs="Sylfaen"/>
          <w:b/>
          <w:bCs/>
          <w:lang w:val="es-ES_tradnl"/>
        </w:rPr>
        <w:t>ԱՄՓՈՓԱԹԵՐԹ</w:t>
      </w:r>
    </w:p>
    <w:p w14:paraId="0D58297B" w14:textId="59D8BC6D" w:rsidR="00413060" w:rsidRPr="008B1523" w:rsidRDefault="00413060" w:rsidP="00413060">
      <w:pPr>
        <w:spacing w:line="360" w:lineRule="auto"/>
        <w:jc w:val="center"/>
        <w:rPr>
          <w:rStyle w:val="Strong"/>
          <w:rFonts w:ascii="GHEA Grapalat" w:hAnsi="GHEA Grapalat"/>
          <w:color w:val="000000"/>
          <w:shd w:val="clear" w:color="auto" w:fill="FFFFFF"/>
          <w:lang w:val="hy-AM"/>
        </w:rPr>
      </w:pPr>
      <w:r>
        <w:rPr>
          <w:rFonts w:ascii="GHEA Grapalat" w:hAnsi="GHEA Grapalat" w:cs="Sylfaen"/>
          <w:b/>
          <w:lang w:val="es-ES_tradnl"/>
        </w:rPr>
        <w:t>«</w:t>
      </w:r>
      <w:r w:rsidRPr="008B1523">
        <w:rPr>
          <w:rStyle w:val="Strong"/>
          <w:rFonts w:ascii="GHEA Grapalat" w:hAnsi="GHEA Grapalat"/>
          <w:color w:val="000000"/>
          <w:shd w:val="clear" w:color="auto" w:fill="FFFFFF"/>
          <w:lang w:val="hy-AM"/>
        </w:rPr>
        <w:t xml:space="preserve">ՀԱՅԱՍՏԱՆԻ ՀԱՆՐԱՊԵՏՈՒԹՅԱՆ ԿԱՌԱՎԱՐՈՒԹՅԱՆ 2008 ԹՎԱԿԱՆԻ </w:t>
      </w:r>
    </w:p>
    <w:p w14:paraId="678405F9" w14:textId="6D5EF599" w:rsidR="00413060" w:rsidRPr="00C00E1B" w:rsidRDefault="00413060" w:rsidP="00C00E1B">
      <w:pPr>
        <w:spacing w:line="360" w:lineRule="auto"/>
        <w:jc w:val="center"/>
        <w:rPr>
          <w:rFonts w:ascii="GHEA Grapalat" w:hAnsi="GHEA Grapalat"/>
          <w:bCs/>
          <w:color w:val="000000"/>
          <w:shd w:val="clear" w:color="auto" w:fill="FFFFFF"/>
          <w:lang w:val="hy-AM"/>
        </w:rPr>
      </w:pPr>
      <w:r w:rsidRPr="00BD4C8F">
        <w:rPr>
          <w:rStyle w:val="Strong"/>
          <w:rFonts w:ascii="GHEA Grapalat" w:hAnsi="GHEA Grapalat"/>
          <w:color w:val="000000"/>
          <w:shd w:val="clear" w:color="auto" w:fill="FFFFFF"/>
          <w:lang w:val="hy-AM"/>
        </w:rPr>
        <w:t>ՀՈՒՆՎԱՐ</w:t>
      </w:r>
      <w:r w:rsidRPr="008B1523">
        <w:rPr>
          <w:rStyle w:val="Strong"/>
          <w:rFonts w:ascii="GHEA Grapalat" w:hAnsi="GHEA Grapalat"/>
          <w:color w:val="000000"/>
          <w:shd w:val="clear" w:color="auto" w:fill="FFFFFF"/>
          <w:lang w:val="hy-AM"/>
        </w:rPr>
        <w:t xml:space="preserve">Ի </w:t>
      </w:r>
      <w:r w:rsidRPr="00BD4C8F">
        <w:rPr>
          <w:rStyle w:val="Strong"/>
          <w:rFonts w:ascii="GHEA Grapalat" w:hAnsi="GHEA Grapalat"/>
          <w:color w:val="000000"/>
          <w:shd w:val="clear" w:color="auto" w:fill="FFFFFF"/>
          <w:lang w:val="hy-AM"/>
        </w:rPr>
        <w:t>25</w:t>
      </w:r>
      <w:r w:rsidRPr="008B1523">
        <w:rPr>
          <w:rStyle w:val="Strong"/>
          <w:rFonts w:ascii="GHEA Grapalat" w:hAnsi="GHEA Grapalat"/>
          <w:color w:val="000000"/>
          <w:shd w:val="clear" w:color="auto" w:fill="FFFFFF"/>
          <w:lang w:val="hy-AM"/>
        </w:rPr>
        <w:t xml:space="preserve">-Ի N </w:t>
      </w:r>
      <w:r w:rsidRPr="00BD4C8F">
        <w:rPr>
          <w:rStyle w:val="Strong"/>
          <w:rFonts w:ascii="GHEA Grapalat" w:hAnsi="GHEA Grapalat"/>
          <w:color w:val="000000"/>
          <w:shd w:val="clear" w:color="auto" w:fill="FFFFFF"/>
          <w:lang w:val="hy-AM"/>
        </w:rPr>
        <w:t>115</w:t>
      </w:r>
      <w:r w:rsidRPr="008B1523">
        <w:rPr>
          <w:rStyle w:val="Strong"/>
          <w:rFonts w:ascii="GHEA Grapalat" w:hAnsi="GHEA Grapalat"/>
          <w:color w:val="000000"/>
          <w:shd w:val="clear" w:color="auto" w:fill="FFFFFF"/>
          <w:lang w:val="hy-AM"/>
        </w:rPr>
        <w:t xml:space="preserve">-Ն ՈՐՈՇՄԱՆ </w:t>
      </w:r>
      <w:r w:rsidRPr="008B1523">
        <w:rPr>
          <w:rStyle w:val="Strong"/>
          <w:rFonts w:ascii="GHEA Grapalat" w:hAnsi="GHEA Grapalat"/>
          <w:shd w:val="clear" w:color="auto" w:fill="FFFFFF"/>
          <w:lang w:val="hy-AM"/>
        </w:rPr>
        <w:t>ՄԵՋ ՓՈՓՈԽՈՒԹՅՈՒՆՆԵՐ</w:t>
      </w:r>
      <w:r w:rsidRPr="008B1523">
        <w:rPr>
          <w:rStyle w:val="Strong"/>
          <w:rFonts w:ascii="GHEA Grapalat" w:hAnsi="GHEA Grapalat"/>
          <w:color w:val="000000"/>
          <w:shd w:val="clear" w:color="auto" w:fill="FFFFFF"/>
          <w:lang w:val="hy-AM"/>
        </w:rPr>
        <w:t xml:space="preserve"> ԵՎ ԼՐԱՑՈՒՄՆԵՐ ԿԱՏԱՐԵԼՈՒ ՄԱՍԻՆ</w:t>
      </w:r>
      <w:r>
        <w:rPr>
          <w:rFonts w:ascii="GHEA Grapalat" w:hAnsi="GHEA Grapalat" w:cs="Sylfaen"/>
          <w:b/>
          <w:lang w:val="es-ES_tradnl"/>
        </w:rPr>
        <w:t xml:space="preserve">» </w:t>
      </w:r>
      <w:r w:rsidRPr="002C0498">
        <w:rPr>
          <w:rFonts w:ascii="GHEA Grapalat" w:hAnsi="GHEA Grapalat" w:cs="Sylfaen"/>
          <w:b/>
          <w:lang w:val="hy-AM"/>
        </w:rPr>
        <w:t>ԿԱՌԱՎԱՐՈՒԹՅԱՆ</w:t>
      </w:r>
      <w:r>
        <w:rPr>
          <w:rFonts w:ascii="GHEA Grapalat" w:hAnsi="GHEA Grapalat" w:cs="Sylfaen"/>
          <w:b/>
          <w:lang w:val="es-ES_tradnl"/>
        </w:rPr>
        <w:t xml:space="preserve"> </w:t>
      </w:r>
      <w:r w:rsidRPr="002C0498">
        <w:rPr>
          <w:rFonts w:ascii="GHEA Grapalat" w:hAnsi="GHEA Grapalat" w:cs="Sylfaen"/>
          <w:b/>
          <w:lang w:val="hy-AM"/>
        </w:rPr>
        <w:t>ՈՐՈՇՄԱՆ</w:t>
      </w:r>
      <w:r>
        <w:rPr>
          <w:rFonts w:ascii="GHEA Grapalat" w:hAnsi="GHEA Grapalat" w:cs="Sylfaen"/>
          <w:b/>
          <w:lang w:val="es-ES_tradnl"/>
        </w:rPr>
        <w:t xml:space="preserve"> </w:t>
      </w:r>
      <w:r w:rsidRPr="002C0498">
        <w:rPr>
          <w:rFonts w:ascii="GHEA Grapalat" w:hAnsi="GHEA Grapalat" w:cs="Sylfaen"/>
          <w:b/>
          <w:lang w:val="hy-AM"/>
        </w:rPr>
        <w:t>ՆԱԽԱԳԾԻ</w:t>
      </w:r>
    </w:p>
    <w:tbl>
      <w:tblPr>
        <w:tblW w:w="106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0"/>
        <w:gridCol w:w="3600"/>
      </w:tblGrid>
      <w:tr w:rsidR="00413060" w14:paraId="5B77B49A" w14:textId="77777777" w:rsidTr="00413060">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29037637" w14:textId="733A77D4" w:rsidR="00413060" w:rsidRDefault="00413060">
            <w:pPr>
              <w:spacing w:line="360" w:lineRule="auto"/>
              <w:ind w:firstLine="720"/>
              <w:jc w:val="center"/>
              <w:rPr>
                <w:rFonts w:ascii="GHEA Grapalat" w:hAnsi="GHEA Grapalat" w:cs="Sylfaen"/>
                <w:b/>
                <w:lang w:val="es-ES_tradnl"/>
              </w:rPr>
            </w:pPr>
            <w:r>
              <w:rPr>
                <w:rFonts w:ascii="GHEA Grapalat" w:hAnsi="GHEA Grapalat"/>
                <w:b/>
                <w:lang w:val="hy-AM"/>
              </w:rPr>
              <w:t>1</w:t>
            </w:r>
            <w:r>
              <w:rPr>
                <w:rFonts w:ascii="GHEA Grapalat" w:hAnsi="GHEA Grapalat"/>
                <w:b/>
                <w:lang w:val="es-ES_tradnl"/>
              </w:rPr>
              <w:t xml:space="preserve">. </w:t>
            </w:r>
            <w:r>
              <w:rPr>
                <w:rFonts w:ascii="GHEA Grapalat" w:hAnsi="GHEA Grapalat"/>
                <w:b/>
                <w:lang w:val="en-US"/>
              </w:rPr>
              <w:t>ՀՀ</w:t>
            </w:r>
            <w:r>
              <w:rPr>
                <w:rFonts w:ascii="GHEA Grapalat" w:hAnsi="GHEA Grapalat"/>
                <w:b/>
                <w:lang w:val="es-ES_tradnl"/>
              </w:rPr>
              <w:t xml:space="preserve"> </w:t>
            </w:r>
            <w:r>
              <w:rPr>
                <w:rFonts w:ascii="GHEA Grapalat" w:hAnsi="GHEA Grapalat"/>
                <w:b/>
                <w:lang w:val="hy-AM"/>
              </w:rPr>
              <w:t>արտաքին գործ</w:t>
            </w:r>
            <w:r>
              <w:rPr>
                <w:rFonts w:ascii="GHEA Grapalat" w:hAnsi="GHEA Grapalat"/>
                <w:b/>
                <w:lang w:val="en-US"/>
              </w:rPr>
              <w:t>երի</w:t>
            </w:r>
            <w:r>
              <w:rPr>
                <w:rFonts w:ascii="GHEA Grapalat" w:hAnsi="GHEA Grapalat"/>
                <w:b/>
                <w:lang w:val="es-ES_tradnl"/>
              </w:rPr>
              <w:t xml:space="preserve"> </w:t>
            </w:r>
            <w:r>
              <w:rPr>
                <w:rFonts w:ascii="GHEA Grapalat" w:hAnsi="GHEA Grapalat"/>
                <w:b/>
                <w:lang w:val="en-US"/>
              </w:rPr>
              <w:t>նախարարություն</w:t>
            </w:r>
            <w:r>
              <w:rPr>
                <w:rFonts w:ascii="GHEA Grapalat" w:hAnsi="GHEA Grapalat"/>
                <w:b/>
                <w:lang w:val="es-ES_tradnl"/>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04DADDB2" w14:textId="4F21B8DC" w:rsidR="00413060" w:rsidRDefault="00C00E1B" w:rsidP="00B805FB">
            <w:pPr>
              <w:spacing w:line="360" w:lineRule="auto"/>
              <w:jc w:val="center"/>
              <w:rPr>
                <w:rFonts w:ascii="GHEA Grapalat" w:hAnsi="GHEA Grapalat" w:cs="Sylfaen"/>
                <w:b/>
                <w:color w:val="000000" w:themeColor="text1"/>
                <w:lang w:val="es-ES_tradnl"/>
              </w:rPr>
            </w:pPr>
            <w:r>
              <w:rPr>
                <w:rFonts w:ascii="GHEA Grapalat" w:hAnsi="GHEA Grapalat" w:cs="Sylfaen"/>
                <w:b/>
                <w:color w:val="000000" w:themeColor="text1"/>
                <w:lang w:val="hy-AM"/>
              </w:rPr>
              <w:t>1</w:t>
            </w:r>
            <w:r w:rsidR="00413060">
              <w:rPr>
                <w:rFonts w:ascii="GHEA Grapalat" w:hAnsi="GHEA Grapalat" w:cs="Sylfaen"/>
                <w:b/>
                <w:color w:val="000000" w:themeColor="text1"/>
                <w:lang w:val="es-ES_tradnl"/>
              </w:rPr>
              <w:t>9.</w:t>
            </w:r>
            <w:r>
              <w:rPr>
                <w:rFonts w:ascii="GHEA Grapalat" w:hAnsi="GHEA Grapalat" w:cs="Sylfaen"/>
                <w:b/>
                <w:color w:val="000000" w:themeColor="text1"/>
                <w:lang w:val="hy-AM"/>
              </w:rPr>
              <w:t>0</w:t>
            </w:r>
            <w:r w:rsidR="00413060">
              <w:rPr>
                <w:rFonts w:ascii="GHEA Grapalat" w:hAnsi="GHEA Grapalat" w:cs="Sylfaen"/>
                <w:b/>
                <w:color w:val="000000" w:themeColor="text1"/>
                <w:lang w:val="es-ES_tradnl"/>
              </w:rPr>
              <w:t>1.202</w:t>
            </w:r>
            <w:r>
              <w:rPr>
                <w:rFonts w:ascii="GHEA Grapalat" w:hAnsi="GHEA Grapalat" w:cs="Sylfaen"/>
                <w:b/>
                <w:color w:val="000000" w:themeColor="text1"/>
                <w:lang w:val="hy-AM"/>
              </w:rPr>
              <w:t>4</w:t>
            </w:r>
            <w:r w:rsidR="00413060">
              <w:rPr>
                <w:rFonts w:ascii="GHEA Grapalat" w:hAnsi="GHEA Grapalat" w:cs="Sylfaen"/>
                <w:b/>
                <w:color w:val="000000" w:themeColor="text1"/>
                <w:lang w:val="en-US"/>
              </w:rPr>
              <w:t>թ</w:t>
            </w:r>
            <w:r w:rsidR="00413060">
              <w:rPr>
                <w:rFonts w:ascii="GHEA Grapalat" w:hAnsi="GHEA Grapalat" w:cs="Sylfaen"/>
                <w:b/>
                <w:color w:val="000000" w:themeColor="text1"/>
                <w:lang w:val="es-ES_tradnl"/>
              </w:rPr>
              <w:t>.</w:t>
            </w:r>
          </w:p>
        </w:tc>
      </w:tr>
      <w:tr w:rsidR="00413060" w14:paraId="2CEF9854" w14:textId="77777777" w:rsidTr="00413060">
        <w:trPr>
          <w:trHeight w:val="3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5867F7"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4C993769" w14:textId="633E7016" w:rsidR="00413060" w:rsidRDefault="00413060" w:rsidP="00B805FB">
            <w:pPr>
              <w:spacing w:line="360" w:lineRule="auto"/>
              <w:jc w:val="center"/>
              <w:rPr>
                <w:rFonts w:ascii="GHEA Grapalat" w:hAnsi="GHEA Grapalat"/>
                <w:lang w:val="es-ES_tradnl"/>
              </w:rPr>
            </w:pPr>
            <w:r>
              <w:rPr>
                <w:rFonts w:ascii="GHEA Grapalat" w:hAnsi="GHEA Grapalat" w:cs="Sylfaen"/>
                <w:b/>
                <w:color w:val="000000" w:themeColor="text1"/>
                <w:lang w:val="es-ES_tradnl"/>
              </w:rPr>
              <w:t xml:space="preserve">N </w:t>
            </w:r>
            <w:r>
              <w:rPr>
                <w:rFonts w:ascii="GHEA Grapalat" w:hAnsi="GHEA Grapalat" w:cs="GHEA Grapalat"/>
                <w:b/>
                <w:lang w:val="hy-AM"/>
              </w:rPr>
              <w:t>1111/296</w:t>
            </w:r>
            <w:r w:rsidR="00C00E1B">
              <w:rPr>
                <w:rFonts w:ascii="GHEA Grapalat" w:hAnsi="GHEA Grapalat" w:cs="GHEA Grapalat"/>
                <w:b/>
                <w:lang w:val="hy-AM"/>
              </w:rPr>
              <w:t>0</w:t>
            </w:r>
            <w:r>
              <w:rPr>
                <w:rFonts w:ascii="GHEA Grapalat" w:hAnsi="GHEA Grapalat" w:cs="GHEA Grapalat"/>
                <w:b/>
                <w:lang w:val="hy-AM"/>
              </w:rPr>
              <w:t>-2</w:t>
            </w:r>
            <w:r w:rsidR="00C00E1B">
              <w:rPr>
                <w:rFonts w:ascii="GHEA Grapalat" w:hAnsi="GHEA Grapalat" w:cs="GHEA Grapalat"/>
                <w:b/>
                <w:lang w:val="hy-AM"/>
              </w:rPr>
              <w:t>4</w:t>
            </w:r>
          </w:p>
        </w:tc>
      </w:tr>
      <w:tr w:rsidR="00413060" w:rsidRPr="00413060" w14:paraId="1252452D" w14:textId="77777777" w:rsidTr="00413060">
        <w:tc>
          <w:tcPr>
            <w:tcW w:w="7020" w:type="dxa"/>
            <w:tcBorders>
              <w:top w:val="single" w:sz="4" w:space="0" w:color="auto"/>
              <w:left w:val="single" w:sz="4" w:space="0" w:color="auto"/>
              <w:bottom w:val="single" w:sz="4" w:space="0" w:color="auto"/>
              <w:right w:val="single" w:sz="4" w:space="0" w:color="auto"/>
            </w:tcBorders>
          </w:tcPr>
          <w:p w14:paraId="4AEFF805" w14:textId="31DB633D" w:rsidR="00413060" w:rsidRPr="0057167F" w:rsidRDefault="00413060" w:rsidP="0057167F">
            <w:pPr>
              <w:spacing w:line="360" w:lineRule="auto"/>
              <w:jc w:val="both"/>
              <w:rPr>
                <w:rFonts w:ascii="GHEA Grapalat" w:hAnsi="GHEA Grapalat" w:cs="Sylfaen"/>
                <w:bCs/>
                <w:lang w:val="hy-AM"/>
              </w:rPr>
            </w:pPr>
            <w:r w:rsidRPr="0057167F">
              <w:rPr>
                <w:rFonts w:ascii="GHEA Grapalat" w:hAnsi="GHEA Grapalat" w:cs="Sylfaen"/>
              </w:rPr>
              <w:t>Դիտողություններ</w:t>
            </w:r>
            <w:r w:rsidRPr="0057167F">
              <w:rPr>
                <w:rFonts w:ascii="GHEA Grapalat" w:hAnsi="GHEA Grapalat" w:cs="Sylfaen"/>
                <w:lang w:val="es-ES_tradnl"/>
              </w:rPr>
              <w:t xml:space="preserve"> </w:t>
            </w:r>
            <w:r w:rsidRPr="0057167F">
              <w:rPr>
                <w:rFonts w:ascii="GHEA Grapalat" w:hAnsi="GHEA Grapalat" w:cs="Sylfaen"/>
              </w:rPr>
              <w:t>և</w:t>
            </w:r>
            <w:r w:rsidRPr="0057167F">
              <w:rPr>
                <w:rFonts w:ascii="GHEA Grapalat" w:hAnsi="GHEA Grapalat" w:cs="Sylfaen"/>
                <w:lang w:val="es-ES_tradnl"/>
              </w:rPr>
              <w:t xml:space="preserve"> </w:t>
            </w:r>
            <w:r w:rsidRPr="0057167F">
              <w:rPr>
                <w:rFonts w:ascii="GHEA Grapalat" w:hAnsi="GHEA Grapalat" w:cs="Sylfaen"/>
              </w:rPr>
              <w:t>առաջարկություններ</w:t>
            </w:r>
            <w:r w:rsidRPr="0057167F">
              <w:rPr>
                <w:rFonts w:ascii="GHEA Grapalat" w:hAnsi="GHEA Grapalat" w:cs="Sylfaen"/>
                <w:lang w:val="es-ES_tradnl"/>
              </w:rPr>
              <w:t xml:space="preserve"> </w:t>
            </w:r>
            <w:r w:rsidRPr="0057167F">
              <w:rPr>
                <w:rFonts w:ascii="GHEA Grapalat" w:hAnsi="GHEA Grapalat" w:cs="Sylfaen"/>
              </w:rPr>
              <w:t>չունի</w:t>
            </w:r>
            <w:r w:rsidRPr="0057167F">
              <w:rPr>
                <w:rFonts w:ascii="GHEA Grapalat" w:hAnsi="GHEA Grapalat" w:cs="Sylfaen"/>
                <w:lang w:val="es-ES_tradnl"/>
              </w:rPr>
              <w:t>:</w:t>
            </w:r>
          </w:p>
        </w:tc>
        <w:tc>
          <w:tcPr>
            <w:tcW w:w="3600" w:type="dxa"/>
            <w:tcBorders>
              <w:top w:val="single" w:sz="4" w:space="0" w:color="auto"/>
              <w:left w:val="single" w:sz="4" w:space="0" w:color="auto"/>
              <w:bottom w:val="single" w:sz="4" w:space="0" w:color="auto"/>
              <w:right w:val="single" w:sz="4" w:space="0" w:color="auto"/>
            </w:tcBorders>
          </w:tcPr>
          <w:p w14:paraId="7A546276" w14:textId="6B629C85" w:rsidR="00413060" w:rsidRDefault="00413060">
            <w:pPr>
              <w:spacing w:line="360" w:lineRule="auto"/>
              <w:ind w:firstLine="720"/>
              <w:jc w:val="both"/>
              <w:rPr>
                <w:rFonts w:ascii="GHEA Grapalat" w:eastAsiaTheme="minorEastAsia" w:hAnsi="GHEA Grapalat"/>
                <w:b/>
                <w:color w:val="FF0000"/>
                <w:lang w:val="es-ES_tradnl"/>
              </w:rPr>
            </w:pPr>
          </w:p>
        </w:tc>
      </w:tr>
      <w:tr w:rsidR="00413060" w14:paraId="718D1606" w14:textId="77777777" w:rsidTr="00413060">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tcPr>
          <w:p w14:paraId="03E5DB84" w14:textId="16421B30" w:rsidR="00413060" w:rsidRDefault="00413060">
            <w:pPr>
              <w:spacing w:line="360" w:lineRule="auto"/>
              <w:ind w:firstLine="720"/>
              <w:jc w:val="center"/>
              <w:rPr>
                <w:rFonts w:ascii="GHEA Grapalat" w:hAnsi="GHEA Grapalat" w:cs="Sylfaen"/>
                <w:b/>
                <w:lang w:val="es-ES_tradnl"/>
              </w:rPr>
            </w:pPr>
            <w:r>
              <w:rPr>
                <w:rFonts w:ascii="GHEA Grapalat" w:hAnsi="GHEA Grapalat"/>
                <w:b/>
                <w:lang w:val="hy-AM"/>
              </w:rPr>
              <w:t>2</w:t>
            </w:r>
            <w:r>
              <w:rPr>
                <w:rFonts w:ascii="GHEA Grapalat" w:hAnsi="GHEA Grapalat"/>
                <w:b/>
                <w:lang w:val="es-ES_tradnl"/>
              </w:rPr>
              <w:t xml:space="preserve">. </w:t>
            </w:r>
            <w:r>
              <w:rPr>
                <w:rFonts w:ascii="GHEA Grapalat" w:hAnsi="GHEA Grapalat"/>
                <w:b/>
                <w:lang w:val="en-US"/>
              </w:rPr>
              <w:t>ՀՀ</w:t>
            </w:r>
            <w:r>
              <w:rPr>
                <w:rFonts w:ascii="GHEA Grapalat" w:hAnsi="GHEA Grapalat"/>
                <w:b/>
                <w:lang w:val="es-ES_tradnl"/>
              </w:rPr>
              <w:t xml:space="preserve"> </w:t>
            </w:r>
            <w:r>
              <w:rPr>
                <w:rFonts w:ascii="GHEA Grapalat" w:hAnsi="GHEA Grapalat"/>
                <w:b/>
                <w:lang w:val="hy-AM"/>
              </w:rPr>
              <w:t>ֆինանսների</w:t>
            </w:r>
            <w:r>
              <w:rPr>
                <w:rFonts w:ascii="GHEA Grapalat" w:hAnsi="GHEA Grapalat"/>
                <w:b/>
                <w:lang w:val="es-ES_tradnl"/>
              </w:rPr>
              <w:t xml:space="preserve"> </w:t>
            </w:r>
            <w:r>
              <w:rPr>
                <w:rFonts w:ascii="GHEA Grapalat" w:hAnsi="GHEA Grapalat"/>
                <w:b/>
                <w:lang w:val="en-US"/>
              </w:rPr>
              <w:t>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24231944" w14:textId="1A2DC332" w:rsidR="00413060" w:rsidRDefault="00E66957" w:rsidP="00B805FB">
            <w:pPr>
              <w:spacing w:line="360" w:lineRule="auto"/>
              <w:jc w:val="center"/>
              <w:rPr>
                <w:rFonts w:ascii="GHEA Grapalat" w:hAnsi="GHEA Grapalat" w:cs="Sylfaen"/>
                <w:b/>
                <w:color w:val="000000" w:themeColor="text1"/>
                <w:lang w:val="es-ES_tradnl"/>
              </w:rPr>
            </w:pPr>
            <w:r w:rsidRPr="000D1129">
              <w:rPr>
                <w:rFonts w:ascii="GHEA Grapalat" w:hAnsi="GHEA Grapalat" w:cs="Sylfaen"/>
                <w:b/>
                <w:color w:val="000000" w:themeColor="text1"/>
                <w:lang w:val="hy-AM"/>
              </w:rPr>
              <w:t>3</w:t>
            </w:r>
            <w:r w:rsidR="005E3DC1">
              <w:rPr>
                <w:rFonts w:ascii="GHEA Grapalat" w:hAnsi="GHEA Grapalat" w:cs="Sylfaen"/>
                <w:b/>
                <w:color w:val="000000" w:themeColor="text1"/>
                <w:lang w:val="hy-AM"/>
              </w:rPr>
              <w:t>0</w:t>
            </w:r>
            <w:r w:rsidR="00413060" w:rsidRPr="000D1129">
              <w:rPr>
                <w:rFonts w:ascii="GHEA Grapalat" w:hAnsi="GHEA Grapalat" w:cs="Sylfaen"/>
                <w:b/>
                <w:color w:val="000000" w:themeColor="text1"/>
                <w:lang w:val="es-ES_tradnl"/>
              </w:rPr>
              <w:t>.</w:t>
            </w:r>
            <w:r w:rsidRPr="000D1129">
              <w:rPr>
                <w:rFonts w:ascii="GHEA Grapalat" w:hAnsi="GHEA Grapalat" w:cs="Sylfaen"/>
                <w:b/>
                <w:color w:val="000000" w:themeColor="text1"/>
                <w:lang w:val="hy-AM"/>
              </w:rPr>
              <w:t>01</w:t>
            </w:r>
            <w:r w:rsidR="00413060" w:rsidRPr="000D1129">
              <w:rPr>
                <w:rFonts w:ascii="GHEA Grapalat" w:hAnsi="GHEA Grapalat" w:cs="Sylfaen"/>
                <w:b/>
                <w:color w:val="000000" w:themeColor="text1"/>
                <w:lang w:val="es-ES_tradnl"/>
              </w:rPr>
              <w:t>.202</w:t>
            </w:r>
            <w:r w:rsidRPr="000D1129">
              <w:rPr>
                <w:rFonts w:ascii="GHEA Grapalat" w:hAnsi="GHEA Grapalat" w:cs="Sylfaen"/>
                <w:b/>
                <w:color w:val="000000" w:themeColor="text1"/>
                <w:lang w:val="hy-AM"/>
              </w:rPr>
              <w:t>4</w:t>
            </w:r>
            <w:r w:rsidR="00413060" w:rsidRPr="000D1129">
              <w:rPr>
                <w:rFonts w:ascii="GHEA Grapalat" w:hAnsi="GHEA Grapalat" w:cs="Sylfaen"/>
                <w:b/>
                <w:color w:val="000000" w:themeColor="text1"/>
                <w:lang w:val="en-US"/>
              </w:rPr>
              <w:t>թ</w:t>
            </w:r>
            <w:r w:rsidR="00413060" w:rsidRPr="000D1129">
              <w:rPr>
                <w:rFonts w:ascii="GHEA Grapalat" w:hAnsi="GHEA Grapalat" w:cs="Sylfaen"/>
                <w:b/>
                <w:color w:val="000000" w:themeColor="text1"/>
                <w:lang w:val="es-ES_tradnl"/>
              </w:rPr>
              <w:t>.</w:t>
            </w:r>
          </w:p>
        </w:tc>
      </w:tr>
      <w:tr w:rsidR="00413060" w14:paraId="2F4B8770" w14:textId="77777777" w:rsidTr="00413060">
        <w:trPr>
          <w:trHeight w:val="368"/>
        </w:trPr>
        <w:tc>
          <w:tcPr>
            <w:tcW w:w="0" w:type="auto"/>
            <w:vMerge/>
            <w:tcBorders>
              <w:top w:val="single" w:sz="4" w:space="0" w:color="auto"/>
              <w:left w:val="single" w:sz="4" w:space="0" w:color="auto"/>
              <w:bottom w:val="single" w:sz="4" w:space="0" w:color="auto"/>
              <w:right w:val="single" w:sz="4" w:space="0" w:color="auto"/>
            </w:tcBorders>
            <w:vAlign w:val="center"/>
          </w:tcPr>
          <w:p w14:paraId="4C92D998"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38B267F9" w14:textId="6D94F94A" w:rsidR="00413060" w:rsidRPr="00FA3991" w:rsidRDefault="00413060" w:rsidP="00B805FB">
            <w:pPr>
              <w:spacing w:line="360" w:lineRule="auto"/>
              <w:jc w:val="center"/>
              <w:rPr>
                <w:rFonts w:ascii="GHEA Grapalat" w:hAnsi="GHEA Grapalat" w:cs="Sylfaen"/>
                <w:b/>
                <w:color w:val="000000" w:themeColor="text1"/>
                <w:lang w:val="hy-AM"/>
              </w:rPr>
            </w:pPr>
            <w:r>
              <w:rPr>
                <w:rFonts w:ascii="GHEA Grapalat" w:hAnsi="GHEA Grapalat" w:cs="Sylfaen"/>
                <w:b/>
                <w:color w:val="000000" w:themeColor="text1"/>
                <w:lang w:val="es-ES_tradnl"/>
              </w:rPr>
              <w:t xml:space="preserve">N </w:t>
            </w:r>
            <w:r w:rsidR="00FA3991">
              <w:rPr>
                <w:rFonts w:ascii="GHEA Grapalat" w:hAnsi="GHEA Grapalat" w:cs="Sylfaen"/>
                <w:b/>
                <w:color w:val="000000" w:themeColor="text1"/>
                <w:lang w:val="hy-AM"/>
              </w:rPr>
              <w:t>01/11-1/1923</w:t>
            </w:r>
            <w:r>
              <w:rPr>
                <w:rFonts w:ascii="GHEA Grapalat" w:hAnsi="GHEA Grapalat" w:cs="Sylfaen"/>
                <w:b/>
                <w:color w:val="000000" w:themeColor="text1"/>
                <w:lang w:val="es-ES_tradnl"/>
              </w:rPr>
              <w:t>-</w:t>
            </w:r>
            <w:r w:rsidR="00FA3991">
              <w:rPr>
                <w:rFonts w:ascii="GHEA Grapalat" w:hAnsi="GHEA Grapalat" w:cs="Sylfaen"/>
                <w:b/>
                <w:color w:val="000000" w:themeColor="text1"/>
                <w:lang w:val="hy-AM"/>
              </w:rPr>
              <w:t>2024</w:t>
            </w:r>
          </w:p>
        </w:tc>
      </w:tr>
      <w:tr w:rsidR="00413060" w14:paraId="0AC89094" w14:textId="77777777" w:rsidTr="00413060">
        <w:tc>
          <w:tcPr>
            <w:tcW w:w="7020" w:type="dxa"/>
            <w:tcBorders>
              <w:top w:val="single" w:sz="4" w:space="0" w:color="auto"/>
              <w:left w:val="single" w:sz="4" w:space="0" w:color="auto"/>
              <w:bottom w:val="single" w:sz="4" w:space="0" w:color="auto"/>
              <w:right w:val="single" w:sz="4" w:space="0" w:color="auto"/>
            </w:tcBorders>
            <w:hideMark/>
          </w:tcPr>
          <w:p w14:paraId="7F978E34" w14:textId="77777777" w:rsidR="00413060" w:rsidRDefault="00413060" w:rsidP="0057167F">
            <w:pPr>
              <w:spacing w:line="360" w:lineRule="auto"/>
              <w:jc w:val="both"/>
              <w:rPr>
                <w:rFonts w:ascii="GHEA Grapalat" w:hAnsi="GHEA Grapalat" w:cs="Sylfaen"/>
                <w:lang w:val="es-ES_tradnl"/>
              </w:rPr>
            </w:pPr>
            <w:r>
              <w:rPr>
                <w:rFonts w:ascii="GHEA Grapalat" w:hAnsi="GHEA Grapalat" w:cs="Sylfaen"/>
                <w:lang w:val="en-US"/>
              </w:rPr>
              <w:t>Դիտողություններ</w:t>
            </w:r>
            <w:r>
              <w:rPr>
                <w:rFonts w:ascii="GHEA Grapalat" w:hAnsi="GHEA Grapalat" w:cs="Sylfaen"/>
                <w:lang w:val="es-ES_tradnl"/>
              </w:rPr>
              <w:t xml:space="preserve"> </w:t>
            </w:r>
            <w:r>
              <w:rPr>
                <w:rFonts w:ascii="GHEA Grapalat" w:hAnsi="GHEA Grapalat" w:cs="Sylfaen"/>
                <w:lang w:val="en-US"/>
              </w:rPr>
              <w:t>և</w:t>
            </w:r>
            <w:r>
              <w:rPr>
                <w:rFonts w:ascii="GHEA Grapalat" w:hAnsi="GHEA Grapalat" w:cs="Sylfaen"/>
                <w:lang w:val="es-ES_tradnl"/>
              </w:rPr>
              <w:t xml:space="preserve"> </w:t>
            </w:r>
            <w:r>
              <w:rPr>
                <w:rFonts w:ascii="GHEA Grapalat" w:hAnsi="GHEA Grapalat" w:cs="Sylfaen"/>
                <w:lang w:val="en-US"/>
              </w:rPr>
              <w:t>առաջարկություններ</w:t>
            </w:r>
            <w:r>
              <w:rPr>
                <w:rFonts w:ascii="GHEA Grapalat" w:hAnsi="GHEA Grapalat" w:cs="Sylfaen"/>
                <w:lang w:val="es-ES_tradnl"/>
              </w:rPr>
              <w:t xml:space="preserve"> </w:t>
            </w:r>
            <w:r>
              <w:rPr>
                <w:rFonts w:ascii="GHEA Grapalat" w:hAnsi="GHEA Grapalat" w:cs="Sylfaen"/>
                <w:lang w:val="en-US"/>
              </w:rPr>
              <w:t>չունի</w:t>
            </w:r>
            <w:r>
              <w:rPr>
                <w:rFonts w:ascii="GHEA Grapalat" w:hAnsi="GHEA Grapalat" w:cs="Sylfaen"/>
                <w:lang w:val="es-ES_tradnl"/>
              </w:rPr>
              <w:t>:</w:t>
            </w:r>
          </w:p>
        </w:tc>
        <w:tc>
          <w:tcPr>
            <w:tcW w:w="3600" w:type="dxa"/>
            <w:tcBorders>
              <w:top w:val="single" w:sz="4" w:space="0" w:color="auto"/>
              <w:left w:val="single" w:sz="4" w:space="0" w:color="auto"/>
              <w:bottom w:val="single" w:sz="4" w:space="0" w:color="auto"/>
              <w:right w:val="single" w:sz="4" w:space="0" w:color="auto"/>
            </w:tcBorders>
            <w:hideMark/>
          </w:tcPr>
          <w:p w14:paraId="74375BC5" w14:textId="77777777" w:rsidR="00413060" w:rsidRDefault="00413060">
            <w:pPr>
              <w:rPr>
                <w:rFonts w:ascii="GHEA Grapalat" w:hAnsi="GHEA Grapalat" w:cs="Sylfaen"/>
                <w:lang w:val="es-ES_tradnl"/>
              </w:rPr>
            </w:pPr>
          </w:p>
        </w:tc>
      </w:tr>
      <w:tr w:rsidR="00413060" w14:paraId="7DA4EF36" w14:textId="77777777" w:rsidTr="00413060">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4F42F5E7" w14:textId="23F1C156" w:rsidR="00413060" w:rsidRDefault="00413060">
            <w:pPr>
              <w:spacing w:line="360" w:lineRule="auto"/>
              <w:ind w:firstLine="720"/>
              <w:jc w:val="center"/>
              <w:rPr>
                <w:rFonts w:ascii="GHEA Grapalat" w:hAnsi="GHEA Grapalat" w:cs="Sylfaen"/>
                <w:b/>
                <w:lang w:val="es-ES_tradnl"/>
              </w:rPr>
            </w:pPr>
            <w:r>
              <w:rPr>
                <w:rFonts w:ascii="GHEA Grapalat" w:hAnsi="GHEA Grapalat"/>
                <w:b/>
                <w:lang w:val="hy-AM"/>
              </w:rPr>
              <w:t>3.</w:t>
            </w:r>
            <w:r>
              <w:rPr>
                <w:rFonts w:ascii="GHEA Grapalat" w:hAnsi="GHEA Grapalat"/>
                <w:b/>
                <w:lang w:val="es-ES_tradnl"/>
              </w:rPr>
              <w:t xml:space="preserve"> </w:t>
            </w:r>
            <w:r>
              <w:rPr>
                <w:rFonts w:ascii="GHEA Grapalat" w:hAnsi="GHEA Grapalat"/>
                <w:b/>
                <w:lang w:val="en-US"/>
              </w:rPr>
              <w:t>ՀՀ</w:t>
            </w:r>
            <w:r>
              <w:rPr>
                <w:rFonts w:ascii="GHEA Grapalat" w:hAnsi="GHEA Grapalat"/>
                <w:b/>
                <w:lang w:val="hy-AM"/>
              </w:rPr>
              <w:t xml:space="preserve"> ներքին գործերի</w:t>
            </w:r>
            <w:r>
              <w:rPr>
                <w:rFonts w:ascii="GHEA Grapalat" w:hAnsi="GHEA Grapalat"/>
                <w:b/>
                <w:lang w:val="es-ES_tradnl"/>
              </w:rPr>
              <w:t xml:space="preserve"> </w:t>
            </w:r>
            <w:r>
              <w:rPr>
                <w:rFonts w:ascii="GHEA Grapalat" w:hAnsi="GHEA Grapalat"/>
                <w:b/>
                <w:lang w:val="hy-AM"/>
              </w:rPr>
              <w:t>նախարարություն</w:t>
            </w:r>
            <w:r>
              <w:rPr>
                <w:rFonts w:ascii="GHEA Grapalat" w:hAnsi="GHEA Grapalat" w:cs="Sylfaen"/>
                <w:b/>
                <w:lang w:val="hy-AM"/>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56E08040" w14:textId="7B4E8F0B" w:rsidR="00413060" w:rsidRDefault="003925C2" w:rsidP="00B805FB">
            <w:pPr>
              <w:spacing w:line="360" w:lineRule="auto"/>
              <w:jc w:val="center"/>
              <w:rPr>
                <w:rFonts w:ascii="GHEA Grapalat" w:hAnsi="GHEA Grapalat" w:cs="Sylfaen"/>
                <w:b/>
                <w:color w:val="000000" w:themeColor="text1"/>
                <w:lang w:val="es-ES_tradnl"/>
              </w:rPr>
            </w:pPr>
            <w:r>
              <w:rPr>
                <w:rFonts w:ascii="GHEA Grapalat" w:hAnsi="GHEA Grapalat" w:cs="Sylfaen"/>
                <w:b/>
                <w:color w:val="000000" w:themeColor="text1"/>
                <w:lang w:val="hy-AM"/>
              </w:rPr>
              <w:t>31</w:t>
            </w:r>
            <w:r w:rsidR="00413060">
              <w:rPr>
                <w:rFonts w:ascii="GHEA Grapalat" w:hAnsi="GHEA Grapalat" w:cs="Sylfaen"/>
                <w:b/>
                <w:color w:val="000000" w:themeColor="text1"/>
                <w:lang w:val="es-ES_tradnl"/>
              </w:rPr>
              <w:t>.</w:t>
            </w:r>
            <w:r>
              <w:rPr>
                <w:rFonts w:ascii="GHEA Grapalat" w:hAnsi="GHEA Grapalat" w:cs="Sylfaen"/>
                <w:b/>
                <w:color w:val="000000" w:themeColor="text1"/>
                <w:lang w:val="hy-AM"/>
              </w:rPr>
              <w:t>01</w:t>
            </w:r>
            <w:r w:rsidR="00413060">
              <w:rPr>
                <w:rFonts w:ascii="GHEA Grapalat" w:hAnsi="GHEA Grapalat" w:cs="Sylfaen"/>
                <w:b/>
                <w:color w:val="000000" w:themeColor="text1"/>
                <w:lang w:val="es-ES_tradnl"/>
              </w:rPr>
              <w:t>.202</w:t>
            </w:r>
            <w:r>
              <w:rPr>
                <w:rFonts w:ascii="GHEA Grapalat" w:hAnsi="GHEA Grapalat" w:cs="Sylfaen"/>
                <w:b/>
                <w:color w:val="000000" w:themeColor="text1"/>
                <w:lang w:val="hy-AM"/>
              </w:rPr>
              <w:t>4</w:t>
            </w:r>
            <w:r w:rsidR="00413060">
              <w:rPr>
                <w:rFonts w:ascii="GHEA Grapalat" w:hAnsi="GHEA Grapalat" w:cs="Sylfaen"/>
                <w:b/>
                <w:color w:val="000000" w:themeColor="text1"/>
                <w:lang w:val="en-US"/>
              </w:rPr>
              <w:t>թ</w:t>
            </w:r>
            <w:r w:rsidR="00413060">
              <w:rPr>
                <w:rFonts w:ascii="GHEA Grapalat" w:hAnsi="GHEA Grapalat" w:cs="Sylfaen"/>
                <w:b/>
                <w:color w:val="000000" w:themeColor="text1"/>
                <w:lang w:val="es-ES_tradnl"/>
              </w:rPr>
              <w:t>.</w:t>
            </w:r>
          </w:p>
        </w:tc>
      </w:tr>
      <w:tr w:rsidR="00413060" w14:paraId="1E43F3DA" w14:textId="77777777" w:rsidTr="00413060">
        <w:trPr>
          <w:trHeight w:val="3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79F443"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509C7BBD" w14:textId="61D025D6" w:rsidR="00413060" w:rsidRDefault="00413060" w:rsidP="00B805FB">
            <w:pPr>
              <w:spacing w:line="360" w:lineRule="auto"/>
              <w:jc w:val="center"/>
              <w:rPr>
                <w:rFonts w:ascii="GHEA Grapalat" w:hAnsi="GHEA Grapalat" w:cs="Sylfaen"/>
                <w:b/>
                <w:color w:val="000000" w:themeColor="text1"/>
                <w:lang w:val="hy-AM"/>
              </w:rPr>
            </w:pPr>
            <w:r>
              <w:rPr>
                <w:rFonts w:ascii="GHEA Grapalat" w:hAnsi="GHEA Grapalat" w:cs="Sylfaen"/>
                <w:b/>
                <w:color w:val="000000" w:themeColor="text1"/>
                <w:lang w:val="es-ES_tradnl"/>
              </w:rPr>
              <w:t xml:space="preserve">N </w:t>
            </w:r>
            <w:r>
              <w:rPr>
                <w:rFonts w:ascii="GHEA Grapalat" w:hAnsi="GHEA Grapalat" w:cs="Sylfaen"/>
                <w:b/>
                <w:color w:val="000000" w:themeColor="text1"/>
                <w:lang w:val="hy-AM"/>
              </w:rPr>
              <w:t>43/21/1</w:t>
            </w:r>
            <w:r w:rsidR="003925C2">
              <w:rPr>
                <w:rFonts w:ascii="GHEA Grapalat" w:hAnsi="GHEA Grapalat" w:cs="Sylfaen"/>
                <w:b/>
                <w:color w:val="000000" w:themeColor="text1"/>
                <w:lang w:val="hy-AM"/>
              </w:rPr>
              <w:t>3</w:t>
            </w:r>
            <w:r>
              <w:rPr>
                <w:rFonts w:ascii="GHEA Grapalat" w:hAnsi="GHEA Grapalat" w:cs="Sylfaen"/>
                <w:b/>
                <w:color w:val="000000" w:themeColor="text1"/>
                <w:lang w:val="hy-AM"/>
              </w:rPr>
              <w:t>4</w:t>
            </w:r>
            <w:r w:rsidR="003925C2">
              <w:rPr>
                <w:rFonts w:ascii="GHEA Grapalat" w:hAnsi="GHEA Grapalat" w:cs="Sylfaen"/>
                <w:b/>
                <w:color w:val="000000" w:themeColor="text1"/>
                <w:lang w:val="hy-AM"/>
              </w:rPr>
              <w:t>78</w:t>
            </w:r>
            <w:r>
              <w:rPr>
                <w:rFonts w:ascii="GHEA Grapalat" w:hAnsi="GHEA Grapalat" w:cs="Sylfaen"/>
                <w:b/>
                <w:color w:val="000000" w:themeColor="text1"/>
                <w:lang w:val="hy-AM"/>
              </w:rPr>
              <w:t>-2</w:t>
            </w:r>
            <w:r w:rsidR="003925C2">
              <w:rPr>
                <w:rFonts w:ascii="GHEA Grapalat" w:hAnsi="GHEA Grapalat" w:cs="Sylfaen"/>
                <w:b/>
                <w:color w:val="000000" w:themeColor="text1"/>
                <w:lang w:val="hy-AM"/>
              </w:rPr>
              <w:t>4</w:t>
            </w:r>
          </w:p>
        </w:tc>
      </w:tr>
      <w:tr w:rsidR="00413060" w14:paraId="0B5E5701" w14:textId="77777777" w:rsidTr="00413060">
        <w:tc>
          <w:tcPr>
            <w:tcW w:w="7020" w:type="dxa"/>
            <w:tcBorders>
              <w:top w:val="single" w:sz="4" w:space="0" w:color="auto"/>
              <w:left w:val="single" w:sz="4" w:space="0" w:color="auto"/>
              <w:bottom w:val="single" w:sz="4" w:space="0" w:color="auto"/>
              <w:right w:val="single" w:sz="4" w:space="0" w:color="auto"/>
            </w:tcBorders>
            <w:hideMark/>
          </w:tcPr>
          <w:p w14:paraId="2B131EB5" w14:textId="7FA12243" w:rsidR="00B805FB" w:rsidRDefault="00B805FB" w:rsidP="00B805FB">
            <w:pPr>
              <w:spacing w:line="360" w:lineRule="auto"/>
              <w:ind w:right="180"/>
              <w:jc w:val="both"/>
              <w:rPr>
                <w:rFonts w:ascii="GHEA Grapalat" w:hAnsi="GHEA Grapalat" w:cs="AK Courier"/>
                <w:bCs/>
                <w:lang w:val="hy-AM"/>
              </w:rPr>
            </w:pPr>
            <w:r w:rsidRPr="000476F7">
              <w:rPr>
                <w:rFonts w:ascii="GHEA Grapalat" w:hAnsi="GHEA Grapalat" w:cs="AK Courier"/>
                <w:bCs/>
                <w:iCs/>
                <w:lang w:val="hy-AM"/>
              </w:rPr>
              <w:t>ՀՀ</w:t>
            </w:r>
            <w:r w:rsidRPr="000476F7">
              <w:rPr>
                <w:rFonts w:ascii="GHEA Grapalat" w:hAnsi="GHEA Grapalat" w:cs="AK Courier"/>
                <w:bCs/>
                <w:iCs/>
                <w:lang w:val="af-ZA"/>
              </w:rPr>
              <w:t xml:space="preserve"> </w:t>
            </w:r>
            <w:r w:rsidRPr="000476F7">
              <w:rPr>
                <w:rFonts w:ascii="GHEA Grapalat" w:hAnsi="GHEA Grapalat" w:cs="AK Courier"/>
                <w:bCs/>
                <w:iCs/>
                <w:lang w:val="hy-AM"/>
              </w:rPr>
              <w:t>ներքին</w:t>
            </w:r>
            <w:r w:rsidRPr="000476F7">
              <w:rPr>
                <w:rFonts w:ascii="GHEA Grapalat" w:hAnsi="GHEA Grapalat" w:cs="AK Courier"/>
                <w:bCs/>
                <w:iCs/>
                <w:lang w:val="af-ZA"/>
              </w:rPr>
              <w:t xml:space="preserve"> </w:t>
            </w:r>
            <w:r w:rsidRPr="000476F7">
              <w:rPr>
                <w:rFonts w:ascii="GHEA Grapalat" w:hAnsi="GHEA Grapalat" w:cs="AK Courier"/>
                <w:bCs/>
                <w:iCs/>
                <w:lang w:val="hy-AM"/>
              </w:rPr>
              <w:t>գործերի</w:t>
            </w:r>
            <w:r w:rsidRPr="000476F7">
              <w:rPr>
                <w:rFonts w:ascii="GHEA Grapalat" w:hAnsi="GHEA Grapalat" w:cs="AK Courier"/>
                <w:bCs/>
                <w:iCs/>
                <w:lang w:val="af-ZA"/>
              </w:rPr>
              <w:t xml:space="preserve"> </w:t>
            </w:r>
            <w:r w:rsidRPr="000476F7">
              <w:rPr>
                <w:rFonts w:ascii="GHEA Grapalat" w:hAnsi="GHEA Grapalat" w:cs="AK Courier"/>
                <w:bCs/>
                <w:iCs/>
                <w:lang w:val="hy-AM"/>
              </w:rPr>
              <w:t>նախարարությունում</w:t>
            </w:r>
            <w:r w:rsidRPr="000476F7">
              <w:rPr>
                <w:rFonts w:ascii="GHEA Grapalat" w:hAnsi="GHEA Grapalat" w:cs="AK Courier"/>
                <w:bCs/>
                <w:iCs/>
                <w:lang w:val="af-ZA"/>
              </w:rPr>
              <w:t xml:space="preserve"> </w:t>
            </w:r>
            <w:r w:rsidRPr="000476F7">
              <w:rPr>
                <w:rFonts w:ascii="GHEA Grapalat" w:hAnsi="GHEA Grapalat" w:cs="AK Courier"/>
                <w:bCs/>
                <w:iCs/>
                <w:lang w:val="hy-AM"/>
              </w:rPr>
              <w:t>քննարկվել է </w:t>
            </w:r>
            <w:r w:rsidRPr="000476F7">
              <w:rPr>
                <w:rFonts w:ascii="GHEA Grapalat" w:hAnsi="GHEA Grapalat" w:cs="AK Courier"/>
                <w:bCs/>
                <w:lang w:val="hy-AM"/>
              </w:rPr>
              <w:t>Հ</w:t>
            </w:r>
            <w:r>
              <w:rPr>
                <w:rFonts w:ascii="GHEA Grapalat" w:hAnsi="GHEA Grapalat" w:cs="AK Courier"/>
                <w:bCs/>
                <w:lang w:val="hy-AM"/>
              </w:rPr>
              <w:t>ա</w:t>
            </w:r>
            <w:r>
              <w:rPr>
                <w:rFonts w:ascii="GHEA Grapalat" w:hAnsi="GHEA Grapalat" w:cs="AK Courier"/>
                <w:bCs/>
                <w:lang w:val="hy-AM"/>
              </w:rPr>
              <w:softHyphen/>
              <w:t>յաս</w:t>
            </w:r>
            <w:r>
              <w:rPr>
                <w:rFonts w:ascii="GHEA Grapalat" w:hAnsi="GHEA Grapalat" w:cs="AK Courier"/>
                <w:bCs/>
                <w:lang w:val="hy-AM"/>
              </w:rPr>
              <w:softHyphen/>
              <w:t xml:space="preserve">տանի </w:t>
            </w:r>
            <w:r w:rsidRPr="000476F7">
              <w:rPr>
                <w:rFonts w:ascii="GHEA Grapalat" w:hAnsi="GHEA Grapalat" w:cs="AK Courier"/>
                <w:bCs/>
                <w:lang w:val="hy-AM"/>
              </w:rPr>
              <w:t>Հ</w:t>
            </w:r>
            <w:r>
              <w:rPr>
                <w:rFonts w:ascii="GHEA Grapalat" w:hAnsi="GHEA Grapalat" w:cs="AK Courier"/>
                <w:bCs/>
                <w:lang w:val="hy-AM"/>
              </w:rPr>
              <w:t>անրապետության</w:t>
            </w:r>
            <w:r w:rsidRPr="000476F7">
              <w:rPr>
                <w:rFonts w:ascii="GHEA Grapalat" w:hAnsi="GHEA Grapalat" w:cs="AK Courier"/>
                <w:bCs/>
                <w:lang w:val="hy-AM"/>
              </w:rPr>
              <w:t xml:space="preserve"> կառավարության 2008թ</w:t>
            </w:r>
            <w:r w:rsidRPr="000476F7">
              <w:rPr>
                <w:rFonts w:ascii="Cambria Math" w:hAnsi="Cambria Math" w:cs="Cambria Math"/>
                <w:bCs/>
                <w:lang w:val="hy-AM"/>
              </w:rPr>
              <w:t>․</w:t>
            </w:r>
            <w:r w:rsidRPr="000476F7">
              <w:rPr>
                <w:rFonts w:ascii="GHEA Grapalat" w:hAnsi="GHEA Grapalat" w:cs="AK Courier"/>
                <w:bCs/>
                <w:lang w:val="hy-AM"/>
              </w:rPr>
              <w:t xml:space="preserve"> </w:t>
            </w:r>
            <w:r w:rsidRPr="000476F7">
              <w:rPr>
                <w:rFonts w:ascii="GHEA Grapalat" w:hAnsi="GHEA Grapalat" w:cs="GHEA Grapalat"/>
                <w:bCs/>
                <w:lang w:val="hy-AM"/>
              </w:rPr>
              <w:t>հուն</w:t>
            </w:r>
            <w:r>
              <w:rPr>
                <w:rFonts w:ascii="GHEA Grapalat" w:hAnsi="GHEA Grapalat" w:cs="GHEA Grapalat"/>
                <w:bCs/>
                <w:lang w:val="hy-AM"/>
              </w:rPr>
              <w:softHyphen/>
            </w:r>
            <w:r w:rsidRPr="000476F7">
              <w:rPr>
                <w:rFonts w:ascii="GHEA Grapalat" w:hAnsi="GHEA Grapalat" w:cs="GHEA Grapalat"/>
                <w:bCs/>
                <w:lang w:val="hy-AM"/>
              </w:rPr>
              <w:t>վար</w:t>
            </w:r>
            <w:r w:rsidRPr="000476F7">
              <w:rPr>
                <w:rFonts w:ascii="GHEA Grapalat" w:hAnsi="GHEA Grapalat" w:cs="AK Courier"/>
                <w:bCs/>
                <w:lang w:val="hy-AM"/>
              </w:rPr>
              <w:t xml:space="preserve"> 25-</w:t>
            </w:r>
            <w:r w:rsidRPr="000476F7">
              <w:rPr>
                <w:rFonts w:ascii="GHEA Grapalat" w:hAnsi="GHEA Grapalat" w:cs="GHEA Grapalat"/>
                <w:bCs/>
                <w:lang w:val="hy-AM"/>
              </w:rPr>
              <w:t>ի</w:t>
            </w:r>
            <w:r w:rsidRPr="000476F7">
              <w:rPr>
                <w:rFonts w:ascii="GHEA Grapalat" w:hAnsi="GHEA Grapalat" w:cs="AK Courier"/>
                <w:bCs/>
                <w:lang w:val="hy-AM"/>
              </w:rPr>
              <w:t xml:space="preserve"> </w:t>
            </w:r>
            <w:r w:rsidRPr="000476F7">
              <w:rPr>
                <w:rFonts w:ascii="GHEA Grapalat" w:hAnsi="GHEA Grapalat" w:cs="GHEA Grapalat"/>
                <w:bCs/>
                <w:lang w:val="hy-AM"/>
              </w:rPr>
              <w:t>թիվ</w:t>
            </w:r>
            <w:r w:rsidRPr="000476F7">
              <w:rPr>
                <w:rFonts w:ascii="GHEA Grapalat" w:hAnsi="GHEA Grapalat" w:cs="AK Courier"/>
                <w:bCs/>
                <w:lang w:val="hy-AM"/>
              </w:rPr>
              <w:t xml:space="preserve"> 115-</w:t>
            </w:r>
            <w:r w:rsidRPr="000476F7">
              <w:rPr>
                <w:rFonts w:ascii="GHEA Grapalat" w:hAnsi="GHEA Grapalat" w:cs="GHEA Grapalat"/>
                <w:bCs/>
                <w:lang w:val="hy-AM"/>
              </w:rPr>
              <w:t>Ն</w:t>
            </w:r>
            <w:r w:rsidRPr="000476F7">
              <w:rPr>
                <w:rFonts w:ascii="GHEA Grapalat" w:hAnsi="GHEA Grapalat" w:cs="AK Courier"/>
                <w:bCs/>
                <w:lang w:val="hy-AM"/>
              </w:rPr>
              <w:t xml:space="preserve"> </w:t>
            </w:r>
            <w:r w:rsidRPr="000476F7">
              <w:rPr>
                <w:rFonts w:ascii="GHEA Grapalat" w:hAnsi="GHEA Grapalat" w:cs="GHEA Grapalat"/>
                <w:bCs/>
                <w:lang w:val="hy-AM"/>
              </w:rPr>
              <w:t>որոշման</w:t>
            </w:r>
            <w:r w:rsidRPr="000476F7">
              <w:rPr>
                <w:rFonts w:ascii="GHEA Grapalat" w:hAnsi="GHEA Grapalat" w:cs="AK Courier"/>
                <w:bCs/>
                <w:lang w:val="hy-AM"/>
              </w:rPr>
              <w:t xml:space="preserve"> </w:t>
            </w:r>
            <w:r w:rsidRPr="000476F7">
              <w:rPr>
                <w:rFonts w:ascii="GHEA Grapalat" w:hAnsi="GHEA Grapalat" w:cs="GHEA Grapalat"/>
                <w:bCs/>
                <w:lang w:val="hy-AM"/>
              </w:rPr>
              <w:t>մեջ</w:t>
            </w:r>
            <w:r w:rsidRPr="000476F7">
              <w:rPr>
                <w:rFonts w:ascii="GHEA Grapalat" w:hAnsi="GHEA Grapalat" w:cs="AK Courier"/>
                <w:bCs/>
                <w:lang w:val="hy-AM"/>
              </w:rPr>
              <w:t xml:space="preserve"> </w:t>
            </w:r>
            <w:r w:rsidRPr="000476F7">
              <w:rPr>
                <w:rFonts w:ascii="GHEA Grapalat" w:hAnsi="GHEA Grapalat" w:cs="GHEA Grapalat"/>
                <w:bCs/>
                <w:lang w:val="hy-AM"/>
              </w:rPr>
              <w:t>փոփոխություններ</w:t>
            </w:r>
            <w:r w:rsidRPr="000476F7">
              <w:rPr>
                <w:rFonts w:ascii="GHEA Grapalat" w:hAnsi="GHEA Grapalat" w:cs="AK Courier"/>
                <w:bCs/>
                <w:lang w:val="hy-AM"/>
              </w:rPr>
              <w:t xml:space="preserve"> </w:t>
            </w:r>
            <w:r w:rsidRPr="000476F7">
              <w:rPr>
                <w:rFonts w:ascii="GHEA Grapalat" w:hAnsi="GHEA Grapalat" w:cs="GHEA Grapalat"/>
                <w:bCs/>
                <w:lang w:val="hy-AM"/>
              </w:rPr>
              <w:t>և</w:t>
            </w:r>
            <w:r w:rsidRPr="000476F7">
              <w:rPr>
                <w:rFonts w:ascii="GHEA Grapalat" w:hAnsi="GHEA Grapalat" w:cs="AK Courier"/>
                <w:bCs/>
                <w:lang w:val="hy-AM"/>
              </w:rPr>
              <w:t xml:space="preserve"> </w:t>
            </w:r>
            <w:r w:rsidRPr="000476F7">
              <w:rPr>
                <w:rFonts w:ascii="GHEA Grapalat" w:hAnsi="GHEA Grapalat" w:cs="GHEA Grapalat"/>
                <w:bCs/>
                <w:lang w:val="hy-AM"/>
              </w:rPr>
              <w:t>լրա</w:t>
            </w:r>
            <w:r>
              <w:rPr>
                <w:rFonts w:ascii="GHEA Grapalat" w:hAnsi="GHEA Grapalat" w:cs="GHEA Grapalat"/>
                <w:bCs/>
                <w:lang w:val="hy-AM"/>
              </w:rPr>
              <w:softHyphen/>
            </w:r>
            <w:r w:rsidRPr="000476F7">
              <w:rPr>
                <w:rFonts w:ascii="GHEA Grapalat" w:hAnsi="GHEA Grapalat" w:cs="GHEA Grapalat"/>
                <w:bCs/>
                <w:lang w:val="hy-AM"/>
              </w:rPr>
              <w:t>ցում</w:t>
            </w:r>
            <w:r>
              <w:rPr>
                <w:rFonts w:ascii="GHEA Grapalat" w:hAnsi="GHEA Grapalat" w:cs="GHEA Grapalat"/>
                <w:bCs/>
                <w:lang w:val="hy-AM"/>
              </w:rPr>
              <w:softHyphen/>
            </w:r>
            <w:r w:rsidRPr="000476F7">
              <w:rPr>
                <w:rFonts w:ascii="GHEA Grapalat" w:hAnsi="GHEA Grapalat" w:cs="GHEA Grapalat"/>
                <w:bCs/>
                <w:lang w:val="hy-AM"/>
              </w:rPr>
              <w:t>ներ</w:t>
            </w:r>
            <w:r w:rsidRPr="000476F7">
              <w:rPr>
                <w:rFonts w:ascii="GHEA Grapalat" w:hAnsi="GHEA Grapalat" w:cs="AK Courier"/>
                <w:bCs/>
                <w:lang w:val="hy-AM"/>
              </w:rPr>
              <w:t xml:space="preserve"> </w:t>
            </w:r>
            <w:r w:rsidRPr="000476F7">
              <w:rPr>
                <w:rFonts w:ascii="GHEA Grapalat" w:hAnsi="GHEA Grapalat" w:cs="GHEA Grapalat"/>
                <w:bCs/>
                <w:lang w:val="hy-AM"/>
              </w:rPr>
              <w:t>կատարելու</w:t>
            </w:r>
            <w:r w:rsidRPr="000476F7">
              <w:rPr>
                <w:rFonts w:ascii="GHEA Grapalat" w:hAnsi="GHEA Grapalat" w:cs="AK Courier"/>
                <w:bCs/>
                <w:lang w:val="hy-AM"/>
              </w:rPr>
              <w:t xml:space="preserve"> </w:t>
            </w:r>
            <w:r w:rsidRPr="000476F7">
              <w:rPr>
                <w:rFonts w:ascii="GHEA Grapalat" w:hAnsi="GHEA Grapalat" w:cs="GHEA Grapalat"/>
                <w:bCs/>
                <w:lang w:val="hy-AM"/>
              </w:rPr>
              <w:t>մասին</w:t>
            </w:r>
            <w:r w:rsidRPr="000476F7">
              <w:rPr>
                <w:rFonts w:ascii="GHEA Grapalat" w:hAnsi="GHEA Grapalat" w:cs="AK Courier"/>
                <w:bCs/>
                <w:lang w:val="hy-AM"/>
              </w:rPr>
              <w:t>» ՀՀ կառավարության որոշման նախագիծը</w:t>
            </w:r>
            <w:r>
              <w:rPr>
                <w:rFonts w:ascii="GHEA Grapalat" w:hAnsi="GHEA Grapalat" w:cs="AK Courier"/>
                <w:bCs/>
                <w:lang w:val="hy-AM"/>
              </w:rPr>
              <w:t xml:space="preserve">։ </w:t>
            </w:r>
          </w:p>
          <w:p w14:paraId="2FEEC524" w14:textId="0ACFCC88" w:rsidR="00413060" w:rsidRPr="00B805FB" w:rsidRDefault="00B805FB" w:rsidP="00B805FB">
            <w:pPr>
              <w:spacing w:line="360" w:lineRule="auto"/>
              <w:ind w:right="180"/>
              <w:jc w:val="both"/>
              <w:rPr>
                <w:rFonts w:ascii="GHEA Grapalat" w:hAnsi="GHEA Grapalat" w:cs="AK Courier"/>
                <w:bCs/>
                <w:lang w:val="hy-AM"/>
              </w:rPr>
            </w:pPr>
            <w:r>
              <w:rPr>
                <w:rFonts w:ascii="GHEA Grapalat" w:hAnsi="GHEA Grapalat" w:cs="AK Courier"/>
                <w:bCs/>
                <w:lang w:val="hy-AM"/>
              </w:rPr>
              <w:t>Առաջարկվում է նախագծի 1-ին կետի 2-րդ ենթակետի «զ» պարբերությունում նախատեսվող փոփոխությունը համ</w:t>
            </w:r>
            <w:r>
              <w:rPr>
                <w:rFonts w:ascii="GHEA Grapalat" w:hAnsi="GHEA Grapalat" w:cs="AK Courier"/>
                <w:bCs/>
                <w:lang w:val="hy-AM"/>
              </w:rPr>
              <w:softHyphen/>
              <w:t>ա</w:t>
            </w:r>
            <w:r>
              <w:rPr>
                <w:rFonts w:ascii="GHEA Grapalat" w:hAnsi="GHEA Grapalat" w:cs="AK Courier"/>
                <w:bCs/>
                <w:lang w:val="hy-AM"/>
              </w:rPr>
              <w:softHyphen/>
              <w:t>պա</w:t>
            </w:r>
            <w:r>
              <w:rPr>
                <w:rFonts w:ascii="GHEA Grapalat" w:hAnsi="GHEA Grapalat" w:cs="AK Courier"/>
                <w:bCs/>
                <w:lang w:val="hy-AM"/>
              </w:rPr>
              <w:softHyphen/>
            </w:r>
            <w:r>
              <w:rPr>
                <w:rFonts w:ascii="GHEA Grapalat" w:hAnsi="GHEA Grapalat" w:cs="AK Courier"/>
                <w:bCs/>
                <w:lang w:val="hy-AM"/>
              </w:rPr>
              <w:softHyphen/>
              <w:t>տասխանեցնել «Օտարերկրացիների մասին» օրենքով սահ</w:t>
            </w:r>
            <w:r>
              <w:rPr>
                <w:rFonts w:ascii="GHEA Grapalat" w:hAnsi="GHEA Grapalat" w:cs="AK Courier"/>
                <w:bCs/>
                <w:lang w:val="hy-AM"/>
              </w:rPr>
              <w:softHyphen/>
              <w:t>մանված կարգավորումներին։</w:t>
            </w:r>
          </w:p>
        </w:tc>
        <w:tc>
          <w:tcPr>
            <w:tcW w:w="3600" w:type="dxa"/>
            <w:tcBorders>
              <w:top w:val="single" w:sz="4" w:space="0" w:color="auto"/>
              <w:left w:val="single" w:sz="4" w:space="0" w:color="auto"/>
              <w:bottom w:val="single" w:sz="4" w:space="0" w:color="auto"/>
              <w:right w:val="single" w:sz="4" w:space="0" w:color="auto"/>
            </w:tcBorders>
            <w:hideMark/>
          </w:tcPr>
          <w:p w14:paraId="760DD2D6" w14:textId="7C97D40E" w:rsidR="00413060" w:rsidRPr="00883345" w:rsidRDefault="00883345" w:rsidP="00883345">
            <w:pPr>
              <w:jc w:val="center"/>
              <w:rPr>
                <w:rFonts w:ascii="GHEA Grapalat" w:hAnsi="GHEA Grapalat" w:cs="Sylfaen"/>
                <w:b/>
                <w:bCs/>
                <w:lang w:val="hy-AM"/>
              </w:rPr>
            </w:pPr>
            <w:r w:rsidRPr="00883345">
              <w:rPr>
                <w:rFonts w:ascii="GHEA Grapalat" w:hAnsi="GHEA Grapalat" w:cs="Sylfaen"/>
                <w:b/>
                <w:bCs/>
                <w:lang w:val="hy-AM"/>
              </w:rPr>
              <w:t>Ընդունվել է</w:t>
            </w:r>
          </w:p>
        </w:tc>
      </w:tr>
      <w:tr w:rsidR="002C0498" w14:paraId="4BBAC7FE" w14:textId="77777777" w:rsidTr="008F4272">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04DC9BFB" w14:textId="225C6A6A" w:rsidR="002C0498" w:rsidRDefault="002C0498" w:rsidP="008F4272">
            <w:pPr>
              <w:spacing w:line="360" w:lineRule="auto"/>
              <w:ind w:firstLine="720"/>
              <w:jc w:val="center"/>
              <w:rPr>
                <w:rFonts w:ascii="GHEA Grapalat" w:hAnsi="GHEA Grapalat" w:cs="Sylfaen"/>
                <w:b/>
                <w:lang w:val="es-ES_tradnl"/>
              </w:rPr>
            </w:pPr>
            <w:r>
              <w:rPr>
                <w:rFonts w:ascii="GHEA Grapalat" w:hAnsi="GHEA Grapalat"/>
                <w:b/>
                <w:lang w:val="hy-AM"/>
              </w:rPr>
              <w:t>3.</w:t>
            </w:r>
            <w:r>
              <w:rPr>
                <w:rFonts w:ascii="GHEA Grapalat" w:hAnsi="GHEA Grapalat"/>
                <w:b/>
                <w:lang w:val="es-ES_tradnl"/>
              </w:rPr>
              <w:t xml:space="preserve"> </w:t>
            </w:r>
            <w:r>
              <w:rPr>
                <w:rFonts w:ascii="GHEA Grapalat" w:hAnsi="GHEA Grapalat"/>
                <w:b/>
                <w:lang w:val="en-US"/>
              </w:rPr>
              <w:t>ՀՀ</w:t>
            </w:r>
            <w:r>
              <w:rPr>
                <w:rFonts w:ascii="GHEA Grapalat" w:hAnsi="GHEA Grapalat"/>
                <w:b/>
                <w:lang w:val="hy-AM"/>
              </w:rPr>
              <w:t xml:space="preserve"> արդարադատության</w:t>
            </w:r>
            <w:r>
              <w:rPr>
                <w:rFonts w:ascii="GHEA Grapalat" w:hAnsi="GHEA Grapalat"/>
                <w:b/>
                <w:lang w:val="es-ES_tradnl"/>
              </w:rPr>
              <w:t xml:space="preserve"> </w:t>
            </w:r>
            <w:r>
              <w:rPr>
                <w:rFonts w:ascii="GHEA Grapalat" w:hAnsi="GHEA Grapalat"/>
                <w:b/>
                <w:lang w:val="hy-AM"/>
              </w:rPr>
              <w:t>նախարարություն</w:t>
            </w:r>
            <w:r>
              <w:rPr>
                <w:rFonts w:ascii="GHEA Grapalat" w:hAnsi="GHEA Grapalat" w:cs="Sylfaen"/>
                <w:b/>
                <w:lang w:val="hy-AM"/>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1E58B23E" w14:textId="75693560" w:rsidR="002C0498" w:rsidRPr="00DC5720" w:rsidRDefault="00DC5720" w:rsidP="008F4272">
            <w:pPr>
              <w:spacing w:line="360" w:lineRule="auto"/>
              <w:jc w:val="center"/>
              <w:rPr>
                <w:rFonts w:ascii="GHEA Grapalat" w:hAnsi="GHEA Grapalat" w:cs="Sylfaen"/>
                <w:b/>
                <w:color w:val="000000" w:themeColor="text1"/>
                <w:lang w:val="es-ES_tradnl"/>
              </w:rPr>
            </w:pPr>
            <w:r>
              <w:rPr>
                <w:rFonts w:ascii="GHEA Grapalat" w:hAnsi="GHEA Grapalat" w:cs="Sylfaen"/>
                <w:b/>
                <w:color w:val="000000" w:themeColor="text1"/>
                <w:lang w:val="hy-AM"/>
              </w:rPr>
              <w:t>26</w:t>
            </w:r>
            <w:r w:rsidR="002C0498" w:rsidRPr="00DC5720">
              <w:rPr>
                <w:rFonts w:ascii="GHEA Grapalat" w:hAnsi="GHEA Grapalat" w:cs="Sylfaen"/>
                <w:b/>
                <w:color w:val="000000" w:themeColor="text1"/>
                <w:lang w:val="es-ES_tradnl"/>
              </w:rPr>
              <w:t>.</w:t>
            </w:r>
            <w:r w:rsidR="002C0498" w:rsidRPr="00DC5720">
              <w:rPr>
                <w:rFonts w:ascii="GHEA Grapalat" w:hAnsi="GHEA Grapalat" w:cs="Sylfaen"/>
                <w:b/>
                <w:color w:val="000000" w:themeColor="text1"/>
                <w:lang w:val="hy-AM"/>
              </w:rPr>
              <w:t>0</w:t>
            </w:r>
            <w:r>
              <w:rPr>
                <w:rFonts w:ascii="GHEA Grapalat" w:hAnsi="GHEA Grapalat" w:cs="Sylfaen"/>
                <w:b/>
                <w:color w:val="000000" w:themeColor="text1"/>
                <w:lang w:val="hy-AM"/>
              </w:rPr>
              <w:t>2</w:t>
            </w:r>
            <w:r w:rsidR="002C0498" w:rsidRPr="00DC5720">
              <w:rPr>
                <w:rFonts w:ascii="GHEA Grapalat" w:hAnsi="GHEA Grapalat" w:cs="Sylfaen"/>
                <w:b/>
                <w:color w:val="000000" w:themeColor="text1"/>
                <w:lang w:val="es-ES_tradnl"/>
              </w:rPr>
              <w:t>.202</w:t>
            </w:r>
            <w:r w:rsidR="002C0498" w:rsidRPr="00DC5720">
              <w:rPr>
                <w:rFonts w:ascii="GHEA Grapalat" w:hAnsi="GHEA Grapalat" w:cs="Sylfaen"/>
                <w:b/>
                <w:color w:val="000000" w:themeColor="text1"/>
                <w:lang w:val="hy-AM"/>
              </w:rPr>
              <w:t>4</w:t>
            </w:r>
            <w:r w:rsidR="002C0498" w:rsidRPr="00DC5720">
              <w:rPr>
                <w:rFonts w:ascii="GHEA Grapalat" w:hAnsi="GHEA Grapalat" w:cs="Sylfaen"/>
                <w:b/>
                <w:color w:val="000000" w:themeColor="text1"/>
                <w:lang w:val="en-US"/>
              </w:rPr>
              <w:t>թ</w:t>
            </w:r>
            <w:r w:rsidR="002C0498" w:rsidRPr="00DC5720">
              <w:rPr>
                <w:rFonts w:ascii="GHEA Grapalat" w:hAnsi="GHEA Grapalat" w:cs="Sylfaen"/>
                <w:b/>
                <w:color w:val="000000" w:themeColor="text1"/>
                <w:lang w:val="es-ES_tradnl"/>
              </w:rPr>
              <w:t>.</w:t>
            </w:r>
          </w:p>
        </w:tc>
      </w:tr>
      <w:tr w:rsidR="002C0498" w14:paraId="1C5C4A2F" w14:textId="77777777" w:rsidTr="008F4272">
        <w:trPr>
          <w:trHeight w:val="3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974273" w14:textId="77777777" w:rsidR="002C0498" w:rsidRDefault="002C0498" w:rsidP="008F4272">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60DD142F" w14:textId="6171B527" w:rsidR="002C0498" w:rsidRPr="00DC5720" w:rsidRDefault="002C0498" w:rsidP="008F4272">
            <w:pPr>
              <w:spacing w:line="360" w:lineRule="auto"/>
              <w:jc w:val="center"/>
              <w:rPr>
                <w:rFonts w:ascii="GHEA Grapalat" w:hAnsi="GHEA Grapalat" w:cs="Sylfaen"/>
                <w:b/>
                <w:color w:val="000000" w:themeColor="text1"/>
                <w:lang w:val="hy-AM"/>
              </w:rPr>
            </w:pPr>
            <w:r w:rsidRPr="00DC5720">
              <w:rPr>
                <w:rFonts w:ascii="GHEA Grapalat" w:hAnsi="GHEA Grapalat" w:cs="Sylfaen"/>
                <w:b/>
                <w:color w:val="000000" w:themeColor="text1"/>
                <w:lang w:val="es-ES_tradnl"/>
              </w:rPr>
              <w:t xml:space="preserve">N </w:t>
            </w:r>
            <w:r w:rsidRPr="00DC5720">
              <w:rPr>
                <w:rFonts w:ascii="GHEA Grapalat" w:hAnsi="GHEA Grapalat" w:cs="Sylfaen"/>
                <w:b/>
                <w:color w:val="000000" w:themeColor="text1"/>
                <w:lang w:val="hy-AM"/>
              </w:rPr>
              <w:t>/2</w:t>
            </w:r>
            <w:r w:rsidR="00DC5720" w:rsidRPr="00DC5720">
              <w:rPr>
                <w:rFonts w:ascii="GHEA Grapalat" w:hAnsi="GHEA Grapalat" w:cs="Sylfaen"/>
                <w:b/>
                <w:color w:val="000000" w:themeColor="text1"/>
                <w:lang w:val="hy-AM"/>
              </w:rPr>
              <w:t>7</w:t>
            </w:r>
            <w:r w:rsidR="00DC5720" w:rsidRPr="00DC5720">
              <w:rPr>
                <w:b/>
                <w:color w:val="000000" w:themeColor="text1"/>
                <w:lang w:val="hy-AM"/>
              </w:rPr>
              <w:t>․</w:t>
            </w:r>
            <w:r w:rsidR="00DC5720" w:rsidRPr="00DC5720">
              <w:rPr>
                <w:rFonts w:ascii="GHEA Grapalat" w:hAnsi="GHEA Grapalat"/>
                <w:b/>
                <w:color w:val="000000" w:themeColor="text1"/>
                <w:lang w:val="hy-AM"/>
              </w:rPr>
              <w:t>0</w:t>
            </w:r>
            <w:r w:rsidR="00DC5720" w:rsidRPr="00DC5720">
              <w:rPr>
                <w:b/>
                <w:color w:val="000000" w:themeColor="text1"/>
                <w:lang w:val="hy-AM"/>
              </w:rPr>
              <w:t>․</w:t>
            </w:r>
            <w:r w:rsidR="00DC5720" w:rsidRPr="00DC5720">
              <w:rPr>
                <w:rFonts w:ascii="GHEA Grapalat" w:hAnsi="GHEA Grapalat"/>
                <w:b/>
                <w:color w:val="000000" w:themeColor="text1"/>
                <w:lang w:val="hy-AM"/>
              </w:rPr>
              <w:t>01/7518</w:t>
            </w:r>
            <w:r w:rsidRPr="00DC5720">
              <w:rPr>
                <w:rFonts w:ascii="GHEA Grapalat" w:hAnsi="GHEA Grapalat" w:cs="Sylfaen"/>
                <w:b/>
                <w:color w:val="000000" w:themeColor="text1"/>
                <w:lang w:val="hy-AM"/>
              </w:rPr>
              <w:t>-</w:t>
            </w:r>
            <w:r w:rsidR="00DC5720" w:rsidRPr="00DC5720">
              <w:rPr>
                <w:rFonts w:ascii="GHEA Grapalat" w:hAnsi="GHEA Grapalat" w:cs="Sylfaen"/>
                <w:b/>
                <w:color w:val="000000" w:themeColor="text1"/>
                <w:lang w:val="hy-AM"/>
              </w:rPr>
              <w:t>20</w:t>
            </w:r>
            <w:r w:rsidRPr="00DC5720">
              <w:rPr>
                <w:rFonts w:ascii="GHEA Grapalat" w:hAnsi="GHEA Grapalat" w:cs="Sylfaen"/>
                <w:b/>
                <w:color w:val="000000" w:themeColor="text1"/>
                <w:lang w:val="hy-AM"/>
              </w:rPr>
              <w:t>24</w:t>
            </w:r>
          </w:p>
        </w:tc>
      </w:tr>
      <w:tr w:rsidR="002C0498" w:rsidRPr="00883345" w14:paraId="5D3D6392" w14:textId="77777777" w:rsidTr="008F4272">
        <w:tc>
          <w:tcPr>
            <w:tcW w:w="7020" w:type="dxa"/>
            <w:tcBorders>
              <w:top w:val="single" w:sz="4" w:space="0" w:color="auto"/>
              <w:left w:val="single" w:sz="4" w:space="0" w:color="auto"/>
              <w:bottom w:val="single" w:sz="4" w:space="0" w:color="auto"/>
              <w:right w:val="single" w:sz="4" w:space="0" w:color="auto"/>
            </w:tcBorders>
            <w:hideMark/>
          </w:tcPr>
          <w:p w14:paraId="3AEA7C9C" w14:textId="6C468D44" w:rsidR="00DC5720" w:rsidRPr="00DC5720" w:rsidRDefault="00DC5720" w:rsidP="00DC5720">
            <w:pPr>
              <w:shd w:val="clear" w:color="auto" w:fill="FFFFFF"/>
              <w:spacing w:line="360" w:lineRule="auto"/>
              <w:jc w:val="both"/>
              <w:rPr>
                <w:rFonts w:ascii="GHEA Grapalat" w:hAnsi="GHEA Grapalat" w:cs="Sylfaen"/>
                <w:color w:val="000000" w:themeColor="text1"/>
                <w:lang w:val="hy-AM"/>
              </w:rPr>
            </w:pPr>
            <w:r>
              <w:rPr>
                <w:rFonts w:ascii="GHEA Grapalat" w:hAnsi="GHEA Grapalat" w:cs="GHEA Grapalat"/>
                <w:bCs/>
                <w:lang w:val="hy-AM"/>
              </w:rPr>
              <w:t>1</w:t>
            </w:r>
            <w:r>
              <w:rPr>
                <w:bCs/>
                <w:lang w:val="hy-AM"/>
              </w:rPr>
              <w:t xml:space="preserve">․ </w:t>
            </w:r>
            <w:r w:rsidRPr="00DC5720">
              <w:rPr>
                <w:rFonts w:ascii="GHEA Grapalat" w:hAnsi="GHEA Grapalat" w:cs="GHEA Grapalat"/>
                <w:bCs/>
                <w:lang w:val="hy-AM"/>
              </w:rPr>
              <w:t xml:space="preserve">«Հայաստանի Հանրապետության կառավարության 2008 թվականի հունվարի 25-ի N 115-Ն որոշման մեջ փոփոխություններ և լրացումներ կատարելու մասին» </w:t>
            </w:r>
            <w:r w:rsidRPr="00DC5720">
              <w:rPr>
                <w:rFonts w:ascii="GHEA Grapalat" w:hAnsi="GHEA Grapalat" w:cs="GHEA Grapalat"/>
                <w:bCs/>
                <w:lang w:val="hy-AM"/>
              </w:rPr>
              <w:lastRenderedPageBreak/>
              <w:t>Հայաստանի Հանրապետության կառավարության որոշման</w:t>
            </w:r>
            <w:r w:rsidRPr="00DC5720">
              <w:rPr>
                <w:rFonts w:ascii="GHEA Grapalat" w:hAnsi="GHEA Grapalat"/>
                <w:b/>
                <w:lang w:val="hy-AM"/>
              </w:rPr>
              <w:t xml:space="preserve"> </w:t>
            </w:r>
            <w:r w:rsidRPr="00DC5720">
              <w:rPr>
                <w:rFonts w:ascii="GHEA Grapalat" w:hAnsi="GHEA Grapalat" w:cs="Sylfaen"/>
                <w:lang w:val="hy-AM"/>
              </w:rPr>
              <w:t xml:space="preserve">նախագծի (այսուհետ՝ Նախագիծ) նախաբանից անհրաժեշտ է հանել </w:t>
            </w:r>
            <w:r w:rsidRPr="00DC5720">
              <w:rPr>
                <w:rFonts w:ascii="GHEA Grapalat" w:hAnsi="GHEA Grapalat" w:cs="Sylfaen"/>
                <w:color w:val="000000" w:themeColor="text1"/>
                <w:lang w:val="hy-AM"/>
              </w:rPr>
              <w:t xml:space="preserve">«Օտարերկրացիների մասին» օրենքի 8-րդ հոդվածի 6-րդ մասին կատարվող հղումը՝ նկատի ունենալով, որ այն լիազորող նորմ է հանդիսանում </w:t>
            </w:r>
            <w:r w:rsidRPr="00DC5720">
              <w:rPr>
                <w:rFonts w:ascii="GHEA Grapalat" w:hAnsi="GHEA Grapalat" w:cs="GHEA Grapalat"/>
                <w:bCs/>
                <w:lang w:val="hy-AM"/>
              </w:rPr>
              <w:t xml:space="preserve">Հայաստանի Հանրապետության կառավարության 2008 թվականի հունվարի 25-ի N 115-Ն որոշման (այսուհետ՝ Որոշում) ընդունման համար: Իսկ Նախագծով նախատեսվում է Որոշման մեջ փոփոխություններ և լրացումներ կատարել՝ </w:t>
            </w:r>
            <w:r w:rsidRPr="00DC5720">
              <w:rPr>
                <w:rFonts w:ascii="GHEA Grapalat" w:hAnsi="GHEA Grapalat" w:cs="Sylfaen"/>
                <w:lang w:val="hy-AM"/>
              </w:rPr>
              <w:t>համաձայն «Նորմատիվ իրավական ակտերի մասին» օրենքի 33-րդ և 34-րդ հոդվածների:</w:t>
            </w:r>
            <w:r w:rsidRPr="00DC5720">
              <w:rPr>
                <w:rFonts w:ascii="GHEA Grapalat" w:hAnsi="GHEA Grapalat" w:cs="GHEA Grapalat"/>
                <w:bCs/>
                <w:lang w:val="hy-AM"/>
              </w:rPr>
              <w:t xml:space="preserve"> </w:t>
            </w:r>
          </w:p>
          <w:p w14:paraId="7F1B160D" w14:textId="1FF7C293" w:rsidR="002C0498" w:rsidRPr="00DC5720" w:rsidRDefault="00DC5720" w:rsidP="00DC5720">
            <w:pPr>
              <w:shd w:val="clear" w:color="auto" w:fill="FFFFFF"/>
              <w:spacing w:line="360" w:lineRule="auto"/>
              <w:ind w:firstLine="360"/>
              <w:jc w:val="both"/>
              <w:rPr>
                <w:rFonts w:ascii="GHEA Grapalat" w:hAnsi="GHEA Grapalat"/>
                <w:b/>
                <w:i/>
                <w:color w:val="000000"/>
                <w:shd w:val="clear" w:color="auto" w:fill="FFFFFF"/>
                <w:lang w:val="hy-AM"/>
              </w:rPr>
            </w:pPr>
            <w:r w:rsidRPr="006A20A3">
              <w:rPr>
                <w:rFonts w:ascii="GHEA Grapalat" w:hAnsi="GHEA Grapalat" w:cs="Tahoma"/>
                <w:color w:val="000000"/>
                <w:spacing w:val="-2"/>
                <w:lang w:val="hy-AM"/>
              </w:rPr>
              <w:t xml:space="preserve">Այս առումով հարկ ենք համարում անդրադառնալ </w:t>
            </w:r>
            <w:r w:rsidRPr="00DC5720">
              <w:rPr>
                <w:rStyle w:val="Strong"/>
                <w:rFonts w:ascii="GHEA Grapalat" w:eastAsia="Arial Unicode MS" w:hAnsi="GHEA Grapalat"/>
                <w:b w:val="0"/>
                <w:bCs w:val="0"/>
                <w:lang w:val="hy-AM"/>
              </w:rPr>
              <w:t>«Նորմատիվ իրավական ակտերի մասին» օրենքի 13-րդ հոդվածի 1-ին մասի պահանջին,</w:t>
            </w:r>
            <w:r w:rsidRPr="006A20A3">
              <w:rPr>
                <w:rStyle w:val="Strong"/>
                <w:rFonts w:ascii="GHEA Grapalat" w:eastAsia="Arial Unicode MS" w:hAnsi="GHEA Grapalat"/>
                <w:i/>
                <w:lang w:val="hy-AM"/>
              </w:rPr>
              <w:t xml:space="preserve"> </w:t>
            </w:r>
            <w:r w:rsidRPr="00DC5720">
              <w:rPr>
                <w:rStyle w:val="Strong"/>
                <w:rFonts w:ascii="GHEA Grapalat" w:eastAsia="Arial Unicode MS" w:hAnsi="GHEA Grapalat"/>
                <w:b w:val="0"/>
                <w:bCs w:val="0"/>
                <w:lang w:val="hy-AM"/>
              </w:rPr>
              <w:t>որի համաձայն՝</w:t>
            </w:r>
            <w:r w:rsidRPr="006A20A3">
              <w:rPr>
                <w:rFonts w:cs="Calibri"/>
                <w:i/>
                <w:color w:val="000000"/>
                <w:shd w:val="clear" w:color="auto" w:fill="FFFFFF"/>
                <w:lang w:val="hy-AM"/>
              </w:rPr>
              <w:t> </w:t>
            </w:r>
            <w:r w:rsidRPr="006A20A3">
              <w:rPr>
                <w:rFonts w:ascii="GHEA Grapalat" w:hAnsi="GHEA Grapalat"/>
                <w:i/>
                <w:color w:val="000000"/>
                <w:shd w:val="clear" w:color="auto" w:fill="FFFFFF"/>
                <w:lang w:val="hy-AM"/>
              </w:rPr>
              <w:t xml:space="preserve"> </w:t>
            </w:r>
            <w:r w:rsidRPr="006A20A3">
              <w:rPr>
                <w:rFonts w:ascii="GHEA Grapalat" w:hAnsi="GHEA Grapalat"/>
                <w:b/>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3600" w:type="dxa"/>
            <w:tcBorders>
              <w:top w:val="single" w:sz="4" w:space="0" w:color="auto"/>
              <w:left w:val="single" w:sz="4" w:space="0" w:color="auto"/>
              <w:bottom w:val="single" w:sz="4" w:space="0" w:color="auto"/>
              <w:right w:val="single" w:sz="4" w:space="0" w:color="auto"/>
            </w:tcBorders>
            <w:hideMark/>
          </w:tcPr>
          <w:p w14:paraId="4D29F233" w14:textId="77777777" w:rsidR="002C0498" w:rsidRPr="00883345" w:rsidRDefault="002C0498" w:rsidP="008F4272">
            <w:pPr>
              <w:jc w:val="center"/>
              <w:rPr>
                <w:rFonts w:ascii="GHEA Grapalat" w:hAnsi="GHEA Grapalat" w:cs="Sylfaen"/>
                <w:b/>
                <w:bCs/>
                <w:lang w:val="hy-AM"/>
              </w:rPr>
            </w:pPr>
            <w:r w:rsidRPr="00883345">
              <w:rPr>
                <w:rFonts w:ascii="GHEA Grapalat" w:hAnsi="GHEA Grapalat" w:cs="Sylfaen"/>
                <w:b/>
                <w:bCs/>
                <w:lang w:val="hy-AM"/>
              </w:rPr>
              <w:lastRenderedPageBreak/>
              <w:t>Ընդունվել է</w:t>
            </w:r>
          </w:p>
        </w:tc>
      </w:tr>
      <w:tr w:rsidR="00DC5720" w:rsidRPr="00714535" w14:paraId="5FA4C193" w14:textId="77777777" w:rsidTr="008F4272">
        <w:tc>
          <w:tcPr>
            <w:tcW w:w="7020" w:type="dxa"/>
            <w:tcBorders>
              <w:top w:val="single" w:sz="4" w:space="0" w:color="auto"/>
              <w:left w:val="single" w:sz="4" w:space="0" w:color="auto"/>
              <w:bottom w:val="single" w:sz="4" w:space="0" w:color="auto"/>
              <w:right w:val="single" w:sz="4" w:space="0" w:color="auto"/>
            </w:tcBorders>
          </w:tcPr>
          <w:p w14:paraId="018106A2" w14:textId="4B415C48" w:rsidR="00DC5720" w:rsidRPr="00367D57" w:rsidRDefault="00DC5720" w:rsidP="00367D57">
            <w:pPr>
              <w:pStyle w:val="NormalWeb"/>
              <w:shd w:val="clear" w:color="auto" w:fill="FFFFFF"/>
              <w:spacing w:before="0" w:beforeAutospacing="0" w:after="0" w:afterAutospacing="0" w:line="360" w:lineRule="auto"/>
              <w:jc w:val="both"/>
              <w:rPr>
                <w:rFonts w:ascii="GHEA Grapalat" w:hAnsi="GHEA Grapalat"/>
                <w:color w:val="000000"/>
                <w:szCs w:val="24"/>
                <w:lang w:val="hy-AM"/>
              </w:rPr>
            </w:pPr>
            <w:r>
              <w:rPr>
                <w:rFonts w:ascii="GHEA Grapalat" w:hAnsi="GHEA Grapalat" w:cs="Sylfaen"/>
                <w:color w:val="000000" w:themeColor="text1"/>
                <w:szCs w:val="24"/>
                <w:lang w:val="hy-AM"/>
              </w:rPr>
              <w:t>1</w:t>
            </w:r>
            <w:r>
              <w:rPr>
                <w:rFonts w:cs="Sylfaen"/>
                <w:color w:val="000000" w:themeColor="text1"/>
                <w:lang w:val="hy-AM"/>
              </w:rPr>
              <w:t xml:space="preserve">․ </w:t>
            </w:r>
            <w:r w:rsidRPr="006A20A3">
              <w:rPr>
                <w:rFonts w:ascii="GHEA Grapalat" w:hAnsi="GHEA Grapalat" w:cs="Sylfaen"/>
                <w:color w:val="000000" w:themeColor="text1"/>
                <w:szCs w:val="24"/>
                <w:lang w:val="hy-AM"/>
              </w:rPr>
              <w:t xml:space="preserve">Նախագծի 1-ին կետի 2-րդ ենթակետի </w:t>
            </w:r>
            <w:r w:rsidRPr="00FE76D5">
              <w:rPr>
                <w:rStyle w:val="Strong"/>
                <w:rFonts w:ascii="GHEA Grapalat" w:eastAsia="Arial Unicode MS" w:hAnsi="GHEA Grapalat"/>
                <w:b w:val="0"/>
                <w:bCs w:val="0"/>
                <w:szCs w:val="24"/>
                <w:lang w:val="hy-AM"/>
              </w:rPr>
              <w:t>«բ.»</w:t>
            </w:r>
            <w:r w:rsidRPr="006A20A3">
              <w:rPr>
                <w:rStyle w:val="Strong"/>
                <w:rFonts w:ascii="GHEA Grapalat" w:eastAsia="Arial Unicode MS" w:hAnsi="GHEA Grapalat"/>
                <w:szCs w:val="24"/>
                <w:lang w:val="hy-AM"/>
              </w:rPr>
              <w:t xml:space="preserve"> </w:t>
            </w:r>
            <w:r w:rsidRPr="006A20A3">
              <w:rPr>
                <w:rFonts w:ascii="GHEA Grapalat" w:hAnsi="GHEA Grapalat" w:cs="Sylfaen"/>
                <w:color w:val="000000" w:themeColor="text1"/>
                <w:szCs w:val="24"/>
                <w:lang w:val="hy-AM"/>
              </w:rPr>
              <w:t xml:space="preserve">պարբերության մեջ </w:t>
            </w:r>
            <w:r w:rsidRPr="006A20A3">
              <w:rPr>
                <w:rStyle w:val="Strong"/>
                <w:rFonts w:ascii="GHEA Grapalat" w:eastAsia="Arial Unicode MS" w:hAnsi="GHEA Grapalat"/>
                <w:i/>
                <w:szCs w:val="24"/>
                <w:lang w:val="hy-AM"/>
              </w:rPr>
              <w:t xml:space="preserve">««գ» </w:t>
            </w:r>
            <w:r w:rsidRPr="006A20A3">
              <w:rPr>
                <w:rFonts w:ascii="GHEA Grapalat" w:hAnsi="GHEA Grapalat" w:cs="Sylfaen"/>
                <w:i/>
                <w:color w:val="000000" w:themeColor="text1"/>
                <w:szCs w:val="24"/>
                <w:lang w:val="hy-AM"/>
              </w:rPr>
              <w:t>պարբերությունը</w:t>
            </w:r>
            <w:r w:rsidRPr="00DC5720">
              <w:rPr>
                <w:rStyle w:val="Strong"/>
                <w:rFonts w:ascii="GHEA Grapalat" w:eastAsia="Arial Unicode MS" w:hAnsi="GHEA Grapalat"/>
                <w:b w:val="0"/>
                <w:bCs w:val="0"/>
                <w:i/>
                <w:szCs w:val="24"/>
                <w:lang w:val="hy-AM"/>
              </w:rPr>
              <w:t xml:space="preserve">» </w:t>
            </w:r>
            <w:r w:rsidRPr="00DC5720">
              <w:rPr>
                <w:rStyle w:val="Strong"/>
                <w:rFonts w:ascii="GHEA Grapalat" w:eastAsia="Arial Unicode MS" w:hAnsi="GHEA Grapalat"/>
                <w:b w:val="0"/>
                <w:bCs w:val="0"/>
                <w:szCs w:val="24"/>
                <w:lang w:val="hy-AM"/>
              </w:rPr>
              <w:t xml:space="preserve">բառերն անհրաժեշտ է փոխարինել </w:t>
            </w:r>
            <w:r w:rsidRPr="00DC5720">
              <w:rPr>
                <w:rStyle w:val="Strong"/>
                <w:rFonts w:ascii="GHEA Grapalat" w:eastAsia="Arial Unicode MS" w:hAnsi="GHEA Grapalat"/>
                <w:b w:val="0"/>
                <w:bCs w:val="0"/>
                <w:i/>
                <w:szCs w:val="24"/>
                <w:lang w:val="hy-AM"/>
              </w:rPr>
              <w:t>««գ.»</w:t>
            </w:r>
            <w:r w:rsidRPr="006A20A3">
              <w:rPr>
                <w:rStyle w:val="Strong"/>
                <w:rFonts w:ascii="GHEA Grapalat" w:eastAsia="Arial Unicode MS" w:hAnsi="GHEA Grapalat"/>
                <w:i/>
                <w:szCs w:val="24"/>
                <w:lang w:val="hy-AM"/>
              </w:rPr>
              <w:t xml:space="preserve"> </w:t>
            </w:r>
            <w:r w:rsidRPr="006A20A3">
              <w:rPr>
                <w:rFonts w:ascii="GHEA Grapalat" w:hAnsi="GHEA Grapalat" w:cs="Sylfaen"/>
                <w:i/>
                <w:color w:val="000000" w:themeColor="text1"/>
                <w:szCs w:val="24"/>
                <w:lang w:val="hy-AM"/>
              </w:rPr>
              <w:t>պարբերությունը</w:t>
            </w:r>
            <w:r w:rsidRPr="006A20A3">
              <w:rPr>
                <w:rStyle w:val="Strong"/>
                <w:rFonts w:ascii="GHEA Grapalat" w:eastAsia="Arial Unicode MS" w:hAnsi="GHEA Grapalat"/>
                <w:i/>
                <w:szCs w:val="24"/>
                <w:lang w:val="hy-AM"/>
              </w:rPr>
              <w:t>»</w:t>
            </w:r>
            <w:r w:rsidRPr="006A20A3">
              <w:rPr>
                <w:rStyle w:val="Strong"/>
                <w:rFonts w:ascii="GHEA Grapalat" w:eastAsia="Arial Unicode MS" w:hAnsi="GHEA Grapalat"/>
                <w:szCs w:val="24"/>
                <w:lang w:val="hy-AM"/>
              </w:rPr>
              <w:t xml:space="preserve"> </w:t>
            </w:r>
            <w:r w:rsidRPr="00DC5720">
              <w:rPr>
                <w:rStyle w:val="Strong"/>
                <w:rFonts w:ascii="GHEA Grapalat" w:eastAsia="Arial Unicode MS" w:hAnsi="GHEA Grapalat"/>
                <w:b w:val="0"/>
                <w:bCs w:val="0"/>
                <w:szCs w:val="24"/>
                <w:lang w:val="hy-AM"/>
              </w:rPr>
              <w:t xml:space="preserve">բառերով, իսկ </w:t>
            </w:r>
            <w:r w:rsidRPr="00DC5720">
              <w:rPr>
                <w:rStyle w:val="Strong"/>
                <w:rFonts w:ascii="GHEA Grapalat" w:eastAsia="Arial Unicode MS" w:hAnsi="GHEA Grapalat"/>
                <w:b w:val="0"/>
                <w:bCs w:val="0"/>
                <w:i/>
                <w:szCs w:val="24"/>
                <w:lang w:val="hy-AM"/>
              </w:rPr>
              <w:t>«տեղափոխելը,» բառը»</w:t>
            </w:r>
            <w:r w:rsidRPr="00DC5720">
              <w:rPr>
                <w:rStyle w:val="Strong"/>
                <w:rFonts w:ascii="GHEA Grapalat" w:eastAsia="Arial Unicode MS" w:hAnsi="GHEA Grapalat"/>
                <w:b w:val="0"/>
                <w:bCs w:val="0"/>
                <w:szCs w:val="24"/>
                <w:lang w:val="hy-AM"/>
              </w:rPr>
              <w:t xml:space="preserve"> բառերն առաջարկում ենք փոխարինել </w:t>
            </w:r>
            <w:r w:rsidRPr="00DC5720">
              <w:rPr>
                <w:rStyle w:val="Strong"/>
                <w:rFonts w:ascii="GHEA Grapalat" w:eastAsia="Arial Unicode MS" w:hAnsi="GHEA Grapalat"/>
                <w:b w:val="0"/>
                <w:bCs w:val="0"/>
                <w:i/>
                <w:szCs w:val="24"/>
                <w:lang w:val="hy-AM"/>
              </w:rPr>
              <w:t>«տեղափոխելը,» բառը և կետադրական նշանը»</w:t>
            </w:r>
            <w:r w:rsidRPr="00DC5720">
              <w:rPr>
                <w:rStyle w:val="Strong"/>
                <w:rFonts w:ascii="GHEA Grapalat" w:eastAsia="Arial Unicode MS" w:hAnsi="GHEA Grapalat"/>
                <w:b w:val="0"/>
                <w:bCs w:val="0"/>
                <w:szCs w:val="24"/>
                <w:lang w:val="hy-AM"/>
              </w:rPr>
              <w:t xml:space="preserve"> բառերով: Այս առումով անհրաժեշտ է նկատի ունենալ «Նորմատիվ իրավական ակտերի մասին» օրենքի 14-րդ հոդվածի 5-րդ մասի կարգավորումը, որի համաձայն՝ </w:t>
            </w:r>
            <w:r w:rsidRPr="00DC5720">
              <w:rPr>
                <w:rStyle w:val="Strong"/>
                <w:rFonts w:ascii="GHEA Grapalat" w:eastAsia="Arial Unicode MS" w:hAnsi="GHEA Grapalat"/>
                <w:b w:val="0"/>
                <w:bCs w:val="0"/>
                <w:szCs w:val="24"/>
                <w:lang w:val="hy-AM"/>
              </w:rPr>
              <w:lastRenderedPageBreak/>
              <w:t>ենթաօրենսդրական նորմատիվ իրավական ակտերում</w:t>
            </w:r>
            <w:r w:rsidRPr="00DC5720">
              <w:rPr>
                <w:rStyle w:val="Strong"/>
                <w:rFonts w:ascii="Courier New" w:eastAsia="Arial Unicode MS" w:hAnsi="Courier New" w:cs="Courier New"/>
                <w:b w:val="0"/>
                <w:bCs w:val="0"/>
                <w:szCs w:val="24"/>
                <w:lang w:val="hy-AM"/>
              </w:rPr>
              <w:t> </w:t>
            </w:r>
            <w:r w:rsidRPr="00DC5720">
              <w:rPr>
                <w:rStyle w:val="Strong"/>
                <w:rFonts w:ascii="GHEA Grapalat" w:eastAsia="Arial Unicode MS" w:hAnsi="GHEA Grapalat"/>
                <w:b w:val="0"/>
                <w:bCs w:val="0"/>
                <w:szCs w:val="24"/>
                <w:lang w:val="hy-AM"/>
              </w:rPr>
              <w:t>(…) պարբերությունները համարակալվում են</w:t>
            </w:r>
            <w:r w:rsidRPr="00DC5720">
              <w:rPr>
                <w:rFonts w:ascii="GHEA Grapalat" w:hAnsi="GHEA Grapalat"/>
                <w:b/>
                <w:bCs/>
                <w:color w:val="000000"/>
                <w:szCs w:val="24"/>
                <w:shd w:val="clear" w:color="auto" w:fill="FFFFFF"/>
                <w:lang w:val="hy-AM"/>
              </w:rPr>
              <w:t xml:space="preserve"> </w:t>
            </w:r>
            <w:r w:rsidRPr="00DC5720">
              <w:rPr>
                <w:rStyle w:val="Strong"/>
                <w:rFonts w:ascii="GHEA Grapalat" w:eastAsia="Arial Unicode MS" w:hAnsi="GHEA Grapalat"/>
                <w:b w:val="0"/>
                <w:bCs w:val="0"/>
                <w:szCs w:val="24"/>
                <w:lang w:val="hy-AM"/>
              </w:rPr>
              <w:t xml:space="preserve">հայերենի այբուբենի փոքրատառերով, որոնք տեքստից բաժանվում են միջակետով, ինչպես նաև 33-րդ հոդվածի 1-ին մասի 1-ին կետի կարգավորումը, որի համաձայն՝ </w:t>
            </w:r>
            <w:r w:rsidRPr="006A20A3">
              <w:rPr>
                <w:rFonts w:ascii="Arial" w:hAnsi="Arial" w:cs="Arial"/>
                <w:color w:val="000000"/>
                <w:szCs w:val="24"/>
                <w:lang w:val="hy-AM"/>
              </w:rPr>
              <w:t> </w:t>
            </w:r>
            <w:r w:rsidRPr="006A20A3">
              <w:rPr>
                <w:rFonts w:ascii="GHEA Grapalat" w:hAnsi="GHEA Grapalat" w:cs="Arial"/>
                <w:color w:val="000000"/>
                <w:szCs w:val="24"/>
                <w:lang w:val="hy-AM"/>
              </w:rPr>
              <w:t>ն</w:t>
            </w:r>
            <w:r w:rsidRPr="006A20A3">
              <w:rPr>
                <w:rFonts w:ascii="GHEA Grapalat" w:hAnsi="GHEA Grapalat"/>
                <w:color w:val="000000"/>
                <w:szCs w:val="24"/>
                <w:lang w:val="hy-AM"/>
              </w:rPr>
              <w:t>որմատիվ իրավական ակտում փոփոխությունները կատարվում են նրա առանձին</w:t>
            </w:r>
            <w:r w:rsidRPr="00EB7FBB">
              <w:rPr>
                <w:rFonts w:ascii="GHEA Grapalat" w:hAnsi="GHEA Grapalat"/>
                <w:color w:val="000000"/>
                <w:szCs w:val="24"/>
                <w:lang w:val="hy-AM"/>
              </w:rPr>
              <w:t xml:space="preserve"> բառեր, թվեր կամ կետադրական նշաններ այլ բառերով, թվերով կամ կետադրական նշաններով փոխարինելու միջոցով</w:t>
            </w:r>
            <w:r w:rsidRPr="006A20A3">
              <w:rPr>
                <w:rFonts w:ascii="GHEA Grapalat" w:hAnsi="GHEA Grapalat"/>
                <w:color w:val="000000"/>
                <w:szCs w:val="24"/>
                <w:lang w:val="hy-AM"/>
              </w:rPr>
              <w:t>:</w:t>
            </w:r>
          </w:p>
        </w:tc>
        <w:tc>
          <w:tcPr>
            <w:tcW w:w="3600" w:type="dxa"/>
            <w:tcBorders>
              <w:top w:val="single" w:sz="4" w:space="0" w:color="auto"/>
              <w:left w:val="single" w:sz="4" w:space="0" w:color="auto"/>
              <w:bottom w:val="single" w:sz="4" w:space="0" w:color="auto"/>
              <w:right w:val="single" w:sz="4" w:space="0" w:color="auto"/>
            </w:tcBorders>
          </w:tcPr>
          <w:p w14:paraId="151A74C9" w14:textId="77777777" w:rsidR="00DC5720" w:rsidRDefault="002A7C4E" w:rsidP="002A7C4E">
            <w:pPr>
              <w:spacing w:line="360" w:lineRule="auto"/>
              <w:jc w:val="center"/>
              <w:rPr>
                <w:rFonts w:ascii="GHEA Grapalat" w:hAnsi="GHEA Grapalat" w:cs="Sylfaen"/>
                <w:b/>
                <w:bCs/>
                <w:lang w:val="hy-AM"/>
              </w:rPr>
            </w:pPr>
            <w:r>
              <w:rPr>
                <w:rFonts w:ascii="GHEA Grapalat" w:hAnsi="GHEA Grapalat" w:cs="Sylfaen"/>
                <w:b/>
                <w:bCs/>
                <w:lang w:val="hy-AM"/>
              </w:rPr>
              <w:lastRenderedPageBreak/>
              <w:t>Մասամբ է ը</w:t>
            </w:r>
            <w:r w:rsidR="00FE76D5">
              <w:rPr>
                <w:rFonts w:ascii="GHEA Grapalat" w:hAnsi="GHEA Grapalat" w:cs="Sylfaen"/>
                <w:b/>
                <w:bCs/>
                <w:lang w:val="hy-AM"/>
              </w:rPr>
              <w:t xml:space="preserve">նդունվել </w:t>
            </w:r>
          </w:p>
          <w:p w14:paraId="4DE830CB" w14:textId="03026BA4" w:rsidR="002A7C4E" w:rsidRPr="002A7C4E" w:rsidRDefault="002A7C4E" w:rsidP="002A7C4E">
            <w:pPr>
              <w:spacing w:line="360" w:lineRule="auto"/>
              <w:jc w:val="both"/>
              <w:rPr>
                <w:rFonts w:ascii="GHEA Grapalat" w:hAnsi="GHEA Grapalat" w:cs="Sylfaen"/>
                <w:iCs/>
                <w:lang w:val="hy-AM"/>
              </w:rPr>
            </w:pPr>
            <w:r w:rsidRPr="006A20A3">
              <w:rPr>
                <w:rFonts w:ascii="GHEA Grapalat" w:hAnsi="GHEA Grapalat" w:cs="Sylfaen"/>
                <w:color w:val="000000" w:themeColor="text1"/>
                <w:lang w:val="hy-AM"/>
              </w:rPr>
              <w:t xml:space="preserve">Նախագծի 1-ին կետի 2-րդ ենթակետի </w:t>
            </w:r>
            <w:r w:rsidRPr="00FE76D5">
              <w:rPr>
                <w:rStyle w:val="Strong"/>
                <w:rFonts w:ascii="GHEA Grapalat" w:eastAsia="Arial Unicode MS" w:hAnsi="GHEA Grapalat"/>
                <w:b w:val="0"/>
                <w:bCs w:val="0"/>
                <w:lang w:val="hy-AM"/>
              </w:rPr>
              <w:t>«բ.»</w:t>
            </w:r>
            <w:r w:rsidRPr="006A20A3">
              <w:rPr>
                <w:rStyle w:val="Strong"/>
                <w:rFonts w:ascii="GHEA Grapalat" w:eastAsia="Arial Unicode MS" w:hAnsi="GHEA Grapalat"/>
                <w:lang w:val="hy-AM"/>
              </w:rPr>
              <w:t xml:space="preserve"> </w:t>
            </w:r>
            <w:r w:rsidRPr="006A20A3">
              <w:rPr>
                <w:rFonts w:ascii="GHEA Grapalat" w:hAnsi="GHEA Grapalat" w:cs="Sylfaen"/>
                <w:color w:val="000000" w:themeColor="text1"/>
                <w:lang w:val="hy-AM"/>
              </w:rPr>
              <w:t>պարբերու</w:t>
            </w:r>
            <w:r>
              <w:rPr>
                <w:rFonts w:ascii="GHEA Grapalat" w:hAnsi="GHEA Grapalat" w:cs="Sylfaen"/>
                <w:color w:val="000000" w:themeColor="text1"/>
                <w:lang w:val="hy-AM"/>
              </w:rPr>
              <w:softHyphen/>
            </w:r>
            <w:r w:rsidRPr="006A20A3">
              <w:rPr>
                <w:rFonts w:ascii="GHEA Grapalat" w:hAnsi="GHEA Grapalat" w:cs="Sylfaen"/>
                <w:color w:val="000000" w:themeColor="text1"/>
                <w:lang w:val="hy-AM"/>
              </w:rPr>
              <w:t xml:space="preserve">թյան մեջ </w:t>
            </w:r>
            <w:r w:rsidRPr="002A7C4E">
              <w:rPr>
                <w:rStyle w:val="Strong"/>
                <w:rFonts w:ascii="GHEA Grapalat" w:eastAsia="Arial Unicode MS" w:hAnsi="GHEA Grapalat"/>
                <w:b w:val="0"/>
                <w:bCs w:val="0"/>
                <w:iCs/>
                <w:lang w:val="hy-AM"/>
              </w:rPr>
              <w:t>«գ»</w:t>
            </w:r>
            <w:r w:rsidRPr="002A7C4E">
              <w:rPr>
                <w:rStyle w:val="Strong"/>
                <w:rFonts w:ascii="GHEA Grapalat" w:eastAsia="Arial Unicode MS" w:hAnsi="GHEA Grapalat"/>
                <w:b w:val="0"/>
                <w:bCs w:val="0"/>
                <w:i/>
                <w:lang w:val="hy-AM"/>
              </w:rPr>
              <w:t xml:space="preserve"> </w:t>
            </w:r>
            <w:r w:rsidRPr="002A7C4E">
              <w:rPr>
                <w:rStyle w:val="Strong"/>
                <w:rFonts w:ascii="GHEA Grapalat" w:eastAsia="Arial Unicode MS" w:hAnsi="GHEA Grapalat"/>
                <w:b w:val="0"/>
                <w:bCs w:val="0"/>
                <w:iCs/>
                <w:lang w:val="hy-AM"/>
              </w:rPr>
              <w:t>պ</w:t>
            </w:r>
            <w:r w:rsidRPr="002A7C4E">
              <w:rPr>
                <w:rStyle w:val="Strong"/>
                <w:rFonts w:ascii="GHEA Grapalat" w:eastAsia="Arial Unicode MS" w:hAnsi="GHEA Grapalat"/>
                <w:b w:val="0"/>
                <w:bCs w:val="0"/>
                <w:lang w:val="hy-AM"/>
              </w:rPr>
              <w:t xml:space="preserve">արբերությանն արված հղումը չի խմբագրվել, քանի որ </w:t>
            </w:r>
            <w:r w:rsidR="00735FE1" w:rsidRPr="00DC5720">
              <w:rPr>
                <w:rStyle w:val="Strong"/>
                <w:rFonts w:ascii="GHEA Grapalat" w:eastAsia="Arial Unicode MS" w:hAnsi="GHEA Grapalat"/>
                <w:b w:val="0"/>
                <w:bCs w:val="0"/>
                <w:lang w:val="hy-AM"/>
              </w:rPr>
              <w:t>«Նորմատիվ իրավա</w:t>
            </w:r>
            <w:r w:rsidR="00735FE1">
              <w:rPr>
                <w:rStyle w:val="Strong"/>
                <w:rFonts w:ascii="GHEA Grapalat" w:eastAsia="Arial Unicode MS" w:hAnsi="GHEA Grapalat"/>
                <w:b w:val="0"/>
                <w:bCs w:val="0"/>
                <w:lang w:val="hy-AM"/>
              </w:rPr>
              <w:softHyphen/>
            </w:r>
            <w:r w:rsidR="00735FE1" w:rsidRPr="00DC5720">
              <w:rPr>
                <w:rStyle w:val="Strong"/>
                <w:rFonts w:ascii="GHEA Grapalat" w:eastAsia="Arial Unicode MS" w:hAnsi="GHEA Grapalat"/>
                <w:b w:val="0"/>
                <w:bCs w:val="0"/>
                <w:lang w:val="hy-AM"/>
              </w:rPr>
              <w:t xml:space="preserve">կան ակտերի մասին» օրենքի 14-րդ հոդվածի 5-րդ մասի </w:t>
            </w:r>
            <w:r w:rsidR="00735FE1" w:rsidRPr="00DC5720">
              <w:rPr>
                <w:rStyle w:val="Strong"/>
                <w:rFonts w:ascii="GHEA Grapalat" w:eastAsia="Arial Unicode MS" w:hAnsi="GHEA Grapalat"/>
                <w:b w:val="0"/>
                <w:bCs w:val="0"/>
                <w:lang w:val="hy-AM"/>
              </w:rPr>
              <w:lastRenderedPageBreak/>
              <w:t>կար</w:t>
            </w:r>
            <w:r w:rsidR="00735FE1">
              <w:rPr>
                <w:rStyle w:val="Strong"/>
                <w:rFonts w:ascii="GHEA Grapalat" w:eastAsia="Arial Unicode MS" w:hAnsi="GHEA Grapalat"/>
                <w:b w:val="0"/>
                <w:bCs w:val="0"/>
                <w:lang w:val="hy-AM"/>
              </w:rPr>
              <w:softHyphen/>
            </w:r>
            <w:r w:rsidR="00735FE1" w:rsidRPr="00DC5720">
              <w:rPr>
                <w:rStyle w:val="Strong"/>
                <w:rFonts w:ascii="GHEA Grapalat" w:eastAsia="Arial Unicode MS" w:hAnsi="GHEA Grapalat"/>
                <w:b w:val="0"/>
                <w:bCs w:val="0"/>
                <w:lang w:val="hy-AM"/>
              </w:rPr>
              <w:t>գավորումը</w:t>
            </w:r>
            <w:r w:rsidR="00735FE1">
              <w:rPr>
                <w:rStyle w:val="Strong"/>
                <w:rFonts w:ascii="GHEA Grapalat" w:eastAsia="Arial Unicode MS" w:hAnsi="GHEA Grapalat"/>
                <w:b w:val="0"/>
                <w:bCs w:val="0"/>
                <w:lang w:val="hy-AM"/>
              </w:rPr>
              <w:t xml:space="preserve"> վերաբերում է պարբերությունների համա</w:t>
            </w:r>
            <w:r w:rsidR="00735FE1">
              <w:rPr>
                <w:rStyle w:val="Strong"/>
                <w:rFonts w:ascii="GHEA Grapalat" w:eastAsia="Arial Unicode MS" w:hAnsi="GHEA Grapalat"/>
                <w:b w:val="0"/>
                <w:bCs w:val="0"/>
                <w:lang w:val="hy-AM"/>
              </w:rPr>
              <w:softHyphen/>
              <w:t>րա</w:t>
            </w:r>
            <w:r w:rsidR="00735FE1">
              <w:rPr>
                <w:rStyle w:val="Strong"/>
                <w:rFonts w:ascii="GHEA Grapalat" w:eastAsia="Arial Unicode MS" w:hAnsi="GHEA Grapalat"/>
                <w:b w:val="0"/>
                <w:bCs w:val="0"/>
                <w:lang w:val="hy-AM"/>
              </w:rPr>
              <w:softHyphen/>
              <w:t>կալ</w:t>
            </w:r>
            <w:r w:rsidR="00735FE1">
              <w:rPr>
                <w:rStyle w:val="Strong"/>
                <w:rFonts w:ascii="GHEA Grapalat" w:eastAsia="Arial Unicode MS" w:hAnsi="GHEA Grapalat"/>
                <w:b w:val="0"/>
                <w:bCs w:val="0"/>
                <w:lang w:val="hy-AM"/>
              </w:rPr>
              <w:softHyphen/>
              <w:t>մանը և տեքստից բաժան</w:t>
            </w:r>
            <w:r w:rsidR="00735FE1">
              <w:rPr>
                <w:rStyle w:val="Strong"/>
                <w:rFonts w:ascii="GHEA Grapalat" w:eastAsia="Arial Unicode MS" w:hAnsi="GHEA Grapalat"/>
                <w:b w:val="0"/>
                <w:bCs w:val="0"/>
                <w:lang w:val="hy-AM"/>
              </w:rPr>
              <w:softHyphen/>
              <w:t>մանը։</w:t>
            </w:r>
          </w:p>
        </w:tc>
      </w:tr>
      <w:tr w:rsidR="00690769" w:rsidRPr="00714535" w14:paraId="32EF74E5" w14:textId="77777777" w:rsidTr="008F4272">
        <w:tc>
          <w:tcPr>
            <w:tcW w:w="7020" w:type="dxa"/>
            <w:tcBorders>
              <w:top w:val="single" w:sz="4" w:space="0" w:color="auto"/>
              <w:left w:val="single" w:sz="4" w:space="0" w:color="auto"/>
              <w:bottom w:val="single" w:sz="4" w:space="0" w:color="auto"/>
              <w:right w:val="single" w:sz="4" w:space="0" w:color="auto"/>
            </w:tcBorders>
          </w:tcPr>
          <w:p w14:paraId="1201F60B" w14:textId="293092B7" w:rsidR="00690769" w:rsidRDefault="00690769" w:rsidP="00DC5720">
            <w:pPr>
              <w:pStyle w:val="NormalWeb"/>
              <w:shd w:val="clear" w:color="auto" w:fill="FFFFFF"/>
              <w:spacing w:before="0" w:beforeAutospacing="0" w:after="0" w:afterAutospacing="0" w:line="360" w:lineRule="auto"/>
              <w:jc w:val="both"/>
              <w:rPr>
                <w:rFonts w:ascii="GHEA Grapalat" w:hAnsi="GHEA Grapalat" w:cs="Sylfaen"/>
                <w:color w:val="000000" w:themeColor="text1"/>
                <w:szCs w:val="24"/>
                <w:lang w:val="hy-AM"/>
              </w:rPr>
            </w:pPr>
            <w:r w:rsidRPr="00DC5720">
              <w:rPr>
                <w:rStyle w:val="Strong"/>
                <w:rFonts w:ascii="GHEA Grapalat" w:eastAsia="Arial Unicode MS" w:hAnsi="GHEA Grapalat"/>
                <w:b w:val="0"/>
                <w:bCs w:val="0"/>
                <w:szCs w:val="24"/>
                <w:lang w:val="hy-AM"/>
              </w:rPr>
              <w:lastRenderedPageBreak/>
              <w:t>Միաժամանակ,</w:t>
            </w:r>
            <w:r w:rsidRPr="006A20A3">
              <w:rPr>
                <w:rStyle w:val="Strong"/>
                <w:rFonts w:ascii="GHEA Grapalat" w:eastAsia="Arial Unicode MS" w:hAnsi="GHEA Grapalat"/>
                <w:szCs w:val="24"/>
                <w:lang w:val="hy-AM"/>
              </w:rPr>
              <w:t xml:space="preserve"> </w:t>
            </w:r>
            <w:r w:rsidRPr="006A20A3">
              <w:rPr>
                <w:rFonts w:ascii="GHEA Grapalat" w:hAnsi="GHEA Grapalat" w:cs="Sylfaen"/>
                <w:color w:val="000000" w:themeColor="text1"/>
                <w:szCs w:val="24"/>
                <w:lang w:val="hy-AM"/>
              </w:rPr>
              <w:t xml:space="preserve">Նախագծի 1-ին կետի 2-րդ ենթակետի </w:t>
            </w:r>
            <w:r w:rsidRPr="00DC5720">
              <w:rPr>
                <w:rStyle w:val="Strong"/>
                <w:rFonts w:ascii="GHEA Grapalat" w:eastAsia="Arial Unicode MS" w:hAnsi="GHEA Grapalat"/>
                <w:b w:val="0"/>
                <w:bCs w:val="0"/>
                <w:szCs w:val="24"/>
                <w:lang w:val="hy-AM"/>
              </w:rPr>
              <w:t>«բ.»</w:t>
            </w:r>
            <w:r w:rsidRPr="006A20A3">
              <w:rPr>
                <w:rStyle w:val="Strong"/>
                <w:rFonts w:ascii="GHEA Grapalat" w:eastAsia="Arial Unicode MS" w:hAnsi="GHEA Grapalat"/>
                <w:szCs w:val="24"/>
                <w:lang w:val="hy-AM"/>
              </w:rPr>
              <w:t xml:space="preserve"> </w:t>
            </w:r>
            <w:r w:rsidRPr="006A20A3">
              <w:rPr>
                <w:rFonts w:ascii="GHEA Grapalat" w:hAnsi="GHEA Grapalat" w:cs="Sylfaen"/>
                <w:color w:val="000000" w:themeColor="text1"/>
                <w:szCs w:val="24"/>
                <w:lang w:val="hy-AM"/>
              </w:rPr>
              <w:t xml:space="preserve">պարբերության մեջ </w:t>
            </w:r>
            <w:r w:rsidRPr="00E9739D">
              <w:rPr>
                <w:rFonts w:ascii="GHEA Grapalat" w:hAnsi="GHEA Grapalat" w:cs="Sylfaen"/>
                <w:color w:val="000000" w:themeColor="text1"/>
                <w:szCs w:val="24"/>
                <w:lang w:val="hy-AM"/>
              </w:rPr>
              <w:t>պարզաբանման կարիք ունի</w:t>
            </w:r>
            <w:r w:rsidRPr="006A20A3">
              <w:rPr>
                <w:rFonts w:ascii="GHEA Grapalat" w:hAnsi="GHEA Grapalat" w:cs="Sylfaen"/>
                <w:color w:val="000000" w:themeColor="text1"/>
                <w:szCs w:val="24"/>
                <w:lang w:val="hy-AM"/>
              </w:rPr>
              <w:t xml:space="preserve"> </w:t>
            </w:r>
            <w:r w:rsidRPr="0012198A">
              <w:rPr>
                <w:rStyle w:val="Strong"/>
                <w:rFonts w:ascii="GHEA Grapalat" w:eastAsia="Arial Unicode MS" w:hAnsi="GHEA Grapalat"/>
                <w:b w:val="0"/>
                <w:bCs w:val="0"/>
                <w:i/>
                <w:szCs w:val="24"/>
                <w:lang w:val="hy-AM"/>
              </w:rPr>
              <w:t xml:space="preserve">«տեղափոխելը,» </w:t>
            </w:r>
            <w:r w:rsidRPr="0012198A">
              <w:rPr>
                <w:rStyle w:val="Strong"/>
                <w:rFonts w:ascii="GHEA Grapalat" w:eastAsia="Arial Unicode MS" w:hAnsi="GHEA Grapalat"/>
                <w:b w:val="0"/>
                <w:bCs w:val="0"/>
                <w:szCs w:val="24"/>
                <w:lang w:val="hy-AM"/>
              </w:rPr>
              <w:t xml:space="preserve">բառը և կետադրական նշանը </w:t>
            </w:r>
            <w:r w:rsidRPr="0012198A">
              <w:rPr>
                <w:rStyle w:val="Strong"/>
                <w:rFonts w:ascii="GHEA Grapalat" w:eastAsia="Arial Unicode MS" w:hAnsi="GHEA Grapalat"/>
                <w:b w:val="0"/>
                <w:bCs w:val="0"/>
                <w:i/>
                <w:szCs w:val="24"/>
                <w:lang w:val="hy-AM"/>
              </w:rPr>
              <w:t xml:space="preserve">«տեղափոխելը կամ» </w:t>
            </w:r>
            <w:r w:rsidRPr="0012198A">
              <w:rPr>
                <w:rStyle w:val="Strong"/>
                <w:rFonts w:ascii="GHEA Grapalat" w:eastAsia="Arial Unicode MS" w:hAnsi="GHEA Grapalat"/>
                <w:b w:val="0"/>
                <w:bCs w:val="0"/>
                <w:szCs w:val="24"/>
                <w:lang w:val="hy-AM"/>
              </w:rPr>
              <w:t xml:space="preserve">բառերով փոխարինելու նպատակը՝ նկատի ունենալով «Նորմատիվ իրավական ակտերի մասին» օրենքի 16-րդ հոդվածի 5-րդ մասի դրույթները, որոնց համաձայն՝ </w:t>
            </w:r>
            <w:r w:rsidRPr="0012198A">
              <w:rPr>
                <w:rStyle w:val="Strong"/>
                <w:rFonts w:ascii="GHEA Grapalat" w:eastAsia="Arial Unicode MS" w:hAnsi="GHEA Grapalat"/>
                <w:b w:val="0"/>
                <w:bCs w:val="0"/>
                <w:i/>
                <w:szCs w:val="24"/>
                <w:lang w:val="hy-AM"/>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tc>
        <w:tc>
          <w:tcPr>
            <w:tcW w:w="3600" w:type="dxa"/>
            <w:tcBorders>
              <w:top w:val="single" w:sz="4" w:space="0" w:color="auto"/>
              <w:left w:val="single" w:sz="4" w:space="0" w:color="auto"/>
              <w:bottom w:val="single" w:sz="4" w:space="0" w:color="auto"/>
              <w:right w:val="single" w:sz="4" w:space="0" w:color="auto"/>
            </w:tcBorders>
          </w:tcPr>
          <w:p w14:paraId="6B6FEF1E" w14:textId="27CF61E7" w:rsidR="00690769" w:rsidRDefault="00E9739D" w:rsidP="00226D34">
            <w:pPr>
              <w:spacing w:line="360" w:lineRule="auto"/>
              <w:jc w:val="center"/>
              <w:rPr>
                <w:rFonts w:ascii="GHEA Grapalat" w:hAnsi="GHEA Grapalat" w:cs="Sylfaen"/>
                <w:b/>
                <w:bCs/>
                <w:lang w:val="hy-AM"/>
              </w:rPr>
            </w:pPr>
            <w:r>
              <w:rPr>
                <w:rFonts w:ascii="GHEA Grapalat" w:hAnsi="GHEA Grapalat" w:cs="Sylfaen"/>
                <w:b/>
                <w:bCs/>
                <w:lang w:val="hy-AM"/>
              </w:rPr>
              <w:t>Ընդունվել է։</w:t>
            </w:r>
          </w:p>
          <w:p w14:paraId="7048C661" w14:textId="59CE4560" w:rsidR="00E9739D" w:rsidRPr="00E9739D" w:rsidRDefault="00226D34" w:rsidP="00226D34">
            <w:pPr>
              <w:spacing w:line="360" w:lineRule="auto"/>
              <w:jc w:val="both"/>
              <w:rPr>
                <w:rFonts w:ascii="GHEA Grapalat" w:hAnsi="GHEA Grapalat" w:cs="Sylfaen"/>
                <w:lang w:val="hy-AM"/>
              </w:rPr>
            </w:pPr>
            <w:r w:rsidRPr="00226D34">
              <w:rPr>
                <w:rFonts w:ascii="GHEA Grapalat" w:hAnsi="GHEA Grapalat" w:cs="Sylfaen"/>
                <w:lang w:val="hy-AM"/>
              </w:rPr>
              <w:t>Կարգավորումը բխում է «Օտար</w:t>
            </w:r>
            <w:r>
              <w:rPr>
                <w:rFonts w:ascii="GHEA Grapalat" w:hAnsi="GHEA Grapalat" w:cs="Sylfaen"/>
                <w:lang w:val="hy-AM"/>
              </w:rPr>
              <w:softHyphen/>
            </w:r>
            <w:r w:rsidRPr="00226D34">
              <w:rPr>
                <w:rFonts w:ascii="GHEA Grapalat" w:hAnsi="GHEA Grapalat" w:cs="Sylfaen"/>
                <w:lang w:val="hy-AM"/>
              </w:rPr>
              <w:t>երկրացիների մասին» օրենքի 8-րդ հոդվածից։ Միա</w:t>
            </w:r>
            <w:r>
              <w:rPr>
                <w:rFonts w:ascii="GHEA Grapalat" w:hAnsi="GHEA Grapalat" w:cs="Sylfaen"/>
                <w:lang w:val="hy-AM"/>
              </w:rPr>
              <w:softHyphen/>
            </w:r>
            <w:r w:rsidRPr="00226D34">
              <w:rPr>
                <w:rFonts w:ascii="GHEA Grapalat" w:hAnsi="GHEA Grapalat" w:cs="Sylfaen"/>
                <w:lang w:val="hy-AM"/>
              </w:rPr>
              <w:t>ժա</w:t>
            </w:r>
            <w:r>
              <w:rPr>
                <w:rFonts w:ascii="GHEA Grapalat" w:hAnsi="GHEA Grapalat" w:cs="Sylfaen"/>
                <w:lang w:val="hy-AM"/>
              </w:rPr>
              <w:softHyphen/>
            </w:r>
            <w:r w:rsidRPr="00226D34">
              <w:rPr>
                <w:rFonts w:ascii="GHEA Grapalat" w:hAnsi="GHEA Grapalat" w:cs="Sylfaen"/>
                <w:lang w:val="hy-AM"/>
              </w:rPr>
              <w:t xml:space="preserve">մանակ, </w:t>
            </w:r>
            <w:r w:rsidRPr="00226D34">
              <w:rPr>
                <w:rStyle w:val="Strong"/>
                <w:rFonts w:ascii="GHEA Grapalat" w:eastAsia="Arial Unicode MS" w:hAnsi="GHEA Grapalat"/>
                <w:b w:val="0"/>
                <w:bCs w:val="0"/>
                <w:lang w:val="hy-AM"/>
              </w:rPr>
              <w:t>որոշ</w:t>
            </w:r>
            <w:r>
              <w:rPr>
                <w:rStyle w:val="Strong"/>
                <w:rFonts w:ascii="GHEA Grapalat" w:eastAsia="Arial Unicode MS" w:hAnsi="GHEA Grapalat"/>
                <w:b w:val="0"/>
                <w:bCs w:val="0"/>
                <w:lang w:val="hy-AM"/>
              </w:rPr>
              <w:softHyphen/>
            </w:r>
            <w:r w:rsidRPr="00226D34">
              <w:rPr>
                <w:rStyle w:val="Strong"/>
                <w:rFonts w:ascii="GHEA Grapalat" w:eastAsia="Arial Unicode MS" w:hAnsi="GHEA Grapalat"/>
                <w:b w:val="0"/>
                <w:bCs w:val="0"/>
                <w:lang w:val="hy-AM"/>
              </w:rPr>
              <w:t>ման 3-րդ կե</w:t>
            </w:r>
            <w:r>
              <w:rPr>
                <w:rStyle w:val="Strong"/>
                <w:rFonts w:ascii="GHEA Grapalat" w:eastAsia="Arial Unicode MS" w:hAnsi="GHEA Grapalat"/>
                <w:b w:val="0"/>
                <w:bCs w:val="0"/>
                <w:lang w:val="hy-AM"/>
              </w:rPr>
              <w:softHyphen/>
            </w:r>
            <w:r w:rsidRPr="00226D34">
              <w:rPr>
                <w:rStyle w:val="Strong"/>
                <w:rFonts w:ascii="GHEA Grapalat" w:eastAsia="Arial Unicode MS" w:hAnsi="GHEA Grapalat"/>
                <w:b w:val="0"/>
                <w:bCs w:val="0"/>
                <w:lang w:val="hy-AM"/>
              </w:rPr>
              <w:t>տի 3-րդ ենթակետի գործո</w:t>
            </w:r>
            <w:r>
              <w:rPr>
                <w:rStyle w:val="Strong"/>
                <w:rFonts w:ascii="GHEA Grapalat" w:eastAsia="Arial Unicode MS" w:hAnsi="GHEA Grapalat"/>
                <w:b w:val="0"/>
                <w:bCs w:val="0"/>
                <w:lang w:val="hy-AM"/>
              </w:rPr>
              <w:softHyphen/>
            </w:r>
            <w:r w:rsidRPr="00226D34">
              <w:rPr>
                <w:rStyle w:val="Strong"/>
                <w:rFonts w:ascii="GHEA Grapalat" w:eastAsia="Arial Unicode MS" w:hAnsi="GHEA Grapalat"/>
                <w:b w:val="0"/>
                <w:bCs w:val="0"/>
                <w:lang w:val="hy-AM"/>
              </w:rPr>
              <w:t>ղու</w:t>
            </w:r>
            <w:r>
              <w:rPr>
                <w:rStyle w:val="Strong"/>
                <w:rFonts w:ascii="GHEA Grapalat" w:eastAsia="Arial Unicode MS" w:hAnsi="GHEA Grapalat"/>
                <w:b w:val="0"/>
                <w:bCs w:val="0"/>
                <w:lang w:val="hy-AM"/>
              </w:rPr>
              <w:softHyphen/>
            </w:r>
            <w:r w:rsidRPr="00226D34">
              <w:rPr>
                <w:rStyle w:val="Strong"/>
                <w:rFonts w:ascii="GHEA Grapalat" w:eastAsia="Arial Unicode MS" w:hAnsi="GHEA Grapalat"/>
                <w:b w:val="0"/>
                <w:bCs w:val="0"/>
                <w:lang w:val="hy-AM"/>
              </w:rPr>
              <w:t>թյան համար  բավական է թվարկ</w:t>
            </w:r>
            <w:r w:rsidR="004E3139">
              <w:rPr>
                <w:rStyle w:val="Strong"/>
                <w:rFonts w:ascii="GHEA Grapalat" w:eastAsia="Arial Unicode MS" w:hAnsi="GHEA Grapalat"/>
                <w:b w:val="0"/>
                <w:bCs w:val="0"/>
                <w:lang w:val="hy-AM"/>
              </w:rPr>
              <w:softHyphen/>
            </w:r>
            <w:r w:rsidR="004E3139" w:rsidRPr="004E3139">
              <w:rPr>
                <w:rStyle w:val="Strong"/>
                <w:rFonts w:eastAsia="Arial Unicode MS"/>
                <w:lang w:val="hy-AM"/>
              </w:rPr>
              <w:softHyphen/>
            </w:r>
            <w:r w:rsidRPr="00226D34">
              <w:rPr>
                <w:rStyle w:val="Strong"/>
                <w:rFonts w:ascii="GHEA Grapalat" w:eastAsia="Arial Unicode MS" w:hAnsi="GHEA Grapalat"/>
                <w:b w:val="0"/>
                <w:bCs w:val="0"/>
                <w:lang w:val="hy-AM"/>
              </w:rPr>
              <w:t>ված պայմաններից առ</w:t>
            </w:r>
            <w:r w:rsidR="004E3139">
              <w:rPr>
                <w:rStyle w:val="Strong"/>
                <w:rFonts w:ascii="GHEA Grapalat" w:eastAsia="Arial Unicode MS" w:hAnsi="GHEA Grapalat"/>
                <w:b w:val="0"/>
                <w:bCs w:val="0"/>
                <w:lang w:val="hy-AM"/>
              </w:rPr>
              <w:softHyphen/>
            </w:r>
            <w:r w:rsidRPr="00226D34">
              <w:rPr>
                <w:rStyle w:val="Strong"/>
                <w:rFonts w:ascii="GHEA Grapalat" w:eastAsia="Arial Unicode MS" w:hAnsi="GHEA Grapalat"/>
                <w:b w:val="0"/>
                <w:bCs w:val="0"/>
                <w:lang w:val="hy-AM"/>
              </w:rPr>
              <w:t>նվազն մեկի առկայությունը։</w:t>
            </w:r>
          </w:p>
        </w:tc>
      </w:tr>
      <w:tr w:rsidR="00DC5720" w:rsidRPr="00714535" w14:paraId="3804B471" w14:textId="77777777" w:rsidTr="008F4272">
        <w:tc>
          <w:tcPr>
            <w:tcW w:w="7020" w:type="dxa"/>
            <w:tcBorders>
              <w:top w:val="single" w:sz="4" w:space="0" w:color="auto"/>
              <w:left w:val="single" w:sz="4" w:space="0" w:color="auto"/>
              <w:bottom w:val="single" w:sz="4" w:space="0" w:color="auto"/>
              <w:right w:val="single" w:sz="4" w:space="0" w:color="auto"/>
            </w:tcBorders>
          </w:tcPr>
          <w:p w14:paraId="63A15332" w14:textId="7485953D" w:rsidR="00DC5720" w:rsidRPr="00DC5720" w:rsidRDefault="00DC5720" w:rsidP="008F4272">
            <w:pPr>
              <w:spacing w:line="360" w:lineRule="auto"/>
              <w:ind w:right="180"/>
              <w:jc w:val="both"/>
              <w:rPr>
                <w:rFonts w:ascii="GHEA Grapalat" w:hAnsi="GHEA Grapalat" w:cs="AK Courier"/>
                <w:lang w:val="hy-AM"/>
              </w:rPr>
            </w:pPr>
            <w:r>
              <w:rPr>
                <w:rFonts w:ascii="GHEA Grapalat" w:hAnsi="GHEA Grapalat" w:cs="Sylfaen"/>
                <w:color w:val="000000" w:themeColor="text1"/>
                <w:lang w:val="hy-AM"/>
              </w:rPr>
              <w:t>3</w:t>
            </w:r>
            <w:r>
              <w:rPr>
                <w:color w:val="000000" w:themeColor="text1"/>
                <w:lang w:val="hy-AM"/>
              </w:rPr>
              <w:t xml:space="preserve">․ </w:t>
            </w:r>
            <w:r w:rsidRPr="00DC5720">
              <w:rPr>
                <w:rFonts w:ascii="GHEA Grapalat" w:hAnsi="GHEA Grapalat" w:cs="Sylfaen"/>
                <w:color w:val="000000" w:themeColor="text1"/>
                <w:lang w:val="hy-AM"/>
              </w:rPr>
              <w:t xml:space="preserve">Նախագծի 1-ին կետի 2-րդ ենթակետի </w:t>
            </w:r>
            <w:r w:rsidRPr="00DC5720">
              <w:rPr>
                <w:rStyle w:val="Strong"/>
                <w:rFonts w:ascii="GHEA Grapalat" w:eastAsia="Arial Unicode MS" w:hAnsi="GHEA Grapalat"/>
                <w:b w:val="0"/>
                <w:bCs w:val="0"/>
                <w:lang w:val="hy-AM"/>
              </w:rPr>
              <w:t>«բ.»</w:t>
            </w:r>
            <w:r w:rsidRPr="00DC5720">
              <w:rPr>
                <w:rStyle w:val="Strong"/>
                <w:rFonts w:ascii="GHEA Grapalat" w:eastAsia="Arial Unicode MS" w:hAnsi="GHEA Grapalat"/>
                <w:lang w:val="hy-AM"/>
              </w:rPr>
              <w:t xml:space="preserve"> </w:t>
            </w:r>
            <w:r w:rsidRPr="00DC5720">
              <w:rPr>
                <w:rFonts w:ascii="GHEA Grapalat" w:hAnsi="GHEA Grapalat" w:cs="Sylfaen"/>
                <w:color w:val="000000" w:themeColor="text1"/>
                <w:lang w:val="hy-AM"/>
              </w:rPr>
              <w:t xml:space="preserve">պարբերությունից անհրաժեշտ է հանել </w:t>
            </w:r>
            <w:r w:rsidRPr="00DC5720">
              <w:rPr>
                <w:rFonts w:ascii="GHEA Grapalat" w:hAnsi="GHEA Grapalat"/>
                <w:i/>
                <w:lang w:val="hy-AM"/>
              </w:rPr>
              <w:t>«Հայաստանի Հանրապետության»</w:t>
            </w:r>
            <w:r w:rsidRPr="00DC5720">
              <w:rPr>
                <w:rFonts w:ascii="GHEA Grapalat" w:hAnsi="GHEA Grapalat"/>
                <w:lang w:val="hy-AM"/>
              </w:rPr>
              <w:t xml:space="preserve"> բառերը՝ հաշվի առնելով </w:t>
            </w:r>
            <w:r w:rsidRPr="00DC5720">
              <w:rPr>
                <w:rStyle w:val="Strong"/>
                <w:rFonts w:ascii="GHEA Grapalat" w:eastAsia="Arial Unicode MS" w:hAnsi="GHEA Grapalat"/>
                <w:b w:val="0"/>
                <w:bCs w:val="0"/>
                <w:lang w:val="hy-AM"/>
              </w:rPr>
              <w:t xml:space="preserve">«Նորմատիվ </w:t>
            </w:r>
            <w:r w:rsidRPr="00DC5720">
              <w:rPr>
                <w:rStyle w:val="Strong"/>
                <w:rFonts w:ascii="GHEA Grapalat" w:eastAsia="Arial Unicode MS" w:hAnsi="GHEA Grapalat"/>
                <w:b w:val="0"/>
                <w:bCs w:val="0"/>
                <w:lang w:val="hy-AM"/>
              </w:rPr>
              <w:lastRenderedPageBreak/>
              <w:t>իրավական ակտերի մասին» օրենքի 18-րդ հոդվածի 3-րդ մասի կարգավորումները:</w:t>
            </w:r>
          </w:p>
        </w:tc>
        <w:tc>
          <w:tcPr>
            <w:tcW w:w="3600" w:type="dxa"/>
            <w:tcBorders>
              <w:top w:val="single" w:sz="4" w:space="0" w:color="auto"/>
              <w:left w:val="single" w:sz="4" w:space="0" w:color="auto"/>
              <w:bottom w:val="single" w:sz="4" w:space="0" w:color="auto"/>
              <w:right w:val="single" w:sz="4" w:space="0" w:color="auto"/>
            </w:tcBorders>
          </w:tcPr>
          <w:p w14:paraId="34049944" w14:textId="07141F0C" w:rsidR="00DC5720" w:rsidRPr="00550F48" w:rsidRDefault="00367D57" w:rsidP="00550F48">
            <w:pPr>
              <w:spacing w:line="360" w:lineRule="auto"/>
              <w:jc w:val="center"/>
              <w:rPr>
                <w:rFonts w:ascii="GHEA Grapalat" w:hAnsi="GHEA Grapalat" w:cs="Sylfaen"/>
                <w:b/>
                <w:bCs/>
                <w:lang w:val="hy-AM"/>
              </w:rPr>
            </w:pPr>
            <w:r>
              <w:rPr>
                <w:rFonts w:ascii="GHEA Grapalat" w:hAnsi="GHEA Grapalat" w:cs="Sylfaen"/>
                <w:b/>
                <w:bCs/>
                <w:lang w:val="hy-AM"/>
              </w:rPr>
              <w:lastRenderedPageBreak/>
              <w:t xml:space="preserve"> </w:t>
            </w:r>
            <w:r w:rsidR="00735FE1">
              <w:rPr>
                <w:rFonts w:ascii="GHEA Grapalat" w:hAnsi="GHEA Grapalat" w:cs="Sylfaen"/>
                <w:b/>
                <w:bCs/>
                <w:lang w:val="hy-AM"/>
              </w:rPr>
              <w:t>Ը</w:t>
            </w:r>
            <w:r w:rsidR="00550F48" w:rsidRPr="00550F48">
              <w:rPr>
                <w:rFonts w:ascii="GHEA Grapalat" w:hAnsi="GHEA Grapalat" w:cs="Sylfaen"/>
                <w:b/>
                <w:bCs/>
                <w:lang w:val="hy-AM"/>
              </w:rPr>
              <w:t>նդունվել</w:t>
            </w:r>
            <w:r w:rsidR="00735FE1">
              <w:rPr>
                <w:rFonts w:ascii="GHEA Grapalat" w:hAnsi="GHEA Grapalat" w:cs="Sylfaen"/>
                <w:b/>
                <w:bCs/>
                <w:lang w:val="hy-AM"/>
              </w:rPr>
              <w:t xml:space="preserve"> է։</w:t>
            </w:r>
            <w:r w:rsidR="00550F48" w:rsidRPr="00550F48">
              <w:rPr>
                <w:rFonts w:ascii="GHEA Grapalat" w:hAnsi="GHEA Grapalat" w:cs="Sylfaen"/>
                <w:b/>
                <w:bCs/>
                <w:lang w:val="hy-AM"/>
              </w:rPr>
              <w:t xml:space="preserve"> </w:t>
            </w:r>
          </w:p>
          <w:p w14:paraId="3F0182D3" w14:textId="4AECF7B9" w:rsidR="00550F48" w:rsidRPr="00735FE1" w:rsidRDefault="00735FE1" w:rsidP="00550F48">
            <w:pPr>
              <w:spacing w:line="360" w:lineRule="auto"/>
              <w:jc w:val="both"/>
              <w:rPr>
                <w:rFonts w:ascii="GHEA Grapalat" w:hAnsi="GHEA Grapalat" w:cs="Sylfaen"/>
                <w:lang w:val="hy-AM"/>
              </w:rPr>
            </w:pPr>
            <w:r w:rsidRPr="00735FE1">
              <w:rPr>
                <w:rStyle w:val="Strong"/>
                <w:rFonts w:ascii="GHEA Grapalat" w:eastAsia="Arial Unicode MS" w:hAnsi="GHEA Grapalat"/>
                <w:b w:val="0"/>
                <w:bCs w:val="0"/>
                <w:lang w:val="hy-AM"/>
              </w:rPr>
              <w:t>Հ</w:t>
            </w:r>
            <w:r w:rsidR="00B141CE" w:rsidRPr="00735FE1">
              <w:rPr>
                <w:rStyle w:val="Strong"/>
                <w:rFonts w:ascii="GHEA Grapalat" w:eastAsia="Arial Unicode MS" w:hAnsi="GHEA Grapalat"/>
                <w:b w:val="0"/>
                <w:bCs w:val="0"/>
                <w:lang w:val="hy-AM"/>
              </w:rPr>
              <w:t>ամա</w:t>
            </w:r>
            <w:r w:rsidR="00B141CE" w:rsidRPr="00735FE1">
              <w:rPr>
                <w:rStyle w:val="Strong"/>
                <w:rFonts w:ascii="GHEA Grapalat" w:eastAsia="Arial Unicode MS" w:hAnsi="GHEA Grapalat"/>
                <w:b w:val="0"/>
                <w:bCs w:val="0"/>
                <w:lang w:val="hy-AM"/>
              </w:rPr>
              <w:softHyphen/>
              <w:t>պատասխան</w:t>
            </w:r>
            <w:r w:rsidR="005A7687">
              <w:rPr>
                <w:rStyle w:val="Strong"/>
                <w:rFonts w:ascii="GHEA Grapalat" w:eastAsia="Arial Unicode MS" w:hAnsi="GHEA Grapalat"/>
                <w:b w:val="0"/>
                <w:bCs w:val="0"/>
                <w:lang w:val="hy-AM"/>
              </w:rPr>
              <w:t xml:space="preserve"> </w:t>
            </w:r>
            <w:r w:rsidR="00B141CE" w:rsidRPr="00735FE1">
              <w:rPr>
                <w:rStyle w:val="Strong"/>
                <w:rFonts w:ascii="GHEA Grapalat" w:eastAsia="Arial Unicode MS" w:hAnsi="GHEA Grapalat"/>
                <w:b w:val="0"/>
                <w:bCs w:val="0"/>
                <w:lang w:val="hy-AM"/>
              </w:rPr>
              <w:t>փոփո</w:t>
            </w:r>
            <w:r w:rsidR="005A7687">
              <w:rPr>
                <w:rStyle w:val="Strong"/>
                <w:rFonts w:ascii="GHEA Grapalat" w:eastAsia="Arial Unicode MS" w:hAnsi="GHEA Grapalat"/>
                <w:b w:val="0"/>
                <w:bCs w:val="0"/>
                <w:lang w:val="hy-AM"/>
              </w:rPr>
              <w:softHyphen/>
            </w:r>
            <w:r w:rsidRPr="00735FE1">
              <w:rPr>
                <w:rStyle w:val="Strong"/>
                <w:rFonts w:ascii="GHEA Grapalat" w:eastAsia="Arial Unicode MS" w:hAnsi="GHEA Grapalat"/>
                <w:b w:val="0"/>
                <w:bCs w:val="0"/>
                <w:lang w:val="hy-AM"/>
              </w:rPr>
              <w:t>խու</w:t>
            </w:r>
            <w:r w:rsidR="005A7687">
              <w:rPr>
                <w:rStyle w:val="Strong"/>
                <w:rFonts w:ascii="GHEA Grapalat" w:eastAsia="Arial Unicode MS" w:hAnsi="GHEA Grapalat"/>
                <w:b w:val="0"/>
                <w:bCs w:val="0"/>
                <w:lang w:val="hy-AM"/>
              </w:rPr>
              <w:softHyphen/>
            </w:r>
            <w:r w:rsidRPr="00735FE1">
              <w:rPr>
                <w:rStyle w:val="Strong"/>
                <w:rFonts w:ascii="GHEA Grapalat" w:eastAsia="Arial Unicode MS" w:hAnsi="GHEA Grapalat"/>
                <w:b w:val="0"/>
                <w:bCs w:val="0"/>
                <w:lang w:val="hy-AM"/>
              </w:rPr>
              <w:t>թյուններ են կատարվել նաև գործող որոշման նախաբա</w:t>
            </w:r>
            <w:r w:rsidR="005A7687">
              <w:rPr>
                <w:rStyle w:val="Strong"/>
                <w:rFonts w:ascii="GHEA Grapalat" w:eastAsia="Arial Unicode MS" w:hAnsi="GHEA Grapalat"/>
                <w:b w:val="0"/>
                <w:bCs w:val="0"/>
                <w:lang w:val="hy-AM"/>
              </w:rPr>
              <w:softHyphen/>
            </w:r>
            <w:r w:rsidRPr="00735FE1">
              <w:rPr>
                <w:rStyle w:val="Strong"/>
                <w:rFonts w:ascii="GHEA Grapalat" w:eastAsia="Arial Unicode MS" w:hAnsi="GHEA Grapalat"/>
                <w:b w:val="0"/>
                <w:bCs w:val="0"/>
                <w:lang w:val="hy-AM"/>
              </w:rPr>
              <w:lastRenderedPageBreak/>
              <w:t>նում և հավելվածի 3-րդ կետի 2-րդ ենթակետում։</w:t>
            </w:r>
            <w:r w:rsidR="00B141CE" w:rsidRPr="00735FE1">
              <w:rPr>
                <w:rStyle w:val="Strong"/>
                <w:rFonts w:ascii="GHEA Grapalat" w:eastAsia="Arial Unicode MS" w:hAnsi="GHEA Grapalat"/>
                <w:b w:val="0"/>
                <w:bCs w:val="0"/>
                <w:lang w:val="hy-AM"/>
              </w:rPr>
              <w:t xml:space="preserve"> </w:t>
            </w:r>
          </w:p>
        </w:tc>
      </w:tr>
      <w:tr w:rsidR="00DC5720" w:rsidRPr="00883345" w14:paraId="1630C15D" w14:textId="77777777" w:rsidTr="008F4272">
        <w:tc>
          <w:tcPr>
            <w:tcW w:w="7020" w:type="dxa"/>
            <w:tcBorders>
              <w:top w:val="single" w:sz="4" w:space="0" w:color="auto"/>
              <w:left w:val="single" w:sz="4" w:space="0" w:color="auto"/>
              <w:bottom w:val="single" w:sz="4" w:space="0" w:color="auto"/>
              <w:right w:val="single" w:sz="4" w:space="0" w:color="auto"/>
            </w:tcBorders>
          </w:tcPr>
          <w:p w14:paraId="0CAB613F" w14:textId="2D998EAB" w:rsidR="00DC5720" w:rsidRPr="00DC5720" w:rsidRDefault="00DC5720" w:rsidP="00DC5720">
            <w:pPr>
              <w:shd w:val="clear" w:color="auto" w:fill="FFFFFF"/>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lastRenderedPageBreak/>
              <w:t>4</w:t>
            </w:r>
            <w:r>
              <w:rPr>
                <w:color w:val="000000" w:themeColor="text1"/>
                <w:lang w:val="hy-AM"/>
              </w:rPr>
              <w:t xml:space="preserve">․ </w:t>
            </w:r>
            <w:r w:rsidRPr="00DC5720">
              <w:rPr>
                <w:rFonts w:ascii="GHEA Grapalat" w:hAnsi="GHEA Grapalat" w:cs="Sylfaen"/>
                <w:color w:val="000000" w:themeColor="text1"/>
                <w:lang w:val="hy-AM"/>
              </w:rPr>
              <w:t xml:space="preserve">Նախագծի 1-ին կետի 5-րդ ենթակետում առաջարկում ենք </w:t>
            </w:r>
            <w:r w:rsidRPr="00DC5720">
              <w:rPr>
                <w:rStyle w:val="Strong"/>
                <w:rFonts w:ascii="GHEA Grapalat" w:eastAsia="Arial Unicode MS" w:hAnsi="GHEA Grapalat"/>
                <w:b w:val="0"/>
                <w:bCs w:val="0"/>
                <w:lang w:val="hy-AM"/>
              </w:rPr>
              <w:t>«ստորակետով» բառը փոխարինել «</w:t>
            </w:r>
            <w:r w:rsidRPr="00DC5720">
              <w:rPr>
                <w:rStyle w:val="Strong"/>
                <w:rFonts w:ascii="GHEA Grapalat" w:eastAsia="Arial Unicode MS" w:hAnsi="GHEA Grapalat"/>
                <w:b w:val="0"/>
                <w:bCs w:val="0"/>
                <w:i/>
                <w:lang w:val="hy-AM"/>
              </w:rPr>
              <w:t>«,» կետադրական նշանը</w:t>
            </w:r>
            <w:r w:rsidRPr="00DC5720">
              <w:rPr>
                <w:rStyle w:val="Strong"/>
                <w:rFonts w:ascii="GHEA Grapalat" w:eastAsia="Arial Unicode MS" w:hAnsi="GHEA Grapalat"/>
                <w:b w:val="0"/>
                <w:bCs w:val="0"/>
                <w:lang w:val="hy-AM"/>
              </w:rPr>
              <w:t>» բառերով:</w:t>
            </w:r>
          </w:p>
        </w:tc>
        <w:tc>
          <w:tcPr>
            <w:tcW w:w="3600" w:type="dxa"/>
            <w:tcBorders>
              <w:top w:val="single" w:sz="4" w:space="0" w:color="auto"/>
              <w:left w:val="single" w:sz="4" w:space="0" w:color="auto"/>
              <w:bottom w:val="single" w:sz="4" w:space="0" w:color="auto"/>
              <w:right w:val="single" w:sz="4" w:space="0" w:color="auto"/>
            </w:tcBorders>
          </w:tcPr>
          <w:p w14:paraId="539054E3" w14:textId="77777777" w:rsidR="00550F48" w:rsidRPr="00550F48" w:rsidRDefault="00550F48" w:rsidP="00550F48">
            <w:pPr>
              <w:spacing w:line="360" w:lineRule="auto"/>
              <w:jc w:val="center"/>
              <w:rPr>
                <w:rFonts w:ascii="GHEA Grapalat" w:hAnsi="GHEA Grapalat" w:cs="Sylfaen"/>
                <w:b/>
                <w:bCs/>
                <w:lang w:val="hy-AM"/>
              </w:rPr>
            </w:pPr>
            <w:r w:rsidRPr="00550F48">
              <w:rPr>
                <w:rFonts w:ascii="GHEA Grapalat" w:hAnsi="GHEA Grapalat" w:cs="Sylfaen"/>
                <w:b/>
                <w:bCs/>
                <w:lang w:val="hy-AM"/>
              </w:rPr>
              <w:t>Ընդունվել է</w:t>
            </w:r>
          </w:p>
          <w:p w14:paraId="25BE7239" w14:textId="77777777" w:rsidR="00DC5720" w:rsidRPr="00883345" w:rsidRDefault="00DC5720" w:rsidP="008F4272">
            <w:pPr>
              <w:jc w:val="center"/>
              <w:rPr>
                <w:rFonts w:ascii="GHEA Grapalat" w:hAnsi="GHEA Grapalat" w:cs="Sylfaen"/>
                <w:b/>
                <w:bCs/>
                <w:lang w:val="hy-AM"/>
              </w:rPr>
            </w:pPr>
          </w:p>
        </w:tc>
      </w:tr>
    </w:tbl>
    <w:p w14:paraId="7E830ED2" w14:textId="77777777" w:rsidR="002C0498" w:rsidRDefault="002C0498" w:rsidP="00413060">
      <w:pPr>
        <w:spacing w:line="360" w:lineRule="auto"/>
        <w:jc w:val="both"/>
        <w:rPr>
          <w:rFonts w:ascii="GHEA Grapalat" w:hAnsi="GHEA Grapalat"/>
          <w:lang w:val="es-ES_tradnl"/>
        </w:rPr>
      </w:pPr>
    </w:p>
    <w:p w14:paraId="32899AC8" w14:textId="77777777" w:rsidR="00820E6A" w:rsidRPr="00413060" w:rsidRDefault="00820E6A">
      <w:pPr>
        <w:rPr>
          <w:lang w:val="hy-AM"/>
        </w:rPr>
      </w:pPr>
    </w:p>
    <w:sectPr w:rsidR="00820E6A" w:rsidRPr="00413060" w:rsidSect="0041306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C1F95"/>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C646828"/>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C0"/>
    <w:rsid w:val="00027EC0"/>
    <w:rsid w:val="000D1129"/>
    <w:rsid w:val="000D4C87"/>
    <w:rsid w:val="0012198A"/>
    <w:rsid w:val="00226D34"/>
    <w:rsid w:val="002A7C4E"/>
    <w:rsid w:val="002C0498"/>
    <w:rsid w:val="00367D57"/>
    <w:rsid w:val="003925C2"/>
    <w:rsid w:val="003D4EC2"/>
    <w:rsid w:val="00413060"/>
    <w:rsid w:val="004E3139"/>
    <w:rsid w:val="00536D35"/>
    <w:rsid w:val="00550F48"/>
    <w:rsid w:val="0057167F"/>
    <w:rsid w:val="005A7687"/>
    <w:rsid w:val="005E3DC1"/>
    <w:rsid w:val="00690769"/>
    <w:rsid w:val="00714535"/>
    <w:rsid w:val="00735FE1"/>
    <w:rsid w:val="00820E6A"/>
    <w:rsid w:val="00883345"/>
    <w:rsid w:val="00B141CE"/>
    <w:rsid w:val="00B454D5"/>
    <w:rsid w:val="00B805FB"/>
    <w:rsid w:val="00C00E1B"/>
    <w:rsid w:val="00C83A1C"/>
    <w:rsid w:val="00DC5720"/>
    <w:rsid w:val="00E66957"/>
    <w:rsid w:val="00E9739D"/>
    <w:rsid w:val="00FA3991"/>
    <w:rsid w:val="00FE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8737"/>
  <w15:chartTrackingRefBased/>
  <w15:docId w15:val="{7C34DC50-0080-4FA0-A907-E6CDCD61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060"/>
    <w:pPr>
      <w:spacing w:after="0" w:line="240" w:lineRule="auto"/>
    </w:pPr>
    <w:rPr>
      <w:rFonts w:ascii="Times New Roman" w:eastAsia="Times New Roman"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13060"/>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413060"/>
    <w:pPr>
      <w:tabs>
        <w:tab w:val="center" w:pos="4677"/>
        <w:tab w:val="right" w:pos="9355"/>
      </w:tabs>
    </w:pPr>
  </w:style>
  <w:style w:type="character" w:customStyle="1" w:styleId="HeaderChar">
    <w:name w:val="Header Char"/>
    <w:basedOn w:val="DefaultParagraphFont"/>
    <w:link w:val="Header"/>
    <w:uiPriority w:val="99"/>
    <w:semiHidden/>
    <w:rsid w:val="00413060"/>
    <w:rPr>
      <w:rFonts w:ascii="Times New Roman" w:eastAsia="Times New Roman" w:hAnsi="Times New Roman" w:cs="Times New Roman"/>
      <w:szCs w:val="24"/>
      <w:lang w:val="ru-RU" w:eastAsia="ru-RU"/>
    </w:rPr>
  </w:style>
  <w:style w:type="paragraph" w:styleId="Footer">
    <w:name w:val="footer"/>
    <w:basedOn w:val="Normal"/>
    <w:link w:val="FooterChar"/>
    <w:uiPriority w:val="99"/>
    <w:semiHidden/>
    <w:unhideWhenUsed/>
    <w:rsid w:val="00413060"/>
    <w:pPr>
      <w:tabs>
        <w:tab w:val="center" w:pos="4677"/>
        <w:tab w:val="right" w:pos="9355"/>
      </w:tabs>
    </w:pPr>
  </w:style>
  <w:style w:type="character" w:customStyle="1" w:styleId="FooterChar">
    <w:name w:val="Footer Char"/>
    <w:basedOn w:val="DefaultParagraphFont"/>
    <w:link w:val="Footer"/>
    <w:uiPriority w:val="99"/>
    <w:semiHidden/>
    <w:rsid w:val="00413060"/>
    <w:rPr>
      <w:rFonts w:ascii="Times New Roman" w:eastAsia="Times New Roman" w:hAnsi="Times New Roman" w:cs="Times New Roman"/>
      <w:szCs w:val="24"/>
      <w:lang w:val="ru-RU"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qFormat/>
    <w:locked/>
    <w:rsid w:val="00413060"/>
    <w:rPr>
      <w:rFonts w:asciiTheme="minorHAnsi" w:hAnsiTheme="minorHAnsi" w:cs="Calibri"/>
      <w:sz w:val="22"/>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qFormat/>
    <w:rsid w:val="00413060"/>
    <w:pPr>
      <w:spacing w:after="160" w:line="256" w:lineRule="auto"/>
      <w:ind w:left="720"/>
      <w:contextualSpacing/>
    </w:pPr>
    <w:rPr>
      <w:rFonts w:asciiTheme="minorHAnsi" w:eastAsiaTheme="minorHAnsi" w:hAnsiTheme="minorHAnsi" w:cs="Calibri"/>
      <w:sz w:val="22"/>
      <w:szCs w:val="22"/>
      <w:lang w:val="en-US" w:eastAsia="en-US"/>
    </w:rPr>
  </w:style>
  <w:style w:type="character" w:customStyle="1" w:styleId="2">
    <w:name w:val="Основной текст (2)_"/>
    <w:link w:val="20"/>
    <w:locked/>
    <w:rsid w:val="00413060"/>
    <w:rPr>
      <w:rFonts w:ascii="Tahoma" w:eastAsia="Tahoma" w:hAnsi="Tahoma" w:cs="Tahoma"/>
      <w:shd w:val="clear" w:color="auto" w:fill="FFFFFF"/>
    </w:rPr>
  </w:style>
  <w:style w:type="paragraph" w:customStyle="1" w:styleId="20">
    <w:name w:val="Основной текст (2)"/>
    <w:basedOn w:val="Normal"/>
    <w:link w:val="2"/>
    <w:rsid w:val="00413060"/>
    <w:pPr>
      <w:widowControl w:val="0"/>
      <w:shd w:val="clear" w:color="auto" w:fill="FFFFFF"/>
      <w:spacing w:line="329" w:lineRule="exact"/>
      <w:jc w:val="both"/>
    </w:pPr>
    <w:rPr>
      <w:rFonts w:ascii="Tahoma" w:eastAsia="Tahoma" w:hAnsi="Tahoma" w:cs="Tahoma"/>
      <w:szCs w:val="22"/>
      <w:lang w:val="en-US" w:eastAsia="en-US"/>
    </w:rPr>
  </w:style>
  <w:style w:type="character" w:styleId="Strong">
    <w:name w:val="Strong"/>
    <w:uiPriority w:val="22"/>
    <w:qFormat/>
    <w:rsid w:val="0041306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DC5720"/>
    <w:pPr>
      <w:spacing w:before="100" w:beforeAutospacing="1" w:after="100" w:afterAutospacing="1"/>
    </w:pPr>
    <w:rPr>
      <w:szCs w:val="20"/>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DC572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https://mul2.gov.am/tasks/975075/oneclick/c1d26f729c56ab69bb8df77c88b47e894b35ab4b84c2ac43523b11611f145f09.docx?token=812e41a766e1c6957eaa4acf7dbaedca</cp:keywords>
  <dc:description/>
  <cp:lastModifiedBy>User</cp:lastModifiedBy>
  <cp:revision>27</cp:revision>
  <cp:lastPrinted>2024-03-04T11:12:00Z</cp:lastPrinted>
  <dcterms:created xsi:type="dcterms:W3CDTF">2024-01-16T10:28:00Z</dcterms:created>
  <dcterms:modified xsi:type="dcterms:W3CDTF">2024-04-29T05:52:00Z</dcterms:modified>
</cp:coreProperties>
</file>