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1190C7" w14:textId="77777777" w:rsidR="001959FA" w:rsidRPr="003E4702" w:rsidRDefault="001959FA" w:rsidP="00301F1E">
      <w:pPr>
        <w:shd w:val="clear" w:color="auto" w:fill="FFFFFF"/>
        <w:spacing w:after="0" w:line="360" w:lineRule="auto"/>
        <w:ind w:firstLine="810"/>
        <w:jc w:val="center"/>
        <w:rPr>
          <w:rFonts w:ascii="GHEA Grapalat" w:hAnsi="GHEA Grapalat"/>
          <w:b/>
          <w:bCs/>
          <w:i/>
          <w:color w:val="000000" w:themeColor="text1"/>
          <w:sz w:val="24"/>
          <w:szCs w:val="24"/>
          <w:lang w:val="hy-AM"/>
        </w:rPr>
      </w:pPr>
      <w:r w:rsidRPr="003E4702">
        <w:rPr>
          <w:rFonts w:ascii="GHEA Grapalat" w:hAnsi="GHEA Grapalat"/>
          <w:b/>
          <w:color w:val="000000" w:themeColor="text1"/>
          <w:sz w:val="24"/>
          <w:szCs w:val="24"/>
          <w:lang w:val="hy-AM"/>
        </w:rPr>
        <w:t>ՀԻՄՆԱՎՈՐՈՒՄ</w:t>
      </w:r>
    </w:p>
    <w:p w14:paraId="4F4071BF" w14:textId="1F5431C7" w:rsidR="00C26D38" w:rsidRPr="00082C53" w:rsidRDefault="00C26D38" w:rsidP="00C26D38">
      <w:pPr>
        <w:pStyle w:val="a3"/>
        <w:shd w:val="clear" w:color="auto" w:fill="FFFFFF"/>
        <w:spacing w:before="0" w:beforeAutospacing="0" w:after="0" w:afterAutospacing="0" w:line="360" w:lineRule="auto"/>
        <w:jc w:val="center"/>
        <w:rPr>
          <w:rFonts w:ascii="GHEA Grapalat" w:hAnsi="GHEA Grapalat"/>
          <w:b/>
          <w:bCs/>
          <w:color w:val="000000" w:themeColor="text1"/>
          <w:lang w:val="hy-AM"/>
        </w:rPr>
      </w:pPr>
      <w:r>
        <w:rPr>
          <w:rStyle w:val="a5"/>
          <w:rFonts w:ascii="GHEA Grapalat" w:hAnsi="GHEA Grapalat"/>
          <w:color w:val="000000" w:themeColor="text1"/>
          <w:lang w:val="hy-AM"/>
        </w:rPr>
        <w:t>«</w:t>
      </w:r>
      <w:r w:rsidRPr="00082C53">
        <w:rPr>
          <w:rStyle w:val="a5"/>
          <w:rFonts w:ascii="GHEA Grapalat" w:hAnsi="GHEA Grapalat"/>
          <w:color w:val="000000" w:themeColor="text1"/>
          <w:lang w:val="hy-AM"/>
        </w:rPr>
        <w:t>ՀԱՅԱՍՏԱՆԻ ՀԱՆՐԱՊԵՏՈՒԹՅԱՆ ԿԱՌԱՎԱՐՈՒԹՅԱՆ 202</w:t>
      </w:r>
      <w:r>
        <w:rPr>
          <w:rStyle w:val="a5"/>
          <w:rFonts w:ascii="GHEA Grapalat" w:hAnsi="GHEA Grapalat"/>
          <w:color w:val="000000" w:themeColor="text1"/>
          <w:lang w:val="hy-AM"/>
        </w:rPr>
        <w:t>3</w:t>
      </w:r>
      <w:r w:rsidRPr="00082C53">
        <w:rPr>
          <w:rStyle w:val="a5"/>
          <w:rFonts w:ascii="GHEA Grapalat" w:hAnsi="GHEA Grapalat"/>
          <w:color w:val="000000" w:themeColor="text1"/>
          <w:lang w:val="hy-AM"/>
        </w:rPr>
        <w:t xml:space="preserve"> ԹՎԱԿԱՆԻ </w:t>
      </w:r>
      <w:r>
        <w:rPr>
          <w:rStyle w:val="a5"/>
          <w:rFonts w:ascii="GHEA Grapalat" w:hAnsi="GHEA Grapalat"/>
          <w:color w:val="000000" w:themeColor="text1"/>
          <w:lang w:val="hy-AM"/>
        </w:rPr>
        <w:t>ՕԳՈՍՏՈՍԻ</w:t>
      </w:r>
      <w:r w:rsidRPr="00082C53">
        <w:rPr>
          <w:rStyle w:val="a5"/>
          <w:rFonts w:ascii="GHEA Grapalat" w:hAnsi="GHEA Grapalat"/>
          <w:color w:val="000000" w:themeColor="text1"/>
          <w:lang w:val="hy-AM"/>
        </w:rPr>
        <w:t xml:space="preserve"> </w:t>
      </w:r>
      <w:r>
        <w:rPr>
          <w:rStyle w:val="a5"/>
          <w:rFonts w:ascii="GHEA Grapalat" w:hAnsi="GHEA Grapalat"/>
          <w:color w:val="000000" w:themeColor="text1"/>
          <w:lang w:val="hy-AM"/>
        </w:rPr>
        <w:t>17</w:t>
      </w:r>
      <w:r w:rsidRPr="00082C53">
        <w:rPr>
          <w:rStyle w:val="a5"/>
          <w:rFonts w:ascii="GHEA Grapalat" w:hAnsi="GHEA Grapalat"/>
          <w:color w:val="000000" w:themeColor="text1"/>
          <w:lang w:val="hy-AM"/>
        </w:rPr>
        <w:t>-Ի N 1</w:t>
      </w:r>
      <w:r>
        <w:rPr>
          <w:rStyle w:val="a5"/>
          <w:rFonts w:ascii="GHEA Grapalat" w:hAnsi="GHEA Grapalat"/>
          <w:color w:val="000000" w:themeColor="text1"/>
          <w:lang w:val="hy-AM"/>
        </w:rPr>
        <w:t>404-Ա ՈՐՈՇՄԱՆ ՄԵՋ ՓՈՓՈԽՈՒԹՅՈՒՆ</w:t>
      </w:r>
      <w:r w:rsidRPr="00082C53">
        <w:rPr>
          <w:rStyle w:val="a5"/>
          <w:rFonts w:ascii="GHEA Grapalat" w:hAnsi="GHEA Grapalat"/>
          <w:color w:val="000000" w:themeColor="text1"/>
          <w:lang w:val="hy-AM"/>
        </w:rPr>
        <w:t xml:space="preserve"> ԿԱՏԱՐԵԼՈՒ ՄԱՍԻՆ</w:t>
      </w:r>
      <w:r>
        <w:rPr>
          <w:rStyle w:val="a5"/>
          <w:rFonts w:ascii="GHEA Grapalat" w:hAnsi="GHEA Grapalat"/>
          <w:color w:val="000000" w:themeColor="text1"/>
          <w:lang w:val="hy-AM"/>
        </w:rPr>
        <w:t>»</w:t>
      </w:r>
      <w:r w:rsidRPr="00082C53">
        <w:rPr>
          <w:rStyle w:val="a5"/>
          <w:rFonts w:ascii="GHEA Grapalat" w:hAnsi="GHEA Grapalat"/>
          <w:color w:val="000000" w:themeColor="text1"/>
          <w:lang w:val="hy-AM"/>
        </w:rPr>
        <w:t xml:space="preserve"> </w:t>
      </w:r>
    </w:p>
    <w:p w14:paraId="33EC0C64" w14:textId="2380EE23" w:rsidR="001959FA" w:rsidRPr="00E12C2C" w:rsidRDefault="00E12C2C" w:rsidP="00E12C2C">
      <w:pPr>
        <w:pStyle w:val="a3"/>
        <w:shd w:val="clear" w:color="auto" w:fill="FFFFFF"/>
        <w:spacing w:before="0" w:beforeAutospacing="0" w:after="0" w:afterAutospacing="0" w:line="360" w:lineRule="auto"/>
        <w:jc w:val="center"/>
        <w:rPr>
          <w:rFonts w:ascii="GHEA Grapalat" w:hAnsi="GHEA Grapalat"/>
          <w:b/>
          <w:bCs/>
          <w:color w:val="000000" w:themeColor="text1"/>
          <w:lang w:val="hy-AM"/>
        </w:rPr>
      </w:pPr>
      <w:r>
        <w:rPr>
          <w:rStyle w:val="a5"/>
          <w:rFonts w:ascii="GHEA Grapalat" w:hAnsi="GHEA Grapalat"/>
          <w:color w:val="000000" w:themeColor="text1"/>
          <w:lang w:val="hy-AM"/>
        </w:rPr>
        <w:t xml:space="preserve">ՀՀ </w:t>
      </w:r>
      <w:r w:rsidR="00C26D38">
        <w:rPr>
          <w:rStyle w:val="a5"/>
          <w:rFonts w:ascii="GHEA Grapalat" w:hAnsi="GHEA Grapalat"/>
          <w:color w:val="000000" w:themeColor="text1"/>
          <w:lang w:val="hy-AM"/>
        </w:rPr>
        <w:t xml:space="preserve">ԿԱՌԱՎԱՐՈՒԹՅԱՆ </w:t>
      </w:r>
      <w:r w:rsidR="001959FA" w:rsidRPr="003E4702">
        <w:rPr>
          <w:rFonts w:ascii="GHEA Grapalat" w:hAnsi="GHEA Grapalat"/>
          <w:b/>
          <w:color w:val="000000" w:themeColor="text1"/>
          <w:lang w:val="hy-AM"/>
        </w:rPr>
        <w:t>ՈՐՈՇՄԱՆ ՆԱԽԱԳԾԻ</w:t>
      </w:r>
    </w:p>
    <w:tbl>
      <w:tblPr>
        <w:tblW w:w="9870" w:type="dxa"/>
        <w:tblInd w:w="4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0"/>
        <w:gridCol w:w="9240"/>
      </w:tblGrid>
      <w:tr w:rsidR="00FA1FF8" w:rsidRPr="00785970" w14:paraId="415FA533" w14:textId="77777777" w:rsidTr="001959FA">
        <w:trPr>
          <w:trHeight w:val="416"/>
        </w:trPr>
        <w:tc>
          <w:tcPr>
            <w:tcW w:w="630" w:type="dxa"/>
            <w:tcBorders>
              <w:top w:val="single" w:sz="4" w:space="0" w:color="auto"/>
              <w:left w:val="single" w:sz="4" w:space="0" w:color="auto"/>
              <w:bottom w:val="single" w:sz="4" w:space="0" w:color="auto"/>
              <w:right w:val="single" w:sz="4" w:space="0" w:color="auto"/>
            </w:tcBorders>
          </w:tcPr>
          <w:p w14:paraId="1351AAB8" w14:textId="77777777" w:rsidR="001959FA" w:rsidRPr="003E4702" w:rsidRDefault="001959FA" w:rsidP="00301F1E">
            <w:pPr>
              <w:spacing w:after="0" w:line="360" w:lineRule="auto"/>
              <w:ind w:firstLine="45"/>
              <w:jc w:val="both"/>
              <w:rPr>
                <w:rFonts w:ascii="GHEA Grapalat" w:hAnsi="GHEA Grapalat"/>
                <w:bCs/>
                <w:i/>
                <w:color w:val="000000" w:themeColor="text1"/>
                <w:kern w:val="16"/>
                <w:sz w:val="24"/>
                <w:szCs w:val="24"/>
                <w:lang w:val="hy-AM"/>
              </w:rPr>
            </w:pPr>
            <w:r w:rsidRPr="003E4702">
              <w:rPr>
                <w:rFonts w:ascii="GHEA Grapalat" w:hAnsi="GHEA Grapalat"/>
                <w:color w:val="000000" w:themeColor="text1"/>
                <w:kern w:val="16"/>
                <w:sz w:val="24"/>
                <w:szCs w:val="24"/>
                <w:lang w:val="hy-AM"/>
              </w:rPr>
              <w:t>1.</w:t>
            </w:r>
          </w:p>
        </w:tc>
        <w:tc>
          <w:tcPr>
            <w:tcW w:w="9240" w:type="dxa"/>
            <w:tcBorders>
              <w:top w:val="single" w:sz="4" w:space="0" w:color="auto"/>
              <w:left w:val="single" w:sz="4" w:space="0" w:color="auto"/>
              <w:bottom w:val="single" w:sz="4" w:space="0" w:color="auto"/>
              <w:right w:val="single" w:sz="4" w:space="0" w:color="auto"/>
            </w:tcBorders>
          </w:tcPr>
          <w:p w14:paraId="3F0F19DA" w14:textId="77777777" w:rsidR="001959FA" w:rsidRPr="003E4702" w:rsidRDefault="001959FA" w:rsidP="00301F1E">
            <w:pPr>
              <w:tabs>
                <w:tab w:val="left" w:pos="10620"/>
              </w:tabs>
              <w:spacing w:after="0" w:line="360" w:lineRule="auto"/>
              <w:rPr>
                <w:rFonts w:ascii="GHEA Grapalat" w:hAnsi="GHEA Grapalat"/>
                <w:b/>
                <w:bCs/>
                <w:i/>
                <w:color w:val="000000" w:themeColor="text1"/>
                <w:kern w:val="16"/>
                <w:sz w:val="24"/>
                <w:szCs w:val="24"/>
                <w:lang w:val="hy-AM"/>
              </w:rPr>
            </w:pPr>
            <w:r w:rsidRPr="003E4702">
              <w:rPr>
                <w:rFonts w:ascii="GHEA Grapalat" w:hAnsi="GHEA Grapalat"/>
                <w:b/>
                <w:color w:val="000000" w:themeColor="text1"/>
                <w:sz w:val="24"/>
                <w:szCs w:val="24"/>
                <w:shd w:val="clear" w:color="auto" w:fill="FFFFFF"/>
                <w:lang w:val="hy-AM"/>
              </w:rPr>
              <w:t>Կարգավորման</w:t>
            </w:r>
            <w:r w:rsidRPr="003E4702">
              <w:rPr>
                <w:rFonts w:ascii="GHEA Grapalat" w:hAnsi="GHEA Grapalat"/>
                <w:b/>
                <w:color w:val="000000" w:themeColor="text1"/>
                <w:sz w:val="24"/>
                <w:szCs w:val="24"/>
                <w:shd w:val="clear" w:color="auto" w:fill="FFFFFF"/>
                <w:lang w:val="af-ZA"/>
              </w:rPr>
              <w:t xml:space="preserve"> </w:t>
            </w:r>
            <w:r w:rsidRPr="003E4702">
              <w:rPr>
                <w:rFonts w:ascii="GHEA Grapalat" w:hAnsi="GHEA Grapalat"/>
                <w:b/>
                <w:color w:val="000000" w:themeColor="text1"/>
                <w:sz w:val="24"/>
                <w:szCs w:val="24"/>
                <w:shd w:val="clear" w:color="auto" w:fill="FFFFFF"/>
                <w:lang w:val="hy-AM"/>
              </w:rPr>
              <w:t>ենթակա</w:t>
            </w:r>
            <w:r w:rsidRPr="003E4702">
              <w:rPr>
                <w:rFonts w:ascii="GHEA Grapalat" w:hAnsi="GHEA Grapalat"/>
                <w:b/>
                <w:color w:val="000000" w:themeColor="text1"/>
                <w:sz w:val="24"/>
                <w:szCs w:val="24"/>
                <w:shd w:val="clear" w:color="auto" w:fill="FFFFFF"/>
                <w:lang w:val="af-ZA"/>
              </w:rPr>
              <w:t xml:space="preserve"> </w:t>
            </w:r>
            <w:r w:rsidRPr="003E4702">
              <w:rPr>
                <w:rFonts w:ascii="GHEA Grapalat" w:hAnsi="GHEA Grapalat"/>
                <w:b/>
                <w:color w:val="000000" w:themeColor="text1"/>
                <w:sz w:val="24"/>
                <w:szCs w:val="24"/>
                <w:shd w:val="clear" w:color="auto" w:fill="FFFFFF"/>
                <w:lang w:val="hy-AM"/>
              </w:rPr>
              <w:t>ոլորտի</w:t>
            </w:r>
            <w:r w:rsidRPr="003E4702">
              <w:rPr>
                <w:rFonts w:ascii="GHEA Grapalat" w:hAnsi="GHEA Grapalat"/>
                <w:b/>
                <w:color w:val="000000" w:themeColor="text1"/>
                <w:sz w:val="24"/>
                <w:szCs w:val="24"/>
                <w:shd w:val="clear" w:color="auto" w:fill="FFFFFF"/>
                <w:lang w:val="af-ZA"/>
              </w:rPr>
              <w:t xml:space="preserve"> </w:t>
            </w:r>
            <w:r w:rsidRPr="003E4702">
              <w:rPr>
                <w:rFonts w:ascii="GHEA Grapalat" w:hAnsi="GHEA Grapalat"/>
                <w:b/>
                <w:color w:val="000000" w:themeColor="text1"/>
                <w:sz w:val="24"/>
                <w:szCs w:val="24"/>
                <w:shd w:val="clear" w:color="auto" w:fill="FFFFFF"/>
                <w:lang w:val="hy-AM"/>
              </w:rPr>
              <w:t>կամ</w:t>
            </w:r>
            <w:r w:rsidRPr="003E4702">
              <w:rPr>
                <w:rFonts w:ascii="GHEA Grapalat" w:hAnsi="GHEA Grapalat"/>
                <w:b/>
                <w:color w:val="000000" w:themeColor="text1"/>
                <w:sz w:val="24"/>
                <w:szCs w:val="24"/>
                <w:shd w:val="clear" w:color="auto" w:fill="FFFFFF"/>
                <w:lang w:val="af-ZA"/>
              </w:rPr>
              <w:t xml:space="preserve"> </w:t>
            </w:r>
            <w:r w:rsidRPr="003E4702">
              <w:rPr>
                <w:rFonts w:ascii="GHEA Grapalat" w:hAnsi="GHEA Grapalat"/>
                <w:b/>
                <w:color w:val="000000" w:themeColor="text1"/>
                <w:sz w:val="24"/>
                <w:szCs w:val="24"/>
                <w:shd w:val="clear" w:color="auto" w:fill="FFFFFF"/>
                <w:lang w:val="hy-AM"/>
              </w:rPr>
              <w:t>խնդրի</w:t>
            </w:r>
            <w:r w:rsidRPr="003E4702">
              <w:rPr>
                <w:rFonts w:ascii="GHEA Grapalat" w:hAnsi="GHEA Grapalat"/>
                <w:b/>
                <w:color w:val="000000" w:themeColor="text1"/>
                <w:sz w:val="24"/>
                <w:szCs w:val="24"/>
                <w:shd w:val="clear" w:color="auto" w:fill="FFFFFF"/>
                <w:lang w:val="af-ZA"/>
              </w:rPr>
              <w:t xml:space="preserve"> </w:t>
            </w:r>
            <w:r w:rsidRPr="003E4702">
              <w:rPr>
                <w:rFonts w:ascii="GHEA Grapalat" w:hAnsi="GHEA Grapalat"/>
                <w:b/>
                <w:color w:val="000000" w:themeColor="text1"/>
                <w:sz w:val="24"/>
                <w:szCs w:val="24"/>
                <w:shd w:val="clear" w:color="auto" w:fill="FFFFFF"/>
                <w:lang w:val="hy-AM"/>
              </w:rPr>
              <w:t>սահմանումը, առկա իրավիճակը և անհրաժեշտությունը</w:t>
            </w:r>
          </w:p>
        </w:tc>
      </w:tr>
      <w:tr w:rsidR="00FA1FF8" w:rsidRPr="00785970" w14:paraId="123C1012" w14:textId="77777777" w:rsidTr="001959FA">
        <w:trPr>
          <w:trHeight w:val="416"/>
        </w:trPr>
        <w:tc>
          <w:tcPr>
            <w:tcW w:w="630" w:type="dxa"/>
            <w:tcBorders>
              <w:top w:val="single" w:sz="4" w:space="0" w:color="auto"/>
              <w:left w:val="single" w:sz="4" w:space="0" w:color="auto"/>
              <w:bottom w:val="single" w:sz="4" w:space="0" w:color="auto"/>
              <w:right w:val="single" w:sz="4" w:space="0" w:color="auto"/>
            </w:tcBorders>
          </w:tcPr>
          <w:p w14:paraId="0D5169AD" w14:textId="77777777" w:rsidR="001959FA" w:rsidRPr="003E4702" w:rsidRDefault="001959FA" w:rsidP="00301F1E">
            <w:pPr>
              <w:spacing w:after="0" w:line="360" w:lineRule="auto"/>
              <w:ind w:firstLine="45"/>
              <w:jc w:val="both"/>
              <w:rPr>
                <w:rFonts w:ascii="GHEA Grapalat" w:hAnsi="GHEA Grapalat"/>
                <w:bCs/>
                <w:i/>
                <w:color w:val="000000" w:themeColor="text1"/>
                <w:kern w:val="16"/>
                <w:sz w:val="24"/>
                <w:szCs w:val="24"/>
                <w:lang w:val="hy-AM"/>
              </w:rPr>
            </w:pPr>
          </w:p>
        </w:tc>
        <w:tc>
          <w:tcPr>
            <w:tcW w:w="9240" w:type="dxa"/>
            <w:tcBorders>
              <w:top w:val="single" w:sz="4" w:space="0" w:color="auto"/>
              <w:left w:val="single" w:sz="4" w:space="0" w:color="auto"/>
              <w:bottom w:val="single" w:sz="4" w:space="0" w:color="auto"/>
              <w:right w:val="single" w:sz="4" w:space="0" w:color="auto"/>
            </w:tcBorders>
          </w:tcPr>
          <w:p w14:paraId="59B3649E" w14:textId="73324E8F" w:rsidR="00C26D38" w:rsidRPr="00371AF1" w:rsidRDefault="00C26D38" w:rsidP="00022284">
            <w:pPr>
              <w:spacing w:after="0" w:line="360" w:lineRule="auto"/>
              <w:ind w:firstLine="623"/>
              <w:jc w:val="both"/>
              <w:rPr>
                <w:rFonts w:ascii="GHEA Grapalat" w:eastAsiaTheme="minorEastAsia" w:hAnsi="GHEA Grapalat"/>
                <w:color w:val="000000" w:themeColor="text1"/>
                <w:sz w:val="24"/>
                <w:szCs w:val="24"/>
                <w:shd w:val="clear" w:color="auto" w:fill="FFFFFF"/>
                <w:lang w:val="hy-AM"/>
              </w:rPr>
            </w:pPr>
            <w:r w:rsidRPr="00371AF1">
              <w:rPr>
                <w:rFonts w:ascii="GHEA Grapalat" w:eastAsiaTheme="minorEastAsia" w:hAnsi="GHEA Grapalat"/>
                <w:color w:val="000000" w:themeColor="text1"/>
                <w:sz w:val="24"/>
                <w:szCs w:val="24"/>
                <w:shd w:val="clear" w:color="auto" w:fill="FFFFFF"/>
                <w:lang w:val="hy-AM"/>
              </w:rPr>
              <w:t>ՀՀ կառավարության 2023 թվականի օգոստոսի 17-ի N 1404-Ա որոշմամբ (այսուհետ</w:t>
            </w:r>
            <w:r w:rsidR="00371AF1">
              <w:rPr>
                <w:rFonts w:ascii="GHEA Grapalat" w:eastAsiaTheme="minorEastAsia" w:hAnsi="GHEA Grapalat"/>
                <w:color w:val="000000" w:themeColor="text1"/>
                <w:sz w:val="24"/>
                <w:szCs w:val="24"/>
                <w:shd w:val="clear" w:color="auto" w:fill="FFFFFF"/>
                <w:lang w:val="hy-AM"/>
              </w:rPr>
              <w:t xml:space="preserve"> նաև</w:t>
            </w:r>
            <w:r w:rsidRPr="00371AF1">
              <w:rPr>
                <w:rFonts w:ascii="GHEA Grapalat" w:eastAsiaTheme="minorEastAsia" w:hAnsi="GHEA Grapalat"/>
                <w:color w:val="000000" w:themeColor="text1"/>
                <w:sz w:val="24"/>
                <w:szCs w:val="24"/>
                <w:shd w:val="clear" w:color="auto" w:fill="FFFFFF"/>
                <w:lang w:val="hy-AM"/>
              </w:rPr>
              <w:t xml:space="preserve">՝ Որոշում) հիմնադրվել է </w:t>
            </w:r>
            <w:r w:rsidRPr="00371AF1">
              <w:rPr>
                <w:rFonts w:ascii="GHEA Grapalat" w:eastAsiaTheme="minorEastAsia" w:hAnsi="GHEA Grapalat"/>
                <w:bCs/>
                <w:color w:val="000000" w:themeColor="text1"/>
                <w:sz w:val="24"/>
                <w:szCs w:val="24"/>
                <w:shd w:val="clear" w:color="auto" w:fill="FFFFFF"/>
                <w:lang w:val="hy-AM"/>
              </w:rPr>
              <w:t>«</w:t>
            </w:r>
            <w:r w:rsidRPr="00371AF1">
              <w:rPr>
                <w:rFonts w:ascii="GHEA Grapalat" w:eastAsiaTheme="minorEastAsia" w:hAnsi="GHEA Grapalat" w:cs="Sylfaen"/>
                <w:bCs/>
                <w:color w:val="000000" w:themeColor="text1"/>
                <w:sz w:val="24"/>
                <w:szCs w:val="24"/>
                <w:shd w:val="clear" w:color="auto" w:fill="FFFFFF"/>
                <w:lang w:val="hy-AM"/>
              </w:rPr>
              <w:t>Ռիփաբլիք</w:t>
            </w:r>
            <w:r w:rsidRPr="00371AF1">
              <w:rPr>
                <w:rFonts w:ascii="GHEA Grapalat" w:eastAsiaTheme="minorEastAsia" w:hAnsi="GHEA Grapalat"/>
                <w:bCs/>
                <w:color w:val="000000" w:themeColor="text1"/>
                <w:sz w:val="24"/>
                <w:szCs w:val="24"/>
                <w:shd w:val="clear" w:color="auto" w:fill="FFFFFF"/>
                <w:lang w:val="hy-AM"/>
              </w:rPr>
              <w:t xml:space="preserve"> </w:t>
            </w:r>
            <w:r w:rsidRPr="00371AF1">
              <w:rPr>
                <w:rFonts w:ascii="GHEA Grapalat" w:eastAsiaTheme="minorEastAsia" w:hAnsi="GHEA Grapalat" w:cs="Sylfaen"/>
                <w:bCs/>
                <w:color w:val="000000" w:themeColor="text1"/>
                <w:sz w:val="24"/>
                <w:szCs w:val="24"/>
                <w:shd w:val="clear" w:color="auto" w:fill="FFFFFF"/>
                <w:lang w:val="hy-AM"/>
              </w:rPr>
              <w:t>Պլազա</w:t>
            </w:r>
            <w:r w:rsidRPr="00371AF1">
              <w:rPr>
                <w:rFonts w:ascii="GHEA Grapalat" w:eastAsiaTheme="minorEastAsia" w:hAnsi="GHEA Grapalat"/>
                <w:bCs/>
                <w:color w:val="000000" w:themeColor="text1"/>
                <w:sz w:val="24"/>
                <w:szCs w:val="24"/>
                <w:shd w:val="clear" w:color="auto" w:fill="FFFFFF"/>
                <w:lang w:val="hy-AM"/>
              </w:rPr>
              <w:t xml:space="preserve">» </w:t>
            </w:r>
            <w:r w:rsidRPr="00371AF1">
              <w:rPr>
                <w:rFonts w:ascii="GHEA Grapalat" w:eastAsiaTheme="minorEastAsia" w:hAnsi="GHEA Grapalat" w:cs="Sylfaen"/>
                <w:bCs/>
                <w:color w:val="000000" w:themeColor="text1"/>
                <w:sz w:val="24"/>
                <w:szCs w:val="24"/>
                <w:shd w:val="clear" w:color="auto" w:fill="FFFFFF"/>
                <w:lang w:val="hy-AM"/>
              </w:rPr>
              <w:t>ԲԲԸ։</w:t>
            </w:r>
          </w:p>
          <w:p w14:paraId="781B56CF" w14:textId="4036B936" w:rsidR="00C26D38" w:rsidRPr="00371AF1" w:rsidRDefault="00C26D38" w:rsidP="00022284">
            <w:pPr>
              <w:spacing w:after="0" w:line="360" w:lineRule="auto"/>
              <w:ind w:firstLine="623"/>
              <w:jc w:val="both"/>
              <w:rPr>
                <w:rFonts w:ascii="GHEA Grapalat" w:eastAsiaTheme="minorEastAsia" w:hAnsi="GHEA Grapalat"/>
                <w:color w:val="000000" w:themeColor="text1"/>
                <w:sz w:val="24"/>
                <w:szCs w:val="24"/>
                <w:shd w:val="clear" w:color="auto" w:fill="FFFFFF"/>
                <w:lang w:val="hy-AM"/>
              </w:rPr>
            </w:pPr>
            <w:r w:rsidRPr="00371AF1">
              <w:rPr>
                <w:rFonts w:ascii="GHEA Grapalat" w:eastAsiaTheme="minorEastAsia" w:hAnsi="GHEA Grapalat"/>
                <w:color w:val="000000" w:themeColor="text1"/>
                <w:sz w:val="24"/>
                <w:szCs w:val="24"/>
                <w:shd w:val="clear" w:color="auto" w:fill="FFFFFF"/>
                <w:lang w:val="hy-AM"/>
              </w:rPr>
              <w:t>Որոշման 12-րդ կետի 1)-ին ենթակետով սահմանվել է, որ ընկերության պետական գրանցումից հետո 6-ամսյա ժամկետում պետք է ներկայացվի առաջարկություն՝ ընկերությունը «Պետական գույքի մասնավորեցման 2017-2020 թվականների ծրագրի մասին» օրենքի ցանկում ընդգրկելու վերաբերյալ։</w:t>
            </w:r>
          </w:p>
          <w:p w14:paraId="400B0E92" w14:textId="652DF314" w:rsidR="00C26D38" w:rsidRPr="00371AF1" w:rsidRDefault="00A07E2F" w:rsidP="00022284">
            <w:pPr>
              <w:spacing w:after="0" w:line="360" w:lineRule="auto"/>
              <w:ind w:firstLine="623"/>
              <w:jc w:val="both"/>
              <w:rPr>
                <w:rFonts w:ascii="GHEA Grapalat" w:eastAsiaTheme="minorEastAsia" w:hAnsi="GHEA Grapalat"/>
                <w:color w:val="000000" w:themeColor="text1"/>
                <w:sz w:val="24"/>
                <w:szCs w:val="24"/>
                <w:shd w:val="clear" w:color="auto" w:fill="FFFFFF"/>
                <w:lang w:val="hy-AM"/>
              </w:rPr>
            </w:pPr>
            <w:r w:rsidRPr="00785970">
              <w:rPr>
                <w:rFonts w:ascii="GHEA Grapalat" w:eastAsiaTheme="minorEastAsia" w:hAnsi="GHEA Grapalat"/>
                <w:bCs/>
                <w:color w:val="000000" w:themeColor="text1"/>
                <w:sz w:val="24"/>
                <w:szCs w:val="24"/>
                <w:shd w:val="clear" w:color="auto" w:fill="FFFFFF"/>
                <w:lang w:val="hy-AM"/>
              </w:rPr>
              <w:t>«</w:t>
            </w:r>
            <w:r w:rsidRPr="00785970">
              <w:rPr>
                <w:rFonts w:ascii="GHEA Grapalat" w:eastAsiaTheme="minorEastAsia" w:hAnsi="GHEA Grapalat" w:cs="Sylfaen"/>
                <w:bCs/>
                <w:color w:val="000000" w:themeColor="text1"/>
                <w:sz w:val="24"/>
                <w:szCs w:val="24"/>
                <w:shd w:val="clear" w:color="auto" w:fill="FFFFFF"/>
                <w:lang w:val="hy-AM"/>
              </w:rPr>
              <w:t>Ռիփաբլիք</w:t>
            </w:r>
            <w:r w:rsidRPr="00785970">
              <w:rPr>
                <w:rFonts w:ascii="GHEA Grapalat" w:eastAsiaTheme="minorEastAsia" w:hAnsi="GHEA Grapalat"/>
                <w:bCs/>
                <w:color w:val="000000" w:themeColor="text1"/>
                <w:sz w:val="24"/>
                <w:szCs w:val="24"/>
                <w:shd w:val="clear" w:color="auto" w:fill="FFFFFF"/>
                <w:lang w:val="hy-AM"/>
              </w:rPr>
              <w:t xml:space="preserve"> </w:t>
            </w:r>
            <w:r w:rsidRPr="00785970">
              <w:rPr>
                <w:rFonts w:ascii="GHEA Grapalat" w:eastAsiaTheme="minorEastAsia" w:hAnsi="GHEA Grapalat" w:cs="Sylfaen"/>
                <w:bCs/>
                <w:color w:val="000000" w:themeColor="text1"/>
                <w:sz w:val="24"/>
                <w:szCs w:val="24"/>
                <w:shd w:val="clear" w:color="auto" w:fill="FFFFFF"/>
                <w:lang w:val="hy-AM"/>
              </w:rPr>
              <w:t>Պլազա</w:t>
            </w:r>
            <w:r w:rsidRPr="00785970">
              <w:rPr>
                <w:rFonts w:ascii="GHEA Grapalat" w:eastAsiaTheme="minorEastAsia" w:hAnsi="GHEA Grapalat"/>
                <w:bCs/>
                <w:color w:val="000000" w:themeColor="text1"/>
                <w:sz w:val="24"/>
                <w:szCs w:val="24"/>
                <w:shd w:val="clear" w:color="auto" w:fill="FFFFFF"/>
                <w:lang w:val="hy-AM"/>
              </w:rPr>
              <w:t xml:space="preserve">» </w:t>
            </w:r>
            <w:r w:rsidRPr="00785970">
              <w:rPr>
                <w:rFonts w:ascii="GHEA Grapalat" w:eastAsiaTheme="minorEastAsia" w:hAnsi="GHEA Grapalat" w:cs="Sylfaen"/>
                <w:bCs/>
                <w:color w:val="000000" w:themeColor="text1"/>
                <w:sz w:val="24"/>
                <w:szCs w:val="24"/>
                <w:shd w:val="clear" w:color="auto" w:fill="FFFFFF"/>
                <w:lang w:val="hy-AM"/>
              </w:rPr>
              <w:t>ԲԲԸ</w:t>
            </w:r>
            <w:r w:rsidRPr="00785970">
              <w:rPr>
                <w:rFonts w:ascii="GHEA Grapalat" w:eastAsiaTheme="minorEastAsia" w:hAnsi="GHEA Grapalat"/>
                <w:bCs/>
                <w:color w:val="000000" w:themeColor="text1"/>
                <w:sz w:val="24"/>
                <w:szCs w:val="24"/>
                <w:shd w:val="clear" w:color="auto" w:fill="FFFFFF"/>
                <w:lang w:val="hy-AM"/>
              </w:rPr>
              <w:t>-</w:t>
            </w:r>
            <w:r w:rsidRPr="00785970">
              <w:rPr>
                <w:rFonts w:ascii="GHEA Grapalat" w:eastAsiaTheme="minorEastAsia" w:hAnsi="GHEA Grapalat" w:cs="Sylfaen"/>
                <w:bCs/>
                <w:color w:val="000000" w:themeColor="text1"/>
                <w:sz w:val="24"/>
                <w:szCs w:val="24"/>
                <w:shd w:val="clear" w:color="auto" w:fill="FFFFFF"/>
                <w:lang w:val="hy-AM"/>
              </w:rPr>
              <w:t>ն</w:t>
            </w:r>
            <w:r w:rsidRPr="00785970">
              <w:rPr>
                <w:rFonts w:ascii="GHEA Grapalat" w:eastAsiaTheme="minorEastAsia" w:hAnsi="GHEA Grapalat"/>
                <w:bCs/>
                <w:color w:val="000000" w:themeColor="text1"/>
                <w:sz w:val="24"/>
                <w:szCs w:val="24"/>
                <w:shd w:val="clear" w:color="auto" w:fill="FFFFFF"/>
                <w:lang w:val="hy-AM"/>
              </w:rPr>
              <w:t xml:space="preserve"> </w:t>
            </w:r>
            <w:r w:rsidRPr="00785970">
              <w:rPr>
                <w:rFonts w:ascii="GHEA Grapalat" w:eastAsiaTheme="minorEastAsia" w:hAnsi="GHEA Grapalat" w:cs="Sylfaen"/>
                <w:bCs/>
                <w:color w:val="000000" w:themeColor="text1"/>
                <w:sz w:val="24"/>
                <w:szCs w:val="24"/>
                <w:shd w:val="clear" w:color="auto" w:fill="FFFFFF"/>
                <w:lang w:val="hy-AM"/>
              </w:rPr>
              <w:t>ՀՀ</w:t>
            </w:r>
            <w:r w:rsidRPr="00785970">
              <w:rPr>
                <w:rFonts w:ascii="GHEA Grapalat" w:eastAsiaTheme="minorEastAsia" w:hAnsi="GHEA Grapalat"/>
                <w:bCs/>
                <w:color w:val="000000" w:themeColor="text1"/>
                <w:sz w:val="24"/>
                <w:szCs w:val="24"/>
                <w:shd w:val="clear" w:color="auto" w:fill="FFFFFF"/>
                <w:lang w:val="hy-AM"/>
              </w:rPr>
              <w:t xml:space="preserve"> </w:t>
            </w:r>
            <w:r w:rsidRPr="00785970">
              <w:rPr>
                <w:rFonts w:ascii="GHEA Grapalat" w:eastAsiaTheme="minorEastAsia" w:hAnsi="GHEA Grapalat" w:cs="Sylfaen"/>
                <w:bCs/>
                <w:color w:val="000000" w:themeColor="text1"/>
                <w:sz w:val="24"/>
                <w:szCs w:val="24"/>
                <w:shd w:val="clear" w:color="auto" w:fill="FFFFFF"/>
                <w:lang w:val="hy-AM"/>
              </w:rPr>
              <w:t>արդարադատության</w:t>
            </w:r>
            <w:r w:rsidRPr="00785970">
              <w:rPr>
                <w:rFonts w:ascii="GHEA Grapalat" w:eastAsiaTheme="minorEastAsia" w:hAnsi="GHEA Grapalat"/>
                <w:bCs/>
                <w:color w:val="000000" w:themeColor="text1"/>
                <w:sz w:val="24"/>
                <w:szCs w:val="24"/>
                <w:shd w:val="clear" w:color="auto" w:fill="FFFFFF"/>
                <w:lang w:val="hy-AM"/>
              </w:rPr>
              <w:t xml:space="preserve"> </w:t>
            </w:r>
            <w:r w:rsidRPr="00785970">
              <w:rPr>
                <w:rFonts w:ascii="GHEA Grapalat" w:eastAsiaTheme="minorEastAsia" w:hAnsi="GHEA Grapalat" w:cs="Sylfaen"/>
                <w:bCs/>
                <w:color w:val="000000" w:themeColor="text1"/>
                <w:sz w:val="24"/>
                <w:szCs w:val="24"/>
                <w:shd w:val="clear" w:color="auto" w:fill="FFFFFF"/>
                <w:lang w:val="hy-AM"/>
              </w:rPr>
              <w:t>նախարարության</w:t>
            </w:r>
            <w:r w:rsidRPr="00371AF1">
              <w:rPr>
                <w:rFonts w:ascii="GHEA Grapalat" w:eastAsiaTheme="minorEastAsia" w:hAnsi="GHEA Grapalat"/>
                <w:color w:val="000000" w:themeColor="text1"/>
                <w:sz w:val="24"/>
                <w:szCs w:val="24"/>
                <w:shd w:val="clear" w:color="auto" w:fill="FFFFFF"/>
                <w:lang w:val="hy-AM"/>
              </w:rPr>
              <w:t xml:space="preserve"> իրավաբանական անձանց պետական ռեգիստրում պետական գրանցում է </w:t>
            </w:r>
            <w:r w:rsidR="00DF64DE" w:rsidRPr="00371AF1">
              <w:rPr>
                <w:rFonts w:ascii="GHEA Grapalat" w:eastAsiaTheme="minorEastAsia" w:hAnsi="GHEA Grapalat"/>
                <w:color w:val="000000" w:themeColor="text1"/>
                <w:sz w:val="24"/>
                <w:szCs w:val="24"/>
                <w:shd w:val="clear" w:color="auto" w:fill="FFFFFF"/>
                <w:lang w:val="hy-AM"/>
              </w:rPr>
              <w:t xml:space="preserve">ստացել </w:t>
            </w:r>
            <w:r w:rsidRPr="00371AF1">
              <w:rPr>
                <w:rFonts w:ascii="GHEA Grapalat" w:eastAsiaTheme="minorEastAsia" w:hAnsi="GHEA Grapalat"/>
                <w:color w:val="000000" w:themeColor="text1"/>
                <w:sz w:val="24"/>
                <w:szCs w:val="24"/>
                <w:shd w:val="clear" w:color="auto" w:fill="FFFFFF"/>
                <w:lang w:val="hy-AM"/>
              </w:rPr>
              <w:t>2023թ. նոյեմբերի 23-ին</w:t>
            </w:r>
            <w:r w:rsidR="00DF64DE" w:rsidRPr="00371AF1">
              <w:rPr>
                <w:rFonts w:ascii="GHEA Grapalat" w:eastAsiaTheme="minorEastAsia" w:hAnsi="GHEA Grapalat"/>
                <w:color w:val="000000" w:themeColor="text1"/>
                <w:sz w:val="24"/>
                <w:szCs w:val="24"/>
                <w:shd w:val="clear" w:color="auto" w:fill="FFFFFF"/>
                <w:lang w:val="hy-AM"/>
              </w:rPr>
              <w:t>։</w:t>
            </w:r>
            <w:r w:rsidRPr="00371AF1">
              <w:rPr>
                <w:rFonts w:ascii="GHEA Grapalat" w:eastAsiaTheme="minorEastAsia" w:hAnsi="GHEA Grapalat"/>
                <w:color w:val="000000" w:themeColor="text1"/>
                <w:sz w:val="24"/>
                <w:szCs w:val="24"/>
                <w:shd w:val="clear" w:color="auto" w:fill="FFFFFF"/>
                <w:lang w:val="hy-AM"/>
              </w:rPr>
              <w:t xml:space="preserve"> </w:t>
            </w:r>
          </w:p>
          <w:p w14:paraId="6F8F9625" w14:textId="0E6C2257" w:rsidR="00DF64DE" w:rsidRPr="00371AF1" w:rsidRDefault="00DF64DE" w:rsidP="00022284">
            <w:pPr>
              <w:spacing w:after="0" w:line="360" w:lineRule="auto"/>
              <w:ind w:firstLine="623"/>
              <w:jc w:val="both"/>
              <w:rPr>
                <w:rFonts w:ascii="GHEA Grapalat" w:eastAsiaTheme="minorEastAsia" w:hAnsi="GHEA Grapalat"/>
                <w:color w:val="000000" w:themeColor="text1"/>
                <w:sz w:val="24"/>
                <w:szCs w:val="24"/>
                <w:shd w:val="clear" w:color="auto" w:fill="FFFFFF"/>
                <w:lang w:val="hy-AM"/>
              </w:rPr>
            </w:pPr>
            <w:r w:rsidRPr="00371AF1">
              <w:rPr>
                <w:rFonts w:ascii="GHEA Grapalat" w:eastAsiaTheme="minorEastAsia" w:hAnsi="GHEA Grapalat"/>
                <w:color w:val="000000" w:themeColor="text1"/>
                <w:sz w:val="24"/>
                <w:szCs w:val="24"/>
                <w:shd w:val="clear" w:color="auto" w:fill="FFFFFF"/>
                <w:lang w:val="hy-AM"/>
              </w:rPr>
              <w:t xml:space="preserve">Չնայած նրան, որ </w:t>
            </w:r>
            <w:r w:rsidRPr="00785970">
              <w:rPr>
                <w:rFonts w:ascii="GHEA Grapalat" w:eastAsiaTheme="minorEastAsia" w:hAnsi="GHEA Grapalat"/>
                <w:bCs/>
                <w:color w:val="000000" w:themeColor="text1"/>
                <w:sz w:val="24"/>
                <w:szCs w:val="24"/>
                <w:shd w:val="clear" w:color="auto" w:fill="FFFFFF"/>
                <w:lang w:val="hy-AM"/>
              </w:rPr>
              <w:t>«</w:t>
            </w:r>
            <w:r w:rsidRPr="00785970">
              <w:rPr>
                <w:rFonts w:ascii="GHEA Grapalat" w:eastAsiaTheme="minorEastAsia" w:hAnsi="GHEA Grapalat" w:cs="Sylfaen"/>
                <w:bCs/>
                <w:color w:val="000000" w:themeColor="text1"/>
                <w:sz w:val="24"/>
                <w:szCs w:val="24"/>
                <w:shd w:val="clear" w:color="auto" w:fill="FFFFFF"/>
                <w:lang w:val="hy-AM"/>
              </w:rPr>
              <w:t>Ռիփաբլիք</w:t>
            </w:r>
            <w:r w:rsidRPr="00785970">
              <w:rPr>
                <w:rFonts w:ascii="GHEA Grapalat" w:eastAsiaTheme="minorEastAsia" w:hAnsi="GHEA Grapalat"/>
                <w:bCs/>
                <w:color w:val="000000" w:themeColor="text1"/>
                <w:sz w:val="24"/>
                <w:szCs w:val="24"/>
                <w:shd w:val="clear" w:color="auto" w:fill="FFFFFF"/>
                <w:lang w:val="hy-AM"/>
              </w:rPr>
              <w:t xml:space="preserve"> </w:t>
            </w:r>
            <w:r w:rsidRPr="00785970">
              <w:rPr>
                <w:rFonts w:ascii="GHEA Grapalat" w:eastAsiaTheme="minorEastAsia" w:hAnsi="GHEA Grapalat" w:cs="Sylfaen"/>
                <w:bCs/>
                <w:color w:val="000000" w:themeColor="text1"/>
                <w:sz w:val="24"/>
                <w:szCs w:val="24"/>
                <w:shd w:val="clear" w:color="auto" w:fill="FFFFFF"/>
                <w:lang w:val="hy-AM"/>
              </w:rPr>
              <w:t>Պլազա</w:t>
            </w:r>
            <w:r w:rsidRPr="00785970">
              <w:rPr>
                <w:rFonts w:ascii="GHEA Grapalat" w:eastAsiaTheme="minorEastAsia" w:hAnsi="GHEA Grapalat"/>
                <w:bCs/>
                <w:color w:val="000000" w:themeColor="text1"/>
                <w:sz w:val="24"/>
                <w:szCs w:val="24"/>
                <w:shd w:val="clear" w:color="auto" w:fill="FFFFFF"/>
                <w:lang w:val="hy-AM"/>
              </w:rPr>
              <w:t xml:space="preserve">» </w:t>
            </w:r>
            <w:r w:rsidRPr="00785970">
              <w:rPr>
                <w:rFonts w:ascii="GHEA Grapalat" w:eastAsiaTheme="minorEastAsia" w:hAnsi="GHEA Grapalat" w:cs="Sylfaen"/>
                <w:bCs/>
                <w:color w:val="000000" w:themeColor="text1"/>
                <w:sz w:val="24"/>
                <w:szCs w:val="24"/>
                <w:shd w:val="clear" w:color="auto" w:fill="FFFFFF"/>
                <w:lang w:val="hy-AM"/>
              </w:rPr>
              <w:t>ԲԲԸ</w:t>
            </w:r>
            <w:r w:rsidRPr="00785970">
              <w:rPr>
                <w:rFonts w:ascii="GHEA Grapalat" w:eastAsiaTheme="minorEastAsia" w:hAnsi="GHEA Grapalat"/>
                <w:bCs/>
                <w:color w:val="000000" w:themeColor="text1"/>
                <w:sz w:val="24"/>
                <w:szCs w:val="24"/>
                <w:shd w:val="clear" w:color="auto" w:fill="FFFFFF"/>
                <w:lang w:val="hy-AM"/>
              </w:rPr>
              <w:t>-</w:t>
            </w:r>
            <w:r w:rsidRPr="00785970">
              <w:rPr>
                <w:rFonts w:ascii="GHEA Grapalat" w:eastAsiaTheme="minorEastAsia" w:hAnsi="GHEA Grapalat" w:cs="Sylfaen"/>
                <w:bCs/>
                <w:color w:val="000000" w:themeColor="text1"/>
                <w:sz w:val="24"/>
                <w:szCs w:val="24"/>
                <w:shd w:val="clear" w:color="auto" w:fill="FFFFFF"/>
                <w:lang w:val="hy-AM"/>
              </w:rPr>
              <w:t>ն</w:t>
            </w:r>
            <w:r w:rsidRPr="00785970">
              <w:rPr>
                <w:rFonts w:ascii="GHEA Grapalat" w:eastAsiaTheme="minorEastAsia" w:hAnsi="GHEA Grapalat"/>
                <w:bCs/>
                <w:color w:val="000000" w:themeColor="text1"/>
                <w:sz w:val="24"/>
                <w:szCs w:val="24"/>
                <w:shd w:val="clear" w:color="auto" w:fill="FFFFFF"/>
                <w:lang w:val="hy-AM"/>
              </w:rPr>
              <w:t xml:space="preserve"> «</w:t>
            </w:r>
            <w:r w:rsidRPr="00371AF1">
              <w:rPr>
                <w:rFonts w:ascii="GHEA Grapalat" w:eastAsiaTheme="minorEastAsia" w:hAnsi="GHEA Grapalat"/>
                <w:color w:val="000000" w:themeColor="text1"/>
                <w:sz w:val="24"/>
                <w:szCs w:val="24"/>
                <w:shd w:val="clear" w:color="auto" w:fill="FFFFFF"/>
                <w:lang w:val="hy-AM"/>
              </w:rPr>
              <w:t>Պետական գույքի մասնավորեցման 2017-2020 թվականների ծրագրի մասին» օրենքի ցանկում ընդգրկելու առաջարկությունը ՀՀ վարչապետի աշխատակազմ է ներկայացվել ՀՀ տարածքային կառավարման և ենթակառուցվածքների նախարարության 2024թ. ապրիլի 3-ի թիվ ԳՍ//10610-2024 գրությամբ՝ Որոշման 12-րդ կետի 1)-ին ենթակետով սահմանված 6-ամսյա ժամկետը երկարացնել</w:t>
            </w:r>
            <w:r w:rsidR="006E5583" w:rsidRPr="00371AF1">
              <w:rPr>
                <w:rFonts w:ascii="GHEA Grapalat" w:eastAsiaTheme="minorEastAsia" w:hAnsi="GHEA Grapalat"/>
                <w:color w:val="000000" w:themeColor="text1"/>
                <w:sz w:val="24"/>
                <w:szCs w:val="24"/>
                <w:shd w:val="clear" w:color="auto" w:fill="FFFFFF"/>
                <w:lang w:val="hy-AM"/>
              </w:rPr>
              <w:t>ու անհրաժեշտություն է առաջացել</w:t>
            </w:r>
            <w:r w:rsidRPr="00371AF1">
              <w:rPr>
                <w:rFonts w:ascii="GHEA Grapalat" w:eastAsiaTheme="minorEastAsia" w:hAnsi="GHEA Grapalat"/>
                <w:color w:val="000000" w:themeColor="text1"/>
                <w:sz w:val="24"/>
                <w:szCs w:val="24"/>
                <w:shd w:val="clear" w:color="auto" w:fill="FFFFFF"/>
                <w:lang w:val="hy-AM"/>
              </w:rPr>
              <w:t>։</w:t>
            </w:r>
          </w:p>
          <w:p w14:paraId="22F1E043" w14:textId="551814BD" w:rsidR="004B364D" w:rsidRPr="00371AF1" w:rsidRDefault="004B364D" w:rsidP="00022284">
            <w:pPr>
              <w:pStyle w:val="a3"/>
              <w:spacing w:before="0" w:beforeAutospacing="0" w:after="0" w:afterAutospacing="0" w:line="360" w:lineRule="auto"/>
              <w:ind w:firstLine="767"/>
              <w:jc w:val="both"/>
              <w:rPr>
                <w:rFonts w:ascii="GHEA Grapalat" w:eastAsiaTheme="minorEastAsia" w:hAnsi="GHEA Grapalat" w:cstheme="minorBidi"/>
                <w:color w:val="000000" w:themeColor="text1"/>
                <w:shd w:val="clear" w:color="auto" w:fill="FFFFFF"/>
                <w:lang w:val="hy-AM"/>
              </w:rPr>
            </w:pPr>
            <w:r w:rsidRPr="00371AF1">
              <w:rPr>
                <w:rFonts w:ascii="GHEA Grapalat" w:eastAsiaTheme="minorEastAsia" w:hAnsi="GHEA Grapalat" w:cstheme="minorBidi"/>
                <w:color w:val="000000" w:themeColor="text1"/>
                <w:shd w:val="clear" w:color="auto" w:fill="FFFFFF"/>
                <w:lang w:val="hy-AM"/>
              </w:rPr>
              <w:t xml:space="preserve">ՀՀ </w:t>
            </w:r>
            <w:r w:rsidR="00371AF1">
              <w:rPr>
                <w:rFonts w:ascii="GHEA Grapalat" w:eastAsiaTheme="minorEastAsia" w:hAnsi="GHEA Grapalat" w:cstheme="minorBidi"/>
                <w:color w:val="000000" w:themeColor="text1"/>
                <w:shd w:val="clear" w:color="auto" w:fill="FFFFFF"/>
                <w:lang w:val="hy-AM"/>
              </w:rPr>
              <w:t>կառավարությա</w:t>
            </w:r>
            <w:r w:rsidRPr="00371AF1">
              <w:rPr>
                <w:rFonts w:ascii="GHEA Grapalat" w:eastAsiaTheme="minorEastAsia" w:hAnsi="GHEA Grapalat" w:cstheme="minorBidi"/>
                <w:color w:val="000000" w:themeColor="text1"/>
                <w:shd w:val="clear" w:color="auto" w:fill="FFFFFF"/>
                <w:lang w:val="hy-AM"/>
              </w:rPr>
              <w:t xml:space="preserve">ն 2022թ. հուլիսի 14-ի թիվ 1063-Լ որոշմամբ հաստատված՝ Պետական գույքի կառավարման ոլորտի բարեփոխումների ռազմավարությամբ նախատեսվում է պետական սեփականություն համարվող անշարժ գույքի և բաժնետոմսերի վաճառքի կազմակերպման և կառավարման բնագավառում նոր գործիքակազմի կիրառում, մասնավորապես՝ օտարման ենթակա և ներդրումային գրավչություն ունեցող գույքի հիման վրա բաժնետիրական ընկերության ստեղծում, բաժնեմասերի վաճառքի գրավչության </w:t>
            </w:r>
            <w:r w:rsidRPr="00371AF1">
              <w:rPr>
                <w:rFonts w:ascii="GHEA Grapalat" w:eastAsiaTheme="minorEastAsia" w:hAnsi="GHEA Grapalat" w:cstheme="minorBidi"/>
                <w:color w:val="000000" w:themeColor="text1"/>
                <w:shd w:val="clear" w:color="auto" w:fill="FFFFFF"/>
                <w:lang w:val="hy-AM"/>
              </w:rPr>
              <w:lastRenderedPageBreak/>
              <w:t>բարձրացման ու վաճառքի իրականացման բնագավառում նոր մոտեցումների կիրառում։</w:t>
            </w:r>
          </w:p>
          <w:p w14:paraId="3729C653" w14:textId="58AA2CC0" w:rsidR="004B364D" w:rsidRPr="00371AF1" w:rsidRDefault="004B364D" w:rsidP="00022284">
            <w:pPr>
              <w:pStyle w:val="a3"/>
              <w:spacing w:before="0" w:beforeAutospacing="0" w:after="0" w:afterAutospacing="0" w:line="360" w:lineRule="auto"/>
              <w:ind w:firstLine="767"/>
              <w:jc w:val="both"/>
              <w:rPr>
                <w:rFonts w:ascii="GHEA Grapalat" w:eastAsiaTheme="minorEastAsia" w:hAnsi="GHEA Grapalat" w:cstheme="minorBidi"/>
                <w:color w:val="000000" w:themeColor="text1"/>
                <w:shd w:val="clear" w:color="auto" w:fill="FFFFFF"/>
                <w:lang w:val="hy-AM"/>
              </w:rPr>
            </w:pPr>
            <w:r w:rsidRPr="00371AF1">
              <w:rPr>
                <w:rFonts w:ascii="GHEA Grapalat" w:eastAsiaTheme="minorEastAsia" w:hAnsi="GHEA Grapalat" w:cstheme="minorBidi"/>
                <w:color w:val="000000" w:themeColor="text1"/>
                <w:shd w:val="clear" w:color="auto" w:fill="FFFFFF"/>
                <w:lang w:val="hy-AM"/>
              </w:rPr>
              <w:t>Որպես նոր գործիքակազմի կիրառում նախատեսվում է բարձր (առնվազն մեկ մլրդ դրամ և ավելի) արժեք ունեցող, իրացվելի և ներդրումային գրավչություն ունեցող մեկ և/կամ ավելի գույքերի ներդրմամբ ստեղծել 100 տոկոս պետական մասնակցությամբ նոր բաժնետիրական ընկերություններ, ինչի շնորհիվ գործարար նախնական ծրագրերի մշակման միջոցով կապահովվի պետական ակտիվների գրավչության բարձրացումը, իսկ ֆոնդային բորսայի միջոցով ընկերությունների բաժնետոմսերի մասնավորեցման շնորհիվ գործուն քայլեր կկատարվեն արժեթղթերի շուկայի զարգացման բնագավառում։</w:t>
            </w:r>
          </w:p>
          <w:p w14:paraId="6E4E5EBA" w14:textId="627EE9B1" w:rsidR="006E5583" w:rsidRPr="00371AF1" w:rsidRDefault="006E5583" w:rsidP="00022284">
            <w:pPr>
              <w:shd w:val="clear" w:color="auto" w:fill="FFFFFF"/>
              <w:spacing w:after="0" w:line="360" w:lineRule="auto"/>
              <w:ind w:firstLine="720"/>
              <w:jc w:val="both"/>
              <w:rPr>
                <w:rFonts w:ascii="GHEA Grapalat" w:eastAsiaTheme="minorEastAsia" w:hAnsi="GHEA Grapalat"/>
                <w:color w:val="000000" w:themeColor="text1"/>
                <w:sz w:val="24"/>
                <w:szCs w:val="24"/>
                <w:shd w:val="clear" w:color="auto" w:fill="FFFFFF"/>
                <w:lang w:val="hy-AM"/>
              </w:rPr>
            </w:pPr>
            <w:r w:rsidRPr="00785970">
              <w:rPr>
                <w:rFonts w:ascii="GHEA Grapalat" w:eastAsiaTheme="minorEastAsia" w:hAnsi="GHEA Grapalat"/>
                <w:bCs/>
                <w:color w:val="000000" w:themeColor="text1"/>
                <w:sz w:val="24"/>
                <w:szCs w:val="24"/>
                <w:shd w:val="clear" w:color="auto" w:fill="FFFFFF"/>
                <w:lang w:val="hy-AM"/>
              </w:rPr>
              <w:t>«</w:t>
            </w:r>
            <w:r w:rsidRPr="00785970">
              <w:rPr>
                <w:rFonts w:ascii="GHEA Grapalat" w:eastAsiaTheme="minorEastAsia" w:hAnsi="GHEA Grapalat" w:cs="Sylfaen"/>
                <w:bCs/>
                <w:color w:val="000000" w:themeColor="text1"/>
                <w:sz w:val="24"/>
                <w:szCs w:val="24"/>
                <w:shd w:val="clear" w:color="auto" w:fill="FFFFFF"/>
                <w:lang w:val="hy-AM"/>
              </w:rPr>
              <w:t>Ռիփաբլիք</w:t>
            </w:r>
            <w:r w:rsidRPr="00785970">
              <w:rPr>
                <w:rFonts w:ascii="GHEA Grapalat" w:eastAsiaTheme="minorEastAsia" w:hAnsi="GHEA Grapalat"/>
                <w:bCs/>
                <w:color w:val="000000" w:themeColor="text1"/>
                <w:sz w:val="24"/>
                <w:szCs w:val="24"/>
                <w:shd w:val="clear" w:color="auto" w:fill="FFFFFF"/>
                <w:lang w:val="hy-AM"/>
              </w:rPr>
              <w:t xml:space="preserve"> </w:t>
            </w:r>
            <w:r w:rsidRPr="00785970">
              <w:rPr>
                <w:rFonts w:ascii="GHEA Grapalat" w:eastAsiaTheme="minorEastAsia" w:hAnsi="GHEA Grapalat" w:cs="Sylfaen"/>
                <w:bCs/>
                <w:color w:val="000000" w:themeColor="text1"/>
                <w:sz w:val="24"/>
                <w:szCs w:val="24"/>
                <w:shd w:val="clear" w:color="auto" w:fill="FFFFFF"/>
                <w:lang w:val="hy-AM"/>
              </w:rPr>
              <w:t>Պլազա</w:t>
            </w:r>
            <w:r w:rsidRPr="00785970">
              <w:rPr>
                <w:rFonts w:ascii="GHEA Grapalat" w:eastAsiaTheme="minorEastAsia" w:hAnsi="GHEA Grapalat"/>
                <w:bCs/>
                <w:color w:val="000000" w:themeColor="text1"/>
                <w:sz w:val="24"/>
                <w:szCs w:val="24"/>
                <w:shd w:val="clear" w:color="auto" w:fill="FFFFFF"/>
                <w:lang w:val="hy-AM"/>
              </w:rPr>
              <w:t xml:space="preserve">» </w:t>
            </w:r>
            <w:r w:rsidRPr="00785970">
              <w:rPr>
                <w:rFonts w:ascii="GHEA Grapalat" w:eastAsiaTheme="minorEastAsia" w:hAnsi="GHEA Grapalat" w:cs="Sylfaen"/>
                <w:bCs/>
                <w:color w:val="000000" w:themeColor="text1"/>
                <w:sz w:val="24"/>
                <w:szCs w:val="24"/>
                <w:shd w:val="clear" w:color="auto" w:fill="FFFFFF"/>
                <w:lang w:val="hy-AM"/>
              </w:rPr>
              <w:t>ԲԲԸ</w:t>
            </w:r>
            <w:r w:rsidRPr="00785970">
              <w:rPr>
                <w:rFonts w:ascii="GHEA Grapalat" w:eastAsiaTheme="minorEastAsia" w:hAnsi="GHEA Grapalat"/>
                <w:bCs/>
                <w:color w:val="000000" w:themeColor="text1"/>
                <w:sz w:val="24"/>
                <w:szCs w:val="24"/>
                <w:shd w:val="clear" w:color="auto" w:fill="FFFFFF"/>
                <w:lang w:val="hy-AM"/>
              </w:rPr>
              <w:t>-</w:t>
            </w:r>
            <w:r w:rsidRPr="00785970">
              <w:rPr>
                <w:rFonts w:ascii="GHEA Grapalat" w:eastAsiaTheme="minorEastAsia" w:hAnsi="GHEA Grapalat" w:cs="Sylfaen"/>
                <w:bCs/>
                <w:color w:val="000000" w:themeColor="text1"/>
                <w:sz w:val="24"/>
                <w:szCs w:val="24"/>
                <w:shd w:val="clear" w:color="auto" w:fill="FFFFFF"/>
                <w:lang w:val="hy-AM"/>
              </w:rPr>
              <w:t>ի</w:t>
            </w:r>
            <w:r w:rsidRPr="00785970">
              <w:rPr>
                <w:rFonts w:ascii="GHEA Grapalat" w:eastAsiaTheme="minorEastAsia" w:hAnsi="GHEA Grapalat"/>
                <w:bCs/>
                <w:color w:val="000000" w:themeColor="text1"/>
                <w:sz w:val="24"/>
                <w:szCs w:val="24"/>
                <w:shd w:val="clear" w:color="auto" w:fill="FFFFFF"/>
                <w:lang w:val="hy-AM"/>
              </w:rPr>
              <w:t xml:space="preserve"> </w:t>
            </w:r>
            <w:r w:rsidRPr="00785970">
              <w:rPr>
                <w:rFonts w:ascii="GHEA Grapalat" w:eastAsiaTheme="minorEastAsia" w:hAnsi="GHEA Grapalat" w:cs="Sylfaen"/>
                <w:bCs/>
                <w:color w:val="000000" w:themeColor="text1"/>
                <w:sz w:val="24"/>
                <w:szCs w:val="24"/>
                <w:shd w:val="clear" w:color="auto" w:fill="FFFFFF"/>
                <w:lang w:val="hy-AM"/>
              </w:rPr>
              <w:t>հիմնադրումը՝</w:t>
            </w:r>
            <w:r w:rsidRPr="00785970">
              <w:rPr>
                <w:rFonts w:ascii="GHEA Grapalat" w:eastAsiaTheme="minorEastAsia" w:hAnsi="GHEA Grapalat"/>
                <w:bCs/>
                <w:color w:val="000000" w:themeColor="text1"/>
                <w:sz w:val="24"/>
                <w:szCs w:val="24"/>
                <w:shd w:val="clear" w:color="auto" w:fill="FFFFFF"/>
                <w:lang w:val="hy-AM"/>
              </w:rPr>
              <w:t xml:space="preserve"> </w:t>
            </w:r>
            <w:r w:rsidRPr="00371AF1">
              <w:rPr>
                <w:rFonts w:ascii="GHEA Grapalat" w:eastAsiaTheme="minorEastAsia" w:hAnsi="GHEA Grapalat"/>
                <w:color w:val="000000" w:themeColor="text1"/>
                <w:sz w:val="24"/>
                <w:szCs w:val="24"/>
                <w:shd w:val="clear" w:color="auto" w:fill="FFFFFF"/>
                <w:lang w:val="hy-AM"/>
              </w:rPr>
              <w:t>պետական գույքի կառավարման ոլորտի բարեփոխումների ռազմավարության ՀՀ կառավարության որդեգրած քաղաքականության պիլոտային ծրագրի առաջին փուլն է։</w:t>
            </w:r>
          </w:p>
          <w:p w14:paraId="33B3B4ED" w14:textId="668E2CE6" w:rsidR="00146E4F" w:rsidRPr="00371AF1" w:rsidRDefault="00146E4F" w:rsidP="00022284">
            <w:pPr>
              <w:spacing w:after="0" w:line="360" w:lineRule="auto"/>
              <w:ind w:firstLine="623"/>
              <w:jc w:val="both"/>
              <w:rPr>
                <w:rFonts w:ascii="GHEA Grapalat" w:eastAsiaTheme="minorEastAsia" w:hAnsi="GHEA Grapalat"/>
                <w:color w:val="000000" w:themeColor="text1"/>
                <w:sz w:val="24"/>
                <w:szCs w:val="24"/>
                <w:shd w:val="clear" w:color="auto" w:fill="FFFFFF"/>
                <w:lang w:val="hy-AM"/>
              </w:rPr>
            </w:pPr>
            <w:r w:rsidRPr="00371AF1">
              <w:rPr>
                <w:rFonts w:ascii="GHEA Grapalat" w:eastAsiaTheme="minorEastAsia" w:hAnsi="GHEA Grapalat"/>
                <w:color w:val="000000" w:themeColor="text1"/>
                <w:sz w:val="24"/>
                <w:szCs w:val="24"/>
                <w:shd w:val="clear" w:color="auto" w:fill="FFFFFF"/>
                <w:lang w:val="hy-AM"/>
              </w:rPr>
              <w:t xml:space="preserve">Պիլոտային ծրագրի հաջորդ փուլերով նախատեսվում է </w:t>
            </w:r>
            <w:r w:rsidR="00BC1498" w:rsidRPr="00785970">
              <w:rPr>
                <w:rFonts w:ascii="GHEA Grapalat" w:eastAsiaTheme="minorEastAsia" w:hAnsi="GHEA Grapalat"/>
                <w:bCs/>
                <w:color w:val="000000" w:themeColor="text1"/>
                <w:sz w:val="24"/>
                <w:szCs w:val="24"/>
                <w:shd w:val="clear" w:color="auto" w:fill="FFFFFF"/>
                <w:lang w:val="hy-AM"/>
              </w:rPr>
              <w:t>«</w:t>
            </w:r>
            <w:r w:rsidR="00BC1498" w:rsidRPr="00785970">
              <w:rPr>
                <w:rFonts w:ascii="GHEA Grapalat" w:eastAsiaTheme="minorEastAsia" w:hAnsi="GHEA Grapalat" w:cs="Sylfaen"/>
                <w:bCs/>
                <w:color w:val="000000" w:themeColor="text1"/>
                <w:sz w:val="24"/>
                <w:szCs w:val="24"/>
                <w:shd w:val="clear" w:color="auto" w:fill="FFFFFF"/>
                <w:lang w:val="hy-AM"/>
              </w:rPr>
              <w:t>Ռիփաբլիք</w:t>
            </w:r>
            <w:r w:rsidR="00BC1498" w:rsidRPr="00785970">
              <w:rPr>
                <w:rFonts w:ascii="GHEA Grapalat" w:eastAsiaTheme="minorEastAsia" w:hAnsi="GHEA Grapalat"/>
                <w:bCs/>
                <w:color w:val="000000" w:themeColor="text1"/>
                <w:sz w:val="24"/>
                <w:szCs w:val="24"/>
                <w:shd w:val="clear" w:color="auto" w:fill="FFFFFF"/>
                <w:lang w:val="hy-AM"/>
              </w:rPr>
              <w:t xml:space="preserve"> </w:t>
            </w:r>
            <w:r w:rsidR="00BC1498" w:rsidRPr="00785970">
              <w:rPr>
                <w:rFonts w:ascii="GHEA Grapalat" w:eastAsiaTheme="minorEastAsia" w:hAnsi="GHEA Grapalat" w:cs="Sylfaen"/>
                <w:bCs/>
                <w:color w:val="000000" w:themeColor="text1"/>
                <w:sz w:val="24"/>
                <w:szCs w:val="24"/>
                <w:shd w:val="clear" w:color="auto" w:fill="FFFFFF"/>
                <w:lang w:val="hy-AM"/>
              </w:rPr>
              <w:t>Պլազա</w:t>
            </w:r>
            <w:r w:rsidR="00BC1498" w:rsidRPr="00785970">
              <w:rPr>
                <w:rFonts w:ascii="GHEA Grapalat" w:eastAsiaTheme="minorEastAsia" w:hAnsi="GHEA Grapalat"/>
                <w:bCs/>
                <w:color w:val="000000" w:themeColor="text1"/>
                <w:sz w:val="24"/>
                <w:szCs w:val="24"/>
                <w:shd w:val="clear" w:color="auto" w:fill="FFFFFF"/>
                <w:lang w:val="hy-AM"/>
              </w:rPr>
              <w:t xml:space="preserve">» </w:t>
            </w:r>
            <w:r w:rsidR="00BC1498" w:rsidRPr="00785970">
              <w:rPr>
                <w:rFonts w:ascii="GHEA Grapalat" w:eastAsiaTheme="minorEastAsia" w:hAnsi="GHEA Grapalat" w:cs="Sylfaen"/>
                <w:bCs/>
                <w:color w:val="000000" w:themeColor="text1"/>
                <w:sz w:val="24"/>
                <w:szCs w:val="24"/>
                <w:shd w:val="clear" w:color="auto" w:fill="FFFFFF"/>
                <w:lang w:val="hy-AM"/>
              </w:rPr>
              <w:t>ԲԲԸ</w:t>
            </w:r>
            <w:r w:rsidR="00BC1498" w:rsidRPr="00785970">
              <w:rPr>
                <w:rFonts w:ascii="GHEA Grapalat" w:eastAsiaTheme="minorEastAsia" w:hAnsi="GHEA Grapalat"/>
                <w:bCs/>
                <w:color w:val="000000" w:themeColor="text1"/>
                <w:sz w:val="24"/>
                <w:szCs w:val="24"/>
                <w:shd w:val="clear" w:color="auto" w:fill="FFFFFF"/>
                <w:lang w:val="hy-AM"/>
              </w:rPr>
              <w:t>-</w:t>
            </w:r>
            <w:r w:rsidR="00BC1498" w:rsidRPr="00785970">
              <w:rPr>
                <w:rFonts w:ascii="GHEA Grapalat" w:eastAsiaTheme="minorEastAsia" w:hAnsi="GHEA Grapalat" w:cs="Sylfaen"/>
                <w:bCs/>
                <w:color w:val="000000" w:themeColor="text1"/>
                <w:sz w:val="24"/>
                <w:szCs w:val="24"/>
                <w:shd w:val="clear" w:color="auto" w:fill="FFFFFF"/>
                <w:lang w:val="hy-AM"/>
              </w:rPr>
              <w:t>ն</w:t>
            </w:r>
            <w:r w:rsidRPr="00371AF1">
              <w:rPr>
                <w:rFonts w:ascii="GHEA Grapalat" w:eastAsiaTheme="minorEastAsia" w:hAnsi="GHEA Grapalat"/>
                <w:color w:val="000000" w:themeColor="text1"/>
                <w:sz w:val="24"/>
                <w:szCs w:val="24"/>
                <w:shd w:val="clear" w:color="auto" w:fill="FFFFFF"/>
                <w:lang w:val="hy-AM"/>
              </w:rPr>
              <w:t xml:space="preserve"> ընդգրկել մասնավորեցման ծրագրում և ֆոնդային բորսայի միջոցով իրականացնել մասնավորեցման գործընթացը։ Ընդ որում, ընկերությունը մասնավորեցման ծրագրում ընդգրկվելու աշխատանքներին զուգահեռ պետք է կատարվեն նաև այլ աշխատանքներ՝ կապված գույքի գրավչության բարձրացման հետ։</w:t>
            </w:r>
          </w:p>
          <w:p w14:paraId="2DBD00FF" w14:textId="6BFCB863" w:rsidR="001929C6" w:rsidRPr="00371AF1" w:rsidRDefault="004B364D" w:rsidP="00022284">
            <w:pPr>
              <w:shd w:val="clear" w:color="auto" w:fill="FFFFFF"/>
              <w:spacing w:after="0" w:line="360" w:lineRule="auto"/>
              <w:ind w:firstLine="720"/>
              <w:jc w:val="both"/>
              <w:rPr>
                <w:rFonts w:ascii="GHEA Grapalat" w:eastAsiaTheme="minorEastAsia" w:hAnsi="GHEA Grapalat"/>
                <w:color w:val="000000" w:themeColor="text1"/>
                <w:sz w:val="24"/>
                <w:szCs w:val="24"/>
                <w:shd w:val="clear" w:color="auto" w:fill="FFFFFF"/>
                <w:lang w:val="hy-AM"/>
              </w:rPr>
            </w:pPr>
            <w:r w:rsidRPr="00371AF1">
              <w:rPr>
                <w:rFonts w:ascii="GHEA Grapalat" w:eastAsiaTheme="minorEastAsia" w:hAnsi="GHEA Grapalat"/>
                <w:color w:val="000000" w:themeColor="text1"/>
                <w:sz w:val="24"/>
                <w:szCs w:val="24"/>
                <w:shd w:val="clear" w:color="auto" w:fill="FFFFFF"/>
                <w:lang w:val="hy-AM"/>
              </w:rPr>
              <w:t>ՀՀ կառավարության 2023 թվականի օգոստոսի 17-ի N 1404-Ա որոշմամբ</w:t>
            </w:r>
            <w:r w:rsidR="001929C6" w:rsidRPr="00371AF1">
              <w:rPr>
                <w:rFonts w:ascii="GHEA Grapalat" w:eastAsiaTheme="minorEastAsia" w:hAnsi="GHEA Grapalat"/>
                <w:color w:val="000000" w:themeColor="text1"/>
                <w:sz w:val="24"/>
                <w:szCs w:val="24"/>
                <w:shd w:val="clear" w:color="auto" w:fill="FFFFFF"/>
                <w:lang w:val="hy-AM"/>
              </w:rPr>
              <w:t>՝</w:t>
            </w:r>
            <w:r w:rsidRPr="00371AF1">
              <w:rPr>
                <w:rFonts w:ascii="GHEA Grapalat" w:eastAsiaTheme="minorEastAsia" w:hAnsi="GHEA Grapalat"/>
                <w:color w:val="000000" w:themeColor="text1"/>
                <w:sz w:val="24"/>
                <w:szCs w:val="24"/>
                <w:shd w:val="clear" w:color="auto" w:fill="FFFFFF"/>
                <w:lang w:val="hy-AM"/>
              </w:rPr>
              <w:t xml:space="preserve"> </w:t>
            </w:r>
            <w:r w:rsidR="001929C6" w:rsidRPr="00371AF1">
              <w:rPr>
                <w:rFonts w:ascii="GHEA Grapalat" w:eastAsiaTheme="minorEastAsia" w:hAnsi="GHEA Grapalat"/>
                <w:color w:val="000000" w:themeColor="text1"/>
                <w:sz w:val="24"/>
                <w:szCs w:val="24"/>
                <w:shd w:val="clear" w:color="auto" w:fill="FFFFFF"/>
                <w:lang w:val="hy-AM"/>
              </w:rPr>
              <w:t xml:space="preserve">«Ռիփաբլիք Պլազա» ԲԲԸ-ն ստեղծվել է </w:t>
            </w:r>
            <w:r w:rsidR="006E5583" w:rsidRPr="00371AF1">
              <w:rPr>
                <w:rFonts w:ascii="GHEA Grapalat" w:eastAsiaTheme="minorEastAsia" w:hAnsi="GHEA Grapalat"/>
                <w:color w:val="000000" w:themeColor="text1"/>
                <w:sz w:val="24"/>
                <w:szCs w:val="24"/>
                <w:shd w:val="clear" w:color="auto" w:fill="FFFFFF"/>
                <w:lang w:val="hy-AM"/>
              </w:rPr>
              <w:t>Հայաստանի Հանրապետության սեփականությունը հանդիսացող ք.Երևան, Նալբանդյան 28 հասցեում գտնվող 7809,9 քառ.մ մակերեսով շենքի և դրա զբաղեցրած 0,262 հա հողամասի  ներդրմամբ։</w:t>
            </w:r>
          </w:p>
          <w:p w14:paraId="42F9465E" w14:textId="539F1E17" w:rsidR="006E5583" w:rsidRPr="00371AF1" w:rsidRDefault="006E5583" w:rsidP="00022284">
            <w:pPr>
              <w:shd w:val="clear" w:color="auto" w:fill="FFFFFF"/>
              <w:spacing w:after="0" w:line="360" w:lineRule="auto"/>
              <w:ind w:firstLine="720"/>
              <w:jc w:val="both"/>
              <w:rPr>
                <w:rFonts w:ascii="GHEA Grapalat" w:eastAsiaTheme="minorEastAsia" w:hAnsi="GHEA Grapalat"/>
                <w:color w:val="000000" w:themeColor="text1"/>
                <w:sz w:val="24"/>
                <w:szCs w:val="24"/>
                <w:shd w:val="clear" w:color="auto" w:fill="FFFFFF"/>
                <w:lang w:val="hy-AM"/>
              </w:rPr>
            </w:pPr>
            <w:r w:rsidRPr="00371AF1">
              <w:rPr>
                <w:rFonts w:ascii="GHEA Grapalat" w:eastAsiaTheme="minorEastAsia" w:hAnsi="GHEA Grapalat"/>
                <w:color w:val="000000" w:themeColor="text1"/>
                <w:sz w:val="24"/>
                <w:szCs w:val="24"/>
                <w:shd w:val="clear" w:color="auto" w:fill="FFFFFF"/>
                <w:lang w:val="hy-AM"/>
              </w:rPr>
              <w:t xml:space="preserve"> </w:t>
            </w:r>
            <w:r w:rsidR="00A7534E" w:rsidRPr="00371AF1">
              <w:rPr>
                <w:rFonts w:ascii="GHEA Grapalat" w:eastAsiaTheme="minorEastAsia" w:hAnsi="GHEA Grapalat"/>
                <w:color w:val="000000" w:themeColor="text1"/>
                <w:sz w:val="24"/>
                <w:szCs w:val="24"/>
                <w:shd w:val="clear" w:color="auto" w:fill="FFFFFF"/>
                <w:lang w:val="hy-AM"/>
              </w:rPr>
              <w:t xml:space="preserve">Ք.Երևան, Նալբանդյան 28 հասցեում գտնվող շենքից համապատասխան մակերեսներով տարածքներ ՀՀ կառավարության որոշումներով ամրացված են  ՀՀ վարչապետի աշխատակազմին, ՀՀ բարձր տեխնոլոգիական արդյունաբերության նախարարությանը, ՀՀ կադաստրի կոմիտեին, իսկ Պետական գույքի կառավարման կոմիտեին ամրացված տարածքից անհատույց օգտագործման իրավունքով տարածքներ տրամադրված են ՀՀ վարչապետի </w:t>
            </w:r>
            <w:r w:rsidR="00A7534E" w:rsidRPr="00371AF1">
              <w:rPr>
                <w:rFonts w:ascii="GHEA Grapalat" w:eastAsiaTheme="minorEastAsia" w:hAnsi="GHEA Grapalat"/>
                <w:color w:val="000000" w:themeColor="text1"/>
                <w:sz w:val="24"/>
                <w:szCs w:val="24"/>
                <w:shd w:val="clear" w:color="auto" w:fill="FFFFFF"/>
                <w:lang w:val="hy-AM"/>
              </w:rPr>
              <w:lastRenderedPageBreak/>
              <w:t>աշխատակազմի «Հանրային կապերի և տեղեկատվության կենտրոն» ՊՈԱԿ-ին և «Ճանապարհային դեպարտամենտ» հիմնադրամին։</w:t>
            </w:r>
          </w:p>
          <w:p w14:paraId="1C4CA241" w14:textId="6A24D817" w:rsidR="006E5583" w:rsidRPr="00371AF1" w:rsidRDefault="00C34BD7" w:rsidP="00022284">
            <w:pPr>
              <w:spacing w:after="0" w:line="360" w:lineRule="auto"/>
              <w:ind w:firstLine="623"/>
              <w:jc w:val="both"/>
              <w:rPr>
                <w:rFonts w:ascii="GHEA Grapalat" w:eastAsiaTheme="minorEastAsia" w:hAnsi="GHEA Grapalat"/>
                <w:color w:val="000000" w:themeColor="text1"/>
                <w:sz w:val="24"/>
                <w:szCs w:val="24"/>
                <w:shd w:val="clear" w:color="auto" w:fill="FFFFFF"/>
                <w:lang w:val="hy-AM"/>
              </w:rPr>
            </w:pPr>
            <w:r w:rsidRPr="00371AF1">
              <w:rPr>
                <w:rFonts w:ascii="GHEA Grapalat" w:eastAsiaTheme="minorEastAsia" w:hAnsi="GHEA Grapalat"/>
                <w:color w:val="000000" w:themeColor="text1"/>
                <w:sz w:val="24"/>
                <w:szCs w:val="24"/>
                <w:shd w:val="clear" w:color="auto" w:fill="FFFFFF"/>
                <w:lang w:val="hy-AM"/>
              </w:rPr>
              <w:t>2023 թվականի օգոստոսի 17-ի N 1404-Ա որոշմամբ ՀՀ կառավարությունը որոշել է նշված տարածքները համապատասխան մարմիններից հետ վերցնել և ամրացնել (թողնել) ՀՀ ՏԿԵՆ պետական գույքի կառավարման կոմիտեին։</w:t>
            </w:r>
          </w:p>
          <w:p w14:paraId="514D38A4" w14:textId="6EED1D9B" w:rsidR="00172B97" w:rsidRPr="00371AF1" w:rsidRDefault="00C34BD7" w:rsidP="00022284">
            <w:pPr>
              <w:spacing w:after="0" w:line="360" w:lineRule="auto"/>
              <w:ind w:firstLine="623"/>
              <w:jc w:val="both"/>
              <w:rPr>
                <w:rFonts w:ascii="GHEA Grapalat" w:eastAsiaTheme="minorEastAsia" w:hAnsi="GHEA Grapalat"/>
                <w:color w:val="000000" w:themeColor="text1"/>
                <w:sz w:val="24"/>
                <w:szCs w:val="24"/>
                <w:shd w:val="clear" w:color="auto" w:fill="FFFFFF"/>
                <w:lang w:val="hy-AM"/>
              </w:rPr>
            </w:pPr>
            <w:r w:rsidRPr="00371AF1">
              <w:rPr>
                <w:rFonts w:ascii="GHEA Grapalat" w:eastAsiaTheme="minorEastAsia" w:hAnsi="GHEA Grapalat"/>
                <w:color w:val="000000" w:themeColor="text1"/>
                <w:sz w:val="24"/>
                <w:szCs w:val="24"/>
                <w:shd w:val="clear" w:color="auto" w:fill="FFFFFF"/>
                <w:lang w:val="hy-AM"/>
              </w:rPr>
              <w:t xml:space="preserve">Նույն որոշմամբ՝ մեկ տարվա ընթացքում նշված պետական </w:t>
            </w:r>
            <w:r w:rsidR="00514BE5" w:rsidRPr="00371AF1">
              <w:rPr>
                <w:rFonts w:ascii="GHEA Grapalat" w:eastAsiaTheme="minorEastAsia" w:hAnsi="GHEA Grapalat"/>
                <w:color w:val="000000" w:themeColor="text1"/>
                <w:sz w:val="24"/>
                <w:szCs w:val="24"/>
                <w:shd w:val="clear" w:color="auto" w:fill="FFFFFF"/>
                <w:lang w:val="hy-AM"/>
              </w:rPr>
              <w:t>մարմինները</w:t>
            </w:r>
            <w:r w:rsidRPr="00371AF1">
              <w:rPr>
                <w:rFonts w:ascii="GHEA Grapalat" w:eastAsiaTheme="minorEastAsia" w:hAnsi="GHEA Grapalat"/>
                <w:color w:val="000000" w:themeColor="text1"/>
                <w:sz w:val="24"/>
                <w:szCs w:val="24"/>
                <w:shd w:val="clear" w:color="auto" w:fill="FFFFFF"/>
                <w:lang w:val="hy-AM"/>
              </w:rPr>
              <w:t xml:space="preserve"> պետք է ապահովվեն այլ տարածքներով</w:t>
            </w:r>
            <w:r w:rsidR="00D42F24" w:rsidRPr="00371AF1">
              <w:rPr>
                <w:rFonts w:ascii="GHEA Grapalat" w:eastAsiaTheme="minorEastAsia" w:hAnsi="GHEA Grapalat"/>
                <w:color w:val="000000" w:themeColor="text1"/>
                <w:sz w:val="24"/>
                <w:szCs w:val="24"/>
                <w:shd w:val="clear" w:color="auto" w:fill="FFFFFF"/>
                <w:lang w:val="hy-AM"/>
              </w:rPr>
              <w:t>, լուծվեն պայմանագրերը և իրականացվեն հանձնման-ընդունման աշխատանքները։</w:t>
            </w:r>
            <w:r w:rsidRPr="00371AF1">
              <w:rPr>
                <w:rFonts w:ascii="GHEA Grapalat" w:eastAsiaTheme="minorEastAsia" w:hAnsi="GHEA Grapalat"/>
                <w:color w:val="000000" w:themeColor="text1"/>
                <w:sz w:val="24"/>
                <w:szCs w:val="24"/>
                <w:shd w:val="clear" w:color="auto" w:fill="FFFFFF"/>
                <w:lang w:val="hy-AM"/>
              </w:rPr>
              <w:t xml:space="preserve"> </w:t>
            </w:r>
            <w:r w:rsidR="00172B97" w:rsidRPr="00371AF1">
              <w:rPr>
                <w:rFonts w:ascii="GHEA Grapalat" w:eastAsiaTheme="minorEastAsia" w:hAnsi="GHEA Grapalat"/>
                <w:color w:val="000000" w:themeColor="text1"/>
                <w:sz w:val="24"/>
                <w:szCs w:val="24"/>
                <w:shd w:val="clear" w:color="auto" w:fill="FFFFFF"/>
                <w:lang w:val="hy-AM"/>
              </w:rPr>
              <w:t xml:space="preserve">Նշված աշխատանքները դեռևս ընթացքի մեջ են։ </w:t>
            </w:r>
          </w:p>
          <w:p w14:paraId="3D9635AD" w14:textId="03F279B5" w:rsidR="00022284" w:rsidRDefault="00B4005A" w:rsidP="00022284">
            <w:pPr>
              <w:pStyle w:val="a3"/>
              <w:spacing w:before="0" w:beforeAutospacing="0" w:after="0" w:afterAutospacing="0" w:line="360" w:lineRule="auto"/>
              <w:ind w:firstLine="631"/>
              <w:jc w:val="both"/>
              <w:rPr>
                <w:rFonts w:ascii="GHEA Grapalat" w:eastAsiaTheme="minorEastAsia" w:hAnsi="GHEA Grapalat" w:cstheme="minorBidi"/>
                <w:color w:val="000000" w:themeColor="text1"/>
                <w:shd w:val="clear" w:color="auto" w:fill="FFFFFF"/>
                <w:lang w:val="hy-AM"/>
              </w:rPr>
            </w:pPr>
            <w:r w:rsidRPr="00371AF1">
              <w:rPr>
                <w:rFonts w:ascii="GHEA Grapalat" w:eastAsiaTheme="minorEastAsia" w:hAnsi="GHEA Grapalat" w:cstheme="minorBidi"/>
                <w:color w:val="000000" w:themeColor="text1"/>
                <w:shd w:val="clear" w:color="auto" w:fill="FFFFFF"/>
                <w:lang w:val="hy-AM"/>
              </w:rPr>
              <w:t>Քանի դեռ տարածք</w:t>
            </w:r>
            <w:r w:rsidR="00422136">
              <w:rPr>
                <w:rFonts w:ascii="GHEA Grapalat" w:eastAsiaTheme="minorEastAsia" w:hAnsi="GHEA Grapalat" w:cstheme="minorBidi"/>
                <w:color w:val="000000" w:themeColor="text1"/>
                <w:shd w:val="clear" w:color="auto" w:fill="FFFFFF"/>
                <w:lang w:val="hy-AM"/>
              </w:rPr>
              <w:t>ն</w:t>
            </w:r>
            <w:r w:rsidRPr="00371AF1">
              <w:rPr>
                <w:rFonts w:ascii="GHEA Grapalat" w:eastAsiaTheme="minorEastAsia" w:hAnsi="GHEA Grapalat" w:cstheme="minorBidi"/>
                <w:color w:val="000000" w:themeColor="text1"/>
                <w:shd w:val="clear" w:color="auto" w:fill="FFFFFF"/>
                <w:lang w:val="hy-AM"/>
              </w:rPr>
              <w:t xml:space="preserve"> </w:t>
            </w:r>
            <w:r w:rsidR="00172B97" w:rsidRPr="00371AF1">
              <w:rPr>
                <w:rFonts w:ascii="GHEA Grapalat" w:eastAsiaTheme="minorEastAsia" w:hAnsi="GHEA Grapalat" w:cstheme="minorBidi"/>
                <w:color w:val="000000" w:themeColor="text1"/>
                <w:shd w:val="clear" w:color="auto" w:fill="FFFFFF"/>
                <w:lang w:val="hy-AM"/>
              </w:rPr>
              <w:t xml:space="preserve">ամբողջությամբ ազատված չէ և դեռևս պատկանում է Հայաստանի Հանրապետությանը՝ ք.Երևան, Նալբանդյան 28 հասցեի անշարժ գույքը «Ռիփաբլիք Պլազա» ԲԲԸ-ի անունով </w:t>
            </w:r>
            <w:r w:rsidR="00BC1498" w:rsidRPr="00371AF1">
              <w:rPr>
                <w:rFonts w:ascii="GHEA Grapalat" w:eastAsiaTheme="minorEastAsia" w:hAnsi="GHEA Grapalat" w:cstheme="minorBidi"/>
                <w:color w:val="000000" w:themeColor="text1"/>
                <w:shd w:val="clear" w:color="auto" w:fill="FFFFFF"/>
                <w:lang w:val="hy-AM"/>
              </w:rPr>
              <w:t xml:space="preserve">հնարավոր չէ </w:t>
            </w:r>
            <w:r w:rsidR="00172B97" w:rsidRPr="00371AF1">
              <w:rPr>
                <w:rFonts w:ascii="GHEA Grapalat" w:eastAsiaTheme="minorEastAsia" w:hAnsi="GHEA Grapalat" w:cstheme="minorBidi"/>
                <w:color w:val="000000" w:themeColor="text1"/>
                <w:shd w:val="clear" w:color="auto" w:fill="FFFFFF"/>
                <w:lang w:val="hy-AM"/>
              </w:rPr>
              <w:t xml:space="preserve">գրանցել։ </w:t>
            </w:r>
            <w:r w:rsidR="00022284" w:rsidRPr="00371AF1">
              <w:rPr>
                <w:rFonts w:ascii="GHEA Grapalat" w:eastAsiaTheme="minorEastAsia" w:hAnsi="GHEA Grapalat" w:cstheme="minorBidi"/>
                <w:color w:val="000000" w:themeColor="text1"/>
                <w:shd w:val="clear" w:color="auto" w:fill="FFFFFF"/>
                <w:lang w:val="hy-AM"/>
              </w:rPr>
              <w:t>Հետևաբար</w:t>
            </w:r>
            <w:r w:rsidR="00E617E1" w:rsidRPr="00371AF1">
              <w:rPr>
                <w:rFonts w:ascii="GHEA Grapalat" w:eastAsiaTheme="minorEastAsia" w:hAnsi="GHEA Grapalat" w:cstheme="minorBidi"/>
                <w:color w:val="000000" w:themeColor="text1"/>
                <w:shd w:val="clear" w:color="auto" w:fill="FFFFFF"/>
                <w:lang w:val="hy-AM"/>
              </w:rPr>
              <w:t>, գույքի գրավչության բարձրացմանն ուղղված ներդրումների իրականացումը</w:t>
            </w:r>
            <w:r w:rsidR="00022284" w:rsidRPr="00371AF1">
              <w:rPr>
                <w:rFonts w:ascii="GHEA Grapalat" w:eastAsiaTheme="minorEastAsia" w:hAnsi="GHEA Grapalat" w:cstheme="minorBidi"/>
                <w:color w:val="000000" w:themeColor="text1"/>
                <w:shd w:val="clear" w:color="auto" w:fill="FFFFFF"/>
                <w:lang w:val="hy-AM"/>
              </w:rPr>
              <w:t xml:space="preserve"> ժամկետային առումով ևս իրատեսական չէ։</w:t>
            </w:r>
          </w:p>
          <w:p w14:paraId="45C90EC7" w14:textId="30E26487" w:rsidR="00785970" w:rsidRDefault="00785970" w:rsidP="00785970">
            <w:pPr>
              <w:pStyle w:val="a3"/>
              <w:spacing w:before="0" w:beforeAutospacing="0" w:after="0" w:afterAutospacing="0" w:line="360" w:lineRule="auto"/>
              <w:ind w:firstLine="767"/>
              <w:jc w:val="both"/>
              <w:rPr>
                <w:rFonts w:ascii="GHEA Grapalat" w:hAnsi="GHEA Grapalat"/>
                <w:lang w:val="hy-AM"/>
              </w:rPr>
            </w:pPr>
            <w:r>
              <w:rPr>
                <w:rFonts w:ascii="GHEA Grapalat" w:eastAsiaTheme="minorEastAsia" w:hAnsi="GHEA Grapalat"/>
                <w:color w:val="000000" w:themeColor="text1"/>
                <w:shd w:val="clear" w:color="auto" w:fill="FFFFFF"/>
                <w:lang w:val="hy-AM"/>
              </w:rPr>
              <w:t>Ելնելով նշվածից՝ «</w:t>
            </w:r>
            <w:r w:rsidRPr="00785970">
              <w:rPr>
                <w:rFonts w:ascii="GHEA Grapalat" w:eastAsiaTheme="minorEastAsia" w:hAnsi="GHEA Grapalat" w:cs="Sylfaen"/>
                <w:bCs/>
                <w:color w:val="000000" w:themeColor="text1"/>
                <w:shd w:val="clear" w:color="auto" w:fill="FFFFFF"/>
                <w:lang w:val="hy-AM"/>
              </w:rPr>
              <w:t>Ռիփաբլիք</w:t>
            </w:r>
            <w:r w:rsidRPr="00785970">
              <w:rPr>
                <w:rFonts w:ascii="GHEA Grapalat" w:eastAsiaTheme="minorEastAsia" w:hAnsi="GHEA Grapalat"/>
                <w:bCs/>
                <w:color w:val="000000" w:themeColor="text1"/>
                <w:shd w:val="clear" w:color="auto" w:fill="FFFFFF"/>
                <w:lang w:val="hy-AM"/>
              </w:rPr>
              <w:t xml:space="preserve"> </w:t>
            </w:r>
            <w:r w:rsidRPr="00785970">
              <w:rPr>
                <w:rFonts w:ascii="GHEA Grapalat" w:eastAsiaTheme="minorEastAsia" w:hAnsi="GHEA Grapalat" w:cs="Sylfaen"/>
                <w:bCs/>
                <w:color w:val="000000" w:themeColor="text1"/>
                <w:shd w:val="clear" w:color="auto" w:fill="FFFFFF"/>
                <w:lang w:val="hy-AM"/>
              </w:rPr>
              <w:t>Պլազա</w:t>
            </w:r>
            <w:r w:rsidRPr="00785970">
              <w:rPr>
                <w:rFonts w:ascii="GHEA Grapalat" w:eastAsiaTheme="minorEastAsia" w:hAnsi="GHEA Grapalat"/>
                <w:bCs/>
                <w:color w:val="000000" w:themeColor="text1"/>
                <w:shd w:val="clear" w:color="auto" w:fill="FFFFFF"/>
                <w:lang w:val="hy-AM"/>
              </w:rPr>
              <w:t xml:space="preserve">» </w:t>
            </w:r>
            <w:r w:rsidRPr="00785970">
              <w:rPr>
                <w:rFonts w:ascii="GHEA Grapalat" w:eastAsiaTheme="minorEastAsia" w:hAnsi="GHEA Grapalat" w:cs="Sylfaen"/>
                <w:bCs/>
                <w:color w:val="000000" w:themeColor="text1"/>
                <w:shd w:val="clear" w:color="auto" w:fill="FFFFFF"/>
                <w:lang w:val="hy-AM"/>
              </w:rPr>
              <w:t>ԲԲԸ</w:t>
            </w:r>
            <w:r w:rsidRPr="00785970">
              <w:rPr>
                <w:rFonts w:ascii="GHEA Grapalat" w:eastAsiaTheme="minorEastAsia" w:hAnsi="GHEA Grapalat"/>
                <w:bCs/>
                <w:color w:val="000000" w:themeColor="text1"/>
                <w:shd w:val="clear" w:color="auto" w:fill="FFFFFF"/>
                <w:lang w:val="hy-AM"/>
              </w:rPr>
              <w:t>-</w:t>
            </w:r>
            <w:r w:rsidRPr="00785970">
              <w:rPr>
                <w:rFonts w:ascii="GHEA Grapalat" w:eastAsiaTheme="minorEastAsia" w:hAnsi="GHEA Grapalat" w:cs="Sylfaen"/>
                <w:bCs/>
                <w:color w:val="000000" w:themeColor="text1"/>
                <w:shd w:val="clear" w:color="auto" w:fill="FFFFFF"/>
                <w:lang w:val="hy-AM"/>
              </w:rPr>
              <w:t>ն</w:t>
            </w:r>
            <w:r w:rsidRPr="00785970">
              <w:rPr>
                <w:rFonts w:ascii="GHEA Grapalat" w:eastAsiaTheme="minorEastAsia" w:hAnsi="GHEA Grapalat"/>
                <w:bCs/>
                <w:color w:val="000000" w:themeColor="text1"/>
                <w:shd w:val="clear" w:color="auto" w:fill="FFFFFF"/>
                <w:lang w:val="hy-AM"/>
              </w:rPr>
              <w:t xml:space="preserve"> «</w:t>
            </w:r>
            <w:r w:rsidRPr="00371AF1">
              <w:rPr>
                <w:rFonts w:ascii="GHEA Grapalat" w:eastAsiaTheme="minorEastAsia" w:hAnsi="GHEA Grapalat"/>
                <w:color w:val="000000" w:themeColor="text1"/>
                <w:shd w:val="clear" w:color="auto" w:fill="FFFFFF"/>
                <w:lang w:val="hy-AM"/>
              </w:rPr>
              <w:t xml:space="preserve">Պետական գույքի մասնավորեցման 2017-2020 թվականների ծրագրի մասին» օրենքի ցանկում ընդգրկելու </w:t>
            </w:r>
            <w:r>
              <w:rPr>
                <w:rFonts w:ascii="GHEA Grapalat" w:eastAsiaTheme="minorEastAsia" w:hAnsi="GHEA Grapalat"/>
                <w:color w:val="000000" w:themeColor="text1"/>
                <w:shd w:val="clear" w:color="auto" w:fill="FFFFFF"/>
                <w:lang w:val="hy-AM"/>
              </w:rPr>
              <w:t>առաջարկությա</w:t>
            </w:r>
            <w:r w:rsidRPr="00371AF1">
              <w:rPr>
                <w:rFonts w:ascii="GHEA Grapalat" w:eastAsiaTheme="minorEastAsia" w:hAnsi="GHEA Grapalat"/>
                <w:color w:val="000000" w:themeColor="text1"/>
                <w:shd w:val="clear" w:color="auto" w:fill="FFFFFF"/>
                <w:lang w:val="hy-AM"/>
              </w:rPr>
              <w:t>ն</w:t>
            </w:r>
            <w:r w:rsidRPr="00785970">
              <w:rPr>
                <w:rFonts w:ascii="GHEA Grapalat" w:eastAsiaTheme="minorEastAsia" w:hAnsi="GHEA Grapalat"/>
                <w:color w:val="000000" w:themeColor="text1"/>
                <w:shd w:val="clear" w:color="auto" w:fill="FFFFFF"/>
                <w:lang w:val="hy-AM"/>
              </w:rPr>
              <w:t xml:space="preserve"> քննարկումը հանվել է Ֆինանսատնտեսական նախարարական կոմիտեի 15.04.2024թ. նիստի օրակարգից՝ </w:t>
            </w:r>
            <w:r w:rsidRPr="00785970">
              <w:rPr>
                <w:rFonts w:ascii="GHEA Grapalat" w:hAnsi="GHEA Grapalat" w:cs="Sylfaen"/>
                <w:lang w:val="hy-AM"/>
              </w:rPr>
              <w:t>առաջարկելով</w:t>
            </w:r>
            <w:r w:rsidRPr="00785970">
              <w:rPr>
                <w:rFonts w:ascii="GHEA Grapalat" w:hAnsi="GHEA Grapalat"/>
                <w:lang w:val="hy-AM"/>
              </w:rPr>
              <w:t xml:space="preserve"> </w:t>
            </w:r>
            <w:r w:rsidRPr="00785970">
              <w:rPr>
                <w:rFonts w:ascii="GHEA Grapalat" w:hAnsi="GHEA Grapalat" w:cs="Sylfaen"/>
                <w:lang w:val="hy-AM"/>
              </w:rPr>
              <w:t>Պետական</w:t>
            </w:r>
            <w:r w:rsidRPr="00785970">
              <w:rPr>
                <w:rFonts w:ascii="GHEA Grapalat" w:hAnsi="GHEA Grapalat"/>
                <w:lang w:val="hy-AM"/>
              </w:rPr>
              <w:t xml:space="preserve"> </w:t>
            </w:r>
            <w:r w:rsidRPr="00785970">
              <w:rPr>
                <w:rFonts w:ascii="GHEA Grapalat" w:hAnsi="GHEA Grapalat" w:cs="Sylfaen"/>
                <w:lang w:val="hy-AM"/>
              </w:rPr>
              <w:t>գույքի</w:t>
            </w:r>
            <w:r w:rsidRPr="00785970">
              <w:rPr>
                <w:rFonts w:ascii="GHEA Grapalat" w:hAnsi="GHEA Grapalat"/>
                <w:lang w:val="hy-AM"/>
              </w:rPr>
              <w:t xml:space="preserve"> </w:t>
            </w:r>
            <w:r w:rsidRPr="00785970">
              <w:rPr>
                <w:rFonts w:ascii="GHEA Grapalat" w:hAnsi="GHEA Grapalat" w:cs="Sylfaen"/>
                <w:lang w:val="hy-AM"/>
              </w:rPr>
              <w:t>կառավարման</w:t>
            </w:r>
            <w:r w:rsidRPr="00785970">
              <w:rPr>
                <w:rFonts w:ascii="GHEA Grapalat" w:hAnsi="GHEA Grapalat"/>
                <w:lang w:val="hy-AM"/>
              </w:rPr>
              <w:t xml:space="preserve"> </w:t>
            </w:r>
            <w:r w:rsidRPr="00785970">
              <w:rPr>
                <w:rFonts w:ascii="GHEA Grapalat" w:hAnsi="GHEA Grapalat" w:cs="Sylfaen"/>
                <w:lang w:val="hy-AM"/>
              </w:rPr>
              <w:t>կոմիտեին</w:t>
            </w:r>
            <w:r w:rsidRPr="00785970">
              <w:rPr>
                <w:rFonts w:ascii="GHEA Grapalat" w:hAnsi="GHEA Grapalat"/>
                <w:lang w:val="hy-AM"/>
              </w:rPr>
              <w:t xml:space="preserve"> </w:t>
            </w:r>
            <w:r w:rsidRPr="00785970">
              <w:rPr>
                <w:rFonts w:ascii="GHEA Grapalat" w:hAnsi="GHEA Grapalat" w:cs="Sylfaen"/>
                <w:lang w:val="hy-AM"/>
              </w:rPr>
              <w:t>ներկայացնել</w:t>
            </w:r>
            <w:r w:rsidRPr="00785970">
              <w:rPr>
                <w:rFonts w:ascii="GHEA Grapalat" w:hAnsi="GHEA Grapalat"/>
                <w:lang w:val="hy-AM"/>
              </w:rPr>
              <w:t xml:space="preserve"> </w:t>
            </w:r>
            <w:r w:rsidRPr="00785970">
              <w:rPr>
                <w:rFonts w:ascii="GHEA Grapalat" w:hAnsi="GHEA Grapalat" w:cs="Sylfaen"/>
                <w:lang w:val="hy-AM"/>
              </w:rPr>
              <w:t>առաջարկություն՝</w:t>
            </w:r>
            <w:r w:rsidRPr="00785970">
              <w:rPr>
                <w:rFonts w:ascii="GHEA Grapalat" w:hAnsi="GHEA Grapalat"/>
                <w:lang w:val="hy-AM"/>
              </w:rPr>
              <w:t xml:space="preserve"> «</w:t>
            </w:r>
            <w:r w:rsidRPr="00785970">
              <w:rPr>
                <w:rFonts w:ascii="GHEA Grapalat" w:hAnsi="GHEA Grapalat" w:cs="Sylfaen"/>
                <w:lang w:val="hy-AM"/>
              </w:rPr>
              <w:t>Ռիփաբլիք</w:t>
            </w:r>
            <w:r w:rsidRPr="00785970">
              <w:rPr>
                <w:rFonts w:ascii="GHEA Grapalat" w:hAnsi="GHEA Grapalat"/>
                <w:lang w:val="hy-AM"/>
              </w:rPr>
              <w:t xml:space="preserve"> </w:t>
            </w:r>
            <w:r w:rsidRPr="00785970">
              <w:rPr>
                <w:rFonts w:ascii="GHEA Grapalat" w:hAnsi="GHEA Grapalat" w:cs="Sylfaen"/>
                <w:lang w:val="hy-AM"/>
              </w:rPr>
              <w:t>Պլազա</w:t>
            </w:r>
            <w:r w:rsidRPr="00785970">
              <w:rPr>
                <w:rFonts w:ascii="GHEA Grapalat" w:hAnsi="GHEA Grapalat"/>
                <w:lang w:val="hy-AM"/>
              </w:rPr>
              <w:t xml:space="preserve">» </w:t>
            </w:r>
            <w:r w:rsidRPr="00785970">
              <w:rPr>
                <w:rFonts w:ascii="GHEA Grapalat" w:hAnsi="GHEA Grapalat" w:cs="Sylfaen"/>
                <w:lang w:val="hy-AM"/>
              </w:rPr>
              <w:t>ԲԲԸ</w:t>
            </w:r>
            <w:r w:rsidRPr="00785970">
              <w:rPr>
                <w:rFonts w:ascii="GHEA Grapalat" w:hAnsi="GHEA Grapalat"/>
                <w:lang w:val="hy-AM"/>
              </w:rPr>
              <w:t>-</w:t>
            </w:r>
            <w:r w:rsidRPr="00785970">
              <w:rPr>
                <w:rFonts w:ascii="GHEA Grapalat" w:hAnsi="GHEA Grapalat" w:cs="Sylfaen"/>
                <w:lang w:val="hy-AM"/>
              </w:rPr>
              <w:t>ի</w:t>
            </w:r>
            <w:r w:rsidRPr="00785970">
              <w:rPr>
                <w:rFonts w:ascii="GHEA Grapalat" w:hAnsi="GHEA Grapalat"/>
                <w:lang w:val="hy-AM"/>
              </w:rPr>
              <w:t xml:space="preserve"> </w:t>
            </w:r>
            <w:r w:rsidRPr="00785970">
              <w:rPr>
                <w:rFonts w:ascii="GHEA Grapalat" w:hAnsi="GHEA Grapalat" w:cs="Sylfaen"/>
                <w:lang w:val="hy-AM"/>
              </w:rPr>
              <w:t>պետական</w:t>
            </w:r>
            <w:r w:rsidRPr="00785970">
              <w:rPr>
                <w:rFonts w:ascii="GHEA Grapalat" w:hAnsi="GHEA Grapalat"/>
                <w:lang w:val="hy-AM"/>
              </w:rPr>
              <w:t xml:space="preserve"> </w:t>
            </w:r>
            <w:r w:rsidRPr="00785970">
              <w:rPr>
                <w:rFonts w:ascii="GHEA Grapalat" w:hAnsi="GHEA Grapalat" w:cs="Sylfaen"/>
                <w:lang w:val="hy-AM"/>
              </w:rPr>
              <w:t>գրանցումից</w:t>
            </w:r>
            <w:r w:rsidRPr="00785970">
              <w:rPr>
                <w:rFonts w:ascii="GHEA Grapalat" w:hAnsi="GHEA Grapalat"/>
                <w:lang w:val="hy-AM"/>
              </w:rPr>
              <w:t xml:space="preserve"> </w:t>
            </w:r>
            <w:r w:rsidRPr="00785970">
              <w:rPr>
                <w:rFonts w:ascii="GHEA Grapalat" w:hAnsi="GHEA Grapalat" w:cs="Sylfaen"/>
                <w:lang w:val="hy-AM"/>
              </w:rPr>
              <w:t>հետո</w:t>
            </w:r>
            <w:r w:rsidRPr="00785970">
              <w:rPr>
                <w:rFonts w:ascii="GHEA Grapalat" w:hAnsi="GHEA Grapalat"/>
                <w:lang w:val="hy-AM"/>
              </w:rPr>
              <w:t xml:space="preserve"> </w:t>
            </w:r>
            <w:r w:rsidRPr="00785970">
              <w:rPr>
                <w:rFonts w:ascii="GHEA Grapalat" w:hAnsi="GHEA Grapalat" w:cs="Sylfaen"/>
                <w:lang w:val="hy-AM"/>
              </w:rPr>
              <w:t>ընկերությունը</w:t>
            </w:r>
            <w:r w:rsidRPr="00785970">
              <w:rPr>
                <w:rFonts w:ascii="GHEA Grapalat" w:hAnsi="GHEA Grapalat"/>
                <w:lang w:val="hy-AM"/>
              </w:rPr>
              <w:t xml:space="preserve"> </w:t>
            </w:r>
            <w:r w:rsidRPr="00785970">
              <w:rPr>
                <w:rFonts w:ascii="GHEA Grapalat" w:hAnsi="GHEA Grapalat" w:cs="Sylfaen"/>
                <w:lang w:val="hy-AM"/>
              </w:rPr>
              <w:t>մասնավորեցման</w:t>
            </w:r>
            <w:r w:rsidRPr="00785970">
              <w:rPr>
                <w:rFonts w:ascii="GHEA Grapalat" w:hAnsi="GHEA Grapalat"/>
                <w:lang w:val="hy-AM"/>
              </w:rPr>
              <w:t xml:space="preserve"> </w:t>
            </w:r>
            <w:r w:rsidRPr="00785970">
              <w:rPr>
                <w:rFonts w:ascii="GHEA Grapalat" w:hAnsi="GHEA Grapalat" w:cs="Sylfaen"/>
                <w:lang w:val="hy-AM"/>
              </w:rPr>
              <w:t>ցանկում</w:t>
            </w:r>
            <w:r w:rsidRPr="00785970">
              <w:rPr>
                <w:rFonts w:ascii="GHEA Grapalat" w:hAnsi="GHEA Grapalat"/>
                <w:lang w:val="hy-AM"/>
              </w:rPr>
              <w:t xml:space="preserve"> </w:t>
            </w:r>
            <w:r w:rsidRPr="00785970">
              <w:rPr>
                <w:rFonts w:ascii="GHEA Grapalat" w:hAnsi="GHEA Grapalat" w:cs="Sylfaen"/>
                <w:lang w:val="hy-AM"/>
              </w:rPr>
              <w:t>ընդգրկելու</w:t>
            </w:r>
            <w:r w:rsidRPr="00785970">
              <w:rPr>
                <w:rFonts w:ascii="GHEA Grapalat" w:hAnsi="GHEA Grapalat"/>
                <w:lang w:val="hy-AM"/>
              </w:rPr>
              <w:t xml:space="preserve"> </w:t>
            </w:r>
            <w:r w:rsidRPr="00785970">
              <w:rPr>
                <w:rFonts w:ascii="GHEA Grapalat" w:hAnsi="GHEA Grapalat" w:cs="Sylfaen"/>
                <w:lang w:val="hy-AM"/>
              </w:rPr>
              <w:t>մասով</w:t>
            </w:r>
            <w:r w:rsidRPr="00785970">
              <w:rPr>
                <w:rFonts w:ascii="GHEA Grapalat" w:hAnsi="GHEA Grapalat"/>
                <w:lang w:val="hy-AM"/>
              </w:rPr>
              <w:t xml:space="preserve"> </w:t>
            </w:r>
            <w:r w:rsidRPr="00785970">
              <w:rPr>
                <w:rFonts w:ascii="GHEA Grapalat" w:hAnsi="GHEA Grapalat" w:cs="Sylfaen"/>
                <w:lang w:val="hy-AM"/>
              </w:rPr>
              <w:t>ՀՀ</w:t>
            </w:r>
            <w:r w:rsidRPr="00785970">
              <w:rPr>
                <w:rFonts w:ascii="GHEA Grapalat" w:hAnsi="GHEA Grapalat"/>
                <w:lang w:val="hy-AM"/>
              </w:rPr>
              <w:t xml:space="preserve"> </w:t>
            </w:r>
            <w:r w:rsidRPr="00785970">
              <w:rPr>
                <w:rFonts w:ascii="GHEA Grapalat" w:hAnsi="GHEA Grapalat" w:cs="Sylfaen"/>
                <w:lang w:val="hy-AM"/>
              </w:rPr>
              <w:t>կառավարություն</w:t>
            </w:r>
            <w:r w:rsidRPr="00785970">
              <w:rPr>
                <w:rFonts w:ascii="GHEA Grapalat" w:hAnsi="GHEA Grapalat"/>
                <w:lang w:val="hy-AM"/>
              </w:rPr>
              <w:t xml:space="preserve"> </w:t>
            </w:r>
            <w:r w:rsidRPr="00785970">
              <w:rPr>
                <w:rFonts w:ascii="GHEA Grapalat" w:hAnsi="GHEA Grapalat" w:cs="Sylfaen"/>
                <w:lang w:val="hy-AM"/>
              </w:rPr>
              <w:t>առաջարկություն</w:t>
            </w:r>
            <w:r w:rsidRPr="00785970">
              <w:rPr>
                <w:rFonts w:ascii="GHEA Grapalat" w:hAnsi="GHEA Grapalat"/>
                <w:lang w:val="hy-AM"/>
              </w:rPr>
              <w:t xml:space="preserve"> </w:t>
            </w:r>
            <w:r w:rsidRPr="00785970">
              <w:rPr>
                <w:rFonts w:ascii="GHEA Grapalat" w:hAnsi="GHEA Grapalat" w:cs="Sylfaen"/>
                <w:lang w:val="hy-AM"/>
              </w:rPr>
              <w:t>ներկայացնելու</w:t>
            </w:r>
            <w:r w:rsidRPr="00785970">
              <w:rPr>
                <w:rFonts w:ascii="GHEA Grapalat" w:hAnsi="GHEA Grapalat"/>
                <w:lang w:val="hy-AM"/>
              </w:rPr>
              <w:t xml:space="preserve"> </w:t>
            </w:r>
            <w:r w:rsidRPr="00785970">
              <w:rPr>
                <w:rFonts w:ascii="GHEA Grapalat" w:hAnsi="GHEA Grapalat" w:cs="Sylfaen"/>
                <w:lang w:val="hy-AM"/>
              </w:rPr>
              <w:t>համար</w:t>
            </w:r>
            <w:r w:rsidRPr="00785970">
              <w:rPr>
                <w:rFonts w:ascii="GHEA Grapalat" w:hAnsi="GHEA Grapalat"/>
                <w:lang w:val="hy-AM"/>
              </w:rPr>
              <w:t xml:space="preserve"> </w:t>
            </w:r>
            <w:r w:rsidRPr="00785970">
              <w:rPr>
                <w:rFonts w:ascii="GHEA Grapalat" w:hAnsi="GHEA Grapalat" w:cs="Sylfaen"/>
                <w:lang w:val="hy-AM"/>
              </w:rPr>
              <w:t>սահմանված</w:t>
            </w:r>
            <w:r w:rsidRPr="00785970">
              <w:rPr>
                <w:rFonts w:ascii="GHEA Grapalat" w:hAnsi="GHEA Grapalat"/>
                <w:lang w:val="hy-AM"/>
              </w:rPr>
              <w:t xml:space="preserve"> 6-</w:t>
            </w:r>
            <w:r w:rsidRPr="00785970">
              <w:rPr>
                <w:rFonts w:ascii="GHEA Grapalat" w:hAnsi="GHEA Grapalat" w:cs="Sylfaen"/>
                <w:lang w:val="hy-AM"/>
              </w:rPr>
              <w:t>ամսյա</w:t>
            </w:r>
            <w:r w:rsidRPr="00785970">
              <w:rPr>
                <w:rFonts w:ascii="GHEA Grapalat" w:hAnsi="GHEA Grapalat"/>
                <w:lang w:val="hy-AM"/>
              </w:rPr>
              <w:t xml:space="preserve"> </w:t>
            </w:r>
            <w:r w:rsidRPr="00785970">
              <w:rPr>
                <w:rFonts w:ascii="GHEA Grapalat" w:hAnsi="GHEA Grapalat" w:cs="Sylfaen"/>
                <w:lang w:val="hy-AM"/>
              </w:rPr>
              <w:t>ժամկետը</w:t>
            </w:r>
            <w:r w:rsidRPr="00785970">
              <w:rPr>
                <w:rFonts w:ascii="GHEA Grapalat" w:hAnsi="GHEA Grapalat"/>
                <w:lang w:val="hy-AM"/>
              </w:rPr>
              <w:t xml:space="preserve"> 12-</w:t>
            </w:r>
            <w:r w:rsidRPr="00785970">
              <w:rPr>
                <w:rFonts w:ascii="GHEA Grapalat" w:hAnsi="GHEA Grapalat" w:cs="Sylfaen"/>
                <w:lang w:val="hy-AM"/>
              </w:rPr>
              <w:t>ամսյա</w:t>
            </w:r>
            <w:r w:rsidRPr="00785970">
              <w:rPr>
                <w:rFonts w:ascii="GHEA Grapalat" w:hAnsi="GHEA Grapalat"/>
                <w:lang w:val="hy-AM"/>
              </w:rPr>
              <w:t xml:space="preserve"> </w:t>
            </w:r>
            <w:r w:rsidRPr="00785970">
              <w:rPr>
                <w:rFonts w:ascii="GHEA Grapalat" w:hAnsi="GHEA Grapalat" w:cs="Sylfaen"/>
                <w:lang w:val="hy-AM"/>
              </w:rPr>
              <w:t>ժամկետով</w:t>
            </w:r>
            <w:r w:rsidRPr="00785970">
              <w:rPr>
                <w:rFonts w:ascii="GHEA Grapalat" w:hAnsi="GHEA Grapalat"/>
                <w:lang w:val="hy-AM"/>
              </w:rPr>
              <w:t xml:space="preserve"> </w:t>
            </w:r>
            <w:r w:rsidRPr="00785970">
              <w:rPr>
                <w:rFonts w:ascii="GHEA Grapalat" w:hAnsi="GHEA Grapalat" w:cs="Sylfaen"/>
                <w:lang w:val="hy-AM"/>
              </w:rPr>
              <w:t>փոխարինելու</w:t>
            </w:r>
            <w:r w:rsidRPr="00785970">
              <w:rPr>
                <w:rFonts w:ascii="GHEA Grapalat" w:hAnsi="GHEA Grapalat"/>
                <w:lang w:val="hy-AM"/>
              </w:rPr>
              <w:t xml:space="preserve"> </w:t>
            </w:r>
            <w:r w:rsidRPr="00785970">
              <w:rPr>
                <w:rFonts w:ascii="GHEA Grapalat" w:hAnsi="GHEA Grapalat" w:cs="Sylfaen"/>
                <w:lang w:val="hy-AM"/>
              </w:rPr>
              <w:t>վերաբերյալ՝</w:t>
            </w:r>
            <w:r w:rsidRPr="00785970">
              <w:rPr>
                <w:rFonts w:ascii="GHEA Grapalat" w:hAnsi="GHEA Grapalat"/>
                <w:lang w:val="hy-AM"/>
              </w:rPr>
              <w:t xml:space="preserve"> </w:t>
            </w:r>
            <w:r w:rsidRPr="00785970">
              <w:rPr>
                <w:rFonts w:ascii="GHEA Grapalat" w:hAnsi="GHEA Grapalat" w:cs="Sylfaen"/>
                <w:lang w:val="hy-AM"/>
              </w:rPr>
              <w:t>միաժամանակ</w:t>
            </w:r>
            <w:r w:rsidRPr="00785970">
              <w:rPr>
                <w:rFonts w:ascii="GHEA Grapalat" w:hAnsi="GHEA Grapalat"/>
                <w:lang w:val="hy-AM"/>
              </w:rPr>
              <w:t xml:space="preserve"> </w:t>
            </w:r>
            <w:r w:rsidRPr="00785970">
              <w:rPr>
                <w:rFonts w:ascii="GHEA Grapalat" w:hAnsi="GHEA Grapalat" w:cs="Sylfaen"/>
                <w:lang w:val="hy-AM"/>
              </w:rPr>
              <w:t>ակտիվությամբ</w:t>
            </w:r>
            <w:r w:rsidRPr="00785970">
              <w:rPr>
                <w:rFonts w:ascii="GHEA Grapalat" w:hAnsi="GHEA Grapalat"/>
                <w:lang w:val="hy-AM"/>
              </w:rPr>
              <w:t xml:space="preserve"> </w:t>
            </w:r>
            <w:r w:rsidRPr="00785970">
              <w:rPr>
                <w:rFonts w:ascii="GHEA Grapalat" w:hAnsi="GHEA Grapalat" w:cs="Sylfaen"/>
                <w:lang w:val="hy-AM"/>
              </w:rPr>
              <w:t>շարունակելով</w:t>
            </w:r>
            <w:r w:rsidRPr="00785970">
              <w:rPr>
                <w:rFonts w:ascii="GHEA Grapalat" w:hAnsi="GHEA Grapalat"/>
                <w:lang w:val="hy-AM"/>
              </w:rPr>
              <w:t xml:space="preserve"> </w:t>
            </w:r>
            <w:r w:rsidRPr="00785970">
              <w:rPr>
                <w:rFonts w:ascii="GHEA Grapalat" w:hAnsi="GHEA Grapalat" w:cs="Sylfaen"/>
                <w:lang w:val="hy-AM"/>
              </w:rPr>
              <w:t>կազմակերպել</w:t>
            </w:r>
            <w:r w:rsidRPr="00785970">
              <w:rPr>
                <w:rFonts w:ascii="GHEA Grapalat" w:hAnsi="GHEA Grapalat"/>
                <w:lang w:val="hy-AM"/>
              </w:rPr>
              <w:t xml:space="preserve"> </w:t>
            </w:r>
            <w:r w:rsidRPr="00785970">
              <w:rPr>
                <w:rFonts w:ascii="GHEA Grapalat" w:hAnsi="GHEA Grapalat" w:cs="Sylfaen"/>
                <w:lang w:val="hy-AM"/>
              </w:rPr>
              <w:t>այն</w:t>
            </w:r>
            <w:r w:rsidRPr="00785970">
              <w:rPr>
                <w:rFonts w:ascii="GHEA Grapalat" w:hAnsi="GHEA Grapalat"/>
                <w:lang w:val="hy-AM"/>
              </w:rPr>
              <w:t xml:space="preserve"> </w:t>
            </w:r>
            <w:r w:rsidRPr="00785970">
              <w:rPr>
                <w:rFonts w:ascii="GHEA Grapalat" w:hAnsi="GHEA Grapalat" w:cs="Sylfaen"/>
                <w:lang w:val="hy-AM"/>
              </w:rPr>
              <w:t>աշխատանքները</w:t>
            </w:r>
            <w:r w:rsidRPr="00785970">
              <w:rPr>
                <w:rFonts w:ascii="GHEA Grapalat" w:hAnsi="GHEA Grapalat"/>
                <w:lang w:val="hy-AM"/>
              </w:rPr>
              <w:t xml:space="preserve">, </w:t>
            </w:r>
            <w:r w:rsidRPr="00785970">
              <w:rPr>
                <w:rFonts w:ascii="GHEA Grapalat" w:hAnsi="GHEA Grapalat" w:cs="Sylfaen"/>
                <w:lang w:val="hy-AM"/>
              </w:rPr>
              <w:t>որոնք</w:t>
            </w:r>
            <w:r w:rsidRPr="00785970">
              <w:rPr>
                <w:rFonts w:ascii="GHEA Grapalat" w:hAnsi="GHEA Grapalat"/>
                <w:lang w:val="hy-AM"/>
              </w:rPr>
              <w:t xml:space="preserve"> </w:t>
            </w:r>
            <w:r w:rsidRPr="00785970">
              <w:rPr>
                <w:rFonts w:ascii="GHEA Grapalat" w:hAnsi="GHEA Grapalat" w:cs="Sylfaen"/>
                <w:lang w:val="hy-AM"/>
              </w:rPr>
              <w:t>պետք</w:t>
            </w:r>
            <w:r w:rsidRPr="00785970">
              <w:rPr>
                <w:rFonts w:ascii="GHEA Grapalat" w:hAnsi="GHEA Grapalat"/>
                <w:lang w:val="hy-AM"/>
              </w:rPr>
              <w:t xml:space="preserve"> </w:t>
            </w:r>
            <w:r w:rsidRPr="00785970">
              <w:rPr>
                <w:rFonts w:ascii="GHEA Grapalat" w:hAnsi="GHEA Grapalat" w:cs="Sylfaen"/>
                <w:lang w:val="hy-AM"/>
              </w:rPr>
              <w:t>է</w:t>
            </w:r>
            <w:r w:rsidRPr="00785970">
              <w:rPr>
                <w:rFonts w:ascii="GHEA Grapalat" w:hAnsi="GHEA Grapalat"/>
                <w:lang w:val="hy-AM"/>
              </w:rPr>
              <w:t xml:space="preserve"> </w:t>
            </w:r>
            <w:r w:rsidRPr="00785970">
              <w:rPr>
                <w:rFonts w:ascii="GHEA Grapalat" w:hAnsi="GHEA Grapalat" w:cs="Sylfaen"/>
                <w:lang w:val="hy-AM"/>
              </w:rPr>
              <w:t>ավարտին</w:t>
            </w:r>
            <w:r w:rsidRPr="00785970">
              <w:rPr>
                <w:rFonts w:ascii="GHEA Grapalat" w:hAnsi="GHEA Grapalat"/>
                <w:lang w:val="hy-AM"/>
              </w:rPr>
              <w:t xml:space="preserve"> </w:t>
            </w:r>
            <w:r w:rsidRPr="00785970">
              <w:rPr>
                <w:rFonts w:ascii="GHEA Grapalat" w:hAnsi="GHEA Grapalat" w:cs="Sylfaen"/>
                <w:lang w:val="hy-AM"/>
              </w:rPr>
              <w:t>հասցվեն</w:t>
            </w:r>
            <w:r w:rsidRPr="00785970">
              <w:rPr>
                <w:rFonts w:ascii="GHEA Grapalat" w:hAnsi="GHEA Grapalat"/>
                <w:lang w:val="hy-AM"/>
              </w:rPr>
              <w:t xml:space="preserve"> </w:t>
            </w:r>
            <w:r w:rsidRPr="00785970">
              <w:rPr>
                <w:rFonts w:ascii="GHEA Grapalat" w:hAnsi="GHEA Grapalat" w:cs="Sylfaen"/>
                <w:lang w:val="hy-AM"/>
              </w:rPr>
              <w:t>մինչև</w:t>
            </w:r>
            <w:r w:rsidRPr="00785970">
              <w:rPr>
                <w:rFonts w:ascii="GHEA Grapalat" w:hAnsi="GHEA Grapalat"/>
                <w:lang w:val="hy-AM"/>
              </w:rPr>
              <w:t xml:space="preserve"> 12-</w:t>
            </w:r>
            <w:r w:rsidRPr="00785970">
              <w:rPr>
                <w:rFonts w:ascii="GHEA Grapalat" w:hAnsi="GHEA Grapalat" w:cs="Sylfaen"/>
                <w:lang w:val="hy-AM"/>
              </w:rPr>
              <w:t>ամսյա</w:t>
            </w:r>
            <w:r w:rsidRPr="00785970">
              <w:rPr>
                <w:rFonts w:ascii="GHEA Grapalat" w:hAnsi="GHEA Grapalat"/>
                <w:lang w:val="hy-AM"/>
              </w:rPr>
              <w:t xml:space="preserve"> </w:t>
            </w:r>
            <w:r w:rsidRPr="00785970">
              <w:rPr>
                <w:rFonts w:ascii="GHEA Grapalat" w:hAnsi="GHEA Grapalat" w:cs="Sylfaen"/>
                <w:lang w:val="hy-AM"/>
              </w:rPr>
              <w:t>ժամկետի</w:t>
            </w:r>
            <w:r w:rsidRPr="00785970">
              <w:rPr>
                <w:rFonts w:ascii="GHEA Grapalat" w:hAnsi="GHEA Grapalat"/>
                <w:lang w:val="hy-AM"/>
              </w:rPr>
              <w:t xml:space="preserve"> </w:t>
            </w:r>
            <w:r w:rsidRPr="00785970">
              <w:rPr>
                <w:rFonts w:ascii="GHEA Grapalat" w:hAnsi="GHEA Grapalat" w:cs="Sylfaen"/>
                <w:lang w:val="hy-AM"/>
              </w:rPr>
              <w:t>լրանալը</w:t>
            </w:r>
            <w:r w:rsidRPr="00785970">
              <w:rPr>
                <w:rFonts w:ascii="GHEA Grapalat" w:hAnsi="GHEA Grapalat"/>
                <w:lang w:val="hy-AM"/>
              </w:rPr>
              <w:t xml:space="preserve">: </w:t>
            </w:r>
          </w:p>
          <w:p w14:paraId="2E085F48" w14:textId="7E084B73" w:rsidR="009E76DF" w:rsidRPr="00371AF1" w:rsidRDefault="00022284" w:rsidP="00785970">
            <w:pPr>
              <w:spacing w:after="0" w:line="360" w:lineRule="auto"/>
              <w:ind w:firstLine="623"/>
              <w:jc w:val="both"/>
              <w:rPr>
                <w:rFonts w:ascii="GHEA Grapalat" w:eastAsiaTheme="minorEastAsia" w:hAnsi="GHEA Grapalat"/>
                <w:color w:val="000000" w:themeColor="text1"/>
                <w:sz w:val="24"/>
                <w:szCs w:val="24"/>
                <w:shd w:val="clear" w:color="auto" w:fill="FFFFFF"/>
                <w:lang w:val="hy-AM"/>
              </w:rPr>
            </w:pPr>
            <w:r w:rsidRPr="00371AF1">
              <w:rPr>
                <w:rFonts w:ascii="GHEA Grapalat" w:eastAsiaTheme="minorEastAsia" w:hAnsi="GHEA Grapalat"/>
                <w:color w:val="000000" w:themeColor="text1"/>
                <w:sz w:val="24"/>
                <w:szCs w:val="24"/>
                <w:shd w:val="clear" w:color="auto" w:fill="FFFFFF"/>
                <w:lang w:val="hy-AM"/>
              </w:rPr>
              <w:t xml:space="preserve">Սույն նախագծով նախատեսվում է Որոշման 12-րդ կետի 1)-ին ենթակետով սահմանված 6-ամսյա ժամկետը երկարացնել՝ նախատեսելով, որ «Ռիփաբլիք Պլազա» ԲԲԸ-ն «Պետական գույքի մասնավորեցման 2017-2020 թվականների ծրագրի մասին» օրենքի ցանկում ընդգրկելու վերաբերյալ առաջարկությունը ՀՀ </w:t>
            </w:r>
            <w:r w:rsidRPr="00371AF1">
              <w:rPr>
                <w:rFonts w:ascii="GHEA Grapalat" w:eastAsiaTheme="minorEastAsia" w:hAnsi="GHEA Grapalat"/>
                <w:color w:val="000000" w:themeColor="text1"/>
                <w:sz w:val="24"/>
                <w:szCs w:val="24"/>
                <w:shd w:val="clear" w:color="auto" w:fill="FFFFFF"/>
                <w:lang w:val="hy-AM"/>
              </w:rPr>
              <w:lastRenderedPageBreak/>
              <w:t xml:space="preserve">կառավարություն պետք է ներկայացվի ընկերության պետական գրանցումից հետո </w:t>
            </w:r>
            <w:r w:rsidR="00785970">
              <w:rPr>
                <w:rFonts w:ascii="GHEA Grapalat" w:eastAsiaTheme="minorEastAsia" w:hAnsi="GHEA Grapalat"/>
                <w:color w:val="000000" w:themeColor="text1"/>
                <w:sz w:val="24"/>
                <w:szCs w:val="24"/>
                <w:shd w:val="clear" w:color="auto" w:fill="FFFFFF"/>
                <w:lang w:val="hy-AM"/>
              </w:rPr>
              <w:t>12-ամսյա</w:t>
            </w:r>
            <w:r w:rsidRPr="00371AF1">
              <w:rPr>
                <w:rFonts w:ascii="GHEA Grapalat" w:eastAsiaTheme="minorEastAsia" w:hAnsi="GHEA Grapalat"/>
                <w:color w:val="000000" w:themeColor="text1"/>
                <w:sz w:val="24"/>
                <w:szCs w:val="24"/>
                <w:shd w:val="clear" w:color="auto" w:fill="FFFFFF"/>
                <w:lang w:val="hy-AM"/>
              </w:rPr>
              <w:t xml:space="preserve"> </w:t>
            </w:r>
            <w:r w:rsidR="00785970">
              <w:rPr>
                <w:rFonts w:ascii="GHEA Grapalat" w:eastAsiaTheme="minorEastAsia" w:hAnsi="GHEA Grapalat"/>
                <w:color w:val="000000" w:themeColor="text1"/>
                <w:sz w:val="24"/>
                <w:szCs w:val="24"/>
                <w:shd w:val="clear" w:color="auto" w:fill="FFFFFF"/>
                <w:lang w:val="hy-AM"/>
              </w:rPr>
              <w:t>ժամկետում</w:t>
            </w:r>
            <w:bookmarkStart w:id="0" w:name="_GoBack"/>
            <w:bookmarkEnd w:id="0"/>
            <w:r w:rsidRPr="00371AF1">
              <w:rPr>
                <w:rFonts w:ascii="GHEA Grapalat" w:eastAsiaTheme="minorEastAsia" w:hAnsi="GHEA Grapalat"/>
                <w:color w:val="000000" w:themeColor="text1"/>
                <w:sz w:val="24"/>
                <w:szCs w:val="24"/>
                <w:shd w:val="clear" w:color="auto" w:fill="FFFFFF"/>
                <w:lang w:val="hy-AM"/>
              </w:rPr>
              <w:t>։</w:t>
            </w:r>
          </w:p>
        </w:tc>
      </w:tr>
      <w:tr w:rsidR="00FA1FF8" w:rsidRPr="00785970" w14:paraId="56C65888" w14:textId="77777777" w:rsidTr="001959FA">
        <w:trPr>
          <w:trHeight w:val="416"/>
        </w:trPr>
        <w:tc>
          <w:tcPr>
            <w:tcW w:w="630" w:type="dxa"/>
            <w:tcBorders>
              <w:top w:val="single" w:sz="4" w:space="0" w:color="auto"/>
              <w:left w:val="single" w:sz="4" w:space="0" w:color="auto"/>
              <w:bottom w:val="single" w:sz="4" w:space="0" w:color="auto"/>
              <w:right w:val="single" w:sz="4" w:space="0" w:color="auto"/>
            </w:tcBorders>
          </w:tcPr>
          <w:p w14:paraId="25413DE2" w14:textId="77777777" w:rsidR="001959FA" w:rsidRPr="003E4702" w:rsidRDefault="001959FA" w:rsidP="00301F1E">
            <w:pPr>
              <w:spacing w:after="0" w:line="360" w:lineRule="auto"/>
              <w:ind w:firstLine="45"/>
              <w:jc w:val="both"/>
              <w:rPr>
                <w:rFonts w:ascii="GHEA Grapalat" w:hAnsi="GHEA Grapalat"/>
                <w:b/>
                <w:bCs/>
                <w:i/>
                <w:color w:val="000000" w:themeColor="text1"/>
                <w:kern w:val="16"/>
                <w:sz w:val="24"/>
                <w:szCs w:val="24"/>
                <w:lang w:val="hy-AM"/>
              </w:rPr>
            </w:pPr>
            <w:r w:rsidRPr="003E4702">
              <w:rPr>
                <w:rFonts w:ascii="GHEA Grapalat" w:hAnsi="GHEA Grapalat"/>
                <w:b/>
                <w:color w:val="000000" w:themeColor="text1"/>
                <w:kern w:val="16"/>
                <w:sz w:val="24"/>
                <w:szCs w:val="24"/>
                <w:lang w:val="hy-AM"/>
              </w:rPr>
              <w:lastRenderedPageBreak/>
              <w:t>2.</w:t>
            </w:r>
          </w:p>
        </w:tc>
        <w:tc>
          <w:tcPr>
            <w:tcW w:w="9240" w:type="dxa"/>
            <w:tcBorders>
              <w:top w:val="single" w:sz="4" w:space="0" w:color="auto"/>
              <w:left w:val="single" w:sz="4" w:space="0" w:color="auto"/>
              <w:bottom w:val="single" w:sz="4" w:space="0" w:color="auto"/>
              <w:right w:val="single" w:sz="4" w:space="0" w:color="auto"/>
            </w:tcBorders>
          </w:tcPr>
          <w:p w14:paraId="52EFDB8B" w14:textId="77777777" w:rsidR="001959FA" w:rsidRPr="003E4702" w:rsidRDefault="001959FA" w:rsidP="00301F1E">
            <w:pPr>
              <w:spacing w:after="0" w:line="360" w:lineRule="auto"/>
              <w:jc w:val="both"/>
              <w:rPr>
                <w:rFonts w:ascii="GHEA Grapalat" w:hAnsi="GHEA Grapalat"/>
                <w:b/>
                <w:i/>
                <w:color w:val="000000" w:themeColor="text1"/>
                <w:sz w:val="24"/>
                <w:szCs w:val="24"/>
                <w:lang w:val="af-ZA"/>
              </w:rPr>
            </w:pPr>
            <w:r w:rsidRPr="003E4702">
              <w:rPr>
                <w:rFonts w:ascii="GHEA Grapalat" w:hAnsi="GHEA Grapalat"/>
                <w:b/>
                <w:color w:val="000000" w:themeColor="text1"/>
                <w:sz w:val="24"/>
                <w:szCs w:val="24"/>
                <w:shd w:val="clear" w:color="auto" w:fill="FFFFFF"/>
                <w:lang w:val="hy-AM"/>
              </w:rPr>
              <w:t>Իրավական</w:t>
            </w:r>
            <w:r w:rsidRPr="003E4702">
              <w:rPr>
                <w:rFonts w:ascii="GHEA Grapalat" w:hAnsi="GHEA Grapalat"/>
                <w:b/>
                <w:color w:val="000000" w:themeColor="text1"/>
                <w:sz w:val="24"/>
                <w:szCs w:val="24"/>
                <w:shd w:val="clear" w:color="auto" w:fill="FFFFFF"/>
                <w:lang w:val="af-ZA"/>
              </w:rPr>
              <w:t xml:space="preserve"> </w:t>
            </w:r>
            <w:r w:rsidRPr="003E4702">
              <w:rPr>
                <w:rFonts w:ascii="GHEA Grapalat" w:hAnsi="GHEA Grapalat"/>
                <w:b/>
                <w:color w:val="000000" w:themeColor="text1"/>
                <w:sz w:val="24"/>
                <w:szCs w:val="24"/>
                <w:shd w:val="clear" w:color="auto" w:fill="FFFFFF"/>
                <w:lang w:val="hy-AM"/>
              </w:rPr>
              <w:t>ակտի</w:t>
            </w:r>
            <w:r w:rsidRPr="003E4702">
              <w:rPr>
                <w:rFonts w:ascii="GHEA Grapalat" w:hAnsi="GHEA Grapalat"/>
                <w:b/>
                <w:color w:val="000000" w:themeColor="text1"/>
                <w:sz w:val="24"/>
                <w:szCs w:val="24"/>
                <w:shd w:val="clear" w:color="auto" w:fill="FFFFFF"/>
                <w:lang w:val="af-ZA"/>
              </w:rPr>
              <w:t xml:space="preserve"> </w:t>
            </w:r>
            <w:r w:rsidRPr="003E4702">
              <w:rPr>
                <w:rFonts w:ascii="GHEA Grapalat" w:hAnsi="GHEA Grapalat"/>
                <w:b/>
                <w:color w:val="000000" w:themeColor="text1"/>
                <w:sz w:val="24"/>
                <w:szCs w:val="24"/>
                <w:shd w:val="clear" w:color="auto" w:fill="FFFFFF"/>
                <w:lang w:val="hy-AM"/>
              </w:rPr>
              <w:t>նախագիծը</w:t>
            </w:r>
            <w:r w:rsidRPr="003E4702">
              <w:rPr>
                <w:rFonts w:ascii="GHEA Grapalat" w:hAnsi="GHEA Grapalat"/>
                <w:b/>
                <w:color w:val="000000" w:themeColor="text1"/>
                <w:sz w:val="24"/>
                <w:szCs w:val="24"/>
                <w:shd w:val="clear" w:color="auto" w:fill="FFFFFF"/>
                <w:lang w:val="af-ZA"/>
              </w:rPr>
              <w:t xml:space="preserve"> </w:t>
            </w:r>
            <w:r w:rsidRPr="003E4702">
              <w:rPr>
                <w:rFonts w:ascii="GHEA Grapalat" w:hAnsi="GHEA Grapalat"/>
                <w:b/>
                <w:color w:val="000000" w:themeColor="text1"/>
                <w:sz w:val="24"/>
                <w:szCs w:val="24"/>
                <w:shd w:val="clear" w:color="auto" w:fill="FFFFFF"/>
                <w:lang w:val="hy-AM"/>
              </w:rPr>
              <w:t>մշակող</w:t>
            </w:r>
            <w:r w:rsidRPr="003E4702">
              <w:rPr>
                <w:rFonts w:ascii="GHEA Grapalat" w:hAnsi="GHEA Grapalat"/>
                <w:b/>
                <w:color w:val="000000" w:themeColor="text1"/>
                <w:sz w:val="24"/>
                <w:szCs w:val="24"/>
                <w:shd w:val="clear" w:color="auto" w:fill="FFFFFF"/>
                <w:lang w:val="af-ZA"/>
              </w:rPr>
              <w:t xml:space="preserve"> </w:t>
            </w:r>
            <w:r w:rsidRPr="003E4702">
              <w:rPr>
                <w:rFonts w:ascii="GHEA Grapalat" w:hAnsi="GHEA Grapalat"/>
                <w:b/>
                <w:color w:val="000000" w:themeColor="text1"/>
                <w:sz w:val="24"/>
                <w:szCs w:val="24"/>
                <w:shd w:val="clear" w:color="auto" w:fill="FFFFFF"/>
                <w:lang w:val="hy-AM"/>
              </w:rPr>
              <w:t>պատասխանատու</w:t>
            </w:r>
            <w:r w:rsidRPr="003E4702">
              <w:rPr>
                <w:rFonts w:ascii="GHEA Grapalat" w:hAnsi="GHEA Grapalat"/>
                <w:b/>
                <w:color w:val="000000" w:themeColor="text1"/>
                <w:sz w:val="24"/>
                <w:szCs w:val="24"/>
                <w:shd w:val="clear" w:color="auto" w:fill="FFFFFF"/>
                <w:lang w:val="af-ZA"/>
              </w:rPr>
              <w:t xml:space="preserve"> </w:t>
            </w:r>
            <w:r w:rsidRPr="003E4702">
              <w:rPr>
                <w:rFonts w:ascii="GHEA Grapalat" w:hAnsi="GHEA Grapalat"/>
                <w:b/>
                <w:color w:val="000000" w:themeColor="text1"/>
                <w:sz w:val="24"/>
                <w:szCs w:val="24"/>
                <w:shd w:val="clear" w:color="auto" w:fill="FFFFFF"/>
                <w:lang w:val="hy-AM"/>
              </w:rPr>
              <w:t>մարմինը</w:t>
            </w:r>
          </w:p>
        </w:tc>
      </w:tr>
      <w:tr w:rsidR="00FA1FF8" w:rsidRPr="00785970" w14:paraId="2B0F57E3" w14:textId="77777777" w:rsidTr="001959FA">
        <w:trPr>
          <w:trHeight w:val="416"/>
        </w:trPr>
        <w:tc>
          <w:tcPr>
            <w:tcW w:w="630" w:type="dxa"/>
            <w:tcBorders>
              <w:top w:val="single" w:sz="4" w:space="0" w:color="auto"/>
              <w:left w:val="single" w:sz="4" w:space="0" w:color="auto"/>
              <w:bottom w:val="single" w:sz="4" w:space="0" w:color="auto"/>
              <w:right w:val="single" w:sz="4" w:space="0" w:color="auto"/>
            </w:tcBorders>
          </w:tcPr>
          <w:p w14:paraId="123F4EF9" w14:textId="77777777" w:rsidR="001959FA" w:rsidRPr="003E4702" w:rsidRDefault="001959FA" w:rsidP="00301F1E">
            <w:pPr>
              <w:spacing w:after="0" w:line="360" w:lineRule="auto"/>
              <w:ind w:firstLine="45"/>
              <w:jc w:val="both"/>
              <w:rPr>
                <w:rFonts w:ascii="GHEA Grapalat" w:hAnsi="GHEA Grapalat"/>
                <w:bCs/>
                <w:i/>
                <w:color w:val="000000" w:themeColor="text1"/>
                <w:kern w:val="16"/>
                <w:sz w:val="24"/>
                <w:szCs w:val="24"/>
                <w:lang w:val="af-ZA"/>
              </w:rPr>
            </w:pPr>
          </w:p>
        </w:tc>
        <w:tc>
          <w:tcPr>
            <w:tcW w:w="9240" w:type="dxa"/>
            <w:tcBorders>
              <w:top w:val="single" w:sz="4" w:space="0" w:color="auto"/>
              <w:left w:val="single" w:sz="4" w:space="0" w:color="auto"/>
              <w:bottom w:val="single" w:sz="4" w:space="0" w:color="auto"/>
              <w:right w:val="single" w:sz="4" w:space="0" w:color="auto"/>
            </w:tcBorders>
          </w:tcPr>
          <w:p w14:paraId="21C559B6" w14:textId="77777777" w:rsidR="001959FA" w:rsidRPr="003E4702" w:rsidRDefault="001959FA" w:rsidP="00301F1E">
            <w:pPr>
              <w:spacing w:after="0" w:line="360" w:lineRule="auto"/>
              <w:jc w:val="both"/>
              <w:rPr>
                <w:rFonts w:ascii="GHEA Grapalat" w:hAnsi="GHEA Grapalat"/>
                <w:color w:val="000000" w:themeColor="text1"/>
                <w:sz w:val="24"/>
                <w:szCs w:val="24"/>
                <w:shd w:val="clear" w:color="auto" w:fill="FFFFFF"/>
                <w:lang w:val="af-ZA"/>
              </w:rPr>
            </w:pPr>
            <w:r w:rsidRPr="003E4702">
              <w:rPr>
                <w:rFonts w:ascii="GHEA Grapalat" w:hAnsi="GHEA Grapalat"/>
                <w:color w:val="000000" w:themeColor="text1"/>
                <w:sz w:val="24"/>
                <w:szCs w:val="24"/>
                <w:lang w:val="af-ZA"/>
              </w:rPr>
              <w:t>Նախագիծը մշակվել է Պետական գույքի կառավարման կոմիտեի կողմից</w:t>
            </w:r>
          </w:p>
        </w:tc>
      </w:tr>
      <w:tr w:rsidR="00FA1FF8" w:rsidRPr="00785970" w14:paraId="231F5DB7" w14:textId="77777777" w:rsidTr="001959FA">
        <w:tc>
          <w:tcPr>
            <w:tcW w:w="630" w:type="dxa"/>
            <w:tcBorders>
              <w:top w:val="single" w:sz="4" w:space="0" w:color="auto"/>
              <w:left w:val="single" w:sz="4" w:space="0" w:color="auto"/>
              <w:bottom w:val="single" w:sz="4" w:space="0" w:color="auto"/>
              <w:right w:val="single" w:sz="4" w:space="0" w:color="auto"/>
            </w:tcBorders>
          </w:tcPr>
          <w:p w14:paraId="06AB5EDC" w14:textId="77777777" w:rsidR="001959FA" w:rsidRPr="003E4702" w:rsidRDefault="001959FA" w:rsidP="00301F1E">
            <w:pPr>
              <w:spacing w:after="0" w:line="360" w:lineRule="auto"/>
              <w:ind w:firstLine="45"/>
              <w:jc w:val="both"/>
              <w:rPr>
                <w:rFonts w:ascii="GHEA Grapalat" w:hAnsi="GHEA Grapalat"/>
                <w:b/>
                <w:bCs/>
                <w:i/>
                <w:color w:val="000000" w:themeColor="text1"/>
                <w:kern w:val="16"/>
                <w:sz w:val="24"/>
                <w:szCs w:val="24"/>
                <w:lang w:val="af-ZA"/>
              </w:rPr>
            </w:pPr>
            <w:r w:rsidRPr="003E4702">
              <w:rPr>
                <w:rFonts w:ascii="GHEA Grapalat" w:hAnsi="GHEA Grapalat"/>
                <w:b/>
                <w:color w:val="000000" w:themeColor="text1"/>
                <w:sz w:val="24"/>
                <w:szCs w:val="24"/>
                <w:lang w:val="hy-AM"/>
              </w:rPr>
              <w:t>3</w:t>
            </w:r>
            <w:r w:rsidRPr="003E4702">
              <w:rPr>
                <w:rFonts w:ascii="GHEA Grapalat" w:hAnsi="GHEA Grapalat"/>
                <w:b/>
                <w:color w:val="000000" w:themeColor="text1"/>
                <w:sz w:val="24"/>
                <w:szCs w:val="24"/>
                <w:lang w:val="af-ZA"/>
              </w:rPr>
              <w:t>.</w:t>
            </w:r>
          </w:p>
        </w:tc>
        <w:tc>
          <w:tcPr>
            <w:tcW w:w="9240" w:type="dxa"/>
            <w:tcBorders>
              <w:top w:val="single" w:sz="4" w:space="0" w:color="auto"/>
              <w:left w:val="single" w:sz="4" w:space="0" w:color="auto"/>
              <w:bottom w:val="single" w:sz="4" w:space="0" w:color="auto"/>
              <w:right w:val="single" w:sz="4" w:space="0" w:color="auto"/>
            </w:tcBorders>
          </w:tcPr>
          <w:p w14:paraId="7762C4A8" w14:textId="77777777" w:rsidR="001959FA" w:rsidRPr="003E4702" w:rsidRDefault="001959FA" w:rsidP="00301F1E">
            <w:pPr>
              <w:tabs>
                <w:tab w:val="left" w:pos="600"/>
              </w:tabs>
              <w:spacing w:after="0" w:line="360" w:lineRule="auto"/>
              <w:jc w:val="both"/>
              <w:rPr>
                <w:rFonts w:ascii="GHEA Grapalat" w:hAnsi="GHEA Grapalat"/>
                <w:b/>
                <w:i/>
                <w:color w:val="000000" w:themeColor="text1"/>
                <w:sz w:val="24"/>
                <w:szCs w:val="24"/>
                <w:lang w:val="af-ZA"/>
              </w:rPr>
            </w:pPr>
            <w:r w:rsidRPr="003E4702">
              <w:rPr>
                <w:rFonts w:ascii="GHEA Grapalat" w:hAnsi="GHEA Grapalat"/>
                <w:b/>
                <w:color w:val="000000" w:themeColor="text1"/>
                <w:sz w:val="24"/>
                <w:szCs w:val="24"/>
                <w:lang w:val="hy-AM"/>
              </w:rPr>
              <w:t>Լրացուցիչ ֆինանսական միջոցների ահրաժեշտության և պ</w:t>
            </w:r>
            <w:r w:rsidRPr="003E4702">
              <w:rPr>
                <w:rFonts w:ascii="GHEA Grapalat" w:hAnsi="GHEA Grapalat"/>
                <w:b/>
                <w:color w:val="000000" w:themeColor="text1"/>
                <w:sz w:val="24"/>
                <w:szCs w:val="24"/>
                <w:lang w:val="af-ZA"/>
              </w:rPr>
              <w:t>ետական բյուջե</w:t>
            </w:r>
            <w:r w:rsidRPr="003E4702">
              <w:rPr>
                <w:rFonts w:ascii="GHEA Grapalat" w:hAnsi="GHEA Grapalat"/>
                <w:b/>
                <w:color w:val="000000" w:themeColor="text1"/>
                <w:sz w:val="24"/>
                <w:szCs w:val="24"/>
                <w:lang w:val="hy-AM"/>
              </w:rPr>
              <w:t>ի եկամուտներում և ծախսեր</w:t>
            </w:r>
            <w:r w:rsidRPr="003E4702">
              <w:rPr>
                <w:rFonts w:ascii="GHEA Grapalat" w:hAnsi="GHEA Grapalat"/>
                <w:b/>
                <w:color w:val="000000" w:themeColor="text1"/>
                <w:sz w:val="24"/>
                <w:szCs w:val="24"/>
                <w:lang w:val="af-ZA"/>
              </w:rPr>
              <w:t>ում</w:t>
            </w:r>
            <w:r w:rsidRPr="003E4702">
              <w:rPr>
                <w:rFonts w:ascii="GHEA Grapalat" w:hAnsi="GHEA Grapalat"/>
                <w:b/>
                <w:color w:val="000000" w:themeColor="text1"/>
                <w:sz w:val="24"/>
                <w:szCs w:val="24"/>
                <w:lang w:val="hy-AM"/>
              </w:rPr>
              <w:t xml:space="preserve"> սպասվելիք փոփոխությունների մասին</w:t>
            </w:r>
            <w:r w:rsidRPr="003E4702">
              <w:rPr>
                <w:rFonts w:ascii="GHEA Grapalat" w:hAnsi="GHEA Grapalat"/>
                <w:b/>
                <w:color w:val="000000" w:themeColor="text1"/>
                <w:sz w:val="24"/>
                <w:szCs w:val="24"/>
                <w:lang w:val="af-ZA"/>
              </w:rPr>
              <w:t xml:space="preserve"> </w:t>
            </w:r>
          </w:p>
        </w:tc>
      </w:tr>
      <w:tr w:rsidR="00FA1FF8" w:rsidRPr="00785970" w14:paraId="6332483D" w14:textId="77777777" w:rsidTr="001959FA">
        <w:tc>
          <w:tcPr>
            <w:tcW w:w="630" w:type="dxa"/>
            <w:tcBorders>
              <w:top w:val="single" w:sz="4" w:space="0" w:color="auto"/>
              <w:left w:val="single" w:sz="4" w:space="0" w:color="auto"/>
              <w:bottom w:val="single" w:sz="4" w:space="0" w:color="auto"/>
              <w:right w:val="single" w:sz="4" w:space="0" w:color="auto"/>
            </w:tcBorders>
          </w:tcPr>
          <w:p w14:paraId="055AF28D" w14:textId="77777777" w:rsidR="001959FA" w:rsidRPr="003E4702" w:rsidRDefault="001959FA" w:rsidP="00301F1E">
            <w:pPr>
              <w:spacing w:after="0" w:line="360" w:lineRule="auto"/>
              <w:ind w:firstLine="45"/>
              <w:jc w:val="both"/>
              <w:rPr>
                <w:rFonts w:ascii="GHEA Grapalat" w:hAnsi="GHEA Grapalat"/>
                <w:bCs/>
                <w:i/>
                <w:color w:val="000000" w:themeColor="text1"/>
                <w:kern w:val="16"/>
                <w:sz w:val="24"/>
                <w:szCs w:val="24"/>
                <w:lang w:val="af-ZA"/>
              </w:rPr>
            </w:pPr>
          </w:p>
        </w:tc>
        <w:tc>
          <w:tcPr>
            <w:tcW w:w="9240" w:type="dxa"/>
            <w:tcBorders>
              <w:top w:val="single" w:sz="4" w:space="0" w:color="auto"/>
              <w:left w:val="single" w:sz="4" w:space="0" w:color="auto"/>
              <w:bottom w:val="single" w:sz="4" w:space="0" w:color="auto"/>
              <w:right w:val="single" w:sz="4" w:space="0" w:color="auto"/>
            </w:tcBorders>
            <w:hideMark/>
          </w:tcPr>
          <w:p w14:paraId="0D17C020" w14:textId="2BB604AA" w:rsidR="001959FA" w:rsidRPr="003E4702" w:rsidRDefault="001959FA" w:rsidP="00301F1E">
            <w:pPr>
              <w:spacing w:after="0" w:line="360" w:lineRule="auto"/>
              <w:ind w:firstLine="778"/>
              <w:jc w:val="both"/>
              <w:rPr>
                <w:rFonts w:ascii="GHEA Grapalat" w:hAnsi="GHEA Grapalat"/>
                <w:i/>
                <w:color w:val="000000" w:themeColor="text1"/>
                <w:sz w:val="24"/>
                <w:szCs w:val="24"/>
                <w:lang w:val="af-ZA"/>
              </w:rPr>
            </w:pPr>
            <w:r w:rsidRPr="003E4702">
              <w:rPr>
                <w:rFonts w:ascii="GHEA Grapalat" w:hAnsi="GHEA Grapalat"/>
                <w:color w:val="000000" w:themeColor="text1"/>
                <w:sz w:val="24"/>
                <w:szCs w:val="24"/>
                <w:lang w:val="af-ZA"/>
              </w:rPr>
              <w:t>Նախագծի ընդունումը լրացուցիչ ֆինանսական միջոցների ահրաժեշտություն և պետական բյուջեում ծախսերի և եկամուտների էական ավելացում կամ նվազում չի նախատեսում</w:t>
            </w:r>
          </w:p>
        </w:tc>
      </w:tr>
      <w:tr w:rsidR="00FA1FF8" w:rsidRPr="00785970" w14:paraId="5440FFD8" w14:textId="77777777" w:rsidTr="001959FA">
        <w:tc>
          <w:tcPr>
            <w:tcW w:w="630" w:type="dxa"/>
            <w:tcBorders>
              <w:top w:val="single" w:sz="4" w:space="0" w:color="auto"/>
              <w:left w:val="single" w:sz="4" w:space="0" w:color="auto"/>
              <w:bottom w:val="single" w:sz="4" w:space="0" w:color="auto"/>
              <w:right w:val="single" w:sz="4" w:space="0" w:color="auto"/>
            </w:tcBorders>
          </w:tcPr>
          <w:p w14:paraId="1B0A4A58" w14:textId="77777777" w:rsidR="001959FA" w:rsidRPr="003E4702" w:rsidRDefault="001959FA" w:rsidP="00301F1E">
            <w:pPr>
              <w:spacing w:after="0" w:line="360" w:lineRule="auto"/>
              <w:ind w:firstLine="45"/>
              <w:jc w:val="both"/>
              <w:rPr>
                <w:rFonts w:ascii="GHEA Grapalat" w:hAnsi="GHEA Grapalat"/>
                <w:b/>
                <w:bCs/>
                <w:i/>
                <w:color w:val="000000" w:themeColor="text1"/>
                <w:kern w:val="16"/>
                <w:sz w:val="24"/>
                <w:szCs w:val="24"/>
                <w:lang w:val="hy-AM"/>
              </w:rPr>
            </w:pPr>
            <w:r w:rsidRPr="003E4702">
              <w:rPr>
                <w:rFonts w:ascii="GHEA Grapalat" w:hAnsi="GHEA Grapalat"/>
                <w:b/>
                <w:color w:val="000000" w:themeColor="text1"/>
                <w:kern w:val="16"/>
                <w:sz w:val="24"/>
                <w:szCs w:val="24"/>
                <w:lang w:val="hy-AM"/>
              </w:rPr>
              <w:t>4.</w:t>
            </w:r>
          </w:p>
        </w:tc>
        <w:tc>
          <w:tcPr>
            <w:tcW w:w="9240" w:type="dxa"/>
            <w:tcBorders>
              <w:top w:val="single" w:sz="4" w:space="0" w:color="auto"/>
              <w:left w:val="single" w:sz="4" w:space="0" w:color="auto"/>
              <w:bottom w:val="single" w:sz="4" w:space="0" w:color="auto"/>
              <w:right w:val="single" w:sz="4" w:space="0" w:color="auto"/>
            </w:tcBorders>
          </w:tcPr>
          <w:p w14:paraId="74D2C0F2" w14:textId="77777777" w:rsidR="001959FA" w:rsidRPr="003E4702" w:rsidRDefault="001959FA" w:rsidP="00301F1E">
            <w:pPr>
              <w:spacing w:after="0" w:line="360" w:lineRule="auto"/>
              <w:jc w:val="both"/>
              <w:rPr>
                <w:rFonts w:ascii="GHEA Grapalat" w:hAnsi="GHEA Grapalat"/>
                <w:b/>
                <w:i/>
                <w:color w:val="000000" w:themeColor="text1"/>
                <w:sz w:val="24"/>
                <w:szCs w:val="24"/>
                <w:lang w:val="af-ZA"/>
              </w:rPr>
            </w:pPr>
            <w:r w:rsidRPr="003E4702">
              <w:rPr>
                <w:rFonts w:ascii="GHEA Grapalat" w:hAnsi="GHEA Grapalat"/>
                <w:b/>
                <w:color w:val="000000" w:themeColor="text1"/>
                <w:sz w:val="24"/>
                <w:szCs w:val="24"/>
                <w:lang w:val="af-ZA"/>
              </w:rPr>
              <w:t>Նախագծի ընդունման առնչությամբ ընդունվելիք այլ իրավական ակտերի կամ դրանց ընդունման անհրաժեշտության բացակայության մասին տեղեկանք</w:t>
            </w:r>
          </w:p>
        </w:tc>
      </w:tr>
      <w:tr w:rsidR="00FA1FF8" w:rsidRPr="00785970" w14:paraId="33F2B869" w14:textId="77777777" w:rsidTr="001959FA">
        <w:tc>
          <w:tcPr>
            <w:tcW w:w="630" w:type="dxa"/>
            <w:tcBorders>
              <w:top w:val="single" w:sz="4" w:space="0" w:color="auto"/>
              <w:left w:val="single" w:sz="4" w:space="0" w:color="auto"/>
              <w:bottom w:val="single" w:sz="4" w:space="0" w:color="auto"/>
              <w:right w:val="single" w:sz="4" w:space="0" w:color="auto"/>
            </w:tcBorders>
          </w:tcPr>
          <w:p w14:paraId="5CA3EC17" w14:textId="77777777" w:rsidR="001959FA" w:rsidRPr="003E4702" w:rsidRDefault="001959FA" w:rsidP="00301F1E">
            <w:pPr>
              <w:spacing w:after="0" w:line="360" w:lineRule="auto"/>
              <w:rPr>
                <w:rFonts w:ascii="GHEA Grapalat" w:hAnsi="GHEA Grapalat"/>
                <w:bCs/>
                <w:i/>
                <w:color w:val="000000" w:themeColor="text1"/>
                <w:kern w:val="16"/>
                <w:sz w:val="24"/>
                <w:szCs w:val="24"/>
                <w:lang w:val="hy-AM"/>
              </w:rPr>
            </w:pPr>
          </w:p>
        </w:tc>
        <w:tc>
          <w:tcPr>
            <w:tcW w:w="9240" w:type="dxa"/>
            <w:tcBorders>
              <w:top w:val="single" w:sz="4" w:space="0" w:color="auto"/>
              <w:left w:val="single" w:sz="4" w:space="0" w:color="auto"/>
              <w:bottom w:val="single" w:sz="4" w:space="0" w:color="auto"/>
              <w:right w:val="single" w:sz="4" w:space="0" w:color="auto"/>
            </w:tcBorders>
            <w:hideMark/>
          </w:tcPr>
          <w:p w14:paraId="17A51A68" w14:textId="7DCBBCB4" w:rsidR="001959FA" w:rsidRPr="003E4702" w:rsidRDefault="00A8259A" w:rsidP="00301F1E">
            <w:pPr>
              <w:spacing w:after="0" w:line="360" w:lineRule="auto"/>
              <w:jc w:val="both"/>
              <w:rPr>
                <w:rFonts w:ascii="GHEA Grapalat" w:hAnsi="GHEA Grapalat"/>
                <w:i/>
                <w:color w:val="000000" w:themeColor="text1"/>
                <w:sz w:val="24"/>
                <w:szCs w:val="24"/>
                <w:lang w:val="af-ZA"/>
              </w:rPr>
            </w:pPr>
            <w:r w:rsidRPr="003E4702">
              <w:rPr>
                <w:rFonts w:ascii="GHEA Grapalat" w:hAnsi="GHEA Grapalat"/>
                <w:sz w:val="24"/>
                <w:szCs w:val="24"/>
                <w:lang w:val="af-ZA"/>
              </w:rPr>
              <w:t>Նախագծի ընդունումը այլ իրավական ակտերում փոփոխություններ կատարելու անհրաժեշտություն չի առաջացնի:</w:t>
            </w:r>
          </w:p>
        </w:tc>
      </w:tr>
      <w:tr w:rsidR="00FA1FF8" w:rsidRPr="00785970" w14:paraId="6E488C2F" w14:textId="77777777" w:rsidTr="001959FA">
        <w:tc>
          <w:tcPr>
            <w:tcW w:w="630" w:type="dxa"/>
            <w:tcBorders>
              <w:top w:val="single" w:sz="4" w:space="0" w:color="auto"/>
              <w:left w:val="single" w:sz="4" w:space="0" w:color="auto"/>
              <w:bottom w:val="single" w:sz="4" w:space="0" w:color="auto"/>
              <w:right w:val="single" w:sz="4" w:space="0" w:color="auto"/>
            </w:tcBorders>
          </w:tcPr>
          <w:p w14:paraId="01996991" w14:textId="77777777" w:rsidR="001959FA" w:rsidRPr="003E4702" w:rsidRDefault="001959FA" w:rsidP="00301F1E">
            <w:pPr>
              <w:spacing w:after="0" w:line="360" w:lineRule="auto"/>
              <w:rPr>
                <w:rFonts w:ascii="GHEA Grapalat" w:hAnsi="GHEA Grapalat"/>
                <w:b/>
                <w:bCs/>
                <w:i/>
                <w:color w:val="000000" w:themeColor="text1"/>
                <w:kern w:val="16"/>
                <w:sz w:val="24"/>
                <w:szCs w:val="24"/>
                <w:lang w:val="hy-AM"/>
              </w:rPr>
            </w:pPr>
            <w:r w:rsidRPr="003E4702">
              <w:rPr>
                <w:rFonts w:ascii="GHEA Grapalat" w:hAnsi="GHEA Grapalat"/>
                <w:b/>
                <w:color w:val="000000" w:themeColor="text1"/>
                <w:kern w:val="16"/>
                <w:sz w:val="24"/>
                <w:szCs w:val="24"/>
                <w:lang w:val="hy-AM"/>
              </w:rPr>
              <w:t>5.</w:t>
            </w:r>
          </w:p>
        </w:tc>
        <w:tc>
          <w:tcPr>
            <w:tcW w:w="9240" w:type="dxa"/>
            <w:tcBorders>
              <w:top w:val="single" w:sz="4" w:space="0" w:color="auto"/>
              <w:left w:val="single" w:sz="4" w:space="0" w:color="auto"/>
              <w:bottom w:val="single" w:sz="4" w:space="0" w:color="auto"/>
              <w:right w:val="single" w:sz="4" w:space="0" w:color="auto"/>
            </w:tcBorders>
          </w:tcPr>
          <w:p w14:paraId="757395D9" w14:textId="77777777" w:rsidR="001959FA" w:rsidRPr="003E4702" w:rsidRDefault="001959FA" w:rsidP="00301F1E">
            <w:pPr>
              <w:spacing w:after="0" w:line="360" w:lineRule="auto"/>
              <w:jc w:val="both"/>
              <w:rPr>
                <w:rFonts w:ascii="GHEA Grapalat" w:hAnsi="GHEA Grapalat"/>
                <w:b/>
                <w:i/>
                <w:color w:val="000000" w:themeColor="text1"/>
                <w:sz w:val="24"/>
                <w:szCs w:val="24"/>
                <w:lang w:val="hy-AM"/>
              </w:rPr>
            </w:pPr>
            <w:r w:rsidRPr="003E4702">
              <w:rPr>
                <w:rFonts w:ascii="GHEA Grapalat" w:hAnsi="GHEA Grapalat"/>
                <w:b/>
                <w:color w:val="000000" w:themeColor="text1"/>
                <w:sz w:val="24"/>
                <w:szCs w:val="24"/>
                <w:lang w:val="hy-AM"/>
              </w:rPr>
              <w:t>Կապը ռազմավարական փաստաթղթերի հետ. Հայաստանի վերափոխման ռազմավարություն 2050, ՀՀ կառավարության 2021-2026թթ. ծրագիր, ոլորտային և /կամ այլ ռազմավարություններ</w:t>
            </w:r>
          </w:p>
        </w:tc>
      </w:tr>
      <w:tr w:rsidR="00FA1FF8" w:rsidRPr="00785970" w14:paraId="3676372B" w14:textId="77777777" w:rsidTr="001959FA">
        <w:tc>
          <w:tcPr>
            <w:tcW w:w="630" w:type="dxa"/>
            <w:tcBorders>
              <w:top w:val="single" w:sz="4" w:space="0" w:color="auto"/>
              <w:left w:val="single" w:sz="4" w:space="0" w:color="auto"/>
              <w:bottom w:val="single" w:sz="4" w:space="0" w:color="auto"/>
              <w:right w:val="single" w:sz="4" w:space="0" w:color="auto"/>
            </w:tcBorders>
          </w:tcPr>
          <w:p w14:paraId="7036D118" w14:textId="77777777" w:rsidR="001959FA" w:rsidRPr="003E4702" w:rsidRDefault="001959FA" w:rsidP="00301F1E">
            <w:pPr>
              <w:spacing w:after="0" w:line="360" w:lineRule="auto"/>
              <w:rPr>
                <w:rFonts w:ascii="GHEA Grapalat" w:hAnsi="GHEA Grapalat"/>
                <w:bCs/>
                <w:i/>
                <w:color w:val="000000" w:themeColor="text1"/>
                <w:kern w:val="16"/>
                <w:sz w:val="24"/>
                <w:szCs w:val="24"/>
                <w:lang w:val="hy-AM"/>
              </w:rPr>
            </w:pPr>
          </w:p>
        </w:tc>
        <w:tc>
          <w:tcPr>
            <w:tcW w:w="9240" w:type="dxa"/>
            <w:tcBorders>
              <w:top w:val="single" w:sz="4" w:space="0" w:color="auto"/>
              <w:left w:val="single" w:sz="4" w:space="0" w:color="auto"/>
              <w:bottom w:val="single" w:sz="4" w:space="0" w:color="auto"/>
              <w:right w:val="single" w:sz="4" w:space="0" w:color="auto"/>
            </w:tcBorders>
          </w:tcPr>
          <w:p w14:paraId="4A7D3E76" w14:textId="77777777" w:rsidR="00F54ACB" w:rsidRPr="00D62D12" w:rsidRDefault="00F54ACB" w:rsidP="00F54ACB">
            <w:pPr>
              <w:spacing w:after="0" w:line="360" w:lineRule="auto"/>
              <w:jc w:val="both"/>
              <w:rPr>
                <w:rFonts w:ascii="GHEA Grapalat" w:eastAsia="Times New Roman" w:hAnsi="GHEA Grapalat" w:cs="Times New Roman"/>
                <w:sz w:val="24"/>
                <w:szCs w:val="24"/>
                <w:lang w:val="hy-AM" w:eastAsia="ar-SA"/>
              </w:rPr>
            </w:pPr>
            <w:r w:rsidRPr="00D62D12">
              <w:rPr>
                <w:rFonts w:ascii="GHEA Grapalat" w:eastAsia="Times New Roman" w:hAnsi="GHEA Grapalat" w:cs="Times New Roman"/>
                <w:sz w:val="24"/>
                <w:szCs w:val="24"/>
                <w:lang w:val="hy-AM" w:eastAsia="ar-SA"/>
              </w:rPr>
              <w:t>Նախագիծը բխում է `</w:t>
            </w:r>
          </w:p>
          <w:p w14:paraId="41D2160D" w14:textId="77777777" w:rsidR="00F54ACB" w:rsidRPr="00D62D12" w:rsidRDefault="00F54ACB" w:rsidP="00F54ACB">
            <w:pPr>
              <w:pStyle w:val="a3"/>
              <w:spacing w:before="0" w:beforeAutospacing="0" w:after="0" w:afterAutospacing="0" w:line="360" w:lineRule="auto"/>
              <w:jc w:val="both"/>
              <w:rPr>
                <w:rFonts w:ascii="GHEA Grapalat" w:hAnsi="GHEA Grapalat"/>
                <w:color w:val="000000"/>
                <w:shd w:val="clear" w:color="auto" w:fill="FFFFFF"/>
                <w:lang w:val="hy-AM"/>
              </w:rPr>
            </w:pPr>
            <w:r w:rsidRPr="00D62D12">
              <w:rPr>
                <w:rFonts w:ascii="GHEA Grapalat" w:hAnsi="GHEA Grapalat"/>
                <w:color w:val="000000"/>
                <w:shd w:val="clear" w:color="auto" w:fill="FFFFFF"/>
                <w:lang w:val="hy-AM"/>
              </w:rPr>
              <w:t>1. ՀՀ կառավարության 14.07.2022թ. «</w:t>
            </w:r>
            <w:r w:rsidRPr="00D62D12">
              <w:rPr>
                <w:rFonts w:ascii="GHEA Grapalat" w:hAnsi="GHEA Grapalat"/>
                <w:bCs/>
                <w:color w:val="000000"/>
                <w:shd w:val="clear" w:color="auto" w:fill="FFFFFF"/>
                <w:lang w:val="hy-AM"/>
              </w:rPr>
              <w:t xml:space="preserve">Պետական գույքի կառավարման ոլորտի բարեփոխումների ռազմավարությունը և դրանից բխող գործողությունների ծրագիրը հաստատելու մասին» </w:t>
            </w:r>
            <w:r w:rsidRPr="00D62D12">
              <w:rPr>
                <w:rFonts w:ascii="GHEA Grapalat" w:hAnsi="GHEA Grapalat"/>
                <w:color w:val="000000"/>
                <w:shd w:val="clear" w:color="auto" w:fill="FFFFFF"/>
                <w:lang w:val="hy-AM"/>
              </w:rPr>
              <w:t>թիվ 1063-Լ որոշման թիվ 2 հավելվածի 3-րդ կետից,</w:t>
            </w:r>
            <w:r w:rsidRPr="00D62D12">
              <w:rPr>
                <w:rFonts w:ascii="GHEA Grapalat" w:hAnsi="GHEA Grapalat"/>
                <w:lang w:val="hy-AM" w:eastAsia="ar-SA"/>
              </w:rPr>
              <w:t xml:space="preserve"> </w:t>
            </w:r>
          </w:p>
          <w:p w14:paraId="226C794D" w14:textId="122D0439" w:rsidR="001959FA" w:rsidRPr="00F54ACB" w:rsidRDefault="00F54ACB" w:rsidP="00F54ACB">
            <w:pPr>
              <w:spacing w:after="0" w:line="360" w:lineRule="auto"/>
              <w:jc w:val="both"/>
              <w:rPr>
                <w:rFonts w:ascii="GHEA Grapalat" w:hAnsi="GHEA Grapalat"/>
                <w:i/>
                <w:color w:val="000000" w:themeColor="text1"/>
                <w:sz w:val="24"/>
                <w:szCs w:val="24"/>
                <w:lang w:val="hy-AM"/>
              </w:rPr>
            </w:pPr>
            <w:r w:rsidRPr="00D62D12">
              <w:rPr>
                <w:rFonts w:ascii="GHEA Grapalat" w:hAnsi="GHEA Grapalat" w:cs="Sylfaen"/>
                <w:sz w:val="24"/>
                <w:szCs w:val="24"/>
                <w:lang w:val="hy-AM"/>
              </w:rPr>
              <w:t>2. ՀՀ կառավարության 18.11.2021թ. N 1902-Լ որոշման</w:t>
            </w:r>
            <w:r w:rsidRPr="00D62D12">
              <w:rPr>
                <w:rFonts w:ascii="GHEA Grapalat" w:eastAsia="Times New Roman" w:hAnsi="GHEA Grapalat" w:cs="Times New Roman"/>
                <w:sz w:val="24"/>
                <w:szCs w:val="24"/>
                <w:lang w:val="hy-AM" w:eastAsia="ar-SA"/>
              </w:rPr>
              <w:t xml:space="preserve"> </w:t>
            </w:r>
            <w:r w:rsidRPr="00D62D12">
              <w:rPr>
                <w:rFonts w:ascii="GHEA Grapalat" w:hAnsi="GHEA Grapalat"/>
                <w:color w:val="000000" w:themeColor="text1"/>
                <w:sz w:val="24"/>
                <w:szCs w:val="24"/>
                <w:lang w:val="hy-AM"/>
              </w:rPr>
              <w:t>N1 հավելվածի 103-րդ կետից։</w:t>
            </w:r>
          </w:p>
        </w:tc>
      </w:tr>
    </w:tbl>
    <w:p w14:paraId="70FC727E" w14:textId="1FC14349" w:rsidR="001959FA" w:rsidRPr="003E4702" w:rsidRDefault="001959FA" w:rsidP="00301F1E">
      <w:pPr>
        <w:pStyle w:val="a3"/>
        <w:shd w:val="clear" w:color="auto" w:fill="FFFFFF"/>
        <w:spacing w:before="0" w:beforeAutospacing="0" w:after="0" w:afterAutospacing="0" w:line="360" w:lineRule="auto"/>
        <w:jc w:val="both"/>
        <w:rPr>
          <w:rFonts w:ascii="GHEA Grapalat" w:eastAsiaTheme="minorEastAsia" w:hAnsi="GHEA Grapalat" w:cs="Sylfaen"/>
          <w:b/>
          <w:bCs/>
          <w:color w:val="000000" w:themeColor="text1"/>
          <w:lang w:val="hy-AM"/>
        </w:rPr>
      </w:pPr>
    </w:p>
    <w:sectPr w:rsidR="001959FA" w:rsidRPr="003E4702" w:rsidSect="007E554A">
      <w:pgSz w:w="12240" w:h="15840"/>
      <w:pgMar w:top="426" w:right="900" w:bottom="42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00002FF" w:usb1="4000ACFF" w:usb2="00000001" w:usb3="00000000" w:csb0="0000019F" w:csb1="00000000"/>
  </w:font>
  <w:font w:name="Sylfaen">
    <w:panose1 w:val="010A0502050306030303"/>
    <w:charset w:val="CC"/>
    <w:family w:val="roman"/>
    <w:pitch w:val="variable"/>
    <w:sig w:usb0="040006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2112E3"/>
    <w:multiLevelType w:val="multilevel"/>
    <w:tmpl w:val="6D328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69C0867"/>
    <w:multiLevelType w:val="multilevel"/>
    <w:tmpl w:val="1B62C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8E0779E"/>
    <w:multiLevelType w:val="hybridMultilevel"/>
    <w:tmpl w:val="DC4AC6C2"/>
    <w:lvl w:ilvl="0" w:tplc="C9E4E474">
      <w:start w:val="1"/>
      <w:numFmt w:val="bullet"/>
      <w:lvlText w:val="-"/>
      <w:lvlJc w:val="left"/>
      <w:pPr>
        <w:ind w:left="720" w:hanging="360"/>
      </w:pPr>
      <w:rPr>
        <w:rFonts w:ascii="GHEA Grapalat" w:eastAsiaTheme="minorHAnsi" w:hAnsi="GHEA Grapalat" w:cstheme="minorBidi"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EF94443"/>
    <w:multiLevelType w:val="hybridMultilevel"/>
    <w:tmpl w:val="5632119A"/>
    <w:lvl w:ilvl="0" w:tplc="7FC4FC5E">
      <w:numFmt w:val="bullet"/>
      <w:lvlText w:val="-"/>
      <w:lvlJc w:val="left"/>
      <w:pPr>
        <w:ind w:left="990" w:hanging="360"/>
      </w:pPr>
      <w:rPr>
        <w:rFonts w:ascii="GHEA Grapalat" w:eastAsiaTheme="minorHAnsi" w:hAnsi="GHEA Grapalat" w:cs="Sylfaen" w:hint="default"/>
        <w:color w:val="FF0000"/>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4" w15:restartNumberingAfterBreak="0">
    <w:nsid w:val="609E480E"/>
    <w:multiLevelType w:val="hybridMultilevel"/>
    <w:tmpl w:val="C7C67EFA"/>
    <w:lvl w:ilvl="0" w:tplc="9B62784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5870"/>
    <w:rsid w:val="00022284"/>
    <w:rsid w:val="000255EE"/>
    <w:rsid w:val="00056CA9"/>
    <w:rsid w:val="000A10FD"/>
    <w:rsid w:val="000A49FD"/>
    <w:rsid w:val="000B285F"/>
    <w:rsid w:val="000F5159"/>
    <w:rsid w:val="00146E4F"/>
    <w:rsid w:val="001502AC"/>
    <w:rsid w:val="00164CC2"/>
    <w:rsid w:val="00172B97"/>
    <w:rsid w:val="0018693E"/>
    <w:rsid w:val="0019295C"/>
    <w:rsid w:val="001929C6"/>
    <w:rsid w:val="001959FA"/>
    <w:rsid w:val="00196C8A"/>
    <w:rsid w:val="001B71E7"/>
    <w:rsid w:val="00201327"/>
    <w:rsid w:val="00240272"/>
    <w:rsid w:val="0024755B"/>
    <w:rsid w:val="0027056E"/>
    <w:rsid w:val="00280126"/>
    <w:rsid w:val="002C0AE5"/>
    <w:rsid w:val="002C6BB7"/>
    <w:rsid w:val="00301F1E"/>
    <w:rsid w:val="00302061"/>
    <w:rsid w:val="00316559"/>
    <w:rsid w:val="003167A1"/>
    <w:rsid w:val="00355BB7"/>
    <w:rsid w:val="003672A7"/>
    <w:rsid w:val="00371AF1"/>
    <w:rsid w:val="003777AF"/>
    <w:rsid w:val="003D2B9C"/>
    <w:rsid w:val="003E06FE"/>
    <w:rsid w:val="003E4702"/>
    <w:rsid w:val="00422136"/>
    <w:rsid w:val="00435D9B"/>
    <w:rsid w:val="00440F3B"/>
    <w:rsid w:val="0046195F"/>
    <w:rsid w:val="00464BCB"/>
    <w:rsid w:val="00473ABA"/>
    <w:rsid w:val="00496B7C"/>
    <w:rsid w:val="004A54B7"/>
    <w:rsid w:val="004B364D"/>
    <w:rsid w:val="004C1194"/>
    <w:rsid w:val="004D266B"/>
    <w:rsid w:val="004E3906"/>
    <w:rsid w:val="004F08EE"/>
    <w:rsid w:val="00514BE5"/>
    <w:rsid w:val="00517689"/>
    <w:rsid w:val="005210D7"/>
    <w:rsid w:val="00525D37"/>
    <w:rsid w:val="00540D3C"/>
    <w:rsid w:val="0054643C"/>
    <w:rsid w:val="00553D22"/>
    <w:rsid w:val="005A4CF4"/>
    <w:rsid w:val="005C759B"/>
    <w:rsid w:val="005D399A"/>
    <w:rsid w:val="005E3891"/>
    <w:rsid w:val="005F7294"/>
    <w:rsid w:val="0061431A"/>
    <w:rsid w:val="006330B8"/>
    <w:rsid w:val="006426B9"/>
    <w:rsid w:val="00656B69"/>
    <w:rsid w:val="006A59DC"/>
    <w:rsid w:val="006C1693"/>
    <w:rsid w:val="006E315A"/>
    <w:rsid w:val="006E5583"/>
    <w:rsid w:val="006E74A5"/>
    <w:rsid w:val="006F5D63"/>
    <w:rsid w:val="00730FEA"/>
    <w:rsid w:val="00753241"/>
    <w:rsid w:val="0076169A"/>
    <w:rsid w:val="00767C61"/>
    <w:rsid w:val="00785970"/>
    <w:rsid w:val="00786113"/>
    <w:rsid w:val="00792E97"/>
    <w:rsid w:val="00795C46"/>
    <w:rsid w:val="007C04D7"/>
    <w:rsid w:val="007D5481"/>
    <w:rsid w:val="007E554A"/>
    <w:rsid w:val="007E5D9A"/>
    <w:rsid w:val="007F62DB"/>
    <w:rsid w:val="007F6ADC"/>
    <w:rsid w:val="0082613B"/>
    <w:rsid w:val="008269EB"/>
    <w:rsid w:val="00847259"/>
    <w:rsid w:val="008476D1"/>
    <w:rsid w:val="008700C1"/>
    <w:rsid w:val="008A5BC1"/>
    <w:rsid w:val="008D2996"/>
    <w:rsid w:val="008E3303"/>
    <w:rsid w:val="00933412"/>
    <w:rsid w:val="009423A2"/>
    <w:rsid w:val="009549F5"/>
    <w:rsid w:val="00956399"/>
    <w:rsid w:val="00960507"/>
    <w:rsid w:val="00982FF9"/>
    <w:rsid w:val="009832F5"/>
    <w:rsid w:val="00983418"/>
    <w:rsid w:val="009A609E"/>
    <w:rsid w:val="009B410F"/>
    <w:rsid w:val="009C449A"/>
    <w:rsid w:val="009D2B74"/>
    <w:rsid w:val="009E76DF"/>
    <w:rsid w:val="009F4BD8"/>
    <w:rsid w:val="009F4DD2"/>
    <w:rsid w:val="00A07E2F"/>
    <w:rsid w:val="00A105B5"/>
    <w:rsid w:val="00A34545"/>
    <w:rsid w:val="00A7534E"/>
    <w:rsid w:val="00A8259A"/>
    <w:rsid w:val="00A94892"/>
    <w:rsid w:val="00AA1733"/>
    <w:rsid w:val="00AA2372"/>
    <w:rsid w:val="00AC2955"/>
    <w:rsid w:val="00AD19EA"/>
    <w:rsid w:val="00AD5870"/>
    <w:rsid w:val="00B13B8E"/>
    <w:rsid w:val="00B4005A"/>
    <w:rsid w:val="00B921A9"/>
    <w:rsid w:val="00BC1498"/>
    <w:rsid w:val="00BD6B19"/>
    <w:rsid w:val="00BE3260"/>
    <w:rsid w:val="00BE72C5"/>
    <w:rsid w:val="00BF2659"/>
    <w:rsid w:val="00C021B7"/>
    <w:rsid w:val="00C10EAF"/>
    <w:rsid w:val="00C17068"/>
    <w:rsid w:val="00C26D38"/>
    <w:rsid w:val="00C34BD7"/>
    <w:rsid w:val="00C40C68"/>
    <w:rsid w:val="00C55296"/>
    <w:rsid w:val="00C94C27"/>
    <w:rsid w:val="00CA4BCE"/>
    <w:rsid w:val="00CB222E"/>
    <w:rsid w:val="00CC7F03"/>
    <w:rsid w:val="00CD18A6"/>
    <w:rsid w:val="00CF3C8A"/>
    <w:rsid w:val="00D42F24"/>
    <w:rsid w:val="00D45DF3"/>
    <w:rsid w:val="00D47BA9"/>
    <w:rsid w:val="00D56BA3"/>
    <w:rsid w:val="00D60B3B"/>
    <w:rsid w:val="00DC04F7"/>
    <w:rsid w:val="00DE1066"/>
    <w:rsid w:val="00DF64DE"/>
    <w:rsid w:val="00DF67F5"/>
    <w:rsid w:val="00DF7AB1"/>
    <w:rsid w:val="00E12C2C"/>
    <w:rsid w:val="00E216C4"/>
    <w:rsid w:val="00E24B85"/>
    <w:rsid w:val="00E27D56"/>
    <w:rsid w:val="00E42DDC"/>
    <w:rsid w:val="00E53898"/>
    <w:rsid w:val="00E617E1"/>
    <w:rsid w:val="00E622E1"/>
    <w:rsid w:val="00E97BEA"/>
    <w:rsid w:val="00EC244C"/>
    <w:rsid w:val="00EC67D6"/>
    <w:rsid w:val="00EF4E5A"/>
    <w:rsid w:val="00EF7025"/>
    <w:rsid w:val="00F17437"/>
    <w:rsid w:val="00F22A6E"/>
    <w:rsid w:val="00F4186B"/>
    <w:rsid w:val="00F5461F"/>
    <w:rsid w:val="00F54ACB"/>
    <w:rsid w:val="00F54B5F"/>
    <w:rsid w:val="00F64F54"/>
    <w:rsid w:val="00F7130C"/>
    <w:rsid w:val="00F909E4"/>
    <w:rsid w:val="00FA1FF8"/>
    <w:rsid w:val="00FE21D9"/>
    <w:rsid w:val="00FF38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675C77"/>
  <w15:chartTrackingRefBased/>
  <w15:docId w15:val="{04406ADB-6224-4202-BD21-8A9C35F9B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832F5"/>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9832F5"/>
    <w:pPr>
      <w:spacing w:line="312" w:lineRule="auto"/>
      <w:ind w:left="720"/>
      <w:contextualSpacing/>
    </w:pPr>
    <w:rPr>
      <w:rFonts w:eastAsiaTheme="minorEastAsia"/>
      <w:sz w:val="21"/>
      <w:szCs w:val="21"/>
    </w:rPr>
  </w:style>
  <w:style w:type="character" w:styleId="a5">
    <w:name w:val="Strong"/>
    <w:basedOn w:val="a0"/>
    <w:qFormat/>
    <w:rsid w:val="004E3906"/>
    <w:rPr>
      <w:b/>
      <w:bCs/>
    </w:rPr>
  </w:style>
  <w:style w:type="paragraph" w:styleId="a6">
    <w:name w:val="Balloon Text"/>
    <w:basedOn w:val="a"/>
    <w:link w:val="a7"/>
    <w:uiPriority w:val="99"/>
    <w:semiHidden/>
    <w:unhideWhenUsed/>
    <w:rsid w:val="005D399A"/>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5D399A"/>
    <w:rPr>
      <w:rFonts w:ascii="Segoe UI" w:hAnsi="Segoe UI" w:cs="Segoe UI"/>
      <w:sz w:val="18"/>
      <w:szCs w:val="18"/>
    </w:rPr>
  </w:style>
  <w:style w:type="paragraph" w:styleId="a8">
    <w:name w:val="Body Text"/>
    <w:aliases w:val="(Main Text),date,Body Text (Main text)"/>
    <w:basedOn w:val="a"/>
    <w:link w:val="a9"/>
    <w:rsid w:val="00792E97"/>
    <w:pPr>
      <w:overflowPunct w:val="0"/>
      <w:autoSpaceDE w:val="0"/>
      <w:autoSpaceDN w:val="0"/>
      <w:adjustRightInd w:val="0"/>
      <w:spacing w:after="0" w:line="360" w:lineRule="auto"/>
      <w:jc w:val="center"/>
      <w:textAlignment w:val="baseline"/>
    </w:pPr>
    <w:rPr>
      <w:rFonts w:ascii="Times LatArm" w:eastAsia="Times New Roman" w:hAnsi="Times LatArm" w:cs="Times New Roman"/>
      <w:b/>
      <w:bCs/>
      <w:sz w:val="40"/>
      <w:szCs w:val="20"/>
      <w:lang w:val="en-GB" w:eastAsia="x-none"/>
    </w:rPr>
  </w:style>
  <w:style w:type="character" w:customStyle="1" w:styleId="a9">
    <w:name w:val="Основной текст Знак"/>
    <w:aliases w:val="(Main Text) Знак,date Знак,Body Text (Main text) Знак"/>
    <w:basedOn w:val="a0"/>
    <w:link w:val="a8"/>
    <w:rsid w:val="00792E97"/>
    <w:rPr>
      <w:rFonts w:ascii="Times LatArm" w:eastAsia="Times New Roman" w:hAnsi="Times LatArm" w:cs="Times New Roman"/>
      <w:b/>
      <w:bCs/>
      <w:sz w:val="40"/>
      <w:szCs w:val="20"/>
      <w:lang w:val="en-GB"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7537393">
      <w:bodyDiv w:val="1"/>
      <w:marLeft w:val="0"/>
      <w:marRight w:val="0"/>
      <w:marTop w:val="0"/>
      <w:marBottom w:val="0"/>
      <w:divBdr>
        <w:top w:val="none" w:sz="0" w:space="0" w:color="auto"/>
        <w:left w:val="none" w:sz="0" w:space="0" w:color="auto"/>
        <w:bottom w:val="none" w:sz="0" w:space="0" w:color="auto"/>
        <w:right w:val="none" w:sz="0" w:space="0" w:color="auto"/>
      </w:divBdr>
    </w:div>
    <w:div w:id="933827644">
      <w:bodyDiv w:val="1"/>
      <w:marLeft w:val="0"/>
      <w:marRight w:val="0"/>
      <w:marTop w:val="0"/>
      <w:marBottom w:val="0"/>
      <w:divBdr>
        <w:top w:val="none" w:sz="0" w:space="0" w:color="auto"/>
        <w:left w:val="none" w:sz="0" w:space="0" w:color="auto"/>
        <w:bottom w:val="none" w:sz="0" w:space="0" w:color="auto"/>
        <w:right w:val="none" w:sz="0" w:space="0" w:color="auto"/>
      </w:divBdr>
    </w:div>
    <w:div w:id="985669362">
      <w:bodyDiv w:val="1"/>
      <w:marLeft w:val="0"/>
      <w:marRight w:val="0"/>
      <w:marTop w:val="0"/>
      <w:marBottom w:val="0"/>
      <w:divBdr>
        <w:top w:val="none" w:sz="0" w:space="0" w:color="auto"/>
        <w:left w:val="none" w:sz="0" w:space="0" w:color="auto"/>
        <w:bottom w:val="none" w:sz="0" w:space="0" w:color="auto"/>
        <w:right w:val="none" w:sz="0" w:space="0" w:color="auto"/>
      </w:divBdr>
    </w:div>
    <w:div w:id="1852452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367</TotalTime>
  <Pages>4</Pages>
  <Words>926</Words>
  <Characters>5280</Characters>
  <Application>Microsoft Office Word</Application>
  <DocSecurity>0</DocSecurity>
  <Lines>44</Lines>
  <Paragraphs>12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Boyajyan</dc:creator>
  <cp:keywords>https://mul2-spm.gov.am/tasks/412384/oneclick/himnavorum-Plaza.docx?token=bb574d8b627185e9c834bbffee2dd425</cp:keywords>
  <dc:description/>
  <cp:lastModifiedBy>Anna Grigoryan</cp:lastModifiedBy>
  <cp:revision>61</cp:revision>
  <cp:lastPrinted>2022-05-17T06:11:00Z</cp:lastPrinted>
  <dcterms:created xsi:type="dcterms:W3CDTF">2022-05-18T05:50:00Z</dcterms:created>
  <dcterms:modified xsi:type="dcterms:W3CDTF">2024-04-23T05:39:00Z</dcterms:modified>
</cp:coreProperties>
</file>