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77777777" w:rsidR="007660C4" w:rsidRDefault="007660C4" w:rsidP="007660C4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1876348A" w14:textId="22F67731" w:rsidR="00A613E2" w:rsidRPr="007660C4" w:rsidRDefault="007660C4" w:rsidP="007660C4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</w:t>
      </w:r>
      <w:r w:rsidR="00F60F5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06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ԹՎԱԿԱՆԻ </w:t>
      </w:r>
      <w:r w:rsidR="00F60F5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ՀՈՒՆԻ</w:t>
      </w:r>
      <w:r w:rsidR="004417B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Ի </w:t>
      </w:r>
      <w:r w:rsidR="00F60F5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29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0F5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993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-Ն ՈՐՈՇՄԱՆ ՄԵՋ </w:t>
      </w:r>
      <w:r w:rsidR="00A2512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ՄԱՍԻՆ»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9441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ԸՆԴՈՒՆՄԱՆ</w:t>
      </w:r>
      <w:r w:rsidR="00A613E2" w:rsidRPr="00944112">
        <w:rPr>
          <w:rFonts w:eastAsia="Times New Roman" w:cs="Calibri"/>
          <w:bCs/>
          <w:sz w:val="24"/>
          <w:szCs w:val="24"/>
          <w:lang w:val="hy-AM" w:eastAsia="ru-RU"/>
        </w:rPr>
        <w:t> </w:t>
      </w:r>
    </w:p>
    <w:p w14:paraId="00594F6A" w14:textId="69431C7F" w:rsidR="005235AB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,</w:t>
      </w: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="007660C4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</w:t>
      </w:r>
      <w:r w:rsidR="00A613E2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3477E171" w14:textId="34E9B4C7" w:rsidR="00FA61C1" w:rsidRPr="00FA61C1" w:rsidRDefault="00F60F5B" w:rsidP="00DB407F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highlight w:val="yellow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2024 թվականի հունվարի 25-ի N 106-Ն «Հայաստանի Հանրապետության կառավարության 2006 թվականի հունիսի 29-ի N 993-Ն որոշման մեջ փոփոխություն և լրացումներ կատարելու մասին» որոշմամբ </w:t>
      </w:r>
      <w:r w:rsidR="008D1D5B">
        <w:rPr>
          <w:rFonts w:ascii="GHEA Grapalat" w:hAnsi="GHEA Grapalat"/>
          <w:sz w:val="24"/>
          <w:szCs w:val="24"/>
          <w:lang w:val="hy-AM"/>
        </w:rPr>
        <w:t>սահմանվել են բնակավայրերում սպանդանոցային կետին ներկայացվող նվազագույն պահանջներ</w:t>
      </w:r>
      <w:r w:rsidR="008D1D5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ը, որի մեջ ներառվել է նաև </w:t>
      </w:r>
      <w:r w:rsidR="00E2681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E26819" w:rsidRPr="007867D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կախովի ուղի</w:t>
      </w:r>
      <w:r w:rsidR="00E2681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» </w:t>
      </w:r>
      <w:r w:rsidR="00DB40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ունենալու </w:t>
      </w:r>
      <w:r w:rsidR="00E2681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պահանջ</w:t>
      </w:r>
      <w:r w:rsidR="00DB40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8D1D5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որը սակայն </w:t>
      </w:r>
      <w:r w:rsidR="00286BF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կիրառելի</w:t>
      </w:r>
      <w:r w:rsidR="008D1D5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չէ </w:t>
      </w:r>
      <w:r w:rsidR="008D1D5B">
        <w:rPr>
          <w:rFonts w:ascii="GHEA Grapalat" w:hAnsi="GHEA Grapalat"/>
          <w:sz w:val="24"/>
          <w:szCs w:val="24"/>
          <w:lang w:val="hy-AM"/>
        </w:rPr>
        <w:t xml:space="preserve">բնակավայրերում սպանդանոցային կետերի համար, ուստիև </w:t>
      </w:r>
      <w:r w:rsidR="008D1D5B"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</w:t>
      </w:r>
      <w:r w:rsidR="008D1D5B">
        <w:rPr>
          <w:rFonts w:ascii="GHEA Grapalat" w:eastAsia="Times New Roman" w:hAnsi="GHEA Grapalat"/>
          <w:sz w:val="24"/>
          <w:szCs w:val="24"/>
          <w:lang w:val="hy-AM" w:eastAsia="ru-RU"/>
        </w:rPr>
        <w:t>անրապետության կառավարության 2006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</w:t>
      </w:r>
      <w:r w:rsidR="008D1D5B">
        <w:rPr>
          <w:rFonts w:ascii="GHEA Grapalat" w:eastAsia="Times New Roman" w:hAnsi="GHEA Grapalat"/>
          <w:sz w:val="24"/>
          <w:szCs w:val="24"/>
          <w:lang w:val="hy-AM" w:eastAsia="ru-RU"/>
        </w:rPr>
        <w:t>հունիս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8D1D5B">
        <w:rPr>
          <w:rFonts w:ascii="GHEA Grapalat" w:eastAsia="Times New Roman" w:hAnsi="GHEA Grapalat"/>
          <w:sz w:val="24"/>
          <w:szCs w:val="24"/>
          <w:lang w:val="hy-AM" w:eastAsia="ru-RU"/>
        </w:rPr>
        <w:t>29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-ի «</w:t>
      </w:r>
      <w:r w:rsidR="008D1D5B" w:rsidRPr="00CA56A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Սպանդանոցներում գյուղատնտեսական կենդանիների սպանդի կազմակերպման կարգը, ներկայացվող պահանջները </w:t>
      </w:r>
      <w:r w:rsidR="008D1D5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և</w:t>
      </w:r>
      <w:r w:rsidR="008D1D5B" w:rsidRPr="00CA56A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սպանդից գոյացած մթերքի անասնաբուժական դրոշմման կարգը սահմանելու մասին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N </w:t>
      </w:r>
      <w:r w:rsidR="008D1D5B">
        <w:rPr>
          <w:rFonts w:ascii="GHEA Grapalat" w:eastAsia="Times New Roman" w:hAnsi="GHEA Grapalat"/>
          <w:sz w:val="24"/>
          <w:szCs w:val="24"/>
          <w:lang w:val="hy-AM" w:eastAsia="ru-RU"/>
        </w:rPr>
        <w:t>993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-Ն որոշման </w:t>
      </w:r>
      <w:r w:rsidR="008D1D5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(այսուհետև՝ Որոշում) 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մեջ </w:t>
      </w:r>
      <w:r w:rsidR="008D1D5B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կատարելու մասին</w:t>
      </w:r>
      <w:r w:rsidR="008D1D5B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8D1D5B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D1D5B"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8D1D5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8D1D5B" w:rsidRPr="00DB407F">
        <w:rPr>
          <w:rFonts w:ascii="GHEA Grapalat" w:hAnsi="GHEA Grapalat"/>
          <w:sz w:val="24"/>
          <w:szCs w:val="24"/>
          <w:lang w:val="hy-AM"/>
        </w:rPr>
        <w:t xml:space="preserve">նախագծի մշակումը պայմանավորված է </w:t>
      </w:r>
      <w:r w:rsidR="008D1D5B">
        <w:rPr>
          <w:rFonts w:ascii="GHEA Grapalat" w:hAnsi="GHEA Grapalat"/>
          <w:sz w:val="24"/>
          <w:szCs w:val="24"/>
          <w:lang w:val="hy-AM"/>
        </w:rPr>
        <w:t xml:space="preserve">բնակավայրերում սպանդանոցային կետին ներկայացվող նվազագույն պահանջներից </w:t>
      </w:r>
      <w:r w:rsidR="008D1D5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8D1D5B" w:rsidRPr="007867D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կախովի ուղի</w:t>
      </w:r>
      <w:r w:rsidR="008D1D5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» ունենալու պահանջը հանելու անհրաժեշտությամբ</w:t>
      </w:r>
      <w:r w:rsidR="007867D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 Մասնավորապես</w:t>
      </w:r>
      <w:r w:rsidR="00DB40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տվյալ տեխնոլոգիական հագեցվածության </w:t>
      </w:r>
      <w:r w:rsidR="00D9060A">
        <w:rPr>
          <w:rFonts w:ascii="GHEA Grapalat" w:hAnsi="GHEA Grapalat"/>
          <w:bCs/>
          <w:iCs/>
          <w:color w:val="000000"/>
          <w:sz w:val="24"/>
          <w:lang w:val="hy-AM"/>
        </w:rPr>
        <w:t>պահանջը նպատակահարմար չէ ներկայացնել</w:t>
      </w:r>
      <w:bookmarkStart w:id="0" w:name="_GoBack"/>
      <w:bookmarkEnd w:id="0"/>
      <w:r w:rsidR="00DB40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սպանդանոցային կետին, վերջինս </w:t>
      </w:r>
      <w:r w:rsidR="00286BF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կիրառելի</w:t>
      </w:r>
      <w:r w:rsidR="00DB40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E591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չ</w:t>
      </w:r>
      <w:r w:rsidR="00DB40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է </w:t>
      </w:r>
      <w:r w:rsidR="003E591A">
        <w:rPr>
          <w:rFonts w:ascii="GHEA Grapalat" w:hAnsi="GHEA Grapalat"/>
          <w:sz w:val="24"/>
          <w:szCs w:val="24"/>
          <w:lang w:val="hy-AM"/>
        </w:rPr>
        <w:t xml:space="preserve">բնակավայրերում սպանդանոցային կետերի </w:t>
      </w:r>
      <w:r w:rsidR="00DB407F" w:rsidRPr="00DB40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համար և էական ծախս է առաջացնում տնտեսավարողների համար:</w:t>
      </w:r>
      <w:r w:rsidR="00DB407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14:paraId="2CFCD069" w14:textId="790AC901" w:rsidR="00A613E2" w:rsidRPr="00C76509" w:rsidRDefault="00561061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</w:t>
      </w:r>
      <w:r w:rsidR="00A24CFA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արգավորման նպատակը և բնույթը.</w:t>
      </w:r>
    </w:p>
    <w:p w14:paraId="2B37E482" w14:textId="430AF765" w:rsidR="00FA6A74" w:rsidRDefault="00944112" w:rsidP="00FA6A74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326D2E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ախագծի ընդունումը</w:t>
      </w:r>
      <w:r w:rsidR="005D50C6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91D8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նպատակ է հետապնդում</w:t>
      </w:r>
      <w:r w:rsidR="00CB26C5" w:rsidRPr="00CB26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14ABF" w:rsidRPr="007867D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սպանդանոցային կետին ներկայացվող նվազագույն </w:t>
      </w:r>
      <w:r w:rsidR="00714AB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պահանջներից հանել «</w:t>
      </w:r>
      <w:r w:rsidR="00714ABF" w:rsidRPr="007867D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կախովի ուղի</w:t>
      </w:r>
      <w:r w:rsidR="00714AB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» ունենալու պահանջը, հաշվի առնելով, որ վերջինս </w:t>
      </w:r>
      <w:r w:rsidR="00286BF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կիրառելի</w:t>
      </w:r>
      <w:r w:rsidR="00714AB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E591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չ</w:t>
      </w:r>
      <w:r w:rsidR="00714AB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է </w:t>
      </w:r>
      <w:r w:rsidR="003E591A">
        <w:rPr>
          <w:rFonts w:ascii="GHEA Grapalat" w:hAnsi="GHEA Grapalat"/>
          <w:sz w:val="24"/>
          <w:szCs w:val="24"/>
          <w:lang w:val="hy-AM"/>
        </w:rPr>
        <w:t xml:space="preserve">բնակավայրերում սպանդանոցային կետերի </w:t>
      </w:r>
      <w:r w:rsidR="003E591A" w:rsidRPr="00DB40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համար</w:t>
      </w:r>
      <w:r w:rsidR="00FA6A74" w:rsidRPr="00DC6B17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։</w:t>
      </w:r>
    </w:p>
    <w:p w14:paraId="5487C4DC" w14:textId="77777777" w:rsidR="003E591A" w:rsidRDefault="003E591A" w:rsidP="00FA6A7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0B24D6A7" w14:textId="0D56B676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Ակնկալվող արդյունք</w:t>
      </w:r>
    </w:p>
    <w:p w14:paraId="1F4B7FDD" w14:textId="4C2F838A" w:rsidR="00C76509" w:rsidRPr="00C76509" w:rsidRDefault="00DD7E9F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  <w:r w:rsidR="00C7650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</w:t>
      </w:r>
    </w:p>
    <w:p w14:paraId="7F6B00DD" w14:textId="69F30A0C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70D0889" w14:textId="164555F3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համակարգման գրասենյակի կողմից:</w:t>
      </w:r>
    </w:p>
    <w:p w14:paraId="5C6D1429" w14:textId="7B69EC8B" w:rsidR="00C76509" w:rsidRPr="00EC7D00" w:rsidRDefault="00C76509" w:rsidP="00EC7D0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EC7D0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FAB5B02" w14:textId="77777777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BCF4E11" w14:textId="70EDA57F" w:rsidR="00C76509" w:rsidRPr="00A15A05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F2C30E" w14:textId="77777777" w:rsid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7E31EAF7" w14:textId="6D7725D1" w:rsidR="00C76509" w:rsidRPr="009B594C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156314FB" w:rsidR="00C76509" w:rsidRDefault="00C76509" w:rsidP="00C7650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</w:p>
    <w:p w14:paraId="6D1F7AD0" w14:textId="77777777" w:rsidR="00C76509" w:rsidRPr="000333ED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2BD7FB0" w14:textId="77777777" w:rsidR="00306498" w:rsidRPr="00306498" w:rsidRDefault="00306498" w:rsidP="008B1A6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306498" w:rsidRPr="00306498" w:rsidSect="00052B8B">
      <w:pgSz w:w="11906" w:h="16838"/>
      <w:pgMar w:top="900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11707" w14:textId="77777777" w:rsidR="00595C6E" w:rsidRDefault="00595C6E" w:rsidP="002479D9">
      <w:pPr>
        <w:spacing w:after="0" w:line="240" w:lineRule="auto"/>
      </w:pPr>
      <w:r>
        <w:separator/>
      </w:r>
    </w:p>
  </w:endnote>
  <w:endnote w:type="continuationSeparator" w:id="0">
    <w:p w14:paraId="7BFE7B8E" w14:textId="77777777" w:rsidR="00595C6E" w:rsidRDefault="00595C6E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941BF" w14:textId="77777777" w:rsidR="00595C6E" w:rsidRDefault="00595C6E" w:rsidP="002479D9">
      <w:pPr>
        <w:spacing w:after="0" w:line="240" w:lineRule="auto"/>
      </w:pPr>
      <w:r>
        <w:separator/>
      </w:r>
    </w:p>
  </w:footnote>
  <w:footnote w:type="continuationSeparator" w:id="0">
    <w:p w14:paraId="1E7081B9" w14:textId="77777777" w:rsidR="00595C6E" w:rsidRDefault="00595C6E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F196A7EA"/>
    <w:lvl w:ilvl="0" w:tplc="6D0C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9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B4A"/>
    <w:rsid w:val="000145FC"/>
    <w:rsid w:val="00015B8E"/>
    <w:rsid w:val="000206D3"/>
    <w:rsid w:val="00021B90"/>
    <w:rsid w:val="00052B8B"/>
    <w:rsid w:val="00055270"/>
    <w:rsid w:val="00062A75"/>
    <w:rsid w:val="00065300"/>
    <w:rsid w:val="00067CC4"/>
    <w:rsid w:val="00077AB2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D5E74"/>
    <w:rsid w:val="000F0CB0"/>
    <w:rsid w:val="000F1D17"/>
    <w:rsid w:val="001157FB"/>
    <w:rsid w:val="00117B72"/>
    <w:rsid w:val="00120A1C"/>
    <w:rsid w:val="001243DB"/>
    <w:rsid w:val="00156623"/>
    <w:rsid w:val="001609C9"/>
    <w:rsid w:val="001747E9"/>
    <w:rsid w:val="00176B07"/>
    <w:rsid w:val="0018172E"/>
    <w:rsid w:val="00185D0E"/>
    <w:rsid w:val="0018691C"/>
    <w:rsid w:val="0019183A"/>
    <w:rsid w:val="001A4B98"/>
    <w:rsid w:val="001A5A86"/>
    <w:rsid w:val="001B29B6"/>
    <w:rsid w:val="001C64A0"/>
    <w:rsid w:val="001C6B7A"/>
    <w:rsid w:val="001D0677"/>
    <w:rsid w:val="001D6BC3"/>
    <w:rsid w:val="001E1FD7"/>
    <w:rsid w:val="001E3A65"/>
    <w:rsid w:val="001E66AC"/>
    <w:rsid w:val="001E71CD"/>
    <w:rsid w:val="001E7390"/>
    <w:rsid w:val="001F1EDF"/>
    <w:rsid w:val="001F23C8"/>
    <w:rsid w:val="001F4F04"/>
    <w:rsid w:val="001F5A86"/>
    <w:rsid w:val="00204A77"/>
    <w:rsid w:val="00205D38"/>
    <w:rsid w:val="002214AC"/>
    <w:rsid w:val="00231B1F"/>
    <w:rsid w:val="00236EB0"/>
    <w:rsid w:val="0023724D"/>
    <w:rsid w:val="002479D9"/>
    <w:rsid w:val="00257EF9"/>
    <w:rsid w:val="002609D0"/>
    <w:rsid w:val="00282BCC"/>
    <w:rsid w:val="00286BF0"/>
    <w:rsid w:val="00291DF4"/>
    <w:rsid w:val="002A0EA3"/>
    <w:rsid w:val="002A3AE1"/>
    <w:rsid w:val="002A70F6"/>
    <w:rsid w:val="002B0C9F"/>
    <w:rsid w:val="002B16EB"/>
    <w:rsid w:val="002B2F40"/>
    <w:rsid w:val="002C5854"/>
    <w:rsid w:val="002C6C43"/>
    <w:rsid w:val="002E7002"/>
    <w:rsid w:val="002F691E"/>
    <w:rsid w:val="002F69DE"/>
    <w:rsid w:val="00306498"/>
    <w:rsid w:val="00307343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716B6"/>
    <w:rsid w:val="0038039D"/>
    <w:rsid w:val="00382397"/>
    <w:rsid w:val="0039384E"/>
    <w:rsid w:val="003A4CED"/>
    <w:rsid w:val="003A4F8D"/>
    <w:rsid w:val="003B3B21"/>
    <w:rsid w:val="003C3171"/>
    <w:rsid w:val="003C7133"/>
    <w:rsid w:val="003C7874"/>
    <w:rsid w:val="003D1A7F"/>
    <w:rsid w:val="003D7C76"/>
    <w:rsid w:val="003E591A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79B4"/>
    <w:rsid w:val="00461E31"/>
    <w:rsid w:val="00466B81"/>
    <w:rsid w:val="004676EA"/>
    <w:rsid w:val="00475EFF"/>
    <w:rsid w:val="0048453D"/>
    <w:rsid w:val="00486F2D"/>
    <w:rsid w:val="00490E4F"/>
    <w:rsid w:val="0049170E"/>
    <w:rsid w:val="0049540D"/>
    <w:rsid w:val="004A26B3"/>
    <w:rsid w:val="004B32FF"/>
    <w:rsid w:val="004D73E4"/>
    <w:rsid w:val="004E64A1"/>
    <w:rsid w:val="004F5578"/>
    <w:rsid w:val="004F60FE"/>
    <w:rsid w:val="0051108F"/>
    <w:rsid w:val="00514667"/>
    <w:rsid w:val="00515645"/>
    <w:rsid w:val="005235AB"/>
    <w:rsid w:val="00524786"/>
    <w:rsid w:val="00524D99"/>
    <w:rsid w:val="005279AF"/>
    <w:rsid w:val="005321D5"/>
    <w:rsid w:val="00534A57"/>
    <w:rsid w:val="00537572"/>
    <w:rsid w:val="00543475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95C6E"/>
    <w:rsid w:val="005A2726"/>
    <w:rsid w:val="005A2DCF"/>
    <w:rsid w:val="005A3F76"/>
    <w:rsid w:val="005A633D"/>
    <w:rsid w:val="005C27D0"/>
    <w:rsid w:val="005D1B42"/>
    <w:rsid w:val="005D50C6"/>
    <w:rsid w:val="005D62C4"/>
    <w:rsid w:val="005E1961"/>
    <w:rsid w:val="005E1CD6"/>
    <w:rsid w:val="005F172C"/>
    <w:rsid w:val="00606763"/>
    <w:rsid w:val="00607DBA"/>
    <w:rsid w:val="006225A3"/>
    <w:rsid w:val="0062343E"/>
    <w:rsid w:val="00624D54"/>
    <w:rsid w:val="00637953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B0689"/>
    <w:rsid w:val="006B37C3"/>
    <w:rsid w:val="006B4F38"/>
    <w:rsid w:val="006C66F4"/>
    <w:rsid w:val="006C67E7"/>
    <w:rsid w:val="006C77FA"/>
    <w:rsid w:val="006D02A2"/>
    <w:rsid w:val="006D4D3F"/>
    <w:rsid w:val="006F17EF"/>
    <w:rsid w:val="006F5DE8"/>
    <w:rsid w:val="00700641"/>
    <w:rsid w:val="007020B8"/>
    <w:rsid w:val="007051D2"/>
    <w:rsid w:val="007111C6"/>
    <w:rsid w:val="00714ABF"/>
    <w:rsid w:val="0071616B"/>
    <w:rsid w:val="00727898"/>
    <w:rsid w:val="00727B21"/>
    <w:rsid w:val="00757667"/>
    <w:rsid w:val="00762A6E"/>
    <w:rsid w:val="007660C4"/>
    <w:rsid w:val="00776864"/>
    <w:rsid w:val="007867DD"/>
    <w:rsid w:val="007970F8"/>
    <w:rsid w:val="007A028C"/>
    <w:rsid w:val="007A0898"/>
    <w:rsid w:val="007A37B8"/>
    <w:rsid w:val="007C585F"/>
    <w:rsid w:val="007C6525"/>
    <w:rsid w:val="007E129D"/>
    <w:rsid w:val="00803443"/>
    <w:rsid w:val="00803AF4"/>
    <w:rsid w:val="00810D6A"/>
    <w:rsid w:val="0082093F"/>
    <w:rsid w:val="00827605"/>
    <w:rsid w:val="00827C01"/>
    <w:rsid w:val="00827D2F"/>
    <w:rsid w:val="008436A7"/>
    <w:rsid w:val="00850B47"/>
    <w:rsid w:val="00860BE3"/>
    <w:rsid w:val="00862083"/>
    <w:rsid w:val="00863EB0"/>
    <w:rsid w:val="00864B7F"/>
    <w:rsid w:val="00867ACD"/>
    <w:rsid w:val="008715AC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D0A8F"/>
    <w:rsid w:val="008D1D5B"/>
    <w:rsid w:val="008D6613"/>
    <w:rsid w:val="008E1C83"/>
    <w:rsid w:val="008E61DD"/>
    <w:rsid w:val="00904F49"/>
    <w:rsid w:val="00913BD7"/>
    <w:rsid w:val="00914138"/>
    <w:rsid w:val="00916421"/>
    <w:rsid w:val="009258DB"/>
    <w:rsid w:val="00944112"/>
    <w:rsid w:val="00950637"/>
    <w:rsid w:val="009511B9"/>
    <w:rsid w:val="00957C98"/>
    <w:rsid w:val="009630EF"/>
    <w:rsid w:val="00976FD5"/>
    <w:rsid w:val="00981BBF"/>
    <w:rsid w:val="00995F30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11C7"/>
    <w:rsid w:val="00A03A40"/>
    <w:rsid w:val="00A168B9"/>
    <w:rsid w:val="00A2135E"/>
    <w:rsid w:val="00A21ED1"/>
    <w:rsid w:val="00A24CFA"/>
    <w:rsid w:val="00A2512D"/>
    <w:rsid w:val="00A5540C"/>
    <w:rsid w:val="00A603E7"/>
    <w:rsid w:val="00A613E2"/>
    <w:rsid w:val="00A70B70"/>
    <w:rsid w:val="00A743F6"/>
    <w:rsid w:val="00A77E1F"/>
    <w:rsid w:val="00A85130"/>
    <w:rsid w:val="00A919A8"/>
    <w:rsid w:val="00AA0801"/>
    <w:rsid w:val="00AA291B"/>
    <w:rsid w:val="00AE1E0F"/>
    <w:rsid w:val="00AE5B6D"/>
    <w:rsid w:val="00AF5052"/>
    <w:rsid w:val="00B02DA2"/>
    <w:rsid w:val="00B02EB9"/>
    <w:rsid w:val="00B12C9B"/>
    <w:rsid w:val="00B15616"/>
    <w:rsid w:val="00B15D3C"/>
    <w:rsid w:val="00B3077A"/>
    <w:rsid w:val="00B60C13"/>
    <w:rsid w:val="00B62E05"/>
    <w:rsid w:val="00B67AD3"/>
    <w:rsid w:val="00B86386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C013D1"/>
    <w:rsid w:val="00C02879"/>
    <w:rsid w:val="00C04687"/>
    <w:rsid w:val="00C061D9"/>
    <w:rsid w:val="00C14E65"/>
    <w:rsid w:val="00C24DB6"/>
    <w:rsid w:val="00C26130"/>
    <w:rsid w:val="00C37A2D"/>
    <w:rsid w:val="00C42E0D"/>
    <w:rsid w:val="00C44325"/>
    <w:rsid w:val="00C51D3B"/>
    <w:rsid w:val="00C57A53"/>
    <w:rsid w:val="00C73AA0"/>
    <w:rsid w:val="00C7509C"/>
    <w:rsid w:val="00C76509"/>
    <w:rsid w:val="00C8278A"/>
    <w:rsid w:val="00C86BB1"/>
    <w:rsid w:val="00C8746E"/>
    <w:rsid w:val="00C9178C"/>
    <w:rsid w:val="00C95EAD"/>
    <w:rsid w:val="00CA530A"/>
    <w:rsid w:val="00CB26C5"/>
    <w:rsid w:val="00CB3902"/>
    <w:rsid w:val="00CD289A"/>
    <w:rsid w:val="00CE1F8F"/>
    <w:rsid w:val="00CE2049"/>
    <w:rsid w:val="00CE2F6F"/>
    <w:rsid w:val="00CE4F6C"/>
    <w:rsid w:val="00CF1D97"/>
    <w:rsid w:val="00D06AC9"/>
    <w:rsid w:val="00D14080"/>
    <w:rsid w:val="00D17F55"/>
    <w:rsid w:val="00D23055"/>
    <w:rsid w:val="00D4254A"/>
    <w:rsid w:val="00D5251D"/>
    <w:rsid w:val="00D65ABB"/>
    <w:rsid w:val="00D6730D"/>
    <w:rsid w:val="00D74109"/>
    <w:rsid w:val="00D76228"/>
    <w:rsid w:val="00D827A3"/>
    <w:rsid w:val="00D85092"/>
    <w:rsid w:val="00D9060A"/>
    <w:rsid w:val="00DB166C"/>
    <w:rsid w:val="00DB407F"/>
    <w:rsid w:val="00DD1533"/>
    <w:rsid w:val="00DD1ECD"/>
    <w:rsid w:val="00DD5FF5"/>
    <w:rsid w:val="00DD7E9F"/>
    <w:rsid w:val="00E01A15"/>
    <w:rsid w:val="00E037BF"/>
    <w:rsid w:val="00E2337A"/>
    <w:rsid w:val="00E25853"/>
    <w:rsid w:val="00E262C6"/>
    <w:rsid w:val="00E26819"/>
    <w:rsid w:val="00E273E4"/>
    <w:rsid w:val="00E346CD"/>
    <w:rsid w:val="00E425BB"/>
    <w:rsid w:val="00E43A3F"/>
    <w:rsid w:val="00E4439F"/>
    <w:rsid w:val="00E459A7"/>
    <w:rsid w:val="00E47F34"/>
    <w:rsid w:val="00E62782"/>
    <w:rsid w:val="00E67B57"/>
    <w:rsid w:val="00E7075B"/>
    <w:rsid w:val="00E96651"/>
    <w:rsid w:val="00EB240B"/>
    <w:rsid w:val="00EB2DB1"/>
    <w:rsid w:val="00EB6BCF"/>
    <w:rsid w:val="00EC7D00"/>
    <w:rsid w:val="00ED2883"/>
    <w:rsid w:val="00EE3F47"/>
    <w:rsid w:val="00EE729D"/>
    <w:rsid w:val="00EF27FD"/>
    <w:rsid w:val="00EF2CEF"/>
    <w:rsid w:val="00F20DAC"/>
    <w:rsid w:val="00F335AA"/>
    <w:rsid w:val="00F33709"/>
    <w:rsid w:val="00F42DDB"/>
    <w:rsid w:val="00F44A43"/>
    <w:rsid w:val="00F50104"/>
    <w:rsid w:val="00F60F5B"/>
    <w:rsid w:val="00F63158"/>
    <w:rsid w:val="00F71B90"/>
    <w:rsid w:val="00F76B66"/>
    <w:rsid w:val="00F85C1D"/>
    <w:rsid w:val="00F9299D"/>
    <w:rsid w:val="00FA38BC"/>
    <w:rsid w:val="00FA49E4"/>
    <w:rsid w:val="00FA61C1"/>
    <w:rsid w:val="00FA6A74"/>
    <w:rsid w:val="00FB3070"/>
    <w:rsid w:val="00FB6CD9"/>
    <w:rsid w:val="00FC0D66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50BC0-F96D-4CC0-95C2-A38446A7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Syuzanna Gevorgyan</cp:lastModifiedBy>
  <cp:revision>26</cp:revision>
  <cp:lastPrinted>2021-02-08T11:21:00Z</cp:lastPrinted>
  <dcterms:created xsi:type="dcterms:W3CDTF">2022-05-20T12:59:00Z</dcterms:created>
  <dcterms:modified xsi:type="dcterms:W3CDTF">2024-05-14T07:27:00Z</dcterms:modified>
</cp:coreProperties>
</file>