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50734" w:rsidRDefault="00650734" w:rsidP="00650734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650734" w:rsidRDefault="001263E4" w:rsidP="00950591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A6AAE">
        <w:rPr>
          <w:rFonts w:ascii="GHEA Grapalat" w:hAnsi="GHEA Grapalat"/>
          <w:b/>
          <w:bCs/>
          <w:sz w:val="24"/>
          <w:szCs w:val="24"/>
          <w:lang w:val="pt-BR"/>
        </w:rPr>
        <w:t>«</w:t>
      </w:r>
      <w:r w:rsidR="00AA6AAE" w:rsidRPr="00AA6AAE">
        <w:rPr>
          <w:rFonts w:ascii="GHEA Grapalat" w:hAnsi="GHEA Grapalat"/>
          <w:b/>
          <w:bCs/>
          <w:sz w:val="24"/>
          <w:szCs w:val="24"/>
          <w:lang w:val="pt-BR"/>
        </w:rPr>
        <w:t xml:space="preserve">Հայաստանի Հանրապետության տարածքային կառավարման և ենթակառուցվածքների նախարարության պետական գույքի կառավարման կոմիտեին անշարժ գույք ամրացնելու և </w:t>
      </w:r>
      <w:r w:rsidR="00457480" w:rsidRPr="00457480">
        <w:rPr>
          <w:rFonts w:ascii="GHEA Grapalat" w:hAnsi="GHEA Grapalat"/>
          <w:b/>
          <w:bCs/>
          <w:sz w:val="24"/>
          <w:szCs w:val="24"/>
          <w:lang w:val="pt-BR"/>
        </w:rPr>
        <w:t xml:space="preserve">«Հայաստանի Հանրապետության Լոռու մարզի Ստեփանավանի թիվ 1 հիմնական դպրոց» </w:t>
      </w:r>
      <w:r w:rsidR="00AA6AAE" w:rsidRPr="00AA6AAE">
        <w:rPr>
          <w:rFonts w:ascii="GHEA Grapalat" w:hAnsi="GHEA Grapalat"/>
          <w:b/>
          <w:bCs/>
          <w:sz w:val="24"/>
          <w:szCs w:val="24"/>
          <w:lang w:val="pt-BR"/>
        </w:rPr>
        <w:t>պետական ոչ առևտրային կազմակերպությանն անհատույց օգտագործման իրավունքով ամրացնելու</w:t>
      </w:r>
      <w:r w:rsidRPr="00AA6AAE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AA6AAE">
        <w:rPr>
          <w:rFonts w:ascii="GHEA Grapalat" w:hAnsi="GHEA Grapalat"/>
          <w:b/>
          <w:bCs/>
          <w:sz w:val="24"/>
          <w:szCs w:val="24"/>
          <w:lang w:val="pt-BR"/>
        </w:rPr>
        <w:t>»</w:t>
      </w:r>
      <w:r w:rsidRPr="00AA6AA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50734" w:rsidRPr="00AA6AA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ընդունման անհրաժեշտության մասին</w:t>
      </w:r>
    </w:p>
    <w:p w:rsidR="00457480" w:rsidRDefault="00AA6AAE" w:rsidP="009E7116">
      <w:pPr>
        <w:spacing w:before="0" w:after="0" w:line="360" w:lineRule="auto"/>
        <w:ind w:left="0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457480">
        <w:rPr>
          <w:rFonts w:ascii="GHEA Grapalat" w:hAnsi="GHEA Grapalat" w:cs="Sylfaen"/>
          <w:sz w:val="24"/>
          <w:szCs w:val="24"/>
          <w:lang w:val="hy-AM"/>
        </w:rPr>
        <w:t>Տեղեկացնում</w:t>
      </w:r>
      <w:r w:rsidRPr="009E7116">
        <w:rPr>
          <w:rFonts w:ascii="GHEA Grapalat" w:hAnsi="GHEA Grapalat" w:cs="Sylfaen"/>
          <w:sz w:val="24"/>
          <w:szCs w:val="24"/>
          <w:lang w:val="pt-BR"/>
        </w:rPr>
        <w:t xml:space="preserve"> ենք, որ </w:t>
      </w:r>
      <w:r w:rsidR="00C875A9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2023 թվականի պետական բյուջեի «1183 Կրթական օբյեկտների շենքային պայմանների բարելավում» ծրագրի «32007 Հանրակրթական կրթություն իրականացնող ուսումնական հաստատությունների նոր մարզադահլիճների կառուցում միջոցառման շրջանակներում</w:t>
      </w:r>
      <w:r w:rsidR="00C875A9">
        <w:rPr>
          <w:rFonts w:eastAsia="Times New Roman" w:cs="Calibri"/>
          <w:sz w:val="24"/>
          <w:szCs w:val="24"/>
          <w:lang w:val="hy-AM"/>
        </w:rPr>
        <w:t> </w:t>
      </w:r>
      <w:r w:rsidR="00C875A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574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նախկինում </w:t>
      </w:r>
      <w:r w:rsidR="00457480" w:rsidRPr="00421AF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="004574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Ստեփանավանի թիվ 1 վարժարան</w:t>
      </w:r>
      <w:r w:rsidR="00457480" w:rsidRPr="00421AF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 w:rsidR="004574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պետական ոչ առևտրային կազմակերպությանն</w:t>
      </w:r>
      <w:r w:rsidR="001B361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(այսուհետ՝ Վարժարան)</w:t>
      </w:r>
      <w:r w:rsidR="004574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անհատույց օգտագործման իրավունքով ամրացված պետական սեփականություն հանդիսացող </w:t>
      </w:r>
      <w:r w:rsidR="00457480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ՀՀ Լոռու մարզ, համայնք Ստեփանավան, Ստեփանավան </w:t>
      </w:r>
      <w:r w:rsidR="00457480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ք</w:t>
      </w:r>
      <w:r w:rsidR="00457480" w:rsidRPr="00A75DF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.</w:t>
      </w:r>
      <w:r w:rsidR="00457480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, Մարշալ Բաղրամյան փողոց 67/1 հասցեում գտնվող </w:t>
      </w:r>
      <w:r w:rsidR="0045748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հողատարածքի վրա կառուցվել է մարզադահլիճ</w:t>
      </w:r>
      <w:r w:rsidR="001B361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: </w:t>
      </w:r>
    </w:p>
    <w:p w:rsidR="001B361F" w:rsidRDefault="001B361F" w:rsidP="009E7116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Հայտնում ենք նաև, որ ՀՀ կառավարության 06.07.2023թ. թիվ 1118-Ա որոշմամբ Վարժարանը </w:t>
      </w:r>
      <w:r w:rsidRPr="001B361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միացման ձևով վերակազմակերպվել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է</w:t>
      </w:r>
      <w:r w:rsidRPr="001B361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՝ միանալով Հայաստանի Հանրապետության կրթության, գիտության, մշակույթի և սպորտի նախարարության «Ստեփանավանի Հովհաննես Թումանյանի անվան ավագ դպրոց» պետական ոչ առևտրային կազմակերպությանը 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ՀՀ Լոռու մարզ, համայնք Ստեփանավան,</w:t>
      </w:r>
      <w:bookmarkStart w:id="0" w:name="_GoBack"/>
      <w:bookmarkEnd w:id="0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Ստեփանավան </w:t>
      </w:r>
      <w:r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ք</w:t>
      </w:r>
      <w:r w:rsidRPr="00A75DF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.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, Մարշալ Բաղրամյան փողոց 67/1 հասցեում գտնվող անշարժ գույքը հետ է վերցվել Վարժարանից:</w:t>
      </w:r>
    </w:p>
    <w:p w:rsidR="00457480" w:rsidRDefault="001B361F" w:rsidP="009E7116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Ելնելով վերոգրյալից և հաշվի առնելով,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ՀՀ կառավարության 06.07.2023թ. թիվ 1118-Ա որոշման 6-րդ կետի հիմքով ներկայումս քննարկվում է Վարժարանի շենքը Ստեփանավան համայնքին հանձնելու հարցը, ՀՀ փոխվարչապետ Տիգրան Խաչատրյանի բանավոր հանձնարարությամբ ՀՀ ՏԿԵՆ պետական գույքի կառավարման կոմիտեի կողմից </w:t>
      </w:r>
      <w:r w:rsidR="002B7F1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մշակվել և շրջանառության մեջ է դրվել </w:t>
      </w:r>
      <w:r w:rsidR="002B7F11" w:rsidRPr="009E7116">
        <w:rPr>
          <w:rFonts w:ascii="GHEA Grapalat" w:hAnsi="GHEA Grapalat" w:cs="Sylfaen"/>
          <w:sz w:val="24"/>
          <w:szCs w:val="24"/>
          <w:lang w:val="pt-BR"/>
        </w:rPr>
        <w:t xml:space="preserve">«Հայաստանի Հանրապետության տարածքային կառավարման և ենթակառուցվածքների նախարարության պետական գույքի կառավարման կոմիտեին անշարժ </w:t>
      </w:r>
      <w:r w:rsidR="002B7F11" w:rsidRPr="009E7116">
        <w:rPr>
          <w:rFonts w:ascii="GHEA Grapalat" w:hAnsi="GHEA Grapalat" w:cs="Sylfaen"/>
          <w:sz w:val="24"/>
          <w:szCs w:val="24"/>
          <w:lang w:val="pt-BR"/>
        </w:rPr>
        <w:lastRenderedPageBreak/>
        <w:t xml:space="preserve">գույք ամրացնելու և </w:t>
      </w:r>
      <w:r w:rsidR="002B7F11" w:rsidRPr="002B7F11">
        <w:rPr>
          <w:rFonts w:ascii="GHEA Grapalat" w:hAnsi="GHEA Grapalat" w:cs="Sylfaen"/>
          <w:sz w:val="24"/>
          <w:szCs w:val="24"/>
          <w:lang w:val="pt-BR"/>
        </w:rPr>
        <w:t xml:space="preserve">«Հայաստանի Հանրապետության Լոռու մարզի Ստեփանավանի թիվ 1 հիմնական դպրոց» </w:t>
      </w:r>
      <w:r w:rsidR="002B7F11" w:rsidRPr="009E7116">
        <w:rPr>
          <w:rFonts w:ascii="GHEA Grapalat" w:hAnsi="GHEA Grapalat" w:cs="Sylfaen"/>
          <w:sz w:val="24"/>
          <w:szCs w:val="24"/>
          <w:lang w:val="pt-BR"/>
        </w:rPr>
        <w:t>պետական ոչ առևտրային կազմակերպությանն անհատույց օգտագործման իրավունքով ամրացնելու մասին» ՀՀ կառավարության որոշման նախագիծը, որով առաջարկվում է</w:t>
      </w:r>
      <w:r w:rsidR="002B7F1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B7F1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ՀՀ Լոռու մարզ, համայնք Ստեփանավան, Ստեփանավան </w:t>
      </w:r>
      <w:r w:rsidR="002B7F11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ք</w:t>
      </w:r>
      <w:r w:rsidR="002B7F11" w:rsidRPr="00A75DF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.</w:t>
      </w:r>
      <w:r w:rsidR="002B7F1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, Մարշալ Բաղրամյան փողոց 67/1 հասցեում գտնվող անշարժ գույքի առանձնացման և որպես առանձին գույքային միավոր գրանցված ՀՀ Լոռու մարզ, համայնք Ստեփանավան, Ստեփանավան </w:t>
      </w:r>
      <w:r w:rsidR="002B7F11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ք</w:t>
      </w:r>
      <w:r w:rsidR="002B7F11" w:rsidRPr="00A75DF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.</w:t>
      </w:r>
      <w:r w:rsidR="002B7F1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, Մարշալ Բաղրամյան փողոց 67/5 հասցեում գտնվող 0,08143 հա հողատարածքը և դրա վրա  կառուցված 405,1 քառ.մետր մակերեսով մարզադահլիճ</w:t>
      </w:r>
      <w:r w:rsidR="009132BA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ն</w:t>
      </w:r>
      <w:r w:rsidR="002B7F1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ամրացնել Պետական գույքի կառավարման կոմիտեին և անհատույց անժամկետ օգտագործման իրավունքով ամրացնել  </w:t>
      </w:r>
      <w:r w:rsidR="002B7F11" w:rsidRPr="002B7F11">
        <w:rPr>
          <w:rFonts w:ascii="GHEA Grapalat" w:hAnsi="GHEA Grapalat" w:cs="Sylfaen"/>
          <w:sz w:val="24"/>
          <w:szCs w:val="24"/>
          <w:lang w:val="pt-BR"/>
        </w:rPr>
        <w:t>«Հայաստանի Հանրապետության Լոռու մարզի Ստեփանավանի թիվ 1 հիմնական դպրոց»</w:t>
      </w:r>
      <w:r w:rsidR="002B7F11">
        <w:rPr>
          <w:rFonts w:ascii="GHEA Grapalat" w:hAnsi="GHEA Grapalat" w:cs="Sylfaen"/>
          <w:sz w:val="24"/>
          <w:szCs w:val="24"/>
          <w:lang w:val="pt-BR"/>
        </w:rPr>
        <w:t xml:space="preserve"> ՊՈԱԿ-ին:</w:t>
      </w:r>
    </w:p>
    <w:p w:rsidR="00650734" w:rsidRPr="009E7116" w:rsidRDefault="002B7F11" w:rsidP="00BA7D3C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9E7116">
        <w:rPr>
          <w:rFonts w:ascii="GHEA Grapalat" w:hAnsi="GHEA Grapalat" w:cs="Sylfaen"/>
          <w:sz w:val="24"/>
          <w:szCs w:val="24"/>
          <w:lang w:val="pt-BR"/>
        </w:rPr>
        <w:t xml:space="preserve">«Հայաստանի Հանրապետության տարածքային կառավարման և ենթակառուցվածքների նախարարության պետական գույքի կառավարման կոմիտեին անշարժ գույք ամրացնելու և </w:t>
      </w:r>
      <w:r w:rsidRPr="002B7F11">
        <w:rPr>
          <w:rFonts w:ascii="GHEA Grapalat" w:hAnsi="GHEA Grapalat" w:cs="Sylfaen"/>
          <w:sz w:val="24"/>
          <w:szCs w:val="24"/>
          <w:lang w:val="pt-BR"/>
        </w:rPr>
        <w:t xml:space="preserve">«Հայաստանի Հանրապետության Լոռու մարզի Ստեփանավանի թիվ 1 հիմնական դպրոց» </w:t>
      </w:r>
      <w:r w:rsidRPr="009E7116">
        <w:rPr>
          <w:rFonts w:ascii="GHEA Grapalat" w:hAnsi="GHEA Grapalat" w:cs="Sylfaen"/>
          <w:sz w:val="24"/>
          <w:szCs w:val="24"/>
          <w:lang w:val="pt-BR"/>
        </w:rPr>
        <w:t xml:space="preserve">պետական ոչ առևտրային կազմակերպությանն անհատույց օգտագործման իրավունքով ամրացնելու մասին»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Հայաստանի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որոշման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sz w:val="24"/>
          <w:szCs w:val="24"/>
          <w:lang w:val="hy-AM"/>
        </w:rPr>
        <w:t>նախագծի</w:t>
      </w:r>
      <w:r w:rsidR="00650734" w:rsidRPr="009E7116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650734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650734" w:rsidRPr="009E7116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650734" w:rsidRPr="009E7116" w:rsidRDefault="00650734" w:rsidP="00BA7D3C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9E7116">
        <w:rPr>
          <w:rFonts w:ascii="GHEA Grapalat" w:hAnsi="GHEA Grapalat"/>
          <w:sz w:val="24"/>
          <w:szCs w:val="24"/>
          <w:lang w:val="pt-BR"/>
        </w:rPr>
        <w:t>«</w:t>
      </w:r>
      <w:r w:rsidRPr="009E7116">
        <w:rPr>
          <w:rFonts w:ascii="GHEA Grapalat" w:hAnsi="GHEA Grapalat"/>
          <w:sz w:val="24"/>
          <w:szCs w:val="24"/>
          <w:lang w:val="hy-AM"/>
        </w:rPr>
        <w:t>Կապը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փաստաթղթերի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հետ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E7116">
        <w:rPr>
          <w:rFonts w:ascii="GHEA Grapalat" w:hAnsi="GHEA Grapalat"/>
          <w:sz w:val="24"/>
          <w:szCs w:val="24"/>
          <w:lang w:val="hy-AM"/>
        </w:rPr>
        <w:t>Հայաստանի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վերափոխման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9E711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9E7116">
        <w:rPr>
          <w:rFonts w:ascii="GHEA Grapalat" w:hAnsi="GHEA Grapalat"/>
          <w:sz w:val="24"/>
          <w:szCs w:val="24"/>
          <w:lang w:val="hy-AM"/>
        </w:rPr>
        <w:t>թթ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E7116">
        <w:rPr>
          <w:rFonts w:ascii="GHEA Grapalat" w:hAnsi="GHEA Grapalat"/>
          <w:sz w:val="24"/>
          <w:szCs w:val="24"/>
          <w:lang w:val="hy-AM"/>
        </w:rPr>
        <w:t>ծրագիր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9E7116">
        <w:rPr>
          <w:rFonts w:ascii="GHEA Grapalat" w:hAnsi="GHEA Grapalat"/>
          <w:sz w:val="24"/>
          <w:szCs w:val="24"/>
          <w:lang w:val="hy-AM"/>
        </w:rPr>
        <w:t>ոլորտային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և</w:t>
      </w:r>
      <w:r w:rsidRPr="009E7116">
        <w:rPr>
          <w:rFonts w:ascii="GHEA Grapalat" w:hAnsi="GHEA Grapalat"/>
          <w:sz w:val="24"/>
          <w:szCs w:val="24"/>
          <w:lang w:val="pt-BR"/>
        </w:rPr>
        <w:t>/</w:t>
      </w:r>
      <w:r w:rsidRPr="009E7116">
        <w:rPr>
          <w:rFonts w:ascii="GHEA Grapalat" w:hAnsi="GHEA Grapalat"/>
          <w:sz w:val="24"/>
          <w:szCs w:val="24"/>
          <w:lang w:val="hy-AM"/>
        </w:rPr>
        <w:t>կամ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այլ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7116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9E7116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9E7116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</w:t>
      </w:r>
      <w:r w:rsidR="00975161" w:rsidRPr="009E7116">
        <w:rPr>
          <w:rFonts w:ascii="GHEA Grapalat" w:hAnsi="GHEA Grapalat"/>
          <w:sz w:val="24"/>
          <w:szCs w:val="24"/>
          <w:lang w:val="pt-BR"/>
        </w:rPr>
        <w:t>:</w:t>
      </w:r>
      <w:r w:rsidRPr="009E7116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650734" w:rsidRPr="009E7116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F4FF2" w:rsidRDefault="000F4FF2" w:rsidP="00552734">
      <w:pPr>
        <w:spacing w:before="0" w:after="0"/>
      </w:pPr>
      <w:r>
        <w:separator/>
      </w:r>
    </w:p>
  </w:endnote>
  <w:endnote w:type="continuationSeparator" w:id="0">
    <w:p w:rsidR="000F4FF2" w:rsidRDefault="000F4FF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F4FF2" w:rsidRDefault="000F4FF2" w:rsidP="00552734">
      <w:pPr>
        <w:spacing w:before="0" w:after="0"/>
      </w:pPr>
      <w:r>
        <w:separator/>
      </w:r>
    </w:p>
  </w:footnote>
  <w:footnote w:type="continuationSeparator" w:id="0">
    <w:p w:rsidR="000F4FF2" w:rsidRDefault="000F4FF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25C8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0F4FF2"/>
    <w:rsid w:val="00101015"/>
    <w:rsid w:val="00104930"/>
    <w:rsid w:val="00106BB0"/>
    <w:rsid w:val="001263E4"/>
    <w:rsid w:val="00126D23"/>
    <w:rsid w:val="0012778B"/>
    <w:rsid w:val="00127A04"/>
    <w:rsid w:val="00142D2A"/>
    <w:rsid w:val="0014348F"/>
    <w:rsid w:val="00144FA0"/>
    <w:rsid w:val="00146E9C"/>
    <w:rsid w:val="001555C7"/>
    <w:rsid w:val="0016356D"/>
    <w:rsid w:val="00164E6C"/>
    <w:rsid w:val="00166252"/>
    <w:rsid w:val="001715B3"/>
    <w:rsid w:val="001730D1"/>
    <w:rsid w:val="00175A44"/>
    <w:rsid w:val="00176A65"/>
    <w:rsid w:val="00176EDA"/>
    <w:rsid w:val="00177149"/>
    <w:rsid w:val="0018237B"/>
    <w:rsid w:val="0018422F"/>
    <w:rsid w:val="001859AA"/>
    <w:rsid w:val="001859AD"/>
    <w:rsid w:val="001876E7"/>
    <w:rsid w:val="001906BF"/>
    <w:rsid w:val="00191620"/>
    <w:rsid w:val="00193603"/>
    <w:rsid w:val="00197570"/>
    <w:rsid w:val="001A4532"/>
    <w:rsid w:val="001A6E0A"/>
    <w:rsid w:val="001B234D"/>
    <w:rsid w:val="001B2EF9"/>
    <w:rsid w:val="001B361F"/>
    <w:rsid w:val="001B3938"/>
    <w:rsid w:val="001B3A74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5A0E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0E12"/>
    <w:rsid w:val="00263DFA"/>
    <w:rsid w:val="0026732B"/>
    <w:rsid w:val="00270934"/>
    <w:rsid w:val="00273D77"/>
    <w:rsid w:val="002765E1"/>
    <w:rsid w:val="00282B31"/>
    <w:rsid w:val="00284EF5"/>
    <w:rsid w:val="00285EC5"/>
    <w:rsid w:val="002944DA"/>
    <w:rsid w:val="0029748D"/>
    <w:rsid w:val="002A364C"/>
    <w:rsid w:val="002A6A9F"/>
    <w:rsid w:val="002B36DA"/>
    <w:rsid w:val="002B75C6"/>
    <w:rsid w:val="002B76DC"/>
    <w:rsid w:val="002B7F11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C4586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480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B7389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71A29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0734"/>
    <w:rsid w:val="0065269A"/>
    <w:rsid w:val="006562E2"/>
    <w:rsid w:val="006658B0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1345"/>
    <w:rsid w:val="00713722"/>
    <w:rsid w:val="007147CF"/>
    <w:rsid w:val="00714B9C"/>
    <w:rsid w:val="0072750A"/>
    <w:rsid w:val="0073095A"/>
    <w:rsid w:val="00731B46"/>
    <w:rsid w:val="007327DF"/>
    <w:rsid w:val="007329DB"/>
    <w:rsid w:val="00732D70"/>
    <w:rsid w:val="0074204E"/>
    <w:rsid w:val="00744E89"/>
    <w:rsid w:val="007517B6"/>
    <w:rsid w:val="007535FE"/>
    <w:rsid w:val="00756C5E"/>
    <w:rsid w:val="00757790"/>
    <w:rsid w:val="00763A4A"/>
    <w:rsid w:val="00764416"/>
    <w:rsid w:val="00774641"/>
    <w:rsid w:val="0077730E"/>
    <w:rsid w:val="007865FF"/>
    <w:rsid w:val="00791AD8"/>
    <w:rsid w:val="00795614"/>
    <w:rsid w:val="007A033D"/>
    <w:rsid w:val="007A26B0"/>
    <w:rsid w:val="007A3895"/>
    <w:rsid w:val="007A67DB"/>
    <w:rsid w:val="007B6D81"/>
    <w:rsid w:val="007C35AC"/>
    <w:rsid w:val="007C53C4"/>
    <w:rsid w:val="007C7AA3"/>
    <w:rsid w:val="007D02B4"/>
    <w:rsid w:val="007D0C61"/>
    <w:rsid w:val="00801A94"/>
    <w:rsid w:val="00802057"/>
    <w:rsid w:val="008026AF"/>
    <w:rsid w:val="00807472"/>
    <w:rsid w:val="00813335"/>
    <w:rsid w:val="0081420B"/>
    <w:rsid w:val="0082274C"/>
    <w:rsid w:val="00822F76"/>
    <w:rsid w:val="00824139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C7CC3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2BA"/>
    <w:rsid w:val="0091380E"/>
    <w:rsid w:val="0092117F"/>
    <w:rsid w:val="00944A63"/>
    <w:rsid w:val="00950591"/>
    <w:rsid w:val="00952100"/>
    <w:rsid w:val="00952A39"/>
    <w:rsid w:val="00960D9B"/>
    <w:rsid w:val="0096241F"/>
    <w:rsid w:val="00964E18"/>
    <w:rsid w:val="00966F6E"/>
    <w:rsid w:val="00971FB0"/>
    <w:rsid w:val="00975161"/>
    <w:rsid w:val="009802F9"/>
    <w:rsid w:val="00982C47"/>
    <w:rsid w:val="0098533A"/>
    <w:rsid w:val="00986506"/>
    <w:rsid w:val="009870E9"/>
    <w:rsid w:val="00995D88"/>
    <w:rsid w:val="009A0134"/>
    <w:rsid w:val="009B12AC"/>
    <w:rsid w:val="009B35C9"/>
    <w:rsid w:val="009B546B"/>
    <w:rsid w:val="009B60AE"/>
    <w:rsid w:val="009B71AC"/>
    <w:rsid w:val="009C2569"/>
    <w:rsid w:val="009C4955"/>
    <w:rsid w:val="009D04D3"/>
    <w:rsid w:val="009D2FBE"/>
    <w:rsid w:val="009E0E79"/>
    <w:rsid w:val="009E2464"/>
    <w:rsid w:val="009E7116"/>
    <w:rsid w:val="009F575D"/>
    <w:rsid w:val="00A00D45"/>
    <w:rsid w:val="00A0487A"/>
    <w:rsid w:val="00A05E21"/>
    <w:rsid w:val="00A076AB"/>
    <w:rsid w:val="00A1182F"/>
    <w:rsid w:val="00A1546A"/>
    <w:rsid w:val="00A205AA"/>
    <w:rsid w:val="00A20C99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A6AAE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E7102"/>
    <w:rsid w:val="00AF19C5"/>
    <w:rsid w:val="00AF2FFB"/>
    <w:rsid w:val="00AF41F7"/>
    <w:rsid w:val="00B002E4"/>
    <w:rsid w:val="00B02D41"/>
    <w:rsid w:val="00B044C3"/>
    <w:rsid w:val="00B051C1"/>
    <w:rsid w:val="00B12216"/>
    <w:rsid w:val="00B17453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A7D3C"/>
    <w:rsid w:val="00BB1875"/>
    <w:rsid w:val="00BC4D87"/>
    <w:rsid w:val="00BC54F5"/>
    <w:rsid w:val="00BC75EB"/>
    <w:rsid w:val="00BD4B9A"/>
    <w:rsid w:val="00BE00BD"/>
    <w:rsid w:val="00BE4BCE"/>
    <w:rsid w:val="00BF1EA1"/>
    <w:rsid w:val="00BF2070"/>
    <w:rsid w:val="00BF2856"/>
    <w:rsid w:val="00BF3B98"/>
    <w:rsid w:val="00C0188A"/>
    <w:rsid w:val="00C12DB8"/>
    <w:rsid w:val="00C3195E"/>
    <w:rsid w:val="00C363AA"/>
    <w:rsid w:val="00C454AC"/>
    <w:rsid w:val="00C511B1"/>
    <w:rsid w:val="00C57EAB"/>
    <w:rsid w:val="00C61B91"/>
    <w:rsid w:val="00C65F1C"/>
    <w:rsid w:val="00C66105"/>
    <w:rsid w:val="00C6757E"/>
    <w:rsid w:val="00C73A70"/>
    <w:rsid w:val="00C74A2F"/>
    <w:rsid w:val="00C7504C"/>
    <w:rsid w:val="00C76533"/>
    <w:rsid w:val="00C84F25"/>
    <w:rsid w:val="00C875A9"/>
    <w:rsid w:val="00C92053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C0B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7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DF7F40"/>
    <w:rsid w:val="00E045D1"/>
    <w:rsid w:val="00E04F0F"/>
    <w:rsid w:val="00E07AC2"/>
    <w:rsid w:val="00E15415"/>
    <w:rsid w:val="00E23CA2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B288A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25597"/>
    <w:rsid w:val="00F319C1"/>
    <w:rsid w:val="00F369CB"/>
    <w:rsid w:val="00F45762"/>
    <w:rsid w:val="00F50E35"/>
    <w:rsid w:val="00F53770"/>
    <w:rsid w:val="00F5442B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0FF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06685-9A64-4AD4-8FB4-0F6295101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https://mul2.gov.am/tasks/974034/oneclick/HimnavorumStepanavan.docx?token=db8d6bc9132e1ad62c95c9b1665bf4a9</cp:keywords>
  <cp:lastModifiedBy>Anna Vardazaryan</cp:lastModifiedBy>
  <cp:revision>37</cp:revision>
  <cp:lastPrinted>2021-01-15T06:21:00Z</cp:lastPrinted>
  <dcterms:created xsi:type="dcterms:W3CDTF">2024-01-17T11:22:00Z</dcterms:created>
  <dcterms:modified xsi:type="dcterms:W3CDTF">2024-05-10T06:03:00Z</dcterms:modified>
</cp:coreProperties>
</file>