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DFD16" w14:textId="77777777" w:rsidR="00BE61FB" w:rsidRDefault="008365E9" w:rsidP="008365E9">
      <w:pPr>
        <w:jc w:val="center"/>
        <w:rPr>
          <w:rFonts w:ascii="GHEA Grapalat" w:hAnsi="GHEA Grapalat"/>
          <w:sz w:val="24"/>
          <w:szCs w:val="24"/>
        </w:rPr>
      </w:pPr>
      <w:bookmarkStart w:id="0" w:name="_GoBack"/>
      <w:bookmarkEnd w:id="0"/>
      <w:r>
        <w:rPr>
          <w:rFonts w:ascii="GHEA Grapalat" w:hAnsi="GHEA Grapalat"/>
          <w:sz w:val="24"/>
          <w:szCs w:val="24"/>
        </w:rPr>
        <w:t>Ա Մ Փ Ո Փ Ա Թ Ե Ր Թ</w:t>
      </w:r>
    </w:p>
    <w:p w14:paraId="2518C649" w14:textId="77777777" w:rsidR="00AD1BFB" w:rsidRPr="00AD1BFB" w:rsidRDefault="00AD1BFB" w:rsidP="00AD1BFB">
      <w:pPr>
        <w:spacing w:after="0"/>
        <w:ind w:firstLine="567"/>
        <w:jc w:val="center"/>
        <w:rPr>
          <w:rFonts w:ascii="GHEA Grapalat" w:hAnsi="GHEA Grapalat"/>
          <w:b/>
          <w:sz w:val="24"/>
          <w:szCs w:val="24"/>
        </w:rPr>
      </w:pPr>
      <w:r w:rsidRPr="00AD1BFB">
        <w:rPr>
          <w:rFonts w:ascii="GHEA Grapalat" w:hAnsi="GHEA Grapalat"/>
          <w:b/>
          <w:sz w:val="24"/>
          <w:szCs w:val="24"/>
        </w:rPr>
        <w:t>«ՄՇԱԿՈՒԹԱՅԻՆ ՕՐԵՆՍԴՐՈՒԹՅԱՆ ՀԻՄՈՒՆՔՆԵՐԻ ՄԱՍԻՆ» ՀԱՅԱՍՏԱՆԻ ՀԱՆՐԱՊԵՏՈՒԹՅԱՆ ՕՐԵՆՔՈՒՄ ԼՐԱՑՈՒՄՆԵՐ ԵՎ ՓՈՓՈԽՈՒԹՅՈՒՆՆԵՐ ԿԱՏԱՐԵԼՈՒ ՄԱՍԻՆ»</w:t>
      </w:r>
    </w:p>
    <w:p w14:paraId="4DF31413" w14:textId="427BA21B" w:rsidR="008365E9" w:rsidRPr="00AD1BFB" w:rsidRDefault="004D1DC1" w:rsidP="00AD1BFB">
      <w:pPr>
        <w:spacing w:after="0"/>
        <w:ind w:firstLine="567"/>
        <w:jc w:val="center"/>
        <w:rPr>
          <w:rFonts w:ascii="GHEA Grapalat" w:hAnsi="GHEA Grapalat"/>
          <w:b/>
          <w:sz w:val="24"/>
          <w:szCs w:val="24"/>
        </w:rPr>
      </w:pPr>
      <w:r w:rsidRPr="00AD1BFB">
        <w:rPr>
          <w:rFonts w:ascii="GHEA Grapalat" w:hAnsi="GHEA Grapalat"/>
          <w:b/>
          <w:sz w:val="24"/>
          <w:szCs w:val="24"/>
        </w:rPr>
        <w:t>ՀԱՅԱՍՏԱՆԻ ՀԱՆՐԱՊԵՏՈՒԹՅԱՆ ՕՐԵՆՔԻ ՆԱԽԱԳԾ</w:t>
      </w:r>
      <w:r w:rsidR="00E17E4B" w:rsidRPr="00AD1BFB">
        <w:rPr>
          <w:rFonts w:ascii="GHEA Grapalat" w:hAnsi="GHEA Grapalat"/>
          <w:b/>
          <w:sz w:val="24"/>
          <w:szCs w:val="24"/>
        </w:rPr>
        <w:t>Ի</w:t>
      </w:r>
    </w:p>
    <w:p w14:paraId="01560A01" w14:textId="77777777" w:rsidR="004D1DC1" w:rsidRPr="00E17E4B" w:rsidRDefault="004D1DC1" w:rsidP="008365E9">
      <w:pPr>
        <w:jc w:val="both"/>
        <w:rPr>
          <w:rFonts w:ascii="GHEA Grapalat" w:hAnsi="GHEA Grapalat"/>
          <w:sz w:val="8"/>
          <w:szCs w:val="8"/>
          <w:lang w:val="hy-AM"/>
        </w:rPr>
      </w:pPr>
    </w:p>
    <w:tbl>
      <w:tblPr>
        <w:tblStyle w:val="a3"/>
        <w:tblW w:w="10915" w:type="dxa"/>
        <w:tblInd w:w="-1139" w:type="dxa"/>
        <w:tblLook w:val="04A0" w:firstRow="1" w:lastRow="0" w:firstColumn="1" w:lastColumn="0" w:noHBand="0" w:noVBand="1"/>
      </w:tblPr>
      <w:tblGrid>
        <w:gridCol w:w="5812"/>
        <w:gridCol w:w="5103"/>
      </w:tblGrid>
      <w:tr w:rsidR="008365E9" w:rsidRPr="002720AF" w14:paraId="7DB933DB" w14:textId="77777777" w:rsidTr="00E043C8">
        <w:trPr>
          <w:trHeight w:val="615"/>
        </w:trPr>
        <w:tc>
          <w:tcPr>
            <w:tcW w:w="5812" w:type="dxa"/>
            <w:tcBorders>
              <w:top w:val="single" w:sz="4" w:space="0" w:color="auto"/>
              <w:left w:val="single" w:sz="4" w:space="0" w:color="auto"/>
              <w:bottom w:val="nil"/>
              <w:right w:val="single" w:sz="4" w:space="0" w:color="auto"/>
            </w:tcBorders>
          </w:tcPr>
          <w:p w14:paraId="5CCA6775" w14:textId="77777777" w:rsidR="008365E9" w:rsidRPr="00E50491" w:rsidRDefault="008365E9" w:rsidP="008365E9">
            <w:pPr>
              <w:pStyle w:val="a4"/>
              <w:ind w:left="360"/>
              <w:rPr>
                <w:rFonts w:ascii="GHEA Grapalat" w:hAnsi="GHEA Grapalat"/>
              </w:rPr>
            </w:pPr>
          </w:p>
          <w:p w14:paraId="5BEFDBF4" w14:textId="77777777" w:rsidR="008365E9" w:rsidRPr="002720AF" w:rsidRDefault="008365E9" w:rsidP="00AD1BFB">
            <w:pPr>
              <w:pStyle w:val="a4"/>
              <w:numPr>
                <w:ilvl w:val="0"/>
                <w:numId w:val="1"/>
              </w:numPr>
              <w:ind w:left="0"/>
              <w:jc w:val="center"/>
              <w:rPr>
                <w:rFonts w:ascii="GHEA Grapalat" w:hAnsi="GHEA Grapalat"/>
                <w:b/>
              </w:rPr>
            </w:pPr>
            <w:r w:rsidRPr="002720AF">
              <w:rPr>
                <w:rFonts w:ascii="GHEA Grapalat" w:hAnsi="GHEA Grapalat"/>
                <w:b/>
              </w:rPr>
              <w:t>ՀՀ ֆինանսների նախարարություն</w:t>
            </w:r>
          </w:p>
        </w:tc>
        <w:tc>
          <w:tcPr>
            <w:tcW w:w="5103" w:type="dxa"/>
            <w:tcBorders>
              <w:left w:val="single" w:sz="4" w:space="0" w:color="auto"/>
              <w:bottom w:val="single" w:sz="4" w:space="0" w:color="auto"/>
            </w:tcBorders>
          </w:tcPr>
          <w:p w14:paraId="1BD60CE3" w14:textId="71164736" w:rsidR="008365E9" w:rsidRPr="002720AF" w:rsidRDefault="00AD1BFB" w:rsidP="006671EC">
            <w:pPr>
              <w:jc w:val="center"/>
              <w:rPr>
                <w:rFonts w:ascii="GHEA Grapalat" w:hAnsi="GHEA Grapalat"/>
                <w:b/>
              </w:rPr>
            </w:pPr>
            <w:r w:rsidRPr="002720AF">
              <w:rPr>
                <w:rFonts w:ascii="GHEA Grapalat" w:hAnsi="GHEA Grapalat"/>
                <w:b/>
                <w:lang w:val="en-US"/>
              </w:rPr>
              <w:t>15</w:t>
            </w:r>
            <w:r w:rsidR="00BB2637" w:rsidRPr="002720AF">
              <w:rPr>
                <w:rFonts w:ascii="GHEA Grapalat" w:hAnsi="GHEA Grapalat"/>
                <w:b/>
              </w:rPr>
              <w:t xml:space="preserve"> հունիսի </w:t>
            </w:r>
            <w:r w:rsidRPr="002720AF">
              <w:rPr>
                <w:rFonts w:ascii="GHEA Grapalat" w:hAnsi="GHEA Grapalat"/>
                <w:b/>
              </w:rPr>
              <w:t>2023</w:t>
            </w:r>
            <w:r w:rsidR="004D1DC1" w:rsidRPr="002720AF">
              <w:rPr>
                <w:rFonts w:ascii="GHEA Grapalat" w:hAnsi="GHEA Grapalat"/>
                <w:b/>
                <w:lang w:val="en-US"/>
              </w:rPr>
              <w:t>թ</w:t>
            </w:r>
            <w:r w:rsidR="004D1DC1" w:rsidRPr="002720AF">
              <w:rPr>
                <w:rFonts w:ascii="GHEA Grapalat" w:hAnsi="GHEA Grapalat"/>
                <w:b/>
              </w:rPr>
              <w:t>.</w:t>
            </w:r>
          </w:p>
        </w:tc>
      </w:tr>
      <w:tr w:rsidR="008365E9" w:rsidRPr="002720AF" w14:paraId="1AFF5DB0" w14:textId="77777777" w:rsidTr="00E043C8">
        <w:tc>
          <w:tcPr>
            <w:tcW w:w="5812" w:type="dxa"/>
            <w:tcBorders>
              <w:top w:val="nil"/>
              <w:left w:val="single" w:sz="4" w:space="0" w:color="auto"/>
              <w:bottom w:val="nil"/>
              <w:right w:val="single" w:sz="4" w:space="0" w:color="auto"/>
            </w:tcBorders>
          </w:tcPr>
          <w:p w14:paraId="45075F21" w14:textId="77777777" w:rsidR="008365E9" w:rsidRPr="002720AF" w:rsidRDefault="008365E9" w:rsidP="008365E9">
            <w:pPr>
              <w:jc w:val="both"/>
              <w:rPr>
                <w:rFonts w:ascii="GHEA Grapalat" w:hAnsi="GHEA Grapalat"/>
              </w:rPr>
            </w:pPr>
          </w:p>
        </w:tc>
        <w:tc>
          <w:tcPr>
            <w:tcW w:w="5103" w:type="dxa"/>
            <w:tcBorders>
              <w:left w:val="single" w:sz="4" w:space="0" w:color="auto"/>
              <w:bottom w:val="nil"/>
            </w:tcBorders>
          </w:tcPr>
          <w:p w14:paraId="46D95785" w14:textId="03AB62D4" w:rsidR="004C24D2" w:rsidRPr="002720AF" w:rsidRDefault="00BB2637" w:rsidP="00AD1BFB">
            <w:pPr>
              <w:jc w:val="center"/>
              <w:rPr>
                <w:rFonts w:ascii="GHEA Grapalat" w:hAnsi="GHEA Grapalat"/>
                <w:b/>
                <w:color w:val="000000"/>
                <w:shd w:val="clear" w:color="auto" w:fill="FFFFFF"/>
              </w:rPr>
            </w:pPr>
            <w:r w:rsidRPr="002720AF">
              <w:rPr>
                <w:rFonts w:ascii="GHEA Grapalat" w:hAnsi="GHEA Grapalat"/>
                <w:b/>
                <w:lang w:val="hy-AM"/>
              </w:rPr>
              <w:t>N</w:t>
            </w:r>
            <w:r w:rsidRPr="002720AF">
              <w:rPr>
                <w:rFonts w:ascii="GHEA Grapalat" w:hAnsi="GHEA Grapalat"/>
                <w:b/>
                <w:color w:val="000000"/>
                <w:shd w:val="clear" w:color="auto" w:fill="FFFFFF"/>
              </w:rPr>
              <w:t xml:space="preserve"> </w:t>
            </w:r>
            <w:r w:rsidR="00AD1BFB" w:rsidRPr="002720AF">
              <w:rPr>
                <w:rFonts w:ascii="GHEA Grapalat" w:hAnsi="GHEA Grapalat"/>
                <w:b/>
                <w:color w:val="000000"/>
                <w:shd w:val="clear" w:color="auto" w:fill="FFFFFF"/>
              </w:rPr>
              <w:t>01/34-3/11792-2023</w:t>
            </w:r>
          </w:p>
        </w:tc>
      </w:tr>
      <w:tr w:rsidR="008365E9" w:rsidRPr="002720AF" w14:paraId="0BD68C95" w14:textId="77777777" w:rsidTr="00E043C8">
        <w:tc>
          <w:tcPr>
            <w:tcW w:w="5812" w:type="dxa"/>
            <w:tcBorders>
              <w:top w:val="nil"/>
            </w:tcBorders>
          </w:tcPr>
          <w:p w14:paraId="51B9F0A5" w14:textId="77777777" w:rsidR="008365E9" w:rsidRPr="002720AF" w:rsidRDefault="008365E9" w:rsidP="008365E9">
            <w:pPr>
              <w:jc w:val="both"/>
              <w:rPr>
                <w:rFonts w:ascii="GHEA Grapalat" w:hAnsi="GHEA Grapalat"/>
              </w:rPr>
            </w:pPr>
          </w:p>
        </w:tc>
        <w:tc>
          <w:tcPr>
            <w:tcW w:w="5103" w:type="dxa"/>
            <w:tcBorders>
              <w:top w:val="nil"/>
            </w:tcBorders>
          </w:tcPr>
          <w:p w14:paraId="6551BD42" w14:textId="77777777" w:rsidR="008365E9" w:rsidRPr="002720AF" w:rsidRDefault="008365E9" w:rsidP="004D1DC1">
            <w:pPr>
              <w:jc w:val="center"/>
              <w:rPr>
                <w:rFonts w:ascii="GHEA Grapalat" w:hAnsi="GHEA Grapalat"/>
              </w:rPr>
            </w:pPr>
          </w:p>
        </w:tc>
      </w:tr>
      <w:tr w:rsidR="008365E9" w:rsidRPr="00015CE5" w14:paraId="7504584C" w14:textId="77777777" w:rsidTr="00E043C8">
        <w:trPr>
          <w:trHeight w:val="956"/>
        </w:trPr>
        <w:tc>
          <w:tcPr>
            <w:tcW w:w="5812" w:type="dxa"/>
          </w:tcPr>
          <w:p w14:paraId="31B19390" w14:textId="77777777" w:rsidR="00AD1BFB" w:rsidRPr="002720AF" w:rsidRDefault="00AD1BFB"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Նախագծի 1-ին հոդվածի 2-րդ մասի համաձայն նախատեսվում է «Մշակութային օրենսդրության հիմունքների մասին» ՀՀ օրենքի (այսուհետ՝ Օրենք) «4-րդ հոդվածի 3-րդ մասը «ստեղծումը» բառից հետո լրացնել «ինքնազբաղ/անկախ ստեղծագործողների գործունեու</w:t>
            </w:r>
            <w:r w:rsidRPr="002720AF">
              <w:rPr>
                <w:rFonts w:ascii="GHEA Grapalat" w:eastAsiaTheme="minorHAnsi" w:hAnsi="GHEA Grapalat" w:cstheme="minorBidi"/>
                <w:color w:val="222222"/>
                <w:sz w:val="22"/>
                <w:szCs w:val="22"/>
                <w:shd w:val="clear" w:color="auto" w:fill="FFFFFF"/>
                <w:lang w:val="hy-AM"/>
              </w:rPr>
              <w:softHyphen/>
              <w:t>թյան խթանումը, բարենպաստ միջավայրի ձևավորումը» բառերով:</w:t>
            </w:r>
          </w:p>
          <w:p w14:paraId="50A30CDD" w14:textId="5597675C" w:rsidR="008365E9" w:rsidRPr="002720AF" w:rsidRDefault="00AD1BFB"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Հստակեցման կարիք ունի «բարենպաստ միջա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վայրի ձևավորումը» արտահայտությունը:</w:t>
            </w:r>
          </w:p>
        </w:tc>
        <w:tc>
          <w:tcPr>
            <w:tcW w:w="5103" w:type="dxa"/>
          </w:tcPr>
          <w:p w14:paraId="7EDA8A16" w14:textId="77777777" w:rsidR="00DA2754" w:rsidRDefault="00DA2754" w:rsidP="00DA2754">
            <w:pPr>
              <w:pStyle w:val="a6"/>
              <w:shd w:val="clear" w:color="auto" w:fill="FFFFFF"/>
              <w:spacing w:before="0" w:beforeAutospacing="0" w:after="0" w:afterAutospacing="0"/>
              <w:jc w:val="center"/>
              <w:rPr>
                <w:rFonts w:ascii="GHEA Grapalat" w:eastAsiaTheme="minorHAnsi" w:hAnsi="GHEA Grapalat" w:cstheme="minorBidi"/>
                <w:b/>
                <w:color w:val="222222"/>
                <w:sz w:val="22"/>
                <w:szCs w:val="22"/>
                <w:shd w:val="clear" w:color="auto" w:fill="FFFFFF"/>
                <w:lang w:val="hy-AM"/>
              </w:rPr>
            </w:pPr>
            <w:r w:rsidRPr="004130AE">
              <w:rPr>
                <w:rFonts w:ascii="GHEA Grapalat" w:eastAsiaTheme="minorHAnsi" w:hAnsi="GHEA Grapalat" w:cstheme="minorBidi"/>
                <w:b/>
                <w:color w:val="222222"/>
                <w:sz w:val="22"/>
                <w:szCs w:val="22"/>
                <w:shd w:val="clear" w:color="auto" w:fill="FFFFFF"/>
                <w:lang w:val="hy-AM"/>
              </w:rPr>
              <w:t>Ընդունվել է:</w:t>
            </w:r>
          </w:p>
          <w:p w14:paraId="3D4724A0" w14:textId="17C2135E"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1A316BE1" w14:textId="5D9D83EA" w:rsidR="008365E9" w:rsidRPr="004130AE" w:rsidRDefault="008365E9" w:rsidP="004130AE">
            <w:pPr>
              <w:pStyle w:val="a6"/>
              <w:shd w:val="clear" w:color="auto" w:fill="FFFFFF"/>
              <w:jc w:val="center"/>
              <w:rPr>
                <w:rFonts w:ascii="GHEA Grapalat" w:eastAsiaTheme="minorHAnsi" w:hAnsi="GHEA Grapalat" w:cstheme="minorBidi"/>
                <w:b/>
                <w:color w:val="222222"/>
                <w:sz w:val="22"/>
                <w:szCs w:val="22"/>
                <w:highlight w:val="yellow"/>
                <w:shd w:val="clear" w:color="auto" w:fill="FFFFFF"/>
                <w:lang w:val="hy-AM"/>
              </w:rPr>
            </w:pPr>
          </w:p>
        </w:tc>
      </w:tr>
      <w:tr w:rsidR="00AD1BFB" w:rsidRPr="00015CE5" w14:paraId="3C170CC0" w14:textId="77777777" w:rsidTr="00E043C8">
        <w:trPr>
          <w:trHeight w:val="956"/>
        </w:trPr>
        <w:tc>
          <w:tcPr>
            <w:tcW w:w="5812" w:type="dxa"/>
          </w:tcPr>
          <w:p w14:paraId="63350D50" w14:textId="181343DF" w:rsidR="00AD1BFB" w:rsidRPr="002720AF" w:rsidRDefault="00AD1BFB"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Նախագծի 1-ին հոդվածի 4-րդ մասի համաձայն նախատեսվում է Օրենքի 17-րդ հոդվածը լրացնել նոր պարբե</w:t>
            </w:r>
            <w:r w:rsidRPr="002720AF">
              <w:rPr>
                <w:rFonts w:ascii="GHEA Grapalat" w:eastAsiaTheme="minorHAnsi" w:hAnsi="GHEA Grapalat" w:cstheme="minorBidi"/>
                <w:color w:val="222222"/>
                <w:sz w:val="22"/>
                <w:szCs w:val="22"/>
                <w:shd w:val="clear" w:color="auto" w:fill="FFFFFF"/>
                <w:lang w:val="hy-AM"/>
              </w:rPr>
              <w:softHyphen/>
              <w:t>րությամբ</w:t>
            </w:r>
            <w:r w:rsidRPr="002720AF">
              <w:rPr>
                <w:rFonts w:ascii="MS Mincho" w:eastAsia="MS Mincho" w:hAnsi="MS Mincho" w:cs="MS Mincho" w:hint="eastAsia"/>
                <w:color w:val="222222"/>
                <w:sz w:val="22"/>
                <w:szCs w:val="22"/>
                <w:shd w:val="clear" w:color="auto" w:fill="FFFFFF"/>
                <w:lang w:val="hy-AM"/>
              </w:rPr>
              <w:t>․</w:t>
            </w:r>
            <w:r w:rsidRPr="002720AF">
              <w:rPr>
                <w:rFonts w:ascii="GHEA Grapalat" w:eastAsiaTheme="minorHAnsi" w:hAnsi="GHEA Grapalat" w:cstheme="minorBidi"/>
                <w:color w:val="222222"/>
                <w:sz w:val="22"/>
                <w:szCs w:val="22"/>
                <w:shd w:val="clear" w:color="auto" w:fill="FFFFFF"/>
                <w:lang w:val="hy-AM"/>
              </w:rPr>
              <w:t xml:space="preserve"> «Պետական ու համայնքային սեփականություն համարվող մշակութային արժեք</w:t>
            </w:r>
            <w:r w:rsidRPr="002720AF">
              <w:rPr>
                <w:rFonts w:ascii="GHEA Grapalat" w:eastAsiaTheme="minorHAnsi" w:hAnsi="GHEA Grapalat" w:cstheme="minorBidi"/>
                <w:color w:val="222222"/>
                <w:sz w:val="22"/>
                <w:szCs w:val="22"/>
                <w:shd w:val="clear" w:color="auto" w:fill="FFFFFF"/>
                <w:lang w:val="hy-AM"/>
              </w:rPr>
              <w:softHyphen/>
              <w:t>ները և հավաքածուները պարբերաբար ենթակա են գնահատման, որի ընթացակարգը սահմանվում է համապատասխան իրավական ակտով։»:</w:t>
            </w:r>
          </w:p>
          <w:p w14:paraId="10C9463F" w14:textId="335244E2" w:rsidR="00AD1BFB" w:rsidRPr="002720AF" w:rsidRDefault="00AD1BFB"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Անհրաժեշտ է հստակեցնել, որ մարմինն է իրականացնելու մշակութային արժեք</w:t>
            </w:r>
            <w:r w:rsidRPr="002720AF">
              <w:rPr>
                <w:rFonts w:ascii="GHEA Grapalat" w:eastAsiaTheme="minorHAnsi" w:hAnsi="GHEA Grapalat" w:cstheme="minorBidi"/>
                <w:color w:val="222222"/>
                <w:sz w:val="22"/>
                <w:szCs w:val="22"/>
                <w:shd w:val="clear" w:color="auto" w:fill="FFFFFF"/>
                <w:lang w:val="hy-AM"/>
              </w:rPr>
              <w:softHyphen/>
              <w:t>ների և հա</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վաքածուների գնահատումը, ինչ պարբերությամբ և ինչ իրավական ակտի հիման վրա:</w:t>
            </w:r>
          </w:p>
        </w:tc>
        <w:tc>
          <w:tcPr>
            <w:tcW w:w="5103" w:type="dxa"/>
          </w:tcPr>
          <w:p w14:paraId="1694249D" w14:textId="77777777" w:rsidR="004130AE" w:rsidRPr="004130AE" w:rsidRDefault="004130AE" w:rsidP="004130AE">
            <w:pPr>
              <w:pStyle w:val="a6"/>
              <w:shd w:val="clear" w:color="auto" w:fill="FFFFFF"/>
              <w:spacing w:before="0" w:beforeAutospacing="0" w:after="0" w:afterAutospacing="0"/>
              <w:jc w:val="center"/>
              <w:rPr>
                <w:rFonts w:ascii="GHEA Grapalat" w:eastAsiaTheme="minorHAnsi" w:hAnsi="GHEA Grapalat" w:cstheme="minorBidi"/>
                <w:b/>
                <w:color w:val="222222"/>
                <w:sz w:val="22"/>
                <w:szCs w:val="22"/>
                <w:shd w:val="clear" w:color="auto" w:fill="FFFFFF"/>
                <w:lang w:val="hy-AM"/>
              </w:rPr>
            </w:pPr>
            <w:r w:rsidRPr="004130AE">
              <w:rPr>
                <w:rFonts w:ascii="GHEA Grapalat" w:eastAsiaTheme="minorHAnsi" w:hAnsi="GHEA Grapalat" w:cstheme="minorBidi"/>
                <w:b/>
                <w:color w:val="222222"/>
                <w:sz w:val="22"/>
                <w:szCs w:val="22"/>
                <w:shd w:val="clear" w:color="auto" w:fill="FFFFFF"/>
                <w:lang w:val="hy-AM"/>
              </w:rPr>
              <w:t>Ընդունվել է:</w:t>
            </w:r>
          </w:p>
          <w:p w14:paraId="1498919E" w14:textId="4C4D4F09" w:rsidR="00AD1BFB" w:rsidRPr="004130AE" w:rsidRDefault="00CE79EE" w:rsidP="004130AE">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Pr>
                <w:rFonts w:ascii="GHEA Grapalat" w:eastAsiaTheme="minorHAnsi" w:hAnsi="GHEA Grapalat" w:cstheme="minorBidi"/>
                <w:color w:val="222222"/>
                <w:sz w:val="22"/>
                <w:szCs w:val="22"/>
                <w:shd w:val="clear" w:color="auto" w:fill="FFFFFF"/>
                <w:lang w:val="hy-AM"/>
              </w:rPr>
              <w:t>Նշյալ կետը օրենքի նախագծից հանվել է։</w:t>
            </w:r>
          </w:p>
        </w:tc>
      </w:tr>
      <w:tr w:rsidR="00AD1BFB" w:rsidRPr="00015CE5" w14:paraId="6C8B0D35" w14:textId="77777777" w:rsidTr="00E043C8">
        <w:trPr>
          <w:trHeight w:val="956"/>
        </w:trPr>
        <w:tc>
          <w:tcPr>
            <w:tcW w:w="5812" w:type="dxa"/>
          </w:tcPr>
          <w:p w14:paraId="0EA43A36" w14:textId="2AB32B0E" w:rsidR="00AD1BFB" w:rsidRPr="002720AF" w:rsidRDefault="00AD1BFB"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Նախագծի 1-ին հոդվածի 5-րդ մասի համաձայն՝ Օրենքի 21-րդ հոդվածի, որով սահմանվում են Հայաստանի Հանրապետության կառավարու</w:t>
            </w:r>
            <w:r w:rsidRPr="002720AF">
              <w:rPr>
                <w:rFonts w:ascii="GHEA Grapalat" w:eastAsiaTheme="minorHAnsi" w:hAnsi="GHEA Grapalat" w:cstheme="minorBidi"/>
                <w:color w:val="222222"/>
                <w:sz w:val="22"/>
                <w:szCs w:val="22"/>
                <w:shd w:val="clear" w:color="auto" w:fill="FFFFFF"/>
                <w:lang w:val="hy-AM"/>
              </w:rPr>
              <w:softHyphen/>
              <w:t>թյան իրավասությունները մշակույթի ոլորտում, 2-րդ մասը շարադրվել է նոր խմբագրությամբ. «Մշակույթի պահպանման, հանրահռչակման և զարգացման համար արդյու</w:t>
            </w:r>
            <w:r w:rsidRPr="002720AF">
              <w:rPr>
                <w:rFonts w:ascii="GHEA Grapalat" w:eastAsiaTheme="minorHAnsi" w:hAnsi="GHEA Grapalat" w:cstheme="minorBidi"/>
                <w:color w:val="222222"/>
                <w:sz w:val="22"/>
                <w:szCs w:val="22"/>
                <w:shd w:val="clear" w:color="auto" w:fill="FFFFFF"/>
                <w:lang w:val="hy-AM"/>
              </w:rPr>
              <w:softHyphen/>
              <w:t>նավետ կառա</w:t>
            </w:r>
            <w:r w:rsidRPr="002720AF">
              <w:rPr>
                <w:rFonts w:ascii="GHEA Grapalat" w:eastAsiaTheme="minorHAnsi" w:hAnsi="GHEA Grapalat" w:cstheme="minorBidi"/>
                <w:color w:val="222222"/>
                <w:sz w:val="22"/>
                <w:szCs w:val="22"/>
                <w:shd w:val="clear" w:color="auto" w:fill="FFFFFF"/>
                <w:lang w:val="hy-AM"/>
              </w:rPr>
              <w:softHyphen/>
              <w:t>վարման մեխանիզմների գործարկման, ինչպես նաև լրացուցիչ ֆինան</w:t>
            </w:r>
            <w:r w:rsidRPr="002720AF">
              <w:rPr>
                <w:rFonts w:ascii="GHEA Grapalat" w:eastAsiaTheme="minorHAnsi" w:hAnsi="GHEA Grapalat" w:cstheme="minorBidi"/>
                <w:color w:val="222222"/>
                <w:sz w:val="22"/>
                <w:szCs w:val="22"/>
                <w:shd w:val="clear" w:color="auto" w:fill="FFFFFF"/>
                <w:lang w:val="hy-AM"/>
              </w:rPr>
              <w:softHyphen/>
              <w:t>սական միջոցներ ներ</w:t>
            </w:r>
            <w:r w:rsidRPr="002720AF">
              <w:rPr>
                <w:rFonts w:ascii="GHEA Grapalat" w:eastAsiaTheme="minorHAnsi" w:hAnsi="GHEA Grapalat" w:cstheme="minorBidi"/>
                <w:color w:val="222222"/>
                <w:sz w:val="22"/>
                <w:szCs w:val="22"/>
                <w:shd w:val="clear" w:color="auto" w:fill="FFFFFF"/>
                <w:lang w:val="hy-AM"/>
              </w:rPr>
              <w:softHyphen/>
              <w:t>գրավելու նպատակով ստեղծում է մշակույթի զարգացման հիմնադրամ և հաստատում դրա կանոնադրու</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թյունը։ Հիմնադրամն իրականաց</w:t>
            </w:r>
            <w:r w:rsidRPr="002720AF">
              <w:rPr>
                <w:rFonts w:ascii="GHEA Grapalat" w:eastAsiaTheme="minorHAnsi" w:hAnsi="GHEA Grapalat" w:cstheme="minorBidi"/>
                <w:color w:val="222222"/>
                <w:sz w:val="22"/>
                <w:szCs w:val="22"/>
                <w:shd w:val="clear" w:color="auto" w:fill="FFFFFF"/>
                <w:lang w:val="hy-AM"/>
              </w:rPr>
              <w:softHyphen/>
              <w:t>նում է թանգարանների կառավարման, թա</w:t>
            </w:r>
            <w:r w:rsidRPr="002720AF">
              <w:rPr>
                <w:rFonts w:ascii="GHEA Grapalat" w:eastAsiaTheme="minorHAnsi" w:hAnsi="GHEA Grapalat" w:cstheme="minorBidi"/>
                <w:color w:val="222222"/>
                <w:sz w:val="22"/>
                <w:szCs w:val="22"/>
                <w:shd w:val="clear" w:color="auto" w:fill="FFFFFF"/>
                <w:lang w:val="hy-AM"/>
              </w:rPr>
              <w:softHyphen/>
              <w:t>տերահամեր</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գային կազմակերպությունների առաջ</w:t>
            </w:r>
            <w:r w:rsidRPr="002720AF">
              <w:rPr>
                <w:rFonts w:ascii="GHEA Grapalat" w:eastAsiaTheme="minorHAnsi" w:hAnsi="GHEA Grapalat" w:cstheme="minorBidi"/>
                <w:color w:val="222222"/>
                <w:sz w:val="22"/>
                <w:szCs w:val="22"/>
                <w:shd w:val="clear" w:color="auto" w:fill="FFFFFF"/>
                <w:lang w:val="hy-AM"/>
              </w:rPr>
              <w:softHyphen/>
              <w:t>խաղացման և Հայաստանի Հանրա</w:t>
            </w:r>
            <w:r w:rsidRPr="002720AF">
              <w:rPr>
                <w:rFonts w:ascii="GHEA Grapalat" w:eastAsiaTheme="minorHAnsi" w:hAnsi="GHEA Grapalat" w:cstheme="minorBidi"/>
                <w:color w:val="222222"/>
                <w:sz w:val="22"/>
                <w:szCs w:val="22"/>
                <w:shd w:val="clear" w:color="auto" w:fill="FFFFFF"/>
                <w:lang w:val="hy-AM"/>
              </w:rPr>
              <w:softHyphen/>
              <w:t>պե</w:t>
            </w:r>
            <w:r w:rsidRPr="002720AF">
              <w:rPr>
                <w:rFonts w:ascii="GHEA Grapalat" w:eastAsiaTheme="minorHAnsi" w:hAnsi="GHEA Grapalat" w:cstheme="minorBidi"/>
                <w:color w:val="222222"/>
                <w:sz w:val="22"/>
                <w:szCs w:val="22"/>
                <w:shd w:val="clear" w:color="auto" w:fill="FFFFFF"/>
                <w:lang w:val="hy-AM"/>
              </w:rPr>
              <w:softHyphen/>
              <w:t>տությունում ու միջազ</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գային հարթակներում հայ մշակույթի հանրա</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հռչակմանն ուղղված գործա</w:t>
            </w:r>
            <w:r w:rsidRPr="002720AF">
              <w:rPr>
                <w:rFonts w:ascii="GHEA Grapalat" w:eastAsiaTheme="minorHAnsi" w:hAnsi="GHEA Grapalat" w:cstheme="minorBidi"/>
                <w:color w:val="222222"/>
                <w:sz w:val="22"/>
                <w:szCs w:val="22"/>
                <w:shd w:val="clear" w:color="auto" w:fill="FFFFFF"/>
                <w:lang w:val="hy-AM"/>
              </w:rPr>
              <w:softHyphen/>
              <w:t>ռույթներ»։</w:t>
            </w:r>
          </w:p>
          <w:p w14:paraId="6AEB1AA3" w14:textId="26B1D798" w:rsidR="00AD1BFB" w:rsidRPr="002720AF" w:rsidRDefault="00AD1BFB"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Այս կապակցությամբ հարկ ենք համարում նշել, որ մշակույթի զարգացման հիմնադրամի ստեղծումը լրացուցիչ քննարկման անհրաժեշ</w:t>
            </w:r>
            <w:r w:rsidRPr="002720AF">
              <w:rPr>
                <w:rFonts w:ascii="GHEA Grapalat" w:eastAsiaTheme="minorHAnsi" w:hAnsi="GHEA Grapalat" w:cstheme="minorBidi"/>
                <w:color w:val="222222"/>
                <w:sz w:val="22"/>
                <w:szCs w:val="22"/>
                <w:shd w:val="clear" w:color="auto" w:fill="FFFFFF"/>
                <w:lang w:val="hy-AM"/>
              </w:rPr>
              <w:softHyphen/>
              <w:t xml:space="preserve">տություն ունի, քանի որ Նախագծին կից հիմնավորման մեջ բացակայում են </w:t>
            </w:r>
            <w:r w:rsidRPr="002720AF">
              <w:rPr>
                <w:rFonts w:ascii="GHEA Grapalat" w:eastAsiaTheme="minorHAnsi" w:hAnsi="GHEA Grapalat" w:cstheme="minorBidi"/>
                <w:color w:val="222222"/>
                <w:sz w:val="22"/>
                <w:szCs w:val="22"/>
                <w:shd w:val="clear" w:color="auto" w:fill="FFFFFF"/>
                <w:lang w:val="hy-AM"/>
              </w:rPr>
              <w:lastRenderedPageBreak/>
              <w:t>հիմնադրամի ստեղծման ան</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հրաժեշտությունը պատ</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ճա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ռաբա</w:t>
            </w:r>
            <w:r w:rsidRPr="002720AF">
              <w:rPr>
                <w:rFonts w:ascii="GHEA Grapalat" w:eastAsiaTheme="minorHAnsi" w:hAnsi="GHEA Grapalat" w:cstheme="minorBidi"/>
                <w:color w:val="222222"/>
                <w:sz w:val="22"/>
                <w:szCs w:val="22"/>
                <w:shd w:val="clear" w:color="auto" w:fill="FFFFFF"/>
                <w:lang w:val="hy-AM"/>
              </w:rPr>
              <w:softHyphen/>
              <w:t>նող համապա</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տասխան հիմնավորումները, անհասկանալի է նաև, թե գործող կառուցա</w:t>
            </w:r>
            <w:r w:rsidRPr="002720AF">
              <w:rPr>
                <w:rFonts w:ascii="GHEA Grapalat" w:eastAsiaTheme="minorHAnsi" w:hAnsi="GHEA Grapalat" w:cstheme="minorBidi"/>
                <w:color w:val="222222"/>
                <w:sz w:val="22"/>
                <w:szCs w:val="22"/>
                <w:shd w:val="clear" w:color="auto" w:fill="FFFFFF"/>
                <w:lang w:val="hy-AM"/>
              </w:rPr>
              <w:softHyphen/>
              <w:t>կարգերը ինչպես են խոչընդոտում կամ ինչու չեն նպաստում մշակույթի պահպանման, հանրահռ</w:t>
            </w:r>
            <w:r w:rsidRPr="002720AF">
              <w:rPr>
                <w:rFonts w:ascii="GHEA Grapalat" w:eastAsiaTheme="minorHAnsi" w:hAnsi="GHEA Grapalat" w:cstheme="minorBidi"/>
                <w:color w:val="222222"/>
                <w:sz w:val="22"/>
                <w:szCs w:val="22"/>
                <w:shd w:val="clear" w:color="auto" w:fill="FFFFFF"/>
                <w:lang w:val="hy-AM"/>
              </w:rPr>
              <w:softHyphen/>
              <w:t>չակման, զարգաց</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ման և լրացուցիչ ֆինանսական միջոցների ներ</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գրավման գործին: Բացի այդ, Նախագծով նախա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տեսված և հիմնադրամին վերապահված թանգա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րանների կառավարման, թատերահամերգային կազ</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մակեր</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պությունների առաջ</w:t>
            </w:r>
            <w:r w:rsidRPr="002720AF">
              <w:rPr>
                <w:rFonts w:ascii="GHEA Grapalat" w:eastAsiaTheme="minorHAnsi" w:hAnsi="GHEA Grapalat" w:cstheme="minorBidi"/>
                <w:color w:val="222222"/>
                <w:sz w:val="22"/>
                <w:szCs w:val="22"/>
                <w:shd w:val="clear" w:color="auto" w:fill="FFFFFF"/>
                <w:lang w:val="hy-AM"/>
              </w:rPr>
              <w:softHyphen/>
              <w:t>խաղացման և Հայաստանի Հանրապե</w:t>
            </w:r>
            <w:r w:rsidRPr="002720AF">
              <w:rPr>
                <w:rFonts w:ascii="GHEA Grapalat" w:eastAsiaTheme="minorHAnsi" w:hAnsi="GHEA Grapalat" w:cstheme="minorBidi"/>
                <w:color w:val="222222"/>
                <w:sz w:val="22"/>
                <w:szCs w:val="22"/>
                <w:shd w:val="clear" w:color="auto" w:fill="FFFFFF"/>
                <w:lang w:val="hy-AM"/>
              </w:rPr>
              <w:softHyphen/>
              <w:t>տությունում ու միջազգային հարթակնե</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րում հայ մշակույթի հանրահռչակմանն ուղղված գործա</w:t>
            </w:r>
            <w:r w:rsidRPr="002720AF">
              <w:rPr>
                <w:rFonts w:ascii="GHEA Grapalat" w:eastAsiaTheme="minorHAnsi" w:hAnsi="GHEA Grapalat" w:cstheme="minorBidi"/>
                <w:color w:val="222222"/>
                <w:sz w:val="22"/>
                <w:szCs w:val="22"/>
                <w:shd w:val="clear" w:color="auto" w:fill="FFFFFF"/>
                <w:lang w:val="hy-AM"/>
              </w:rPr>
              <w:softHyphen/>
              <w:t>ռույթները հանդիսանում են մշակույթի ոլորտում լիազոր մարմնի գործառույթները, ուստի ավելորդ օղակի ստեղծումը համարում ենք ոչ նպա</w:t>
            </w:r>
            <w:r w:rsidRPr="002720AF">
              <w:rPr>
                <w:rFonts w:ascii="GHEA Grapalat" w:eastAsiaTheme="minorHAnsi" w:hAnsi="GHEA Grapalat" w:cstheme="minorBidi"/>
                <w:color w:val="222222"/>
                <w:sz w:val="22"/>
                <w:szCs w:val="22"/>
                <w:shd w:val="clear" w:color="auto" w:fill="FFFFFF"/>
                <w:lang w:val="hy-AM"/>
              </w:rPr>
              <w:softHyphen/>
              <w:t>տա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կա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հարմար և հանրային ֆինանսների կառա</w:t>
            </w:r>
            <w:r w:rsidRPr="002720AF">
              <w:rPr>
                <w:rFonts w:ascii="GHEA Grapalat" w:eastAsiaTheme="minorHAnsi" w:hAnsi="GHEA Grapalat" w:cstheme="minorBidi"/>
                <w:color w:val="222222"/>
                <w:sz w:val="22"/>
                <w:szCs w:val="22"/>
                <w:shd w:val="clear" w:color="auto" w:fill="FFFFFF"/>
                <w:lang w:val="hy-AM"/>
              </w:rPr>
              <w:softHyphen/>
              <w:t xml:space="preserve">վարման տեսանկյունից ոչ արդյունավետ: </w:t>
            </w:r>
          </w:p>
        </w:tc>
        <w:tc>
          <w:tcPr>
            <w:tcW w:w="5103" w:type="dxa"/>
          </w:tcPr>
          <w:p w14:paraId="7579853B" w14:textId="77777777" w:rsidR="004130AE" w:rsidRDefault="004130AE" w:rsidP="004130AE">
            <w:pPr>
              <w:pStyle w:val="a6"/>
              <w:shd w:val="clear" w:color="auto" w:fill="FFFFFF"/>
              <w:spacing w:before="0" w:beforeAutospacing="0" w:after="0" w:afterAutospacing="0"/>
              <w:jc w:val="center"/>
              <w:rPr>
                <w:rFonts w:ascii="GHEA Grapalat" w:eastAsiaTheme="minorHAnsi" w:hAnsi="GHEA Grapalat" w:cstheme="minorBidi"/>
                <w:b/>
                <w:color w:val="222222"/>
                <w:sz w:val="22"/>
                <w:szCs w:val="22"/>
                <w:shd w:val="clear" w:color="auto" w:fill="FFFFFF"/>
                <w:lang w:val="hy-AM"/>
              </w:rPr>
            </w:pPr>
            <w:r w:rsidRPr="004130AE">
              <w:rPr>
                <w:rFonts w:ascii="GHEA Grapalat" w:eastAsiaTheme="minorHAnsi" w:hAnsi="GHEA Grapalat" w:cstheme="minorBidi"/>
                <w:b/>
                <w:color w:val="222222"/>
                <w:sz w:val="22"/>
                <w:szCs w:val="22"/>
                <w:shd w:val="clear" w:color="auto" w:fill="FFFFFF"/>
                <w:lang w:val="hy-AM"/>
              </w:rPr>
              <w:lastRenderedPageBreak/>
              <w:t>Ընդունվել է:</w:t>
            </w:r>
          </w:p>
          <w:p w14:paraId="5869C3D8" w14:textId="51F92231" w:rsidR="00AD1BFB" w:rsidRPr="004130AE" w:rsidRDefault="00CE79EE" w:rsidP="004130AE">
            <w:pPr>
              <w:pStyle w:val="a6"/>
              <w:shd w:val="clear" w:color="auto" w:fill="FFFFFF"/>
              <w:spacing w:before="0" w:beforeAutospacing="0" w:after="0" w:afterAutospacing="0"/>
              <w:jc w:val="both"/>
              <w:rPr>
                <w:rFonts w:ascii="GHEA Grapalat" w:eastAsiaTheme="minorHAnsi" w:hAnsi="GHEA Grapalat" w:cstheme="minorBidi"/>
                <w:b/>
                <w:color w:val="222222"/>
                <w:sz w:val="22"/>
                <w:szCs w:val="22"/>
                <w:shd w:val="clear" w:color="auto" w:fill="FFFFFF"/>
                <w:lang w:val="hy-AM"/>
              </w:rPr>
            </w:pPr>
            <w:r>
              <w:rPr>
                <w:rFonts w:ascii="GHEA Grapalat" w:eastAsiaTheme="minorHAnsi" w:hAnsi="GHEA Grapalat" w:cstheme="minorBidi"/>
                <w:color w:val="222222"/>
                <w:sz w:val="22"/>
                <w:szCs w:val="22"/>
                <w:shd w:val="clear" w:color="auto" w:fill="FFFFFF"/>
                <w:lang w:val="hy-AM"/>
              </w:rPr>
              <w:t>Նշյալ հիմնադրամը ստեղծվել է ՀՀ Կա</w:t>
            </w:r>
            <w:r w:rsidR="00616B29">
              <w:rPr>
                <w:rFonts w:ascii="GHEA Grapalat" w:eastAsiaTheme="minorHAnsi" w:hAnsi="GHEA Grapalat" w:cstheme="minorBidi"/>
                <w:color w:val="222222"/>
                <w:sz w:val="22"/>
                <w:szCs w:val="22"/>
                <w:shd w:val="clear" w:color="auto" w:fill="FFFFFF"/>
                <w:lang w:val="hy-AM"/>
              </w:rPr>
              <w:softHyphen/>
            </w:r>
            <w:r>
              <w:rPr>
                <w:rFonts w:ascii="GHEA Grapalat" w:eastAsiaTheme="minorHAnsi" w:hAnsi="GHEA Grapalat" w:cstheme="minorBidi"/>
                <w:color w:val="222222"/>
                <w:sz w:val="22"/>
                <w:szCs w:val="22"/>
                <w:shd w:val="clear" w:color="auto" w:fill="FFFFFF"/>
                <w:lang w:val="hy-AM"/>
              </w:rPr>
              <w:t>ռա</w:t>
            </w:r>
            <w:r w:rsidR="00616B29">
              <w:rPr>
                <w:rFonts w:ascii="GHEA Grapalat" w:eastAsiaTheme="minorHAnsi" w:hAnsi="GHEA Grapalat" w:cstheme="minorBidi"/>
                <w:color w:val="222222"/>
                <w:sz w:val="22"/>
                <w:szCs w:val="22"/>
                <w:shd w:val="clear" w:color="auto" w:fill="FFFFFF"/>
                <w:lang w:val="hy-AM"/>
              </w:rPr>
              <w:softHyphen/>
            </w:r>
            <w:r>
              <w:rPr>
                <w:rFonts w:ascii="GHEA Grapalat" w:eastAsiaTheme="minorHAnsi" w:hAnsi="GHEA Grapalat" w:cstheme="minorBidi"/>
                <w:color w:val="222222"/>
                <w:sz w:val="22"/>
                <w:szCs w:val="22"/>
                <w:shd w:val="clear" w:color="auto" w:fill="FFFFFF"/>
                <w:lang w:val="hy-AM"/>
              </w:rPr>
              <w:t xml:space="preserve">վարության 2024 թ․ փետրվարի 29-ի </w:t>
            </w:r>
            <w:r w:rsidRPr="00CE79EE">
              <w:rPr>
                <w:rFonts w:ascii="GHEA Grapalat" w:eastAsiaTheme="minorHAnsi" w:hAnsi="GHEA Grapalat" w:cstheme="minorBidi"/>
                <w:color w:val="222222"/>
                <w:sz w:val="22"/>
                <w:szCs w:val="22"/>
                <w:shd w:val="clear" w:color="auto" w:fill="FFFFFF"/>
                <w:lang w:val="hy-AM"/>
              </w:rPr>
              <w:t xml:space="preserve">N </w:t>
            </w:r>
            <w:r>
              <w:rPr>
                <w:rFonts w:ascii="GHEA Grapalat" w:eastAsiaTheme="minorHAnsi" w:hAnsi="GHEA Grapalat" w:cstheme="minorBidi"/>
                <w:color w:val="222222"/>
                <w:sz w:val="22"/>
                <w:szCs w:val="22"/>
                <w:shd w:val="clear" w:color="auto" w:fill="FFFFFF"/>
                <w:lang w:val="hy-AM"/>
              </w:rPr>
              <w:t>306-Ա որոշմամբ</w:t>
            </w:r>
            <w:r w:rsidR="00FD40B7" w:rsidRPr="002720AF">
              <w:rPr>
                <w:rFonts w:ascii="GHEA Grapalat" w:eastAsiaTheme="minorHAnsi" w:hAnsi="GHEA Grapalat" w:cstheme="minorBidi"/>
                <w:color w:val="222222"/>
                <w:sz w:val="22"/>
                <w:szCs w:val="22"/>
                <w:shd w:val="clear" w:color="auto" w:fill="FFFFFF"/>
                <w:lang w:val="hy-AM"/>
              </w:rPr>
              <w:t xml:space="preserve"> </w:t>
            </w:r>
            <w:r w:rsidR="00AD1BFB" w:rsidRPr="002720AF">
              <w:rPr>
                <w:rFonts w:ascii="GHEA Grapalat" w:eastAsiaTheme="minorHAnsi" w:hAnsi="GHEA Grapalat" w:cstheme="minorBidi"/>
                <w:color w:val="222222"/>
                <w:sz w:val="22"/>
                <w:szCs w:val="22"/>
                <w:shd w:val="clear" w:color="auto" w:fill="FFFFFF"/>
                <w:lang w:val="hy-AM"/>
              </w:rPr>
              <w:t xml:space="preserve"> </w:t>
            </w:r>
          </w:p>
        </w:tc>
      </w:tr>
      <w:tr w:rsidR="00FD40B7" w:rsidRPr="00015CE5" w14:paraId="48C0DE9D" w14:textId="77777777" w:rsidTr="00E043C8">
        <w:trPr>
          <w:trHeight w:val="956"/>
        </w:trPr>
        <w:tc>
          <w:tcPr>
            <w:tcW w:w="5812" w:type="dxa"/>
          </w:tcPr>
          <w:p w14:paraId="1E37A95A" w14:textId="77777777" w:rsidR="00FD40B7" w:rsidRPr="002720AF"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lastRenderedPageBreak/>
              <w:t>Նախագծի 1-ին հոդվածի 6-րդ մասի համաձայն նախատեսվում է Օրենքի 21-րդ հոդվածը լրացնել նոր 7-րդ կետով.</w:t>
            </w:r>
          </w:p>
          <w:p w14:paraId="58689E63" w14:textId="77777777" w:rsidR="00FD40B7" w:rsidRPr="002720AF"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 xml:space="preserve">«7) հաստատում է թանգարանային մշակութային արժեքների և գրադարանային հավաքածուների առաջնահերթ տարհանման կարգը:» </w:t>
            </w:r>
          </w:p>
          <w:p w14:paraId="06051E46" w14:textId="308CF607" w:rsidR="00FD40B7" w:rsidRPr="002720AF"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Այդ կապակցությամբ հարկ է նշել, որ գրադա</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րանների ոլորտի գծով առկա է ներկայումս գործող ՀՀ կառավարության 30.10.2014թ. N 1178-Ն որո</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շումը, որով հաստատվել են արտակարգ իրա</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վիճակներում ազգային գրադարանային հավաքա</w:t>
            </w:r>
            <w:r w:rsidR="00820C78"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ծուի տարհանման և պաշտպանության կարգը:</w:t>
            </w:r>
          </w:p>
        </w:tc>
        <w:tc>
          <w:tcPr>
            <w:tcW w:w="5103" w:type="dxa"/>
          </w:tcPr>
          <w:p w14:paraId="5DA19215" w14:textId="77777777" w:rsidR="004130AE" w:rsidRPr="004130AE" w:rsidRDefault="004130AE" w:rsidP="004130AE">
            <w:pPr>
              <w:pStyle w:val="a6"/>
              <w:shd w:val="clear" w:color="auto" w:fill="FFFFFF"/>
              <w:spacing w:before="0" w:beforeAutospacing="0" w:after="0" w:afterAutospacing="0"/>
              <w:jc w:val="center"/>
              <w:rPr>
                <w:rFonts w:ascii="GHEA Grapalat" w:eastAsiaTheme="minorHAnsi" w:hAnsi="GHEA Grapalat" w:cstheme="minorBidi"/>
                <w:b/>
                <w:color w:val="222222"/>
                <w:sz w:val="22"/>
                <w:szCs w:val="22"/>
                <w:shd w:val="clear" w:color="auto" w:fill="FFFFFF"/>
                <w:lang w:val="hy-AM"/>
              </w:rPr>
            </w:pPr>
            <w:r w:rsidRPr="004130AE">
              <w:rPr>
                <w:rFonts w:ascii="GHEA Grapalat" w:eastAsiaTheme="minorHAnsi" w:hAnsi="GHEA Grapalat" w:cstheme="minorBidi"/>
                <w:b/>
                <w:color w:val="222222"/>
                <w:sz w:val="22"/>
                <w:szCs w:val="22"/>
                <w:shd w:val="clear" w:color="auto" w:fill="FFFFFF"/>
                <w:lang w:val="hy-AM"/>
              </w:rPr>
              <w:t>Ընդունվել է:</w:t>
            </w:r>
          </w:p>
          <w:p w14:paraId="0D672346" w14:textId="207E81F7" w:rsidR="00FD40B7" w:rsidRPr="002720AF" w:rsidRDefault="00CE79EE" w:rsidP="001133D4">
            <w:pPr>
              <w:pStyle w:val="a6"/>
              <w:shd w:val="clear" w:color="auto" w:fill="FFFFFF"/>
              <w:jc w:val="both"/>
              <w:rPr>
                <w:rFonts w:ascii="GHEA Grapalat" w:eastAsiaTheme="minorHAnsi" w:hAnsi="GHEA Grapalat" w:cstheme="minorBidi"/>
                <w:color w:val="222222"/>
                <w:sz w:val="22"/>
                <w:szCs w:val="22"/>
                <w:shd w:val="clear" w:color="auto" w:fill="FFFFFF"/>
                <w:lang w:val="hy-AM"/>
              </w:rPr>
            </w:pPr>
            <w:r>
              <w:rPr>
                <w:rFonts w:ascii="GHEA Grapalat" w:eastAsiaTheme="minorHAnsi" w:hAnsi="GHEA Grapalat" w:cstheme="minorBidi"/>
                <w:color w:val="222222"/>
                <w:sz w:val="22"/>
                <w:szCs w:val="22"/>
                <w:shd w:val="clear" w:color="auto" w:fill="FFFFFF"/>
                <w:lang w:val="hy-AM"/>
              </w:rPr>
              <w:t>Նշյալ կետը շ</w:t>
            </w:r>
            <w:r w:rsidR="00682121">
              <w:rPr>
                <w:rFonts w:ascii="GHEA Grapalat" w:eastAsiaTheme="minorHAnsi" w:hAnsi="GHEA Grapalat" w:cstheme="minorBidi"/>
                <w:color w:val="222222"/>
                <w:sz w:val="22"/>
                <w:szCs w:val="22"/>
                <w:shd w:val="clear" w:color="auto" w:fill="FFFFFF"/>
                <w:lang w:val="hy-AM"/>
              </w:rPr>
              <w:t>ր</w:t>
            </w:r>
            <w:r>
              <w:rPr>
                <w:rFonts w:ascii="GHEA Grapalat" w:eastAsiaTheme="minorHAnsi" w:hAnsi="GHEA Grapalat" w:cstheme="minorBidi"/>
                <w:color w:val="222222"/>
                <w:sz w:val="22"/>
                <w:szCs w:val="22"/>
                <w:shd w:val="clear" w:color="auto" w:fill="FFFFFF"/>
                <w:lang w:val="hy-AM"/>
              </w:rPr>
              <w:t xml:space="preserve">ջանառվող </w:t>
            </w:r>
            <w:r w:rsidR="00682121">
              <w:rPr>
                <w:rFonts w:ascii="GHEA Grapalat" w:eastAsiaTheme="minorHAnsi" w:hAnsi="GHEA Grapalat" w:cstheme="minorBidi"/>
                <w:color w:val="222222"/>
                <w:sz w:val="22"/>
                <w:szCs w:val="22"/>
                <w:shd w:val="clear" w:color="auto" w:fill="FFFFFF"/>
                <w:lang w:val="hy-AM"/>
              </w:rPr>
              <w:t>նախագծից</w:t>
            </w:r>
            <w:r>
              <w:rPr>
                <w:rFonts w:ascii="GHEA Grapalat" w:eastAsiaTheme="minorHAnsi" w:hAnsi="GHEA Grapalat" w:cstheme="minorBidi"/>
                <w:color w:val="222222"/>
                <w:sz w:val="22"/>
                <w:szCs w:val="22"/>
                <w:shd w:val="clear" w:color="auto" w:fill="FFFFFF"/>
                <w:lang w:val="hy-AM"/>
              </w:rPr>
              <w:t xml:space="preserve"> հանվել է։</w:t>
            </w:r>
          </w:p>
        </w:tc>
      </w:tr>
      <w:tr w:rsidR="00FD40B7" w:rsidRPr="00015CE5" w14:paraId="1C866CFD" w14:textId="77777777" w:rsidTr="00E043C8">
        <w:trPr>
          <w:trHeight w:val="956"/>
        </w:trPr>
        <w:tc>
          <w:tcPr>
            <w:tcW w:w="5812" w:type="dxa"/>
          </w:tcPr>
          <w:p w14:paraId="236F2C22" w14:textId="3446D9FC" w:rsidR="00FD40B7" w:rsidRPr="00302AA5"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302AA5">
              <w:rPr>
                <w:rFonts w:ascii="GHEA Grapalat" w:eastAsiaTheme="minorHAnsi" w:hAnsi="GHEA Grapalat" w:cstheme="minorBidi"/>
                <w:color w:val="222222"/>
                <w:sz w:val="22"/>
                <w:szCs w:val="22"/>
                <w:shd w:val="clear" w:color="auto" w:fill="FFFFFF"/>
                <w:lang w:val="hy-AM"/>
              </w:rPr>
              <w:t>Նախագծի 1-ին հոդվածի 8-րդ մասը նախա</w:t>
            </w:r>
            <w:r w:rsidRPr="00302AA5">
              <w:rPr>
                <w:rFonts w:ascii="GHEA Grapalat" w:eastAsiaTheme="minorHAnsi" w:hAnsi="GHEA Grapalat" w:cstheme="minorBidi"/>
                <w:color w:val="222222"/>
                <w:sz w:val="22"/>
                <w:szCs w:val="22"/>
                <w:shd w:val="clear" w:color="auto" w:fill="FFFFFF"/>
                <w:lang w:val="hy-AM"/>
              </w:rPr>
              <w:softHyphen/>
              <w:t>տեսում է Օրենքի 22-րդ հոդվածը, որով սահման</w:t>
            </w:r>
            <w:r w:rsidRPr="00302AA5">
              <w:rPr>
                <w:rFonts w:ascii="GHEA Grapalat" w:eastAsiaTheme="minorHAnsi" w:hAnsi="GHEA Grapalat" w:cstheme="minorBidi"/>
                <w:color w:val="222222"/>
                <w:sz w:val="22"/>
                <w:szCs w:val="22"/>
                <w:shd w:val="clear" w:color="auto" w:fill="FFFFFF"/>
                <w:lang w:val="hy-AM"/>
              </w:rPr>
              <w:softHyphen/>
              <w:t>վում է մշակույթի ոլորտում լիազորված պետական մարմնի իրավասությունները, լրացնել հետևյալ բովանդա</w:t>
            </w:r>
            <w:r w:rsidR="00AC18A9"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կությամբ նոր 12-րդ, 13-րդ և 14-րդ կետերով.</w:t>
            </w:r>
          </w:p>
          <w:p w14:paraId="5C020942" w14:textId="06A4F999" w:rsidR="00FD40B7" w:rsidRPr="00302AA5"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302AA5">
              <w:rPr>
                <w:rFonts w:ascii="GHEA Grapalat" w:eastAsiaTheme="minorHAnsi" w:hAnsi="GHEA Grapalat" w:cstheme="minorBidi"/>
                <w:color w:val="222222"/>
                <w:sz w:val="22"/>
                <w:szCs w:val="22"/>
                <w:shd w:val="clear" w:color="auto" w:fill="FFFFFF"/>
                <w:lang w:val="hy-AM"/>
              </w:rPr>
              <w:t xml:space="preserve">     «12. հաստատում է պետական ոչ առևտրային կազմակերպություններ հանդի</w:t>
            </w:r>
            <w:r w:rsidRPr="00302AA5">
              <w:rPr>
                <w:rFonts w:ascii="GHEA Grapalat" w:eastAsiaTheme="minorHAnsi" w:hAnsi="GHEA Grapalat" w:cstheme="minorBidi"/>
                <w:color w:val="222222"/>
                <w:sz w:val="22"/>
                <w:szCs w:val="22"/>
                <w:shd w:val="clear" w:color="auto" w:fill="FFFFFF"/>
                <w:lang w:val="hy-AM"/>
              </w:rPr>
              <w:softHyphen/>
              <w:t>սացող մշակութա</w:t>
            </w:r>
            <w:r w:rsidRPr="00302AA5">
              <w:rPr>
                <w:rFonts w:ascii="GHEA Grapalat" w:eastAsiaTheme="minorHAnsi" w:hAnsi="GHEA Grapalat" w:cstheme="minorBidi"/>
                <w:color w:val="222222"/>
                <w:sz w:val="22"/>
                <w:szCs w:val="22"/>
                <w:shd w:val="clear" w:color="auto" w:fill="FFFFFF"/>
                <w:lang w:val="hy-AM"/>
              </w:rPr>
              <w:softHyphen/>
              <w:t>յին հաստատությունների պետական բյուջեով նախա</w:t>
            </w:r>
            <w:r w:rsidR="00302AA5"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տեսված ծրա</w:t>
            </w:r>
            <w:r w:rsidRPr="00302AA5">
              <w:rPr>
                <w:rFonts w:ascii="GHEA Grapalat" w:eastAsiaTheme="minorHAnsi" w:hAnsi="GHEA Grapalat" w:cstheme="minorBidi"/>
                <w:color w:val="222222"/>
                <w:sz w:val="22"/>
                <w:szCs w:val="22"/>
                <w:shd w:val="clear" w:color="auto" w:fill="FFFFFF"/>
                <w:lang w:val="hy-AM"/>
              </w:rPr>
              <w:softHyphen/>
              <w:t>գրերի և միջոցառումների ֆինան</w:t>
            </w:r>
            <w:r w:rsidR="00302AA5"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սավորման կարգերը,</w:t>
            </w:r>
          </w:p>
          <w:p w14:paraId="552A1FD0" w14:textId="6083419A" w:rsidR="00FD40B7" w:rsidRPr="00302AA5"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302AA5">
              <w:rPr>
                <w:rFonts w:ascii="GHEA Grapalat" w:eastAsiaTheme="minorHAnsi" w:hAnsi="GHEA Grapalat" w:cstheme="minorBidi"/>
                <w:color w:val="222222"/>
                <w:sz w:val="22"/>
                <w:szCs w:val="22"/>
                <w:shd w:val="clear" w:color="auto" w:fill="FFFFFF"/>
                <w:lang w:val="hy-AM"/>
              </w:rPr>
              <w:t xml:space="preserve">      13</w:t>
            </w:r>
            <w:r w:rsidRPr="00302AA5">
              <w:rPr>
                <w:rFonts w:ascii="MS Mincho" w:eastAsia="MS Mincho" w:hAnsi="MS Mincho" w:cs="MS Mincho" w:hint="eastAsia"/>
                <w:color w:val="222222"/>
                <w:sz w:val="22"/>
                <w:szCs w:val="22"/>
                <w:shd w:val="clear" w:color="auto" w:fill="FFFFFF"/>
                <w:lang w:val="hy-AM"/>
              </w:rPr>
              <w:t>․</w:t>
            </w:r>
            <w:r w:rsidRPr="00302AA5">
              <w:rPr>
                <w:rFonts w:ascii="GHEA Grapalat" w:eastAsiaTheme="minorHAnsi" w:hAnsi="GHEA Grapalat" w:cstheme="minorBidi"/>
                <w:color w:val="222222"/>
                <w:sz w:val="22"/>
                <w:szCs w:val="22"/>
                <w:shd w:val="clear" w:color="auto" w:fill="FFFFFF"/>
                <w:lang w:val="hy-AM"/>
              </w:rPr>
              <w:t xml:space="preserve"> հաստատում է մշակութային կազմակեր</w:t>
            </w:r>
            <w:r w:rsidRPr="00302AA5">
              <w:rPr>
                <w:rFonts w:ascii="GHEA Grapalat" w:eastAsiaTheme="minorHAnsi" w:hAnsi="GHEA Grapalat" w:cstheme="minorBidi"/>
                <w:color w:val="222222"/>
                <w:sz w:val="22"/>
                <w:szCs w:val="22"/>
                <w:shd w:val="clear" w:color="auto" w:fill="FFFFFF"/>
                <w:lang w:val="hy-AM"/>
              </w:rPr>
              <w:softHyphen/>
              <w:t>պությունների աշխատակիցների վերապատ</w:t>
            </w:r>
            <w:r w:rsidRPr="00302AA5">
              <w:rPr>
                <w:rFonts w:ascii="GHEA Grapalat" w:eastAsiaTheme="minorHAnsi" w:hAnsi="GHEA Grapalat" w:cstheme="minorBidi"/>
                <w:color w:val="222222"/>
                <w:sz w:val="22"/>
                <w:szCs w:val="22"/>
                <w:shd w:val="clear" w:color="auto" w:fill="FFFFFF"/>
                <w:lang w:val="hy-AM"/>
              </w:rPr>
              <w:softHyphen/>
              <w:t>րաստման, ստեղծագործական կազմի ատեստա</w:t>
            </w:r>
            <w:r w:rsidRPr="00302AA5">
              <w:rPr>
                <w:rFonts w:ascii="GHEA Grapalat" w:eastAsiaTheme="minorHAnsi" w:hAnsi="GHEA Grapalat" w:cstheme="minorBidi"/>
                <w:color w:val="222222"/>
                <w:sz w:val="22"/>
                <w:szCs w:val="22"/>
                <w:shd w:val="clear" w:color="auto" w:fill="FFFFFF"/>
                <w:lang w:val="hy-AM"/>
              </w:rPr>
              <w:softHyphen/>
              <w:t>վորման և ելույ</w:t>
            </w:r>
            <w:r w:rsidR="00302AA5"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թավճարների տրամադրման սկզբունքների ձևավոր</w:t>
            </w:r>
            <w:r w:rsidR="00302AA5"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ման կարգերը,</w:t>
            </w:r>
          </w:p>
          <w:p w14:paraId="4C134B8C" w14:textId="059A047C" w:rsidR="00FD40B7" w:rsidRPr="00302AA5"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302AA5">
              <w:rPr>
                <w:rFonts w:ascii="GHEA Grapalat" w:eastAsiaTheme="minorHAnsi" w:hAnsi="GHEA Grapalat" w:cstheme="minorBidi"/>
                <w:color w:val="222222"/>
                <w:sz w:val="22"/>
                <w:szCs w:val="22"/>
                <w:shd w:val="clear" w:color="auto" w:fill="FFFFFF"/>
                <w:lang w:val="hy-AM"/>
              </w:rPr>
              <w:t xml:space="preserve">      14</w:t>
            </w:r>
            <w:r w:rsidRPr="00302AA5">
              <w:rPr>
                <w:rFonts w:ascii="MS Mincho" w:eastAsia="MS Mincho" w:hAnsi="MS Mincho" w:cs="MS Mincho" w:hint="eastAsia"/>
                <w:color w:val="222222"/>
                <w:sz w:val="22"/>
                <w:szCs w:val="22"/>
                <w:shd w:val="clear" w:color="auto" w:fill="FFFFFF"/>
                <w:lang w:val="hy-AM"/>
              </w:rPr>
              <w:t>․</w:t>
            </w:r>
            <w:r w:rsidRPr="00302AA5">
              <w:rPr>
                <w:rFonts w:ascii="GHEA Grapalat" w:eastAsiaTheme="minorHAnsi" w:hAnsi="GHEA Grapalat" w:cstheme="minorBidi"/>
                <w:color w:val="222222"/>
                <w:sz w:val="22"/>
                <w:szCs w:val="22"/>
                <w:shd w:val="clear" w:color="auto" w:fill="FFFFFF"/>
                <w:lang w:val="hy-AM"/>
              </w:rPr>
              <w:t xml:space="preserve"> սահմանում է պետական ոչ առևտրային կազմակերպություններ հանդիսացող մշակու</w:t>
            </w:r>
            <w:r w:rsidRPr="00302AA5">
              <w:rPr>
                <w:rFonts w:ascii="GHEA Grapalat" w:eastAsiaTheme="minorHAnsi" w:hAnsi="GHEA Grapalat" w:cstheme="minorBidi"/>
                <w:color w:val="222222"/>
                <w:sz w:val="22"/>
                <w:szCs w:val="22"/>
                <w:shd w:val="clear" w:color="auto" w:fill="FFFFFF"/>
                <w:lang w:val="hy-AM"/>
              </w:rPr>
              <w:softHyphen/>
              <w:t>թային հաստատություն</w:t>
            </w:r>
            <w:r w:rsidRPr="00302AA5">
              <w:rPr>
                <w:rFonts w:ascii="GHEA Grapalat" w:eastAsiaTheme="minorHAnsi" w:hAnsi="GHEA Grapalat" w:cstheme="minorBidi"/>
                <w:color w:val="222222"/>
                <w:sz w:val="22"/>
                <w:szCs w:val="22"/>
                <w:shd w:val="clear" w:color="auto" w:fill="FFFFFF"/>
                <w:lang w:val="hy-AM"/>
              </w:rPr>
              <w:softHyphen/>
              <w:t>ների սակագնային ընդհանուր քաղաքականությունը։»</w:t>
            </w:r>
          </w:p>
          <w:p w14:paraId="1B4623A9" w14:textId="686361DC" w:rsidR="00FD40B7" w:rsidRPr="00302AA5"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302AA5">
              <w:rPr>
                <w:rFonts w:ascii="GHEA Grapalat" w:eastAsiaTheme="minorHAnsi" w:hAnsi="GHEA Grapalat" w:cstheme="minorBidi"/>
                <w:color w:val="222222"/>
                <w:sz w:val="22"/>
                <w:szCs w:val="22"/>
                <w:shd w:val="clear" w:color="auto" w:fill="FFFFFF"/>
                <w:lang w:val="hy-AM"/>
              </w:rPr>
              <w:lastRenderedPageBreak/>
              <w:t>ՀՀ Սահմանադրության 110-րդ հոդվածի 1-ին մասի համաձայն՝ Ազգային ժողովը պետական բյուջեն ընդունում է Կառավարության ներկա</w:t>
            </w:r>
            <w:r w:rsidRPr="00302AA5">
              <w:rPr>
                <w:rFonts w:ascii="GHEA Grapalat" w:eastAsiaTheme="minorHAnsi" w:hAnsi="GHEA Grapalat" w:cstheme="minorBidi"/>
                <w:color w:val="222222"/>
                <w:sz w:val="22"/>
                <w:szCs w:val="22"/>
                <w:shd w:val="clear" w:color="auto" w:fill="FFFFFF"/>
                <w:lang w:val="hy-AM"/>
              </w:rPr>
              <w:softHyphen/>
              <w:t>յացմամբ: Պետական բյուջեն օրենքով սահման</w:t>
            </w:r>
            <w:r w:rsidRPr="00302AA5">
              <w:rPr>
                <w:rFonts w:ascii="GHEA Grapalat" w:eastAsiaTheme="minorHAnsi" w:hAnsi="GHEA Grapalat" w:cstheme="minorBidi"/>
                <w:color w:val="222222"/>
                <w:sz w:val="22"/>
                <w:szCs w:val="22"/>
                <w:shd w:val="clear" w:color="auto" w:fill="FFFFFF"/>
                <w:lang w:val="hy-AM"/>
              </w:rPr>
              <w:softHyphen/>
              <w:t>ված կարգով ներառում է պետության բոլոր եկամուտները և ծախսերը:</w:t>
            </w:r>
          </w:p>
          <w:p w14:paraId="6CD2D026" w14:textId="176E47EE" w:rsidR="00FD40B7" w:rsidRPr="00302AA5"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302AA5">
              <w:rPr>
                <w:rFonts w:ascii="GHEA Grapalat" w:eastAsiaTheme="minorHAnsi" w:hAnsi="GHEA Grapalat" w:cstheme="minorBidi"/>
                <w:color w:val="222222"/>
                <w:sz w:val="22"/>
                <w:szCs w:val="22"/>
                <w:shd w:val="clear" w:color="auto" w:fill="FFFFFF"/>
                <w:lang w:val="hy-AM"/>
              </w:rPr>
              <w:t>«Հայաստանի Հանրապետության բյուջետային համակարգի մասին» օրենքի 21-րդ հոդվածի 1-ին մասի համաձայն՝ պետական բյուջեի նախագծի մշակման աշխատանքները կազմակերպում է կառա</w:t>
            </w:r>
            <w:r w:rsid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վարությունը` առաջիկա տարվա բյուջե</w:t>
            </w:r>
            <w:r w:rsidRPr="00302AA5">
              <w:rPr>
                <w:rFonts w:ascii="GHEA Grapalat" w:eastAsiaTheme="minorHAnsi" w:hAnsi="GHEA Grapalat" w:cstheme="minorBidi"/>
                <w:color w:val="222222"/>
                <w:sz w:val="22"/>
                <w:szCs w:val="22"/>
                <w:shd w:val="clear" w:color="auto" w:fill="FFFFFF"/>
                <w:lang w:val="hy-AM"/>
              </w:rPr>
              <w:softHyphen/>
              <w:t>տային գործ</w:t>
            </w:r>
            <w:r w:rsid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ընթացը սկսելու մասին Հայաստանի Հանրա</w:t>
            </w:r>
            <w:r w:rsid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պետության վարչապետի որոշման հիման վրա` այդ որոշմամբ և նույն օրենքով նախա</w:t>
            </w:r>
            <w:r w:rsidRPr="00302AA5">
              <w:rPr>
                <w:rFonts w:ascii="GHEA Grapalat" w:eastAsiaTheme="minorHAnsi" w:hAnsi="GHEA Grapalat" w:cstheme="minorBidi"/>
                <w:color w:val="222222"/>
                <w:sz w:val="22"/>
                <w:szCs w:val="22"/>
                <w:shd w:val="clear" w:color="auto" w:fill="FFFFFF"/>
                <w:lang w:val="hy-AM"/>
              </w:rPr>
              <w:softHyphen/>
              <w:t>տեսված ժամկետներում:</w:t>
            </w:r>
          </w:p>
          <w:p w14:paraId="6E884620" w14:textId="372E2F6A" w:rsidR="00FD40B7" w:rsidRPr="00302AA5"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302AA5">
              <w:rPr>
                <w:rFonts w:ascii="GHEA Grapalat" w:eastAsiaTheme="minorHAnsi" w:hAnsi="GHEA Grapalat" w:cstheme="minorBidi"/>
                <w:color w:val="222222"/>
                <w:sz w:val="22"/>
                <w:szCs w:val="22"/>
                <w:shd w:val="clear" w:color="auto" w:fill="FFFFFF"/>
                <w:lang w:val="hy-AM"/>
              </w:rPr>
              <w:t>Ամփոփելով և ընդհանրացնելով բյուջետային գործընթացը կարգավորող իրավակարգավո</w:t>
            </w:r>
            <w:r w:rsidRPr="00302AA5">
              <w:rPr>
                <w:rFonts w:ascii="GHEA Grapalat" w:eastAsiaTheme="minorHAnsi" w:hAnsi="GHEA Grapalat" w:cstheme="minorBidi"/>
                <w:color w:val="222222"/>
                <w:sz w:val="22"/>
                <w:szCs w:val="22"/>
                <w:shd w:val="clear" w:color="auto" w:fill="FFFFFF"/>
                <w:lang w:val="hy-AM"/>
              </w:rPr>
              <w:softHyphen/>
              <w:t>րումները՝ կարող ենք արձանագրել, որ յուրաքանչյուր տարվա պետական բյուջեի մասին օրենքը ՀՀ կառավարության համար հանդի</w:t>
            </w:r>
            <w:r w:rsidRPr="00302AA5">
              <w:rPr>
                <w:rFonts w:ascii="GHEA Grapalat" w:eastAsiaTheme="minorHAnsi" w:hAnsi="GHEA Grapalat" w:cstheme="minorBidi"/>
                <w:color w:val="222222"/>
                <w:sz w:val="22"/>
                <w:szCs w:val="22"/>
                <w:shd w:val="clear" w:color="auto" w:fill="FFFFFF"/>
                <w:lang w:val="hy-AM"/>
              </w:rPr>
              <w:softHyphen/>
              <w:t>սանում է սեփական գործունեության ծրագիրն իրականացնելու անհրաժեշտ գործիքակազմի էական տարր: Հենց այդ իրողությունն էլ, ըստ էության, պայմանավորում է իրավական կարգա</w:t>
            </w:r>
            <w:r w:rsidRPr="00302AA5">
              <w:rPr>
                <w:rFonts w:ascii="GHEA Grapalat" w:eastAsiaTheme="minorHAnsi" w:hAnsi="GHEA Grapalat" w:cstheme="minorBidi"/>
                <w:color w:val="222222"/>
                <w:sz w:val="22"/>
                <w:szCs w:val="22"/>
                <w:shd w:val="clear" w:color="auto" w:fill="FFFFFF"/>
                <w:lang w:val="hy-AM"/>
              </w:rPr>
              <w:softHyphen/>
              <w:t>վորումներում բյուջետային գործընթացի շրջա</w:t>
            </w:r>
            <w:r w:rsidRPr="00302AA5">
              <w:rPr>
                <w:rFonts w:ascii="GHEA Grapalat" w:eastAsiaTheme="minorHAnsi" w:hAnsi="GHEA Grapalat" w:cstheme="minorBidi"/>
                <w:color w:val="222222"/>
                <w:sz w:val="22"/>
                <w:szCs w:val="22"/>
                <w:shd w:val="clear" w:color="auto" w:fill="FFFFFF"/>
                <w:lang w:val="hy-AM"/>
              </w:rPr>
              <w:softHyphen/>
              <w:t>նակում որոշումների կայացման վրա ներազդելու ՀՀ կառավարության լծակների առկայությունը, քանզի հակառակ մոտեցումը կարող է հանգեցնել ՀՀ կառավարության ծրագրի հաջող կատարման անհնարինության: Հատկանշական է, որ նշված լծակները գործում են և վառ արտահայտված են բյուջետային գործընթացի բոլոր հարաբերու</w:t>
            </w:r>
            <w:r w:rsidRPr="00302AA5">
              <w:rPr>
                <w:rFonts w:ascii="GHEA Grapalat" w:eastAsiaTheme="minorHAnsi" w:hAnsi="GHEA Grapalat" w:cstheme="minorBidi"/>
                <w:color w:val="222222"/>
                <w:sz w:val="22"/>
                <w:szCs w:val="22"/>
                <w:shd w:val="clear" w:color="auto" w:fill="FFFFFF"/>
                <w:lang w:val="hy-AM"/>
              </w:rPr>
              <w:softHyphen/>
              <w:t>թյուններում:</w:t>
            </w:r>
          </w:p>
          <w:p w14:paraId="7CF7316F" w14:textId="0FA8B4F1" w:rsidR="00FD40B7" w:rsidRPr="00302AA5"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302AA5">
              <w:rPr>
                <w:rFonts w:ascii="GHEA Grapalat" w:eastAsiaTheme="minorHAnsi" w:hAnsi="GHEA Grapalat" w:cstheme="minorBidi"/>
                <w:color w:val="222222"/>
                <w:sz w:val="22"/>
                <w:szCs w:val="22"/>
                <w:shd w:val="clear" w:color="auto" w:fill="FFFFFF"/>
                <w:lang w:val="hy-AM"/>
              </w:rPr>
              <w:t>Բյուջետային գործընթացը կարգավորող իրավա</w:t>
            </w:r>
            <w:r w:rsidRPr="00302AA5">
              <w:rPr>
                <w:rFonts w:ascii="GHEA Grapalat" w:eastAsiaTheme="minorHAnsi" w:hAnsi="GHEA Grapalat" w:cstheme="minorBidi"/>
                <w:color w:val="222222"/>
                <w:sz w:val="22"/>
                <w:szCs w:val="22"/>
                <w:shd w:val="clear" w:color="auto" w:fill="FFFFFF"/>
                <w:lang w:val="hy-AM"/>
              </w:rPr>
              <w:softHyphen/>
              <w:t>կարգավորումներից պարզ է դառնում, որ ՀՀ կառավարությունն օժտված է պետական բյուջեի նախագիծը մշակելու, պետական բյուջեի նախագիծը մշակելու համար հիմք հանդիսացող բյուջետային ֆինանսավորման հայտերը քննար</w:t>
            </w:r>
            <w:r w:rsidRPr="00302AA5">
              <w:rPr>
                <w:rFonts w:ascii="GHEA Grapalat" w:eastAsiaTheme="minorHAnsi" w:hAnsi="GHEA Grapalat" w:cstheme="minorBidi"/>
                <w:color w:val="222222"/>
                <w:sz w:val="22"/>
                <w:szCs w:val="22"/>
                <w:shd w:val="clear" w:color="auto" w:fill="FFFFFF"/>
                <w:lang w:val="hy-AM"/>
              </w:rPr>
              <w:softHyphen/>
              <w:t>կելու, այդ ընթաց</w:t>
            </w:r>
            <w:r w:rsidR="00616B29"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քում առաջացած տարաձայնու</w:t>
            </w:r>
            <w:r w:rsidRPr="00302AA5">
              <w:rPr>
                <w:rFonts w:ascii="GHEA Grapalat" w:eastAsiaTheme="minorHAnsi" w:hAnsi="GHEA Grapalat" w:cstheme="minorBidi"/>
                <w:color w:val="222222"/>
                <w:sz w:val="22"/>
                <w:szCs w:val="22"/>
                <w:shd w:val="clear" w:color="auto" w:fill="FFFFFF"/>
                <w:lang w:val="hy-AM"/>
              </w:rPr>
              <w:softHyphen/>
              <w:t>թյունները լուծելու, իր կողմից մշակված պետական բյուջեի նախագիծը ՀՀ Ազգային ժողովի քննարկմանը ներկայացնելու, իր իսկ սահմանած կարգով հաստատված բյուջեն կատարելու և պետական բյուջեի կատարման նկատմամբ հսկողություն իրականացնելու լիազորություն</w:t>
            </w:r>
            <w:r w:rsidR="00820C78"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ներով:</w:t>
            </w:r>
          </w:p>
          <w:p w14:paraId="66CB5622" w14:textId="487F0FF1" w:rsidR="00FD40B7" w:rsidRPr="00302AA5"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302AA5">
              <w:rPr>
                <w:rFonts w:ascii="GHEA Grapalat" w:eastAsiaTheme="minorHAnsi" w:hAnsi="GHEA Grapalat" w:cstheme="minorBidi"/>
                <w:color w:val="222222"/>
                <w:sz w:val="22"/>
                <w:szCs w:val="22"/>
                <w:shd w:val="clear" w:color="auto" w:fill="FFFFFF"/>
                <w:lang w:val="hy-AM"/>
              </w:rPr>
              <w:t>Հաշվի առնելով վերոգրյալը՝ առաջարկում ենք Նախագծով առաջարկվող պետական ոչ առևտրային կազմակերպություններ հանդի</w:t>
            </w:r>
            <w:r w:rsidRPr="00302AA5">
              <w:rPr>
                <w:rFonts w:ascii="GHEA Grapalat" w:eastAsiaTheme="minorHAnsi" w:hAnsi="GHEA Grapalat" w:cstheme="minorBidi"/>
                <w:color w:val="222222"/>
                <w:sz w:val="22"/>
                <w:szCs w:val="22"/>
                <w:shd w:val="clear" w:color="auto" w:fill="FFFFFF"/>
                <w:lang w:val="hy-AM"/>
              </w:rPr>
              <w:softHyphen/>
              <w:t>սացող մշակութային հաստատությունների պետական բյուջեով նախա</w:t>
            </w:r>
            <w:r w:rsidR="00616B29"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տեսված ծրա</w:t>
            </w:r>
            <w:r w:rsidRPr="00302AA5">
              <w:rPr>
                <w:rFonts w:ascii="GHEA Grapalat" w:eastAsiaTheme="minorHAnsi" w:hAnsi="GHEA Grapalat" w:cstheme="minorBidi"/>
                <w:color w:val="222222"/>
                <w:sz w:val="22"/>
                <w:szCs w:val="22"/>
                <w:shd w:val="clear" w:color="auto" w:fill="FFFFFF"/>
                <w:lang w:val="hy-AM"/>
              </w:rPr>
              <w:softHyphen/>
              <w:t>գրերի և միջոցա</w:t>
            </w:r>
            <w:r w:rsidR="00820C78"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ռումների ֆինանսա</w:t>
            </w:r>
            <w:r w:rsidR="00616B29"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վորման կարգերը, սակա</w:t>
            </w:r>
            <w:r w:rsidR="00820C78"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գնային ընդհանուր քաղա</w:t>
            </w:r>
            <w:r w:rsidR="00616B29"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քականությունը, ինչպես նաև այդ կազմակերպու</w:t>
            </w:r>
            <w:r w:rsidR="00616B29"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lastRenderedPageBreak/>
              <w:t>թյունների աշխատակից</w:t>
            </w:r>
            <w:r w:rsidR="00820C78"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ների, ստեղծագործական կազ</w:t>
            </w:r>
            <w:r w:rsidR="00616B29"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մի ելույթավճարների տրամադրման սկզբունքների ձևավորման կարգերը սահմանելու լիազորու</w:t>
            </w:r>
            <w:r w:rsidRPr="00302AA5">
              <w:rPr>
                <w:rFonts w:ascii="GHEA Grapalat" w:eastAsiaTheme="minorHAnsi" w:hAnsi="GHEA Grapalat" w:cstheme="minorBidi"/>
                <w:color w:val="222222"/>
                <w:sz w:val="22"/>
                <w:szCs w:val="22"/>
                <w:shd w:val="clear" w:color="auto" w:fill="FFFFFF"/>
                <w:lang w:val="hy-AM"/>
              </w:rPr>
              <w:softHyphen/>
              <w:t>թյունները վերա</w:t>
            </w:r>
            <w:r w:rsidR="00820C78"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պահել ՀՀ կառավարությանը՝ համապատասխան լրացումը կատարելով Օրեն</w:t>
            </w:r>
            <w:r w:rsidRPr="00302AA5">
              <w:rPr>
                <w:rFonts w:ascii="GHEA Grapalat" w:eastAsiaTheme="minorHAnsi" w:hAnsi="GHEA Grapalat" w:cstheme="minorBidi"/>
                <w:color w:val="222222"/>
                <w:sz w:val="22"/>
                <w:szCs w:val="22"/>
                <w:shd w:val="clear" w:color="auto" w:fill="FFFFFF"/>
                <w:lang w:val="hy-AM"/>
              </w:rPr>
              <w:softHyphen/>
              <w:t>քի «Հայաստանի Հանրա</w:t>
            </w:r>
            <w:r w:rsidR="00616B29"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պետության կառավա</w:t>
            </w:r>
            <w:r w:rsidRPr="00302AA5">
              <w:rPr>
                <w:rFonts w:ascii="GHEA Grapalat" w:eastAsiaTheme="minorHAnsi" w:hAnsi="GHEA Grapalat" w:cstheme="minorBidi"/>
                <w:color w:val="222222"/>
                <w:sz w:val="22"/>
                <w:szCs w:val="22"/>
                <w:shd w:val="clear" w:color="auto" w:fill="FFFFFF"/>
                <w:lang w:val="hy-AM"/>
              </w:rPr>
              <w:softHyphen/>
              <w:t>րության իրավասու</w:t>
            </w:r>
            <w:r w:rsidR="00820C78"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թյունները մշակույթի ոլոր</w:t>
            </w:r>
            <w:r w:rsidRPr="00302AA5">
              <w:rPr>
                <w:rFonts w:ascii="GHEA Grapalat" w:eastAsiaTheme="minorHAnsi" w:hAnsi="GHEA Grapalat" w:cstheme="minorBidi"/>
                <w:color w:val="222222"/>
                <w:sz w:val="22"/>
                <w:szCs w:val="22"/>
                <w:shd w:val="clear" w:color="auto" w:fill="FFFFFF"/>
                <w:lang w:val="hy-AM"/>
              </w:rPr>
              <w:softHyphen/>
              <w:t>տում» վերտառությամբ 21-րդ հոդվա</w:t>
            </w:r>
            <w:r w:rsidR="00616B29" w:rsidRPr="00302AA5">
              <w:rPr>
                <w:rFonts w:ascii="GHEA Grapalat" w:eastAsiaTheme="minorHAnsi" w:hAnsi="GHEA Grapalat" w:cstheme="minorBidi"/>
                <w:color w:val="222222"/>
                <w:sz w:val="22"/>
                <w:szCs w:val="22"/>
                <w:shd w:val="clear" w:color="auto" w:fill="FFFFFF"/>
                <w:lang w:val="hy-AM"/>
              </w:rPr>
              <w:softHyphen/>
            </w:r>
            <w:r w:rsidRPr="00302AA5">
              <w:rPr>
                <w:rFonts w:ascii="GHEA Grapalat" w:eastAsiaTheme="minorHAnsi" w:hAnsi="GHEA Grapalat" w:cstheme="minorBidi"/>
                <w:color w:val="222222"/>
                <w:sz w:val="22"/>
                <w:szCs w:val="22"/>
                <w:shd w:val="clear" w:color="auto" w:fill="FFFFFF"/>
                <w:lang w:val="hy-AM"/>
              </w:rPr>
              <w:t>ծում:</w:t>
            </w:r>
          </w:p>
        </w:tc>
        <w:tc>
          <w:tcPr>
            <w:tcW w:w="5103" w:type="dxa"/>
          </w:tcPr>
          <w:p w14:paraId="1B2E9475" w14:textId="505FC8AD" w:rsidR="00FD40B7" w:rsidRDefault="00FD40B7" w:rsidP="004130AE">
            <w:pPr>
              <w:pStyle w:val="a6"/>
              <w:shd w:val="clear" w:color="auto" w:fill="FFFFFF"/>
              <w:jc w:val="center"/>
              <w:rPr>
                <w:rFonts w:ascii="GHEA Grapalat" w:eastAsiaTheme="minorHAnsi" w:hAnsi="GHEA Grapalat" w:cstheme="minorBidi"/>
                <w:b/>
                <w:color w:val="222222"/>
                <w:sz w:val="22"/>
                <w:szCs w:val="22"/>
                <w:shd w:val="clear" w:color="auto" w:fill="FFFFFF"/>
                <w:lang w:val="hy-AM"/>
              </w:rPr>
            </w:pPr>
            <w:r w:rsidRPr="00302AA5">
              <w:rPr>
                <w:rFonts w:ascii="GHEA Grapalat" w:eastAsiaTheme="minorHAnsi" w:hAnsi="GHEA Grapalat" w:cstheme="minorBidi"/>
                <w:b/>
                <w:color w:val="222222"/>
                <w:sz w:val="22"/>
                <w:szCs w:val="22"/>
                <w:shd w:val="clear" w:color="auto" w:fill="FFFFFF"/>
                <w:lang w:val="hy-AM"/>
              </w:rPr>
              <w:lastRenderedPageBreak/>
              <w:t>Ընդունվել է</w:t>
            </w:r>
            <w:r w:rsidR="00355533">
              <w:rPr>
                <w:rFonts w:ascii="GHEA Grapalat" w:eastAsiaTheme="minorHAnsi" w:hAnsi="GHEA Grapalat" w:cstheme="minorBidi"/>
                <w:b/>
                <w:color w:val="222222"/>
                <w:sz w:val="22"/>
                <w:szCs w:val="22"/>
                <w:shd w:val="clear" w:color="auto" w:fill="FFFFFF"/>
                <w:lang w:val="hy-AM"/>
              </w:rPr>
              <w:t>:</w:t>
            </w:r>
          </w:p>
          <w:p w14:paraId="5980D618"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0083C09C" w14:textId="77777777" w:rsidR="00B85125" w:rsidRPr="00302AA5" w:rsidRDefault="00B85125" w:rsidP="004130AE">
            <w:pPr>
              <w:pStyle w:val="a6"/>
              <w:shd w:val="clear" w:color="auto" w:fill="FFFFFF"/>
              <w:jc w:val="center"/>
              <w:rPr>
                <w:rFonts w:ascii="GHEA Grapalat" w:eastAsiaTheme="minorHAnsi" w:hAnsi="GHEA Grapalat" w:cstheme="minorBidi"/>
                <w:b/>
                <w:color w:val="222222"/>
                <w:sz w:val="22"/>
                <w:szCs w:val="22"/>
                <w:shd w:val="clear" w:color="auto" w:fill="FFFFFF"/>
                <w:lang w:val="hy-AM"/>
              </w:rPr>
            </w:pPr>
          </w:p>
          <w:p w14:paraId="21B449F8" w14:textId="57488926" w:rsidR="00036A29" w:rsidRPr="00302AA5" w:rsidRDefault="00036A29" w:rsidP="00355533">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p>
        </w:tc>
      </w:tr>
      <w:tr w:rsidR="00FD40B7" w:rsidRPr="00015CE5" w14:paraId="08FE8577" w14:textId="77777777" w:rsidTr="00E043C8">
        <w:trPr>
          <w:trHeight w:val="956"/>
        </w:trPr>
        <w:tc>
          <w:tcPr>
            <w:tcW w:w="5812" w:type="dxa"/>
          </w:tcPr>
          <w:p w14:paraId="7A9D80C1" w14:textId="4934A268" w:rsidR="00C365CB" w:rsidRPr="002720AF" w:rsidRDefault="00C365CB"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lastRenderedPageBreak/>
              <w:t>Նախագծի 1-ին հոդվածի 11-րդ մասի համաձայն նախատեսվում է Օրենքի 26-րդ հոդվածը լրացնել հետևյալ պարբե</w:t>
            </w:r>
            <w:r w:rsidRPr="002720AF">
              <w:rPr>
                <w:rFonts w:ascii="GHEA Grapalat" w:eastAsiaTheme="minorHAnsi" w:hAnsi="GHEA Grapalat" w:cstheme="minorBidi"/>
                <w:color w:val="222222"/>
                <w:sz w:val="22"/>
                <w:szCs w:val="22"/>
                <w:shd w:val="clear" w:color="auto" w:fill="FFFFFF"/>
                <w:lang w:val="hy-AM"/>
              </w:rPr>
              <w:softHyphen/>
              <w:t>րությամբ. «Մշակութային ոչ առևտրա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յին կազմակերպությունը հաստատում է իր կողմից տրամադրվող ծառայությունների սակագները՝ Հայաս</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տանի Հանրապետության օրենս</w:t>
            </w:r>
            <w:r w:rsidRPr="002720AF">
              <w:rPr>
                <w:rFonts w:ascii="GHEA Grapalat" w:eastAsiaTheme="minorHAnsi" w:hAnsi="GHEA Grapalat" w:cstheme="minorBidi"/>
                <w:color w:val="222222"/>
                <w:sz w:val="22"/>
                <w:szCs w:val="22"/>
                <w:shd w:val="clear" w:color="auto" w:fill="FFFFFF"/>
                <w:lang w:val="hy-AM"/>
              </w:rPr>
              <w:softHyphen/>
              <w:t>դրությանը և լիազոր մարմնի կողմից սահմանված սակագնային քաղաքա</w:t>
            </w:r>
            <w:r w:rsidRPr="002720AF">
              <w:rPr>
                <w:rFonts w:ascii="GHEA Grapalat" w:eastAsiaTheme="minorHAnsi" w:hAnsi="GHEA Grapalat" w:cstheme="minorBidi"/>
                <w:color w:val="222222"/>
                <w:sz w:val="22"/>
                <w:szCs w:val="22"/>
                <w:shd w:val="clear" w:color="auto" w:fill="FFFFFF"/>
                <w:lang w:val="hy-AM"/>
              </w:rPr>
              <w:softHyphen/>
              <w:t>կանությանը համապատասխան, ինչպես նաև իրակա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նացնում է աշխատակիցների պարբերական ատեստա</w:t>
            </w:r>
            <w:r w:rsidRPr="002720AF">
              <w:rPr>
                <w:rFonts w:ascii="GHEA Grapalat" w:eastAsiaTheme="minorHAnsi" w:hAnsi="GHEA Grapalat" w:cstheme="minorBidi"/>
                <w:color w:val="222222"/>
                <w:sz w:val="22"/>
                <w:szCs w:val="22"/>
                <w:shd w:val="clear" w:color="auto" w:fill="FFFFFF"/>
                <w:lang w:val="hy-AM"/>
              </w:rPr>
              <w:softHyphen/>
              <w:t xml:space="preserve">վորման գործընթացը»: </w:t>
            </w:r>
          </w:p>
          <w:p w14:paraId="0B9F2743" w14:textId="03474162" w:rsidR="00FD40B7" w:rsidRPr="002720AF" w:rsidRDefault="00C365CB"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Առաջարկում ենք խմբագրել ներկայացված պար</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բերությունը, հիմք ընդունելով Նախագծի վերաբերյալ մեր կողմից 5-րդ կետում արված դիտարկումը:</w:t>
            </w:r>
          </w:p>
        </w:tc>
        <w:tc>
          <w:tcPr>
            <w:tcW w:w="5103" w:type="dxa"/>
          </w:tcPr>
          <w:p w14:paraId="53A7EF23" w14:textId="58621E06" w:rsidR="00445CA8" w:rsidRDefault="00355533" w:rsidP="004130AE">
            <w:pPr>
              <w:pStyle w:val="a6"/>
              <w:shd w:val="clear" w:color="auto" w:fill="FFFFFF"/>
              <w:jc w:val="center"/>
              <w:rPr>
                <w:rFonts w:ascii="GHEA Grapalat" w:eastAsiaTheme="minorHAnsi" w:hAnsi="GHEA Grapalat" w:cstheme="minorBidi"/>
                <w:b/>
                <w:color w:val="222222"/>
                <w:sz w:val="22"/>
                <w:szCs w:val="22"/>
                <w:shd w:val="clear" w:color="auto" w:fill="FFFFFF"/>
                <w:lang w:val="hy-AM"/>
              </w:rPr>
            </w:pPr>
            <w:r w:rsidRPr="00015CE5">
              <w:rPr>
                <w:rFonts w:ascii="GHEA Grapalat" w:eastAsiaTheme="minorHAnsi" w:hAnsi="GHEA Grapalat" w:cstheme="minorBidi"/>
                <w:b/>
                <w:color w:val="222222"/>
                <w:sz w:val="22"/>
                <w:szCs w:val="22"/>
                <w:shd w:val="clear" w:color="auto" w:fill="FFFFFF"/>
                <w:lang w:val="hy-AM"/>
              </w:rPr>
              <w:t>Ընդունվել է</w:t>
            </w:r>
            <w:r w:rsidR="00C365CB" w:rsidRPr="00616B29">
              <w:rPr>
                <w:rFonts w:ascii="GHEA Grapalat" w:eastAsiaTheme="minorHAnsi" w:hAnsi="GHEA Grapalat" w:cstheme="minorBidi"/>
                <w:b/>
                <w:color w:val="222222"/>
                <w:sz w:val="22"/>
                <w:szCs w:val="22"/>
                <w:shd w:val="clear" w:color="auto" w:fill="FFFFFF"/>
                <w:lang w:val="hy-AM"/>
              </w:rPr>
              <w:t>:</w:t>
            </w:r>
          </w:p>
          <w:p w14:paraId="721BF954"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3EA2441E" w14:textId="77777777" w:rsidR="00B85125" w:rsidRPr="00616B29" w:rsidRDefault="00B85125" w:rsidP="004130AE">
            <w:pPr>
              <w:pStyle w:val="a6"/>
              <w:shd w:val="clear" w:color="auto" w:fill="FFFFFF"/>
              <w:jc w:val="center"/>
              <w:rPr>
                <w:rFonts w:ascii="GHEA Grapalat" w:eastAsiaTheme="minorHAnsi" w:hAnsi="GHEA Grapalat" w:cstheme="minorBidi"/>
                <w:b/>
                <w:color w:val="222222"/>
                <w:sz w:val="22"/>
                <w:szCs w:val="22"/>
                <w:shd w:val="clear" w:color="auto" w:fill="FFFFFF"/>
                <w:lang w:val="hy-AM"/>
              </w:rPr>
            </w:pPr>
          </w:p>
          <w:p w14:paraId="73B1D9D4" w14:textId="4726A379" w:rsidR="00FD40B7" w:rsidRPr="002720AF" w:rsidRDefault="00FD40B7"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p>
        </w:tc>
      </w:tr>
      <w:tr w:rsidR="008206F0" w:rsidRPr="002720AF" w14:paraId="2108F274" w14:textId="77777777" w:rsidTr="00E043C8">
        <w:trPr>
          <w:trHeight w:val="525"/>
        </w:trPr>
        <w:tc>
          <w:tcPr>
            <w:tcW w:w="5812" w:type="dxa"/>
            <w:vMerge w:val="restart"/>
          </w:tcPr>
          <w:p w14:paraId="1245A183" w14:textId="493C8526" w:rsidR="008206F0" w:rsidRPr="002720AF" w:rsidRDefault="008206F0" w:rsidP="008206F0">
            <w:pPr>
              <w:pStyle w:val="a4"/>
              <w:tabs>
                <w:tab w:val="left" w:pos="142"/>
                <w:tab w:val="left" w:pos="993"/>
              </w:tabs>
              <w:ind w:left="0"/>
              <w:jc w:val="both"/>
              <w:rPr>
                <w:rFonts w:ascii="GHEA Grapalat" w:eastAsia="Times New Roman" w:hAnsi="GHEA Grapalat"/>
                <w:b/>
                <w:bCs/>
                <w:iCs/>
                <w:lang w:val="hy-AM"/>
              </w:rPr>
            </w:pPr>
            <w:r w:rsidRPr="002720AF">
              <w:rPr>
                <w:rFonts w:ascii="GHEA Grapalat" w:eastAsia="Times New Roman" w:hAnsi="GHEA Grapalat"/>
                <w:b/>
                <w:bCs/>
                <w:iCs/>
                <w:lang w:val="hy-AM"/>
              </w:rPr>
              <w:t>ՀՀ արդարադատության նախարարություն</w:t>
            </w:r>
          </w:p>
        </w:tc>
        <w:tc>
          <w:tcPr>
            <w:tcW w:w="5103" w:type="dxa"/>
          </w:tcPr>
          <w:p w14:paraId="1451CBED" w14:textId="160FD11B" w:rsidR="008206F0" w:rsidRPr="002720AF" w:rsidRDefault="008206F0" w:rsidP="008206F0">
            <w:pPr>
              <w:spacing w:line="360" w:lineRule="auto"/>
              <w:jc w:val="center"/>
              <w:rPr>
                <w:rFonts w:ascii="GHEA Grapalat" w:hAnsi="GHEA Grapalat"/>
                <w:lang w:val="hy-AM"/>
              </w:rPr>
            </w:pPr>
            <w:r w:rsidRPr="002720AF">
              <w:rPr>
                <w:rFonts w:ascii="GHEA Grapalat" w:hAnsi="GHEA Grapalat"/>
                <w:b/>
                <w:lang w:val="en-US"/>
              </w:rPr>
              <w:t>11</w:t>
            </w:r>
            <w:r w:rsidRPr="002720AF">
              <w:rPr>
                <w:rFonts w:ascii="GHEA Grapalat" w:hAnsi="GHEA Grapalat"/>
                <w:b/>
              </w:rPr>
              <w:t xml:space="preserve"> </w:t>
            </w:r>
            <w:r w:rsidRPr="002720AF">
              <w:rPr>
                <w:rFonts w:ascii="GHEA Grapalat" w:hAnsi="GHEA Grapalat"/>
                <w:b/>
                <w:lang w:val="en-US"/>
              </w:rPr>
              <w:t>օգոստոսի</w:t>
            </w:r>
            <w:r w:rsidRPr="002720AF">
              <w:rPr>
                <w:rFonts w:ascii="GHEA Grapalat" w:hAnsi="GHEA Grapalat"/>
                <w:b/>
              </w:rPr>
              <w:t xml:space="preserve"> 2023</w:t>
            </w:r>
            <w:r w:rsidRPr="002720AF">
              <w:rPr>
                <w:rFonts w:ascii="GHEA Grapalat" w:hAnsi="GHEA Grapalat"/>
                <w:b/>
                <w:lang w:val="en-US"/>
              </w:rPr>
              <w:t>թ</w:t>
            </w:r>
            <w:r w:rsidRPr="002720AF">
              <w:rPr>
                <w:rFonts w:ascii="GHEA Grapalat" w:hAnsi="GHEA Grapalat"/>
                <w:b/>
              </w:rPr>
              <w:t>.</w:t>
            </w:r>
          </w:p>
        </w:tc>
      </w:tr>
      <w:tr w:rsidR="008206F0" w:rsidRPr="002720AF" w14:paraId="45DFD81F" w14:textId="77777777" w:rsidTr="00E043C8">
        <w:trPr>
          <w:trHeight w:val="416"/>
        </w:trPr>
        <w:tc>
          <w:tcPr>
            <w:tcW w:w="5812" w:type="dxa"/>
            <w:vMerge/>
          </w:tcPr>
          <w:p w14:paraId="2DB6C532" w14:textId="77777777" w:rsidR="008206F0" w:rsidRPr="002720AF" w:rsidRDefault="008206F0" w:rsidP="008206F0">
            <w:pPr>
              <w:pStyle w:val="a4"/>
              <w:tabs>
                <w:tab w:val="left" w:pos="142"/>
                <w:tab w:val="left" w:pos="993"/>
              </w:tabs>
              <w:ind w:left="0"/>
              <w:jc w:val="both"/>
              <w:rPr>
                <w:rFonts w:ascii="GHEA Grapalat" w:eastAsia="Times New Roman" w:hAnsi="GHEA Grapalat"/>
                <w:b/>
                <w:bCs/>
                <w:iCs/>
                <w:lang w:val="hy-AM"/>
              </w:rPr>
            </w:pPr>
          </w:p>
        </w:tc>
        <w:tc>
          <w:tcPr>
            <w:tcW w:w="5103" w:type="dxa"/>
          </w:tcPr>
          <w:p w14:paraId="57B7EBD9" w14:textId="03704DD7" w:rsidR="008206F0" w:rsidRPr="002720AF" w:rsidRDefault="008206F0" w:rsidP="008206F0">
            <w:pPr>
              <w:spacing w:line="360" w:lineRule="auto"/>
              <w:jc w:val="center"/>
              <w:rPr>
                <w:rFonts w:ascii="GHEA Grapalat" w:hAnsi="GHEA Grapalat"/>
                <w:b/>
                <w:lang w:val="en-US"/>
              </w:rPr>
            </w:pPr>
            <w:r w:rsidRPr="002720AF">
              <w:rPr>
                <w:rFonts w:ascii="GHEA Grapalat" w:hAnsi="GHEA Grapalat"/>
                <w:b/>
                <w:lang w:val="en-US"/>
              </w:rPr>
              <w:t>N /27.4/36577-2023</w:t>
            </w:r>
          </w:p>
        </w:tc>
      </w:tr>
      <w:tr w:rsidR="008206F0" w:rsidRPr="00015CE5" w14:paraId="6614F0D2" w14:textId="77777777" w:rsidTr="00E043C8">
        <w:trPr>
          <w:trHeight w:val="699"/>
        </w:trPr>
        <w:tc>
          <w:tcPr>
            <w:tcW w:w="5812" w:type="dxa"/>
          </w:tcPr>
          <w:p w14:paraId="02C1B632" w14:textId="52275BDE" w:rsidR="008206F0" w:rsidRPr="002720AF" w:rsidRDefault="008206F0" w:rsidP="008206F0">
            <w:pPr>
              <w:pStyle w:val="a4"/>
              <w:tabs>
                <w:tab w:val="left" w:pos="142"/>
                <w:tab w:val="left" w:pos="993"/>
              </w:tabs>
              <w:ind w:left="0"/>
              <w:jc w:val="both"/>
              <w:rPr>
                <w:rFonts w:ascii="GHEA Grapalat" w:hAnsi="GHEA Grapalat"/>
                <w:color w:val="222222"/>
                <w:shd w:val="clear" w:color="auto" w:fill="FFFFFF"/>
                <w:lang w:val="hy-AM"/>
              </w:rPr>
            </w:pPr>
            <w:r w:rsidRPr="002720AF">
              <w:rPr>
                <w:rFonts w:ascii="GHEA Grapalat" w:hAnsi="GHEA Grapalat"/>
                <w:color w:val="222222"/>
                <w:shd w:val="clear" w:color="auto" w:fill="FFFFFF"/>
                <w:lang w:val="hy-AM"/>
              </w:rPr>
              <w:t>1. «Նորմատիվ իրավական ակտերի մասին» օրենքի 18-րդ հոդվածի 3-րդ մասի համաձայն՝ «Օրենքի լրիվ անվանումը հիշատակելիս հետևյալ հաջորդակա</w:t>
            </w:r>
            <w:r w:rsidR="00EE1E5E">
              <w:rPr>
                <w:rFonts w:ascii="GHEA Grapalat" w:hAnsi="GHEA Grapalat"/>
                <w:color w:val="222222"/>
                <w:shd w:val="clear" w:color="auto" w:fill="FFFFFF"/>
                <w:lang w:val="hy-AM"/>
              </w:rPr>
              <w:softHyphen/>
            </w:r>
            <w:r w:rsidRPr="002720AF">
              <w:rPr>
                <w:rFonts w:ascii="GHEA Grapalat" w:hAnsi="GHEA Grapalat"/>
                <w:color w:val="222222"/>
                <w:shd w:val="clear" w:color="auto" w:fill="FFFFFF"/>
                <w:lang w:val="hy-AM"/>
              </w:rPr>
              <w:t>նությամբ ներառվում են օրենքի վերնագիրը, օրենքի ընդունման տարին, ամիսը (տառերով), ամսաթիվը, հերթական համարը և «օրենք» բառը»: Հետևաբար՝ Նախագծի 1-ին հոդվածի 1-ին մասն անհրաժեշտ է խմբագրել՝ այն համապատասխանեցնելով օրենսդրա</w:t>
            </w:r>
            <w:r w:rsidR="00EE1E5E">
              <w:rPr>
                <w:rFonts w:ascii="GHEA Grapalat" w:hAnsi="GHEA Grapalat"/>
                <w:color w:val="222222"/>
                <w:shd w:val="clear" w:color="auto" w:fill="FFFFFF"/>
                <w:lang w:val="hy-AM"/>
              </w:rPr>
              <w:softHyphen/>
            </w:r>
            <w:r w:rsidRPr="002720AF">
              <w:rPr>
                <w:rFonts w:ascii="GHEA Grapalat" w:hAnsi="GHEA Grapalat"/>
                <w:color w:val="222222"/>
                <w:shd w:val="clear" w:color="auto" w:fill="FFFFFF"/>
                <w:lang w:val="hy-AM"/>
              </w:rPr>
              <w:t>կան կարգավորմանը:</w:t>
            </w:r>
          </w:p>
        </w:tc>
        <w:tc>
          <w:tcPr>
            <w:tcW w:w="5103" w:type="dxa"/>
          </w:tcPr>
          <w:p w14:paraId="363901D4" w14:textId="77777777" w:rsidR="008206F0" w:rsidRDefault="00E50491" w:rsidP="004130AE">
            <w:pPr>
              <w:spacing w:line="360" w:lineRule="auto"/>
              <w:jc w:val="center"/>
              <w:rPr>
                <w:rFonts w:ascii="GHEA Grapalat" w:hAnsi="GHEA Grapalat"/>
                <w:color w:val="222222"/>
                <w:shd w:val="clear" w:color="auto" w:fill="FFFFFF"/>
                <w:lang w:val="hy-AM"/>
              </w:rPr>
            </w:pPr>
            <w:r w:rsidRPr="00616B29">
              <w:rPr>
                <w:rFonts w:ascii="GHEA Grapalat" w:hAnsi="GHEA Grapalat"/>
                <w:b/>
                <w:color w:val="222222"/>
                <w:shd w:val="clear" w:color="auto" w:fill="FFFFFF"/>
                <w:lang w:val="hy-AM"/>
              </w:rPr>
              <w:t>Ընդունվել է</w:t>
            </w:r>
            <w:r w:rsidRPr="002720AF">
              <w:rPr>
                <w:rFonts w:ascii="GHEA Grapalat" w:hAnsi="GHEA Grapalat"/>
                <w:color w:val="222222"/>
                <w:shd w:val="clear" w:color="auto" w:fill="FFFFFF"/>
                <w:lang w:val="hy-AM"/>
              </w:rPr>
              <w:t>։</w:t>
            </w:r>
          </w:p>
          <w:p w14:paraId="4407F4A9"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5C774167" w14:textId="433C073E" w:rsidR="00B85125" w:rsidRPr="002720AF" w:rsidRDefault="00B85125" w:rsidP="00B85125">
            <w:pPr>
              <w:spacing w:line="360" w:lineRule="auto"/>
              <w:jc w:val="both"/>
              <w:rPr>
                <w:rFonts w:ascii="GHEA Grapalat" w:hAnsi="GHEA Grapalat"/>
                <w:color w:val="222222"/>
                <w:shd w:val="clear" w:color="auto" w:fill="FFFFFF"/>
                <w:lang w:val="hy-AM"/>
              </w:rPr>
            </w:pPr>
          </w:p>
        </w:tc>
      </w:tr>
      <w:tr w:rsidR="008206F0" w:rsidRPr="00015CE5" w14:paraId="40B192CA" w14:textId="77777777" w:rsidTr="00E043C8">
        <w:trPr>
          <w:trHeight w:val="956"/>
        </w:trPr>
        <w:tc>
          <w:tcPr>
            <w:tcW w:w="5812" w:type="dxa"/>
          </w:tcPr>
          <w:p w14:paraId="3CD7E12F" w14:textId="4AFC25D8" w:rsidR="008206F0" w:rsidRPr="002720AF" w:rsidRDefault="008206F0" w:rsidP="00E50491">
            <w:pPr>
              <w:pStyle w:val="a4"/>
              <w:tabs>
                <w:tab w:val="left" w:pos="142"/>
                <w:tab w:val="left" w:pos="993"/>
              </w:tabs>
              <w:ind w:left="0"/>
              <w:jc w:val="both"/>
              <w:rPr>
                <w:rFonts w:ascii="GHEA Grapalat" w:hAnsi="GHEA Grapalat"/>
                <w:color w:val="222222"/>
                <w:shd w:val="clear" w:color="auto" w:fill="FFFFFF"/>
                <w:lang w:val="hy-AM"/>
              </w:rPr>
            </w:pPr>
            <w:r w:rsidRPr="002720AF">
              <w:rPr>
                <w:rFonts w:ascii="GHEA Grapalat" w:hAnsi="GHEA Grapalat"/>
                <w:color w:val="222222"/>
                <w:shd w:val="clear" w:color="auto" w:fill="FFFFFF"/>
                <w:lang w:val="hy-AM"/>
              </w:rPr>
              <w:t>2. «Նորմատիվ իրավական ակտերի մասին» օրենքի 14-րդ հոդվածի 7-րդ մասը սահմանում է, որ «Օրենսդրական ակտի հոդվածները, մասերը և կետերը համարակալվում են արաբական թվանշան</w:t>
            </w:r>
            <w:r w:rsidR="00EE1E5E">
              <w:rPr>
                <w:rFonts w:ascii="GHEA Grapalat" w:hAnsi="GHEA Grapalat"/>
                <w:color w:val="222222"/>
                <w:shd w:val="clear" w:color="auto" w:fill="FFFFFF"/>
                <w:lang w:val="hy-AM"/>
              </w:rPr>
              <w:softHyphen/>
            </w:r>
            <w:r w:rsidRPr="002720AF">
              <w:rPr>
                <w:rFonts w:ascii="GHEA Grapalat" w:hAnsi="GHEA Grapalat"/>
                <w:color w:val="222222"/>
                <w:shd w:val="clear" w:color="auto" w:fill="FFFFFF"/>
                <w:lang w:val="hy-AM"/>
              </w:rPr>
              <w:t>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14:paraId="2C20FBA3" w14:textId="4644B346" w:rsidR="008206F0" w:rsidRPr="002720AF" w:rsidRDefault="008206F0" w:rsidP="00E50491">
            <w:pPr>
              <w:pStyle w:val="a4"/>
              <w:tabs>
                <w:tab w:val="left" w:pos="142"/>
                <w:tab w:val="left" w:pos="993"/>
              </w:tabs>
              <w:ind w:left="0"/>
              <w:jc w:val="both"/>
              <w:rPr>
                <w:rFonts w:ascii="GHEA Grapalat" w:hAnsi="GHEA Grapalat"/>
                <w:color w:val="222222"/>
                <w:shd w:val="clear" w:color="auto" w:fill="FFFFFF"/>
                <w:lang w:val="hy-AM"/>
              </w:rPr>
            </w:pPr>
            <w:r w:rsidRPr="002720AF">
              <w:rPr>
                <w:rFonts w:ascii="GHEA Grapalat" w:hAnsi="GHEA Grapalat"/>
                <w:color w:val="222222"/>
                <w:shd w:val="clear" w:color="auto" w:fill="FFFFFF"/>
                <w:lang w:val="hy-AM"/>
              </w:rPr>
              <w:t>Ուսումնասիրելով նախագիծը գտնում ենք, որ անհրա</w:t>
            </w:r>
            <w:r w:rsidR="00EE1E5E">
              <w:rPr>
                <w:rFonts w:ascii="GHEA Grapalat" w:hAnsi="GHEA Grapalat"/>
                <w:color w:val="222222"/>
                <w:shd w:val="clear" w:color="auto" w:fill="FFFFFF"/>
                <w:lang w:val="hy-AM"/>
              </w:rPr>
              <w:softHyphen/>
            </w:r>
            <w:r w:rsidRPr="002720AF">
              <w:rPr>
                <w:rFonts w:ascii="GHEA Grapalat" w:hAnsi="GHEA Grapalat"/>
                <w:color w:val="222222"/>
                <w:shd w:val="clear" w:color="auto" w:fill="FFFFFF"/>
                <w:lang w:val="hy-AM"/>
              </w:rPr>
              <w:t>ժեշտ է ամբողջությամբ վերանայել Նախագծում առկա համարակալումը, այդ թվում նաև կետերից հետո դրված «միջակետերը» փոխարինելով «փակագծերով»:</w:t>
            </w:r>
          </w:p>
        </w:tc>
        <w:tc>
          <w:tcPr>
            <w:tcW w:w="5103" w:type="dxa"/>
          </w:tcPr>
          <w:p w14:paraId="0041DEA6" w14:textId="77777777" w:rsidR="008206F0" w:rsidRDefault="008206F0" w:rsidP="004130AE">
            <w:pPr>
              <w:pStyle w:val="a4"/>
              <w:tabs>
                <w:tab w:val="left" w:pos="142"/>
                <w:tab w:val="left" w:pos="993"/>
              </w:tabs>
              <w:ind w:left="0"/>
              <w:jc w:val="center"/>
              <w:rPr>
                <w:rFonts w:ascii="GHEA Grapalat" w:hAnsi="GHEA Grapalat"/>
                <w:b/>
                <w:color w:val="222222"/>
                <w:shd w:val="clear" w:color="auto" w:fill="FFFFFF"/>
                <w:lang w:val="hy-AM"/>
              </w:rPr>
            </w:pPr>
            <w:r w:rsidRPr="00616B29">
              <w:rPr>
                <w:rFonts w:ascii="GHEA Grapalat" w:hAnsi="GHEA Grapalat"/>
                <w:b/>
                <w:color w:val="222222"/>
                <w:shd w:val="clear" w:color="auto" w:fill="FFFFFF"/>
                <w:lang w:val="hy-AM"/>
              </w:rPr>
              <w:t>Ընդունվել է։</w:t>
            </w:r>
          </w:p>
          <w:p w14:paraId="7A074551"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08625DB5" w14:textId="0E4925CA" w:rsidR="00B85125" w:rsidRPr="002720AF" w:rsidRDefault="00B85125" w:rsidP="00B85125">
            <w:pPr>
              <w:pStyle w:val="a4"/>
              <w:tabs>
                <w:tab w:val="left" w:pos="142"/>
                <w:tab w:val="left" w:pos="993"/>
              </w:tabs>
              <w:ind w:left="0"/>
              <w:jc w:val="both"/>
              <w:rPr>
                <w:rFonts w:ascii="GHEA Grapalat" w:hAnsi="GHEA Grapalat"/>
                <w:color w:val="222222"/>
                <w:shd w:val="clear" w:color="auto" w:fill="FFFFFF"/>
                <w:lang w:val="hy-AM"/>
              </w:rPr>
            </w:pPr>
          </w:p>
        </w:tc>
      </w:tr>
      <w:tr w:rsidR="008206F0" w:rsidRPr="00015CE5" w14:paraId="1395B8EC" w14:textId="77777777" w:rsidTr="00E043C8">
        <w:trPr>
          <w:trHeight w:val="956"/>
        </w:trPr>
        <w:tc>
          <w:tcPr>
            <w:tcW w:w="5812" w:type="dxa"/>
          </w:tcPr>
          <w:p w14:paraId="2A59D46F" w14:textId="49965A8B"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3. Նախագծի 1-ին հոդվածի 1-ին մասի 1-ին կետում «շարադրել» բառից հետո գրված «հետևյալ» բառն անհրաժեշտ է հանել:</w:t>
            </w:r>
          </w:p>
        </w:tc>
        <w:tc>
          <w:tcPr>
            <w:tcW w:w="5103" w:type="dxa"/>
          </w:tcPr>
          <w:p w14:paraId="03FB2B6B" w14:textId="77777777" w:rsidR="008206F0" w:rsidRDefault="008206F0" w:rsidP="004130AE">
            <w:pPr>
              <w:spacing w:line="360" w:lineRule="auto"/>
              <w:jc w:val="center"/>
              <w:rPr>
                <w:rFonts w:ascii="GHEA Grapalat" w:hAnsi="GHEA Grapalat"/>
                <w:b/>
                <w:color w:val="222222"/>
                <w:shd w:val="clear" w:color="auto" w:fill="FFFFFF"/>
                <w:lang w:val="hy-AM"/>
              </w:rPr>
            </w:pPr>
            <w:r w:rsidRPr="00616B29">
              <w:rPr>
                <w:rFonts w:ascii="GHEA Grapalat" w:hAnsi="GHEA Grapalat"/>
                <w:b/>
                <w:color w:val="222222"/>
                <w:shd w:val="clear" w:color="auto" w:fill="FFFFFF"/>
                <w:lang w:val="hy-AM"/>
              </w:rPr>
              <w:t>Ընդունվել է։</w:t>
            </w:r>
          </w:p>
          <w:p w14:paraId="55BD5474"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5337827C" w14:textId="2F8C553F" w:rsidR="00B85125" w:rsidRPr="002720AF" w:rsidRDefault="00B85125" w:rsidP="00B85125">
            <w:pPr>
              <w:spacing w:line="360" w:lineRule="auto"/>
              <w:jc w:val="both"/>
              <w:rPr>
                <w:rFonts w:ascii="GHEA Grapalat" w:hAnsi="GHEA Grapalat"/>
                <w:color w:val="222222"/>
                <w:shd w:val="clear" w:color="auto" w:fill="FFFFFF"/>
                <w:lang w:val="hy-AM"/>
              </w:rPr>
            </w:pPr>
          </w:p>
        </w:tc>
      </w:tr>
      <w:tr w:rsidR="008206F0" w:rsidRPr="00015CE5" w14:paraId="56FE1324" w14:textId="77777777" w:rsidTr="00E043C8">
        <w:trPr>
          <w:trHeight w:val="703"/>
        </w:trPr>
        <w:tc>
          <w:tcPr>
            <w:tcW w:w="5812" w:type="dxa"/>
          </w:tcPr>
          <w:p w14:paraId="32C5CDB7" w14:textId="4BFE1DEE"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lastRenderedPageBreak/>
              <w:t>4. Նախագծի 1-ին հոդվածի 1-ին մասի 3-րդ կետով նախատեսվում է «Մշակութային օրենս</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դրության հիմունքների մասին» օրենքի (այսուհետ՝ Օրենք) 6-րդ հոդվածը լրացնել նոր պարբե</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րու</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թյուններով՝</w:t>
            </w:r>
          </w:p>
          <w:p w14:paraId="6971A5D7" w14:textId="1B7648A9"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«ինքնազբաղ/անկախ ստեղծագործող՝ որևէ ստեղ</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ծագործական միության չանդամակցող և որևէ կազ</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մակերպությունում մշտական գործունեություն չծավա</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լող, անկախ արվեստագետ, անհատ ստեղծա</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գործող անձ»</w:t>
            </w:r>
          </w:p>
          <w:p w14:paraId="47F42A6E" w14:textId="77777777"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Ներկայիս կարգավորմամբ Օրենքում առկա է ստեղծագործական աշխատող հասկացությունը, որն է մշակութային արժեքներ ստեղծող կամ մեկնաբանող ֆիզիկական անձը:</w:t>
            </w:r>
          </w:p>
          <w:p w14:paraId="7D0CAB6E" w14:textId="549E5C2B"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Համեմատական անցկացնելով ներկայիս կարգա</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վորումների և նախատեսվող փոփոխության մեջ՝ գտնում ենք, որ ինքնազբաղ/անկախ ստեղծագործողը ստեղծագործական աշխատողի մասնավոր դրսևորում է:</w:t>
            </w:r>
          </w:p>
          <w:p w14:paraId="2D954AA9" w14:textId="6ECF0608" w:rsidR="00E50491" w:rsidRPr="002720AF" w:rsidRDefault="008206F0"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«Նորմատիվ իրավական ակտերի մասին» օրենքի 13-րդ հոդվածի 8-րդ մասի համաձայն՝ նորմատիվ իրավական ակտերում բացառվում են իրավական նորմերի անհիմն կրկնությունները և ներքին հակա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սությունները:</w:t>
            </w:r>
          </w:p>
          <w:p w14:paraId="544EC655" w14:textId="3C02237B" w:rsidR="008206F0" w:rsidRPr="002720AF" w:rsidRDefault="008206F0"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Ուստի հիմնավոր չենք համարում ինքնա</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զբաղ/անկախ ստեղծագործող հասկացության լրա</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ցումը, քանի որ այն իր բնույթով կրկնում է արդեն իսկ առկա կարգավորումը:</w:t>
            </w:r>
          </w:p>
        </w:tc>
        <w:tc>
          <w:tcPr>
            <w:tcW w:w="5103" w:type="dxa"/>
          </w:tcPr>
          <w:p w14:paraId="5B5DC2E7" w14:textId="77777777" w:rsidR="008206F0" w:rsidRDefault="00B736D0" w:rsidP="00B736D0">
            <w:pPr>
              <w:spacing w:line="360" w:lineRule="auto"/>
              <w:jc w:val="center"/>
              <w:rPr>
                <w:rFonts w:ascii="GHEA Grapalat" w:hAnsi="GHEA Grapalat"/>
                <w:b/>
                <w:color w:val="222222"/>
                <w:shd w:val="clear" w:color="auto" w:fill="FFFFFF"/>
                <w:lang w:val="hy-AM"/>
              </w:rPr>
            </w:pPr>
            <w:r w:rsidRPr="00616B29">
              <w:rPr>
                <w:rFonts w:ascii="GHEA Grapalat" w:hAnsi="GHEA Grapalat"/>
                <w:b/>
                <w:color w:val="222222"/>
                <w:shd w:val="clear" w:color="auto" w:fill="FFFFFF"/>
                <w:lang w:val="hy-AM"/>
              </w:rPr>
              <w:t>Ընդունվել է։</w:t>
            </w:r>
          </w:p>
          <w:p w14:paraId="370AECD0"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6D1B9A5F" w14:textId="68C0E405" w:rsidR="00B85125" w:rsidRPr="00B736D0" w:rsidRDefault="00B85125" w:rsidP="00B85125">
            <w:pPr>
              <w:spacing w:line="360" w:lineRule="auto"/>
              <w:jc w:val="both"/>
              <w:rPr>
                <w:rFonts w:ascii="GHEA Grapalat" w:hAnsi="GHEA Grapalat"/>
                <w:b/>
                <w:color w:val="222222"/>
                <w:shd w:val="clear" w:color="auto" w:fill="FFFFFF"/>
                <w:lang w:val="hy-AM"/>
              </w:rPr>
            </w:pPr>
          </w:p>
        </w:tc>
      </w:tr>
      <w:tr w:rsidR="008206F0" w:rsidRPr="00015CE5" w14:paraId="6C12ED13" w14:textId="77777777" w:rsidTr="00E043C8">
        <w:trPr>
          <w:trHeight w:val="956"/>
        </w:trPr>
        <w:tc>
          <w:tcPr>
            <w:tcW w:w="5812" w:type="dxa"/>
          </w:tcPr>
          <w:p w14:paraId="35D19FF2" w14:textId="3B7BC47A"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«Մշակութային գործունեությամբ զբաղվող անձ՝ սույն օրենքի 7-րդ հոդվածի գործողության ոլորտ</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ներում գործունեություն իրականացնող, կամ մշա</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կութային ոչ առևտրային կազմակերպության հաստի</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քացուցակում ներառված ֆիզիկական անձ»:</w:t>
            </w:r>
          </w:p>
          <w:p w14:paraId="69DA1920" w14:textId="0D648B0F"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Հարկ ենք համարում նշել, որ ներկայիս կար</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գավորմամբ 6-րդ հոդվածում արդեն իսկ նախա</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տեսված է «մշակութային գործունեություն» հաս</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կացությունը, որն իրենից ներկայացնում է «մշակու</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թային արժեքների և առարկաների (օբյեկտների) պահպանում, ստեղծում, տարածում և մեկնաբանում, մշակութային բարիքների մատուցում և իրացում»։</w:t>
            </w:r>
          </w:p>
          <w:p w14:paraId="59F36F6B" w14:textId="65377FEF"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Ուստի գտնում ենք, որ «մշակութային գործու</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նեությամբ զբաղվող անձ» հասկացություն լրացնելու անհրաժեշտությունը բացակայում է, քանի որ նշված հասկացությունը բովանդակային առումով կրկնում է «մշակութային գործունեություն» հասկացությունը</w:t>
            </w:r>
            <w:r w:rsidRPr="002720AF">
              <w:rPr>
                <w:rFonts w:ascii="Calibri" w:eastAsiaTheme="minorHAnsi" w:hAnsi="Calibri" w:cs="Calibri"/>
                <w:color w:val="222222"/>
                <w:sz w:val="22"/>
                <w:szCs w:val="22"/>
                <w:shd w:val="clear" w:color="auto" w:fill="FFFFFF"/>
                <w:lang w:val="hy-AM"/>
              </w:rPr>
              <w:t> </w:t>
            </w:r>
            <w:r w:rsidRPr="002720AF">
              <w:rPr>
                <w:rFonts w:ascii="GHEA Grapalat" w:eastAsiaTheme="minorHAnsi" w:hAnsi="GHEA Grapalat" w:cstheme="minorBidi"/>
                <w:color w:val="222222"/>
                <w:sz w:val="22"/>
                <w:szCs w:val="22"/>
                <w:shd w:val="clear" w:color="auto" w:fill="FFFFFF"/>
                <w:lang w:val="hy-AM"/>
              </w:rPr>
              <w:t xml:space="preserve"> և զուտ վերաբերում է անձին՝ ով զբաղվում է վերոնշյալ գործունեությամբ:</w:t>
            </w:r>
          </w:p>
        </w:tc>
        <w:tc>
          <w:tcPr>
            <w:tcW w:w="5103" w:type="dxa"/>
          </w:tcPr>
          <w:p w14:paraId="392BB9AF" w14:textId="77777777" w:rsidR="008206F0" w:rsidRPr="00015CE5" w:rsidRDefault="00B736D0" w:rsidP="00B736D0">
            <w:pPr>
              <w:jc w:val="center"/>
              <w:rPr>
                <w:rFonts w:ascii="GHEA Grapalat" w:hAnsi="GHEA Grapalat"/>
                <w:b/>
                <w:color w:val="222222"/>
                <w:shd w:val="clear" w:color="auto" w:fill="FFFFFF"/>
                <w:lang w:val="hy-AM"/>
              </w:rPr>
            </w:pPr>
            <w:r w:rsidRPr="00015CE5">
              <w:rPr>
                <w:rFonts w:ascii="GHEA Grapalat" w:hAnsi="GHEA Grapalat"/>
                <w:b/>
                <w:color w:val="222222"/>
                <w:shd w:val="clear" w:color="auto" w:fill="FFFFFF"/>
                <w:lang w:val="hy-AM"/>
              </w:rPr>
              <w:t>Ընդունվել է:</w:t>
            </w:r>
          </w:p>
          <w:p w14:paraId="5D7F4B69"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6B064F09" w14:textId="5625ADA2" w:rsidR="00B85125" w:rsidRPr="00015CE5" w:rsidRDefault="00B85125" w:rsidP="00B85125">
            <w:pPr>
              <w:jc w:val="both"/>
              <w:rPr>
                <w:rFonts w:ascii="GHEA Grapalat" w:hAnsi="GHEA Grapalat"/>
                <w:color w:val="222222"/>
                <w:shd w:val="clear" w:color="auto" w:fill="FFFFFF"/>
                <w:lang w:val="hy-AM"/>
              </w:rPr>
            </w:pPr>
          </w:p>
        </w:tc>
      </w:tr>
      <w:tr w:rsidR="008206F0" w:rsidRPr="00015CE5" w14:paraId="0DFEDE81" w14:textId="77777777" w:rsidTr="00E043C8">
        <w:trPr>
          <w:trHeight w:val="956"/>
        </w:trPr>
        <w:tc>
          <w:tcPr>
            <w:tcW w:w="5812" w:type="dxa"/>
          </w:tcPr>
          <w:p w14:paraId="5A42E524" w14:textId="33622230"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lastRenderedPageBreak/>
              <w:t>5. Նախագծի 1-ին հոդվածի 1-ին մասի 3-րդ կետով նախատեսվում է Օրենքի 6-րդ հոդվածը լրացնել 2 պարբերություններով: Առաջար</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կում ենք շարադրանքից հանել «2» թիվը: Բացի այդ, նշված չէ, թե լրացումը որ պարբերություններից</w:t>
            </w:r>
            <w:r w:rsidRPr="002720AF">
              <w:rPr>
                <w:rFonts w:ascii="Calibri" w:eastAsiaTheme="minorHAnsi" w:hAnsi="Calibri" w:cs="Calibri"/>
                <w:color w:val="222222"/>
                <w:sz w:val="22"/>
                <w:szCs w:val="22"/>
                <w:shd w:val="clear" w:color="auto" w:fill="FFFFFF"/>
                <w:lang w:val="hy-AM"/>
              </w:rPr>
              <w:t> </w:t>
            </w:r>
            <w:r w:rsidRPr="002720AF">
              <w:rPr>
                <w:rFonts w:ascii="GHEA Grapalat" w:eastAsiaTheme="minorHAnsi" w:hAnsi="GHEA Grapalat" w:cstheme="minorBidi"/>
                <w:color w:val="222222"/>
                <w:sz w:val="22"/>
                <w:szCs w:val="22"/>
                <w:shd w:val="clear" w:color="auto" w:fill="FFFFFF"/>
                <w:lang w:val="hy-AM"/>
              </w:rPr>
              <w:t xml:space="preserve"> հետո է անհրաժեշտ կատարել: Նույնը </w:t>
            </w:r>
            <w:r w:rsidR="00015CE5">
              <w:rPr>
                <w:rFonts w:ascii="GHEA Grapalat" w:eastAsiaTheme="minorHAnsi" w:hAnsi="GHEA Grapalat" w:cstheme="minorBidi"/>
                <w:color w:val="222222"/>
                <w:sz w:val="22"/>
                <w:szCs w:val="22"/>
                <w:shd w:val="clear" w:color="auto" w:fill="FFFFFF"/>
                <w:lang w:val="hy-AM"/>
              </w:rPr>
              <w:t>առնչվում</w:t>
            </w:r>
            <w:r w:rsidRPr="002720AF">
              <w:rPr>
                <w:rFonts w:ascii="GHEA Grapalat" w:eastAsiaTheme="minorHAnsi" w:hAnsi="GHEA Grapalat" w:cstheme="minorBidi"/>
                <w:color w:val="222222"/>
                <w:sz w:val="22"/>
                <w:szCs w:val="22"/>
                <w:shd w:val="clear" w:color="auto" w:fill="FFFFFF"/>
                <w:lang w:val="hy-AM"/>
              </w:rPr>
              <w:t xml:space="preserve"> է Նախագծի 1-ին հոդվածի 1-ին մասի 4-րդ կետին, որը նախատեսում է Օրենքի 17-րդ հոդվածը լրացնել նոր պարբերությամբ, սակայն նշված չէ, թե որ մասում, նաև Նախագծի 1-ին հոդվածի 1-ին մասի 11-րդ կետին, որը նախատեսում է լրացնել Օրենքի 26-րդ հոդվածը, սակայն ինչպես նախորդ կարգավորումները, նշվածում նույպես չի նշվում թե որ մասում է լրացում կատարվելու: Ելնելով վերոգրյալից՝ նախագծի հիշյալ դրույթներն անհրաժեշտ է վերանայել և հստակեցնել:</w:t>
            </w:r>
          </w:p>
          <w:p w14:paraId="61D4018B" w14:textId="56C6529E"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Բացի այդ, առաջարկում ենք հանել 1-ին հոդ</w:t>
            </w:r>
            <w:r w:rsidR="00015CE5">
              <w:rPr>
                <w:rFonts w:ascii="GHEA Grapalat" w:eastAsiaTheme="minorHAnsi" w:hAnsi="GHEA Grapalat" w:cstheme="minorBidi"/>
                <w:color w:val="222222"/>
                <w:sz w:val="22"/>
                <w:szCs w:val="22"/>
                <w:shd w:val="clear" w:color="auto" w:fill="FFFFFF"/>
                <w:lang w:val="hy-AM"/>
              </w:rPr>
              <w:t>վ</w:t>
            </w:r>
            <w:r w:rsidRPr="002720AF">
              <w:rPr>
                <w:rFonts w:ascii="GHEA Grapalat" w:eastAsiaTheme="minorHAnsi" w:hAnsi="GHEA Grapalat" w:cstheme="minorBidi"/>
                <w:color w:val="222222"/>
                <w:sz w:val="22"/>
                <w:szCs w:val="22"/>
                <w:shd w:val="clear" w:color="auto" w:fill="FFFFFF"/>
                <w:lang w:val="hy-AM"/>
              </w:rPr>
              <w:t>ածի 1-ի մասի 4-րդ կետում նշված կարգավորման վերջում նշված «համապատասխան իրավական ակտերով» բառերը:</w:t>
            </w:r>
          </w:p>
        </w:tc>
        <w:tc>
          <w:tcPr>
            <w:tcW w:w="5103" w:type="dxa"/>
          </w:tcPr>
          <w:p w14:paraId="777CD701" w14:textId="77777777" w:rsidR="008206F0" w:rsidRDefault="008206F0" w:rsidP="004130AE">
            <w:pPr>
              <w:spacing w:line="360" w:lineRule="auto"/>
              <w:jc w:val="center"/>
              <w:rPr>
                <w:rFonts w:ascii="GHEA Grapalat" w:hAnsi="GHEA Grapalat"/>
                <w:b/>
                <w:color w:val="222222"/>
                <w:shd w:val="clear" w:color="auto" w:fill="FFFFFF"/>
                <w:lang w:val="hy-AM"/>
              </w:rPr>
            </w:pPr>
            <w:r w:rsidRPr="00D30C8C">
              <w:rPr>
                <w:rFonts w:ascii="GHEA Grapalat" w:hAnsi="GHEA Grapalat"/>
                <w:b/>
                <w:color w:val="222222"/>
                <w:shd w:val="clear" w:color="auto" w:fill="FFFFFF"/>
                <w:lang w:val="hy-AM"/>
              </w:rPr>
              <w:t>Ընդունվել է։</w:t>
            </w:r>
          </w:p>
          <w:p w14:paraId="0B5135BB"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1D4C2A48" w14:textId="51D23D27" w:rsidR="00B85125" w:rsidRPr="002720AF" w:rsidRDefault="00B85125" w:rsidP="00B85125">
            <w:pPr>
              <w:spacing w:line="360" w:lineRule="auto"/>
              <w:jc w:val="both"/>
              <w:rPr>
                <w:rFonts w:ascii="GHEA Grapalat" w:hAnsi="GHEA Grapalat"/>
                <w:color w:val="222222"/>
                <w:shd w:val="clear" w:color="auto" w:fill="FFFFFF"/>
                <w:lang w:val="hy-AM"/>
              </w:rPr>
            </w:pPr>
          </w:p>
        </w:tc>
      </w:tr>
      <w:tr w:rsidR="008206F0" w:rsidRPr="00015CE5" w14:paraId="7D2690A4" w14:textId="77777777" w:rsidTr="00616B29">
        <w:trPr>
          <w:trHeight w:val="433"/>
        </w:trPr>
        <w:tc>
          <w:tcPr>
            <w:tcW w:w="5812" w:type="dxa"/>
          </w:tcPr>
          <w:p w14:paraId="3583E618" w14:textId="77777777"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6. Նախածի 1-ին հոդածի 1-ի մասի 5-րդ կետով նախատեսվում է Օրենքի 21-րդ հոդվածի 1-ին մասի 2-րդ կետը շարադրել նոր խմբագրությամբ՝</w:t>
            </w:r>
          </w:p>
          <w:p w14:paraId="201F05CE" w14:textId="2CB2C792" w:rsidR="008206F0" w:rsidRPr="002720AF" w:rsidRDefault="008206F0" w:rsidP="00616B29">
            <w:pPr>
              <w:pStyle w:val="a6"/>
              <w:shd w:val="clear" w:color="auto" w:fill="FFFFFF"/>
              <w:jc w:val="both"/>
              <w:rPr>
                <w:rFonts w:ascii="GHEA Grapalat" w:eastAsiaTheme="minorHAnsi" w:hAnsi="GHEA Grapalat" w:cstheme="minorBidi"/>
                <w:color w:val="222222"/>
                <w:sz w:val="22"/>
                <w:szCs w:val="22"/>
                <w:shd w:val="clear" w:color="auto" w:fill="FFFFFF"/>
                <w:lang w:val="hy-AM"/>
              </w:rPr>
            </w:pPr>
            <w:r w:rsidRPr="002720AF">
              <w:rPr>
                <w:rFonts w:ascii="Calibri" w:eastAsiaTheme="minorHAnsi" w:hAnsi="Calibri" w:cs="Calibri"/>
                <w:color w:val="222222"/>
                <w:sz w:val="22"/>
                <w:szCs w:val="22"/>
                <w:shd w:val="clear" w:color="auto" w:fill="FFFFFF"/>
                <w:lang w:val="hy-AM"/>
              </w:rPr>
              <w:t> </w:t>
            </w:r>
            <w:r w:rsidRPr="002720AF">
              <w:rPr>
                <w:rFonts w:ascii="GHEA Grapalat" w:eastAsiaTheme="minorHAnsi" w:hAnsi="GHEA Grapalat" w:cs="GHEA Grapalat"/>
                <w:color w:val="222222"/>
                <w:sz w:val="22"/>
                <w:szCs w:val="22"/>
                <w:shd w:val="clear" w:color="auto" w:fill="FFFFFF"/>
                <w:lang w:val="hy-AM"/>
              </w:rPr>
              <w:t>«</w:t>
            </w:r>
            <w:r w:rsidRPr="002720AF">
              <w:rPr>
                <w:rFonts w:ascii="GHEA Grapalat" w:eastAsiaTheme="minorHAnsi" w:hAnsi="GHEA Grapalat" w:cstheme="minorBidi"/>
                <w:color w:val="222222"/>
                <w:sz w:val="22"/>
                <w:szCs w:val="22"/>
                <w:shd w:val="clear" w:color="auto" w:fill="FFFFFF"/>
                <w:lang w:val="hy-AM"/>
              </w:rPr>
              <w:t>2) Մշակույթի պահպանման, հանրահռչակման և զարգացման համար արդյունավետ կառավարման մեխանիզմների գործարկման, ինչպես նաև լրացուցիչ ֆինանսական միջոցներ ներգրավելու նպատակով ստեղծում է մշակույթի զարգացման հիմնադրամ և հաստատում դրա կանոնադրությունը։ Հիմնադրամն իրականացնում է թանգարանների կառավարման, թատերահամերգային կազմակերպությունների առաջ</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խաղացման և Հայաստանի Հանրապե</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տությունում ու միջազգային հարթակներում հայ մշակույթի հանրա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հռչակմանն ուղղված գործառույթներ»։</w:t>
            </w:r>
          </w:p>
          <w:p w14:paraId="26172F3E" w14:textId="77777777" w:rsidR="00616B29" w:rsidRDefault="008206F0" w:rsidP="00616B29">
            <w:pPr>
              <w:pStyle w:val="a6"/>
              <w:shd w:val="clear" w:color="auto" w:fill="FFFFFF"/>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Այսպիսով՝ նշված կարգավորմամբ սահմանվում են հիմնադրամի նպատակները, գործառույթերը, ինչը դուրս է Օրեքի 21-րդ հոդվածի կարգավորման առարկայի շրջանակներից, քանի որ այն կարգա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վորում է Հայաստանի Հանրապետության իրավա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սությունները մշակույթի ոլորտում, հետևաբար՝ Օրենքի 21-րդ հոդվածում անհրաժեշտ է լրացնել միայն ՀՀ կառավարությանը վերապահված իրավասության վերաբերյալ կարգավորումը, իսկ հիմնադրամի նպա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տակների և գործառույթերի վերաբերյալ կարգա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վորումներն անհրաժեշտ է նախատեսել առանձին հոդվածով:</w:t>
            </w:r>
          </w:p>
          <w:p w14:paraId="75A34938" w14:textId="20DB7DD9" w:rsidR="008206F0" w:rsidRPr="002720AF" w:rsidRDefault="008206F0" w:rsidP="00015CE5">
            <w:pPr>
              <w:pStyle w:val="a6"/>
              <w:shd w:val="clear" w:color="auto" w:fill="FFFFFF"/>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Բացի այդ, գտնում ենք, որ «Օրենքի 21-րդ հոդ</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 xml:space="preserve">վածի 2-րդ մասը» բառերն անհրաժեշտ է փոխարինել «Օրենքի 21-րդ հոդվածի 1-ին մասի 2-րդ կետը» բառերով, և հանել «հետևյալ </w:t>
            </w:r>
            <w:r w:rsidR="00015CE5">
              <w:rPr>
                <w:rFonts w:ascii="GHEA Grapalat" w:eastAsiaTheme="minorHAnsi" w:hAnsi="GHEA Grapalat" w:cstheme="minorBidi"/>
                <w:color w:val="222222"/>
                <w:sz w:val="22"/>
                <w:szCs w:val="22"/>
                <w:shd w:val="clear" w:color="auto" w:fill="FFFFFF"/>
                <w:lang w:val="hy-AM"/>
              </w:rPr>
              <w:t>բովանդակությամբ</w:t>
            </w:r>
            <w:r w:rsidRPr="002720AF">
              <w:rPr>
                <w:rFonts w:ascii="GHEA Grapalat" w:eastAsiaTheme="minorHAnsi" w:hAnsi="GHEA Grapalat" w:cstheme="minorBidi"/>
                <w:color w:val="222222"/>
                <w:sz w:val="22"/>
                <w:szCs w:val="22"/>
                <w:shd w:val="clear" w:color="auto" w:fill="FFFFFF"/>
                <w:lang w:val="hy-AM"/>
              </w:rPr>
              <w:t xml:space="preserve">» բառերը, քանի որ </w:t>
            </w:r>
            <w:r w:rsidRPr="002720AF">
              <w:rPr>
                <w:rFonts w:ascii="GHEA Grapalat" w:eastAsiaTheme="minorHAnsi" w:hAnsi="GHEA Grapalat" w:cstheme="minorBidi"/>
                <w:color w:val="222222"/>
                <w:sz w:val="22"/>
                <w:szCs w:val="22"/>
                <w:shd w:val="clear" w:color="auto" w:fill="FFFFFF"/>
                <w:lang w:val="hy-AM"/>
              </w:rPr>
              <w:lastRenderedPageBreak/>
              <w:t>«նոր խմբագրությամբ» բառերի առկայության պարա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գայում դրանք ավելորդ են:</w:t>
            </w:r>
          </w:p>
        </w:tc>
        <w:tc>
          <w:tcPr>
            <w:tcW w:w="5103" w:type="dxa"/>
          </w:tcPr>
          <w:p w14:paraId="4586FDDB" w14:textId="77777777" w:rsidR="008206F0" w:rsidRDefault="008206F0" w:rsidP="004130AE">
            <w:pPr>
              <w:spacing w:line="360" w:lineRule="auto"/>
              <w:jc w:val="center"/>
              <w:rPr>
                <w:rFonts w:ascii="GHEA Grapalat" w:hAnsi="GHEA Grapalat"/>
                <w:b/>
                <w:color w:val="222222"/>
                <w:shd w:val="clear" w:color="auto" w:fill="FFFFFF"/>
                <w:lang w:val="hy-AM"/>
              </w:rPr>
            </w:pPr>
            <w:r w:rsidRPr="00D30C8C">
              <w:rPr>
                <w:rFonts w:ascii="GHEA Grapalat" w:hAnsi="GHEA Grapalat"/>
                <w:b/>
                <w:color w:val="222222"/>
                <w:shd w:val="clear" w:color="auto" w:fill="FFFFFF"/>
                <w:lang w:val="hy-AM"/>
              </w:rPr>
              <w:lastRenderedPageBreak/>
              <w:t>Ընդունվել է։</w:t>
            </w:r>
          </w:p>
          <w:p w14:paraId="66C599DE"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143CD791" w14:textId="30E2BBF1" w:rsidR="00B85125" w:rsidRPr="002720AF" w:rsidRDefault="00B85125" w:rsidP="00B85125">
            <w:pPr>
              <w:spacing w:line="360" w:lineRule="auto"/>
              <w:jc w:val="both"/>
              <w:rPr>
                <w:rFonts w:ascii="GHEA Grapalat" w:hAnsi="GHEA Grapalat"/>
                <w:color w:val="222222"/>
                <w:shd w:val="clear" w:color="auto" w:fill="FFFFFF"/>
                <w:lang w:val="hy-AM"/>
              </w:rPr>
            </w:pPr>
          </w:p>
        </w:tc>
      </w:tr>
      <w:tr w:rsidR="008206F0" w:rsidRPr="00015CE5" w14:paraId="323E4252" w14:textId="77777777" w:rsidTr="00E043C8">
        <w:trPr>
          <w:trHeight w:val="956"/>
        </w:trPr>
        <w:tc>
          <w:tcPr>
            <w:tcW w:w="5812" w:type="dxa"/>
          </w:tcPr>
          <w:p w14:paraId="08A50971" w14:textId="7DEC9475"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lastRenderedPageBreak/>
              <w:t>7. Նախագծի 1-ին հոդվածի 1-ին մասի 6-րդ կետով Օրենքի 21-րդ հոդվածը նախատեսվում է լրացնել նոր 6-րդ և 7-րդ կետերով», սակայն բացի 6-րդ և 7-րդ կետերից լրացվում է նաև 8-րդ կետ, ուստի Նախագծի 1-ին հոդվածի 1-ին մասի 6-րդ կետն անհրաժեշտ է խնբագրել: Բացի այդ «21-րդ հոդվածը» բառերից հետո անհրաժեշտ է լրացնել «1-ին մասը» բառերը: Նույնը վերաբերում է 1-ին հոդվածի 1-ին մասի 7-րդ և 8-րդ կետերին:</w:t>
            </w:r>
          </w:p>
        </w:tc>
        <w:tc>
          <w:tcPr>
            <w:tcW w:w="5103" w:type="dxa"/>
          </w:tcPr>
          <w:p w14:paraId="45ACB549" w14:textId="77777777" w:rsidR="008206F0" w:rsidRDefault="008206F0" w:rsidP="004130AE">
            <w:pPr>
              <w:spacing w:line="360" w:lineRule="auto"/>
              <w:jc w:val="center"/>
              <w:rPr>
                <w:rFonts w:ascii="GHEA Grapalat" w:hAnsi="GHEA Grapalat"/>
                <w:b/>
                <w:color w:val="222222"/>
                <w:shd w:val="clear" w:color="auto" w:fill="FFFFFF"/>
                <w:lang w:val="hy-AM"/>
              </w:rPr>
            </w:pPr>
            <w:r w:rsidRPr="00D30C8C">
              <w:rPr>
                <w:rFonts w:ascii="GHEA Grapalat" w:hAnsi="GHEA Grapalat"/>
                <w:b/>
                <w:color w:val="222222"/>
                <w:shd w:val="clear" w:color="auto" w:fill="FFFFFF"/>
                <w:lang w:val="hy-AM"/>
              </w:rPr>
              <w:t>Ընդունվել է։</w:t>
            </w:r>
          </w:p>
          <w:p w14:paraId="0DB390FB"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3E67E162" w14:textId="08AF5E04" w:rsidR="00B85125" w:rsidRPr="002720AF" w:rsidRDefault="00B85125" w:rsidP="00B85125">
            <w:pPr>
              <w:spacing w:line="360" w:lineRule="auto"/>
              <w:jc w:val="both"/>
              <w:rPr>
                <w:rFonts w:ascii="GHEA Grapalat" w:hAnsi="GHEA Grapalat"/>
                <w:color w:val="222222"/>
                <w:shd w:val="clear" w:color="auto" w:fill="FFFFFF"/>
                <w:lang w:val="hy-AM"/>
              </w:rPr>
            </w:pPr>
          </w:p>
        </w:tc>
      </w:tr>
      <w:tr w:rsidR="008206F0" w:rsidRPr="00015CE5" w14:paraId="7A43F22F" w14:textId="77777777" w:rsidTr="00E043C8">
        <w:trPr>
          <w:trHeight w:val="956"/>
        </w:trPr>
        <w:tc>
          <w:tcPr>
            <w:tcW w:w="5812" w:type="dxa"/>
          </w:tcPr>
          <w:p w14:paraId="4C68BDBC" w14:textId="7D5D7F29"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8. Նախագծի 1-ին հոդվածի 1-ին մասի 7-րդ կետով նախատեսում է Օրենքի 22-րդ հոդվածի 2-րդ մասի 5-րդ կետը շարադրել նոր խմբագրությամբ, որի արդյունքում լիազորված պետական մարմինը ներկայացնում է միայն Հայաստանի Հանրապե</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տության պետական պարգևներով պարգևատրելու միջնորդություններ՝ օրենքից հանելով մշակույթի և արվեստի ոլորտում պատվավոր կոչումներ շնորհելու միջնորդություններ ներկայացնելու վերաբերյալ կար</w:t>
            </w:r>
            <w:r w:rsidR="00EE1E5E">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գավորումները:</w:t>
            </w:r>
          </w:p>
          <w:p w14:paraId="1A822A55" w14:textId="3A68A72D"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Նախագծին կից ներկայացված հիմնավորում</w:t>
            </w:r>
            <w:r w:rsidR="00D30C8C">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ներում նշվում է, որ «Հաշվի առնելով այն հանգա</w:t>
            </w:r>
            <w:r w:rsidR="00D30C8C">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մանքը, որ ներկայում շրջանառվում է նաև «Հայաս</w:t>
            </w:r>
            <w:r w:rsidR="00D30C8C">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տանի Հանրապետության պետական պարգևների և պատվավոր կոչումների մասին» ՀՀ օրենքում փոփոխություններ և լրացումներ կատարելու մասին» Հայաստանի Հանրապետության օրենքի նախագիծը, որով չեղարկվելու են Հայաստանի Հանրապետության պատվավոր կոչումները, անհրաժեշտություն է առա</w:t>
            </w:r>
            <w:r w:rsidR="00D30C8C">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ջացել խմբագրելու օրենքի 22-րդ հոդվածի 5-րդ կետը:» Սակայն հաշվի առնելով այն հանգամանքը, որ «Հայաստանի Հանրապետության պետական պարգև</w:t>
            </w:r>
            <w:r w:rsidR="00D30C8C">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ների և պատվավոր կոչումների մասին» ՀՀ օրենքում փոփոխություններ և լրացումներ կատարելու մասին» Հայաստանի Հանրապետության օրենքի նախագիծը դեռևս ուժի մեջ չի մտել, վերոնշյալ փոփոխության անհրաժեշտությունը այժմ չկա, և սույն Նախագծով նախատեսված փոփոխությունը կիրառելի կլինի միայն դրա ուժի մեջ մտնելուց հետո:</w:t>
            </w:r>
          </w:p>
        </w:tc>
        <w:tc>
          <w:tcPr>
            <w:tcW w:w="5103" w:type="dxa"/>
          </w:tcPr>
          <w:p w14:paraId="3CCDB065" w14:textId="77777777" w:rsidR="008206F0" w:rsidRDefault="008206F0" w:rsidP="004130AE">
            <w:pPr>
              <w:spacing w:line="360" w:lineRule="auto"/>
              <w:jc w:val="center"/>
              <w:rPr>
                <w:rFonts w:ascii="GHEA Grapalat" w:hAnsi="GHEA Grapalat"/>
                <w:b/>
                <w:color w:val="222222"/>
                <w:shd w:val="clear" w:color="auto" w:fill="FFFFFF"/>
                <w:lang w:val="hy-AM"/>
              </w:rPr>
            </w:pPr>
            <w:r w:rsidRPr="00D30C8C">
              <w:rPr>
                <w:rFonts w:ascii="GHEA Grapalat" w:hAnsi="GHEA Grapalat"/>
                <w:b/>
                <w:color w:val="222222"/>
                <w:shd w:val="clear" w:color="auto" w:fill="FFFFFF"/>
                <w:lang w:val="hy-AM"/>
              </w:rPr>
              <w:t>Ընդունվել է։</w:t>
            </w:r>
          </w:p>
          <w:p w14:paraId="39F4E9E9"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0E9EB9A0" w14:textId="55C5763A" w:rsidR="00B85125" w:rsidRPr="002720AF" w:rsidRDefault="00B85125" w:rsidP="00B85125">
            <w:pPr>
              <w:spacing w:line="360" w:lineRule="auto"/>
              <w:jc w:val="both"/>
              <w:rPr>
                <w:rFonts w:ascii="GHEA Grapalat" w:hAnsi="GHEA Grapalat"/>
                <w:color w:val="222222"/>
                <w:shd w:val="clear" w:color="auto" w:fill="FFFFFF"/>
                <w:lang w:val="hy-AM"/>
              </w:rPr>
            </w:pPr>
          </w:p>
        </w:tc>
      </w:tr>
      <w:tr w:rsidR="008206F0" w:rsidRPr="00015CE5" w14:paraId="182A16B6" w14:textId="77777777" w:rsidTr="00E043C8">
        <w:trPr>
          <w:trHeight w:val="956"/>
        </w:trPr>
        <w:tc>
          <w:tcPr>
            <w:tcW w:w="5812" w:type="dxa"/>
          </w:tcPr>
          <w:p w14:paraId="4AA3CFCD" w14:textId="77777777"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9. Նախագծի 1-ին հոդվածի 1-ին մասի 8-րդ կետով նախատեսվում է Օրենքի 22-րդ հոդվածը լրացնել նոր 12-րդ և 13-րդ կետերով.</w:t>
            </w:r>
          </w:p>
          <w:p w14:paraId="0967DA4C" w14:textId="3E873397"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«12) հաստատում է մշակութային կազմակերպու</w:t>
            </w:r>
            <w:r w:rsidR="00D30C8C">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թյունների աշխատակիցների վերապատրաստման, ստեղծագործական կազմի ատեստավորման և ելույ</w:t>
            </w:r>
            <w:r w:rsidR="00D30C8C">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թավճարների տրամադրման սկզբունքների ձևավոր</w:t>
            </w:r>
            <w:r w:rsidR="00D30C8C">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ման կարգերը,</w:t>
            </w:r>
          </w:p>
          <w:p w14:paraId="702E3B85" w14:textId="4C34F27D"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13) սահմանում է պետական ոչ առևտրային կազմա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 xml:space="preserve">կերպություններ հանդիսացող մշակութային </w:t>
            </w:r>
            <w:r w:rsidRPr="002720AF">
              <w:rPr>
                <w:rFonts w:ascii="GHEA Grapalat" w:eastAsiaTheme="minorHAnsi" w:hAnsi="GHEA Grapalat" w:cstheme="minorBidi"/>
                <w:color w:val="222222"/>
                <w:sz w:val="22"/>
                <w:szCs w:val="22"/>
                <w:shd w:val="clear" w:color="auto" w:fill="FFFFFF"/>
                <w:lang w:val="hy-AM"/>
              </w:rPr>
              <w:lastRenderedPageBreak/>
              <w:t>հաստատությունների սակագնային ընդհանուր քաղաքականությունը։»</w:t>
            </w:r>
          </w:p>
          <w:p w14:paraId="38AE5A13" w14:textId="77777777"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Այս առումով հարկ ենք համարում անդրադառնալ Օրենքի կարգավորումներին, մասնավորապես՝</w:t>
            </w:r>
          </w:p>
          <w:p w14:paraId="13C24F04" w14:textId="4CFB13C8"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Calibri" w:eastAsiaTheme="minorHAnsi" w:hAnsi="Calibri" w:cs="Calibri"/>
                <w:color w:val="222222"/>
                <w:sz w:val="22"/>
                <w:szCs w:val="22"/>
                <w:shd w:val="clear" w:color="auto" w:fill="FFFFFF"/>
                <w:lang w:val="hy-AM"/>
              </w:rPr>
              <w:t> </w:t>
            </w:r>
            <w:r w:rsidRPr="002720AF">
              <w:rPr>
                <w:rFonts w:ascii="GHEA Grapalat" w:eastAsiaTheme="minorHAnsi" w:hAnsi="GHEA Grapalat" w:cstheme="minorBidi"/>
                <w:color w:val="222222"/>
                <w:sz w:val="22"/>
                <w:szCs w:val="22"/>
                <w:shd w:val="clear" w:color="auto" w:fill="FFFFFF"/>
                <w:lang w:val="hy-AM"/>
              </w:rPr>
              <w:t xml:space="preserve">Օրենքի 3-րդ հոդվածի համաձայն՝ որպես պետական մշակութային քաղաքականության սկզբունք, </w:t>
            </w:r>
            <w:r w:rsidR="00015CE5">
              <w:rPr>
                <w:rFonts w:ascii="GHEA Grapalat" w:eastAsiaTheme="minorHAnsi" w:hAnsi="GHEA Grapalat" w:cstheme="minorBidi"/>
                <w:color w:val="222222"/>
                <w:sz w:val="22"/>
                <w:szCs w:val="22"/>
                <w:shd w:val="clear" w:color="auto" w:fill="FFFFFF"/>
                <w:lang w:val="hy-AM"/>
              </w:rPr>
              <w:t>սահմանված</w:t>
            </w:r>
            <w:r w:rsidRPr="002720AF">
              <w:rPr>
                <w:rFonts w:ascii="GHEA Grapalat" w:eastAsiaTheme="minorHAnsi" w:hAnsi="GHEA Grapalat" w:cstheme="minorBidi"/>
                <w:color w:val="222222"/>
                <w:sz w:val="22"/>
                <w:szCs w:val="22"/>
                <w:shd w:val="clear" w:color="auto" w:fill="FFFFFF"/>
                <w:lang w:val="hy-AM"/>
              </w:rPr>
              <w:t xml:space="preserve"> է պետական մշակութային կազմակերպությունների ինքնուրույնությունը:</w:t>
            </w:r>
          </w:p>
          <w:p w14:paraId="205E0434" w14:textId="5AB8A666"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Ուսումնասիրելով նախատեսված կարգավորումը գտնում ենք, որ Նախագծի 1-ին հոդվածի 8-րդ կետը հակասում է Օրենքում ամրագրված պետական մշակութային կազմակերպությունների ինքնուրույ</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նու</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թյուն սկզբունքին, քանզի Մշակույթի ոլորտում պետա</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կան կառավարում իրականացնող Հայաստանի Հանրապետության կառավարության կողմից լիա</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 xml:space="preserve">զորված պետական </w:t>
            </w:r>
            <w:r w:rsidR="00015CE5">
              <w:rPr>
                <w:rFonts w:ascii="GHEA Grapalat" w:eastAsiaTheme="minorHAnsi" w:hAnsi="GHEA Grapalat" w:cstheme="minorBidi"/>
                <w:color w:val="222222"/>
                <w:sz w:val="22"/>
                <w:szCs w:val="22"/>
                <w:shd w:val="clear" w:color="auto" w:fill="FFFFFF"/>
                <w:lang w:val="hy-AM"/>
              </w:rPr>
              <w:t>մարմնին</w:t>
            </w:r>
            <w:r w:rsidRPr="002720AF">
              <w:rPr>
                <w:rFonts w:ascii="GHEA Grapalat" w:eastAsiaTheme="minorHAnsi" w:hAnsi="GHEA Grapalat" w:cstheme="minorBidi"/>
                <w:color w:val="222222"/>
                <w:sz w:val="22"/>
                <w:szCs w:val="22"/>
                <w:shd w:val="clear" w:color="auto" w:fill="FFFFFF"/>
                <w:lang w:val="hy-AM"/>
              </w:rPr>
              <w:t xml:space="preserve"> սահմանված լիազո</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րությունների տրամադրման պարագայում սահմա</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նափակվում է մշակութային կազմակերպությունների ինքնուրույնությունը:</w:t>
            </w:r>
          </w:p>
          <w:p w14:paraId="51D3F7C3" w14:textId="17B109A3"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Նշված դիտարկումը վերաբերելի է նաև Նախա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գծի 1-ին հոդվածի 1-ին մասի 11-րդ կետին, որով նախա</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տեսվում է, որ</w:t>
            </w:r>
            <w:r w:rsidRPr="002720AF">
              <w:rPr>
                <w:rFonts w:ascii="Calibri" w:eastAsiaTheme="minorHAnsi" w:hAnsi="Calibri" w:cs="Calibri"/>
                <w:color w:val="222222"/>
                <w:sz w:val="22"/>
                <w:szCs w:val="22"/>
                <w:shd w:val="clear" w:color="auto" w:fill="FFFFFF"/>
                <w:lang w:val="hy-AM"/>
              </w:rPr>
              <w:t> </w:t>
            </w:r>
            <w:r w:rsidRPr="002720AF">
              <w:rPr>
                <w:rFonts w:ascii="GHEA Grapalat" w:eastAsiaTheme="minorHAnsi" w:hAnsi="GHEA Grapalat" w:cstheme="minorBidi"/>
                <w:color w:val="222222"/>
                <w:sz w:val="22"/>
                <w:szCs w:val="22"/>
                <w:shd w:val="clear" w:color="auto" w:fill="FFFFFF"/>
                <w:lang w:val="hy-AM"/>
              </w:rPr>
              <w:t>Մշակութային ոչ առևտրային կազմա</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կերպությունը հաստատում է իր կողմից տրա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մադրվող ծառայությունների սակագները՝ Հայաստանի Հանրա</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պետության օրենսդրությանը և լիազոր մարմնի կողմից սահմանված սակագնային քաղաքակա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նությանը հա</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մապատասխան, ինչպես նաև իրակա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նացնում է աշ</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խատակիցների պարբերական ատեստա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վորման գործ</w:t>
            </w:r>
            <w:r w:rsidR="00E4561F" w:rsidRPr="002720AF">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ընթացը:</w:t>
            </w:r>
          </w:p>
          <w:p w14:paraId="57E6466F" w14:textId="2CC35A5E"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Բացի այդ՝ լրացվող 12-րդ կետի վերջում դրված «ստորակետն» կետադրական նշանն անհրաժեշտ է փոխարինել «միջակետ» կետադրական նշանով:</w:t>
            </w:r>
          </w:p>
        </w:tc>
        <w:tc>
          <w:tcPr>
            <w:tcW w:w="5103" w:type="dxa"/>
          </w:tcPr>
          <w:p w14:paraId="20F06548" w14:textId="1CE070D1" w:rsidR="00355533" w:rsidRDefault="008206F0" w:rsidP="00355533">
            <w:pPr>
              <w:spacing w:line="360" w:lineRule="auto"/>
              <w:jc w:val="center"/>
              <w:rPr>
                <w:rFonts w:ascii="GHEA Grapalat" w:hAnsi="GHEA Grapalat"/>
                <w:b/>
                <w:color w:val="222222"/>
                <w:shd w:val="clear" w:color="auto" w:fill="FFFFFF"/>
                <w:lang w:val="hy-AM"/>
              </w:rPr>
            </w:pPr>
            <w:r w:rsidRPr="00675CC2">
              <w:rPr>
                <w:rFonts w:ascii="GHEA Grapalat" w:hAnsi="GHEA Grapalat"/>
                <w:b/>
                <w:color w:val="222222"/>
                <w:shd w:val="clear" w:color="auto" w:fill="FFFFFF"/>
                <w:lang w:val="hy-AM"/>
              </w:rPr>
              <w:lastRenderedPageBreak/>
              <w:t>Ընդունվել է</w:t>
            </w:r>
            <w:r w:rsidR="00355533">
              <w:rPr>
                <w:rFonts w:ascii="GHEA Grapalat" w:hAnsi="GHEA Grapalat"/>
                <w:b/>
                <w:color w:val="222222"/>
                <w:shd w:val="clear" w:color="auto" w:fill="FFFFFF"/>
                <w:lang w:val="hy-AM"/>
              </w:rPr>
              <w:t>:</w:t>
            </w:r>
          </w:p>
          <w:p w14:paraId="379A317C"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03BE539C" w14:textId="77777777" w:rsidR="00B85125" w:rsidRPr="002A6F21" w:rsidRDefault="00B85125" w:rsidP="00B85125">
            <w:pPr>
              <w:spacing w:line="360" w:lineRule="auto"/>
              <w:jc w:val="both"/>
              <w:rPr>
                <w:rFonts w:ascii="GHEA Grapalat" w:hAnsi="GHEA Grapalat"/>
                <w:b/>
                <w:color w:val="222222"/>
                <w:shd w:val="clear" w:color="auto" w:fill="FFFFFF"/>
                <w:lang w:val="hy-AM"/>
              </w:rPr>
            </w:pPr>
          </w:p>
          <w:p w14:paraId="38290177" w14:textId="305A23E3" w:rsidR="00DA2754" w:rsidRPr="002A6F21" w:rsidRDefault="00DA2754" w:rsidP="00DF7A2F">
            <w:pPr>
              <w:jc w:val="both"/>
              <w:rPr>
                <w:rFonts w:ascii="GHEA Grapalat" w:hAnsi="GHEA Grapalat"/>
                <w:b/>
                <w:color w:val="222222"/>
                <w:shd w:val="clear" w:color="auto" w:fill="FFFFFF"/>
                <w:lang w:val="hy-AM"/>
              </w:rPr>
            </w:pPr>
          </w:p>
        </w:tc>
      </w:tr>
      <w:tr w:rsidR="008206F0" w:rsidRPr="00015CE5" w14:paraId="275EAACA" w14:textId="77777777" w:rsidTr="00E043C8">
        <w:trPr>
          <w:trHeight w:val="956"/>
        </w:trPr>
        <w:tc>
          <w:tcPr>
            <w:tcW w:w="5812" w:type="dxa"/>
          </w:tcPr>
          <w:p w14:paraId="1C58F095" w14:textId="68B094AF" w:rsidR="008206F0" w:rsidRPr="002720AF" w:rsidRDefault="008206F0" w:rsidP="008206F0">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lastRenderedPageBreak/>
              <w:t>10.</w:t>
            </w:r>
            <w:r w:rsidRPr="002720AF">
              <w:rPr>
                <w:rFonts w:ascii="Calibri" w:eastAsiaTheme="minorHAnsi" w:hAnsi="Calibri" w:cs="Calibri"/>
                <w:color w:val="222222"/>
                <w:sz w:val="22"/>
                <w:szCs w:val="22"/>
                <w:shd w:val="clear" w:color="auto" w:fill="FFFFFF"/>
                <w:lang w:val="hy-AM"/>
              </w:rPr>
              <w:t>        </w:t>
            </w:r>
            <w:r w:rsidRPr="002720AF">
              <w:rPr>
                <w:rFonts w:ascii="GHEA Grapalat" w:eastAsiaTheme="minorHAnsi" w:hAnsi="GHEA Grapalat" w:cstheme="minorBidi"/>
                <w:color w:val="222222"/>
                <w:sz w:val="22"/>
                <w:szCs w:val="22"/>
                <w:shd w:val="clear" w:color="auto" w:fill="FFFFFF"/>
                <w:lang w:val="hy-AM"/>
              </w:rPr>
              <w:t xml:space="preserve"> Նախագծի 1-ին հոդվածի 1-ին մասի 13-րդ կետում «կետը» բառն անհրաժեշտ է փոխարինել «մասը» բառով՝ նկատի ունենալով «Նորմատիվ իրավական ակտերի մասին» օրենքի 14-րդ հոդվածի պահանջները։</w:t>
            </w:r>
          </w:p>
        </w:tc>
        <w:tc>
          <w:tcPr>
            <w:tcW w:w="5103" w:type="dxa"/>
          </w:tcPr>
          <w:p w14:paraId="31692329" w14:textId="77777777" w:rsidR="008206F0" w:rsidRDefault="008206F0" w:rsidP="004130AE">
            <w:pPr>
              <w:spacing w:line="360" w:lineRule="auto"/>
              <w:jc w:val="center"/>
              <w:rPr>
                <w:rFonts w:ascii="GHEA Grapalat" w:hAnsi="GHEA Grapalat"/>
                <w:b/>
                <w:color w:val="222222"/>
                <w:shd w:val="clear" w:color="auto" w:fill="FFFFFF"/>
                <w:lang w:val="hy-AM"/>
              </w:rPr>
            </w:pPr>
            <w:r w:rsidRPr="00D30C8C">
              <w:rPr>
                <w:rFonts w:ascii="GHEA Grapalat" w:hAnsi="GHEA Grapalat"/>
                <w:b/>
                <w:color w:val="222222"/>
                <w:shd w:val="clear" w:color="auto" w:fill="FFFFFF"/>
                <w:lang w:val="hy-AM"/>
              </w:rPr>
              <w:t>Ընդունվել է։</w:t>
            </w:r>
          </w:p>
          <w:p w14:paraId="2976AFD1"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1B1247F1" w14:textId="4D5BF330" w:rsidR="00B85125" w:rsidRPr="002720AF" w:rsidRDefault="00B85125" w:rsidP="00B85125">
            <w:pPr>
              <w:spacing w:line="360" w:lineRule="auto"/>
              <w:jc w:val="both"/>
              <w:rPr>
                <w:rFonts w:ascii="GHEA Grapalat" w:hAnsi="GHEA Grapalat"/>
                <w:color w:val="222222"/>
                <w:shd w:val="clear" w:color="auto" w:fill="FFFFFF"/>
                <w:lang w:val="hy-AM"/>
              </w:rPr>
            </w:pPr>
          </w:p>
        </w:tc>
      </w:tr>
      <w:tr w:rsidR="008206F0" w:rsidRPr="00015CE5" w14:paraId="388B5E0A" w14:textId="77777777" w:rsidTr="00E043C8">
        <w:trPr>
          <w:trHeight w:val="956"/>
        </w:trPr>
        <w:tc>
          <w:tcPr>
            <w:tcW w:w="5812" w:type="dxa"/>
            <w:tcBorders>
              <w:bottom w:val="single" w:sz="4" w:space="0" w:color="auto"/>
            </w:tcBorders>
          </w:tcPr>
          <w:p w14:paraId="0C38D2AE" w14:textId="7DCB80D0" w:rsidR="008206F0" w:rsidRPr="002720AF" w:rsidRDefault="008206F0"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 xml:space="preserve">         11.</w:t>
            </w:r>
            <w:r w:rsidRPr="002720AF">
              <w:rPr>
                <w:rFonts w:ascii="Calibri" w:eastAsiaTheme="minorHAnsi" w:hAnsi="Calibri" w:cs="Calibri"/>
                <w:color w:val="222222"/>
                <w:sz w:val="22"/>
                <w:szCs w:val="22"/>
                <w:shd w:val="clear" w:color="auto" w:fill="FFFFFF"/>
                <w:lang w:val="hy-AM"/>
              </w:rPr>
              <w:t>        </w:t>
            </w:r>
            <w:r w:rsidRPr="002720AF">
              <w:rPr>
                <w:rFonts w:ascii="GHEA Grapalat" w:eastAsiaTheme="minorHAnsi" w:hAnsi="GHEA Grapalat" w:cstheme="minorBidi"/>
                <w:color w:val="222222"/>
                <w:sz w:val="22"/>
                <w:szCs w:val="22"/>
                <w:shd w:val="clear" w:color="auto" w:fill="FFFFFF"/>
                <w:lang w:val="hy-AM"/>
              </w:rPr>
              <w:t xml:space="preserve"> Նախագծի 2-րդ հոդվածի 2-րդ մասի համաձայն՝ «Օրենքից բխող նորմատիվ իրավական ակտերի և կանոնակարգերի նախապատրաստման համար սահմանել 9 ամիս ժամկետ:»: Այս առումով առաջարկում ենք 2-րդ մասը շարադրել հետևյալ խմբագրությամբ. «Օրենքից բխող նորմատիվ իրավա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կան ակտերն ու կանոնակարգերը ընդունվում են օրենքի ուժի մեջ մտնելուց՝ 9 ամիս հետո»՝ նկատի ունենալով «Նորմատիվ իրավական ակտերի մասին» օրենքի 13-րդ հոդվածի 5-րդ մասի պահանջները, որոնց համաձայն՝</w:t>
            </w:r>
          </w:p>
          <w:p w14:paraId="7AF70931" w14:textId="77777777" w:rsidR="008206F0" w:rsidRPr="002720AF" w:rsidRDefault="008206F0"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lastRenderedPageBreak/>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72288E8A" w14:textId="03199A29" w:rsidR="008206F0" w:rsidRPr="002720AF" w:rsidRDefault="008206F0"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1) օրենսդրական ակտի այն մասերը, որոնք գործելու են ենթաօրենսդրական նորմատիվ իրա</w:t>
            </w:r>
            <w:r w:rsidR="00616B29">
              <w:rPr>
                <w:rFonts w:ascii="GHEA Grapalat" w:eastAsiaTheme="minorHAnsi" w:hAnsi="GHEA Grapalat" w:cstheme="minorBidi"/>
                <w:color w:val="222222"/>
                <w:sz w:val="22"/>
                <w:szCs w:val="22"/>
                <w:shd w:val="clear" w:color="auto" w:fill="FFFFFF"/>
                <w:lang w:val="hy-AM"/>
              </w:rPr>
              <w:softHyphen/>
            </w:r>
            <w:r w:rsidRPr="002720AF">
              <w:rPr>
                <w:rFonts w:ascii="GHEA Grapalat" w:eastAsiaTheme="minorHAnsi" w:hAnsi="GHEA Grapalat" w:cstheme="minorBidi"/>
                <w:color w:val="222222"/>
                <w:sz w:val="22"/>
                <w:szCs w:val="22"/>
                <w:shd w:val="clear" w:color="auto" w:fill="FFFFFF"/>
                <w:lang w:val="hy-AM"/>
              </w:rPr>
              <w:t>վական ակտն ուժի մեջ մտնելու պահից.</w:t>
            </w:r>
          </w:p>
          <w:p w14:paraId="07B9107B" w14:textId="282F28A9" w:rsidR="008206F0" w:rsidRPr="002720AF" w:rsidRDefault="008206F0" w:rsidP="00E50491">
            <w:pPr>
              <w:pStyle w:val="a6"/>
              <w:shd w:val="clear" w:color="auto" w:fill="FFFFFF"/>
              <w:ind w:firstLine="450"/>
              <w:jc w:val="both"/>
              <w:rPr>
                <w:rFonts w:ascii="GHEA Grapalat" w:eastAsiaTheme="minorHAnsi" w:hAnsi="GHEA Grapalat" w:cstheme="minorBidi"/>
                <w:color w:val="222222"/>
                <w:sz w:val="22"/>
                <w:szCs w:val="22"/>
                <w:shd w:val="clear" w:color="auto" w:fill="FFFFFF"/>
                <w:lang w:val="hy-AM"/>
              </w:rPr>
            </w:pPr>
            <w:r w:rsidRPr="002720AF">
              <w:rPr>
                <w:rFonts w:ascii="GHEA Grapalat" w:eastAsiaTheme="minorHAnsi" w:hAnsi="GHEA Grapalat" w:cstheme="minorBidi"/>
                <w:color w:val="222222"/>
                <w:sz w:val="22"/>
                <w:szCs w:val="22"/>
                <w:shd w:val="clear" w:color="auto" w:fill="FFFFFF"/>
                <w:lang w:val="hy-AM"/>
              </w:rPr>
              <w:t>2)</w:t>
            </w:r>
            <w:r w:rsidRPr="002720AF">
              <w:rPr>
                <w:rFonts w:ascii="Calibri" w:eastAsiaTheme="minorHAnsi" w:hAnsi="Calibri" w:cs="Calibri"/>
                <w:color w:val="222222"/>
                <w:sz w:val="22"/>
                <w:szCs w:val="22"/>
                <w:shd w:val="clear" w:color="auto" w:fill="FFFFFF"/>
                <w:lang w:val="hy-AM"/>
              </w:rPr>
              <w:t> </w:t>
            </w:r>
            <w:r w:rsidRPr="002720AF">
              <w:rPr>
                <w:rFonts w:ascii="GHEA Grapalat" w:eastAsiaTheme="minorHAnsi" w:hAnsi="GHEA Grapalat" w:cstheme="minorBidi"/>
                <w:color w:val="222222"/>
                <w:sz w:val="22"/>
                <w:szCs w:val="22"/>
                <w:shd w:val="clear" w:color="auto" w:fill="FFFFFF"/>
                <w:lang w:val="hy-AM"/>
              </w:rPr>
              <w:t>ենթաօրենսդրական նորմատիվ իրավական ակտի ընդունման նախատեսվող ժամկետը:</w:t>
            </w:r>
          </w:p>
        </w:tc>
        <w:tc>
          <w:tcPr>
            <w:tcW w:w="5103" w:type="dxa"/>
            <w:tcBorders>
              <w:bottom w:val="single" w:sz="4" w:space="0" w:color="auto"/>
            </w:tcBorders>
          </w:tcPr>
          <w:p w14:paraId="4943A92F" w14:textId="77777777" w:rsidR="008206F0" w:rsidRDefault="008206F0" w:rsidP="004130AE">
            <w:pPr>
              <w:spacing w:line="360" w:lineRule="auto"/>
              <w:jc w:val="center"/>
              <w:rPr>
                <w:rFonts w:ascii="GHEA Grapalat" w:hAnsi="GHEA Grapalat"/>
                <w:b/>
                <w:color w:val="222222"/>
                <w:shd w:val="clear" w:color="auto" w:fill="FFFFFF"/>
                <w:lang w:val="hy-AM"/>
              </w:rPr>
            </w:pPr>
            <w:r w:rsidRPr="00D30C8C">
              <w:rPr>
                <w:rFonts w:ascii="GHEA Grapalat" w:hAnsi="GHEA Grapalat"/>
                <w:b/>
                <w:color w:val="222222"/>
                <w:shd w:val="clear" w:color="auto" w:fill="FFFFFF"/>
                <w:lang w:val="hy-AM"/>
              </w:rPr>
              <w:lastRenderedPageBreak/>
              <w:t>Ընդունվել է։</w:t>
            </w:r>
          </w:p>
          <w:p w14:paraId="43BE5C1F"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61BA062A" w14:textId="599148D5" w:rsidR="00B85125" w:rsidRPr="002720AF" w:rsidRDefault="00B85125" w:rsidP="00B85125">
            <w:pPr>
              <w:spacing w:line="360" w:lineRule="auto"/>
              <w:jc w:val="both"/>
              <w:rPr>
                <w:rFonts w:ascii="GHEA Grapalat" w:hAnsi="GHEA Grapalat"/>
                <w:color w:val="222222"/>
                <w:shd w:val="clear" w:color="auto" w:fill="FFFFFF"/>
                <w:lang w:val="hy-AM"/>
              </w:rPr>
            </w:pPr>
          </w:p>
        </w:tc>
      </w:tr>
      <w:tr w:rsidR="001830E2" w:rsidRPr="002720AF" w14:paraId="66876FEF" w14:textId="77777777" w:rsidTr="00E043C8">
        <w:trPr>
          <w:trHeight w:val="525"/>
        </w:trPr>
        <w:tc>
          <w:tcPr>
            <w:tcW w:w="5812" w:type="dxa"/>
            <w:vMerge w:val="restart"/>
          </w:tcPr>
          <w:p w14:paraId="78B8C0E4" w14:textId="1D0410FB" w:rsidR="001830E2" w:rsidRPr="002720AF" w:rsidRDefault="001830E2" w:rsidP="00B82253">
            <w:pPr>
              <w:pStyle w:val="a4"/>
              <w:tabs>
                <w:tab w:val="left" w:pos="142"/>
                <w:tab w:val="left" w:pos="993"/>
              </w:tabs>
              <w:ind w:left="0"/>
              <w:jc w:val="both"/>
              <w:rPr>
                <w:rFonts w:ascii="GHEA Grapalat" w:eastAsia="Times New Roman" w:hAnsi="GHEA Grapalat"/>
                <w:b/>
                <w:bCs/>
                <w:iCs/>
                <w:lang w:val="hy-AM"/>
              </w:rPr>
            </w:pPr>
            <w:r w:rsidRPr="002720AF">
              <w:rPr>
                <w:rFonts w:ascii="GHEA Grapalat" w:eastAsia="Times New Roman" w:hAnsi="GHEA Grapalat"/>
                <w:b/>
                <w:bCs/>
                <w:iCs/>
                <w:lang w:val="hy-AM"/>
              </w:rPr>
              <w:lastRenderedPageBreak/>
              <w:t>ՀՀ վարչապետի աշխատակազմի ներման, քաղաքացիության, պարգևների և կոչումների շնորհման բաժին</w:t>
            </w:r>
          </w:p>
        </w:tc>
        <w:tc>
          <w:tcPr>
            <w:tcW w:w="5103" w:type="dxa"/>
          </w:tcPr>
          <w:p w14:paraId="62CCD154" w14:textId="38D28554" w:rsidR="001830E2" w:rsidRPr="002720AF" w:rsidRDefault="001830E2" w:rsidP="001830E2">
            <w:pPr>
              <w:spacing w:line="360" w:lineRule="auto"/>
              <w:jc w:val="center"/>
              <w:rPr>
                <w:rFonts w:ascii="GHEA Grapalat" w:hAnsi="GHEA Grapalat"/>
                <w:lang w:val="hy-AM"/>
              </w:rPr>
            </w:pPr>
            <w:r w:rsidRPr="002720AF">
              <w:rPr>
                <w:rFonts w:ascii="GHEA Grapalat" w:hAnsi="GHEA Grapalat"/>
                <w:b/>
                <w:lang w:val="en-US"/>
              </w:rPr>
              <w:t>20</w:t>
            </w:r>
            <w:r w:rsidRPr="002720AF">
              <w:rPr>
                <w:rFonts w:ascii="GHEA Grapalat" w:hAnsi="GHEA Grapalat"/>
                <w:b/>
              </w:rPr>
              <w:t xml:space="preserve"> </w:t>
            </w:r>
            <w:r w:rsidRPr="002720AF">
              <w:rPr>
                <w:rFonts w:ascii="GHEA Grapalat" w:hAnsi="GHEA Grapalat"/>
                <w:b/>
                <w:lang w:val="en-US"/>
              </w:rPr>
              <w:t>նոյեմբերի</w:t>
            </w:r>
            <w:r w:rsidRPr="002720AF">
              <w:rPr>
                <w:rFonts w:ascii="GHEA Grapalat" w:hAnsi="GHEA Grapalat"/>
                <w:b/>
              </w:rPr>
              <w:t xml:space="preserve"> 2023</w:t>
            </w:r>
            <w:r w:rsidRPr="002720AF">
              <w:rPr>
                <w:rFonts w:ascii="GHEA Grapalat" w:hAnsi="GHEA Grapalat"/>
                <w:b/>
                <w:lang w:val="en-US"/>
              </w:rPr>
              <w:t>թ</w:t>
            </w:r>
            <w:r w:rsidRPr="002720AF">
              <w:rPr>
                <w:rFonts w:ascii="GHEA Grapalat" w:hAnsi="GHEA Grapalat"/>
                <w:b/>
              </w:rPr>
              <w:t>.</w:t>
            </w:r>
          </w:p>
        </w:tc>
      </w:tr>
      <w:tr w:rsidR="001830E2" w:rsidRPr="002720AF" w14:paraId="7FAFD8BC" w14:textId="77777777" w:rsidTr="00E043C8">
        <w:trPr>
          <w:trHeight w:val="416"/>
        </w:trPr>
        <w:tc>
          <w:tcPr>
            <w:tcW w:w="5812" w:type="dxa"/>
            <w:vMerge/>
          </w:tcPr>
          <w:p w14:paraId="74DE1DA8" w14:textId="77777777" w:rsidR="001830E2" w:rsidRPr="002720AF" w:rsidRDefault="001830E2" w:rsidP="00B82253">
            <w:pPr>
              <w:pStyle w:val="a4"/>
              <w:tabs>
                <w:tab w:val="left" w:pos="142"/>
                <w:tab w:val="left" w:pos="993"/>
              </w:tabs>
              <w:ind w:left="0"/>
              <w:jc w:val="both"/>
              <w:rPr>
                <w:rFonts w:ascii="GHEA Grapalat" w:eastAsia="Times New Roman" w:hAnsi="GHEA Grapalat"/>
                <w:b/>
                <w:bCs/>
                <w:iCs/>
                <w:lang w:val="hy-AM"/>
              </w:rPr>
            </w:pPr>
          </w:p>
        </w:tc>
        <w:tc>
          <w:tcPr>
            <w:tcW w:w="5103" w:type="dxa"/>
          </w:tcPr>
          <w:p w14:paraId="08249D36" w14:textId="5DF4ED52" w:rsidR="001830E2" w:rsidRPr="002720AF" w:rsidRDefault="001830E2" w:rsidP="001830E2">
            <w:pPr>
              <w:spacing w:line="360" w:lineRule="auto"/>
              <w:jc w:val="center"/>
              <w:rPr>
                <w:rFonts w:ascii="GHEA Grapalat" w:hAnsi="GHEA Grapalat"/>
                <w:b/>
                <w:lang w:val="en-US"/>
              </w:rPr>
            </w:pPr>
            <w:r w:rsidRPr="002720AF">
              <w:rPr>
                <w:rFonts w:ascii="GHEA Grapalat" w:hAnsi="GHEA Grapalat"/>
                <w:b/>
                <w:lang w:val="en-US"/>
              </w:rPr>
              <w:t>N 02/11.3/39892-2023</w:t>
            </w:r>
          </w:p>
        </w:tc>
      </w:tr>
      <w:tr w:rsidR="001830E2" w:rsidRPr="002720AF" w14:paraId="6E928CA3" w14:textId="77777777" w:rsidTr="00E043C8">
        <w:trPr>
          <w:trHeight w:val="699"/>
        </w:trPr>
        <w:tc>
          <w:tcPr>
            <w:tcW w:w="5812" w:type="dxa"/>
          </w:tcPr>
          <w:p w14:paraId="2C1C6488" w14:textId="124B5468" w:rsidR="001830E2" w:rsidRPr="0093303A" w:rsidRDefault="001830E2" w:rsidP="005C02A5">
            <w:pPr>
              <w:jc w:val="both"/>
              <w:rPr>
                <w:rFonts w:ascii="GHEA Grapalat" w:hAnsi="GHEA Grapalat"/>
              </w:rPr>
            </w:pPr>
            <w:r w:rsidRPr="0093303A">
              <w:rPr>
                <w:rFonts w:ascii="GHEA Grapalat" w:hAnsi="GHEA Grapalat"/>
              </w:rPr>
              <w:t>Հաշվի առնելով, որ թե Սահմանադրության մեջ, թե «Հայաստանի Հանրա</w:t>
            </w:r>
            <w:r w:rsidRPr="0093303A">
              <w:rPr>
                <w:rFonts w:ascii="GHEA Grapalat" w:hAnsi="GHEA Grapalat"/>
              </w:rPr>
              <w:softHyphen/>
              <w:t>պետության պետական պար</w:t>
            </w:r>
            <w:r w:rsidR="00D30C8C">
              <w:rPr>
                <w:rFonts w:ascii="GHEA Grapalat" w:hAnsi="GHEA Grapalat"/>
              </w:rPr>
              <w:softHyphen/>
            </w:r>
            <w:r w:rsidRPr="0093303A">
              <w:rPr>
                <w:rFonts w:ascii="GHEA Grapalat" w:hAnsi="GHEA Grapalat"/>
              </w:rPr>
              <w:t>գևների և պատվավոր կոչումների մասին» օրենքում պահպանվում է «պատվավոր կոչումներ» եզրույթը, առավել ևս, որ սույն նախագծի հիմնավորումներում նշված «Հայաստանի Հանրապետության պետական պարգև</w:t>
            </w:r>
            <w:r w:rsidRPr="0093303A">
              <w:rPr>
                <w:rFonts w:ascii="GHEA Grapalat" w:hAnsi="GHEA Grapalat"/>
              </w:rPr>
              <w:softHyphen/>
              <w:t>ների և պատվավոր կոչումների մասին» օրենքում փոփոխություններ և լրացումներ կատարելու մասին» օրենքի նախագծով էլ ոչ թե ամբողջությամբ չեղարկվում են Հայաստանի Հանրապետության պատ</w:t>
            </w:r>
            <w:r w:rsidR="00D30C8C">
              <w:rPr>
                <w:rFonts w:ascii="GHEA Grapalat" w:hAnsi="GHEA Grapalat"/>
              </w:rPr>
              <w:softHyphen/>
            </w:r>
            <w:r w:rsidRPr="0093303A">
              <w:rPr>
                <w:rFonts w:ascii="GHEA Grapalat" w:hAnsi="GHEA Grapalat"/>
              </w:rPr>
              <w:t>վավոր կոչումները, այլ, այդուհանդերձ, թեկուզ խոր</w:t>
            </w:r>
            <w:r w:rsidR="00D30C8C">
              <w:rPr>
                <w:rFonts w:ascii="GHEA Grapalat" w:hAnsi="GHEA Grapalat"/>
              </w:rPr>
              <w:softHyphen/>
            </w:r>
            <w:r w:rsidRPr="0093303A">
              <w:rPr>
                <w:rFonts w:ascii="GHEA Grapalat" w:hAnsi="GHEA Grapalat"/>
              </w:rPr>
              <w:t>հրդանշական կերպով պահպանվում է մեկ պատվա</w:t>
            </w:r>
            <w:r w:rsidR="00D30C8C">
              <w:rPr>
                <w:rFonts w:ascii="GHEA Grapalat" w:hAnsi="GHEA Grapalat"/>
              </w:rPr>
              <w:softHyphen/>
            </w:r>
            <w:r w:rsidRPr="0093303A">
              <w:rPr>
                <w:rFonts w:ascii="GHEA Grapalat" w:hAnsi="GHEA Grapalat"/>
              </w:rPr>
              <w:t>վոր կոչում, կարծում ենք՝ ավելի ճիշտ և օրենս</w:t>
            </w:r>
            <w:r w:rsidR="00D30C8C">
              <w:rPr>
                <w:rFonts w:ascii="GHEA Grapalat" w:hAnsi="GHEA Grapalat"/>
              </w:rPr>
              <w:softHyphen/>
            </w:r>
            <w:r w:rsidRPr="0093303A">
              <w:rPr>
                <w:rFonts w:ascii="GHEA Grapalat" w:hAnsi="GHEA Grapalat"/>
              </w:rPr>
              <w:t>դրությանը համահունչ կլինի սույն Օրենքի նախագծում էլ պահպանել «պատվավոր կոչումներ» եզրույթը: Ուստի առաջարկում ենք, Նախագծի 6-րդ հոդվածի 1-ին մասով նախատեսված Օրենքի 22-րդ հոդվածի 2-րդ մասի 5-րդ կետը շարադրել հետևյալ խմբագրությամբ՝</w:t>
            </w:r>
          </w:p>
          <w:p w14:paraId="181AA660" w14:textId="083BCE45" w:rsidR="001830E2" w:rsidRPr="00616B29" w:rsidRDefault="001830E2" w:rsidP="00616B29">
            <w:pPr>
              <w:jc w:val="both"/>
              <w:rPr>
                <w:rFonts w:ascii="GHEA Grapalat" w:hAnsi="GHEA Grapalat"/>
              </w:rPr>
            </w:pPr>
            <w:r w:rsidRPr="0093303A">
              <w:rPr>
                <w:rFonts w:ascii="GHEA Grapalat" w:hAnsi="GHEA Grapalat"/>
                <w:lang w:val="hy-AM"/>
              </w:rPr>
              <w:t>«5) ներկա</w:t>
            </w:r>
            <w:r w:rsidRPr="0093303A">
              <w:rPr>
                <w:rFonts w:ascii="GHEA Grapalat" w:hAnsi="GHEA Grapalat"/>
                <w:lang w:val="hy-AM"/>
              </w:rPr>
              <w:softHyphen/>
              <w:t>յացնում է Հայաստանի Հանրապետության պետական պար</w:t>
            </w:r>
            <w:r w:rsidRPr="0093303A">
              <w:rPr>
                <w:rFonts w:ascii="GHEA Grapalat" w:hAnsi="GHEA Grapalat"/>
                <w:lang w:val="hy-AM"/>
              </w:rPr>
              <w:softHyphen/>
              <w:t>գև</w:t>
            </w:r>
            <w:r w:rsidRPr="0093303A">
              <w:rPr>
                <w:rFonts w:ascii="GHEA Grapalat" w:hAnsi="GHEA Grapalat"/>
                <w:lang w:val="hy-AM"/>
              </w:rPr>
              <w:softHyphen/>
              <w:t>ներով պարգևա</w:t>
            </w:r>
            <w:r w:rsidRPr="0093303A">
              <w:rPr>
                <w:rFonts w:ascii="GHEA Grapalat" w:hAnsi="GHEA Grapalat"/>
                <w:lang w:val="hy-AM"/>
              </w:rPr>
              <w:softHyphen/>
              <w:t>տրելու</w:t>
            </w:r>
            <w:r w:rsidRPr="0093303A">
              <w:rPr>
                <w:rFonts w:ascii="GHEA Grapalat" w:hAnsi="GHEA Grapalat"/>
              </w:rPr>
              <w:t xml:space="preserve"> </w:t>
            </w:r>
            <w:r w:rsidRPr="0093303A">
              <w:rPr>
                <w:rFonts w:ascii="GHEA Grapalat" w:hAnsi="GHEA Grapalat"/>
                <w:lang w:val="en-US"/>
              </w:rPr>
              <w:t>և</w:t>
            </w:r>
            <w:r w:rsidRPr="0093303A">
              <w:rPr>
                <w:rFonts w:ascii="GHEA Grapalat" w:hAnsi="GHEA Grapalat"/>
              </w:rPr>
              <w:t xml:space="preserve"> </w:t>
            </w:r>
            <w:r w:rsidRPr="0093303A">
              <w:rPr>
                <w:rFonts w:ascii="GHEA Grapalat" w:hAnsi="GHEA Grapalat"/>
                <w:lang w:val="en-US"/>
              </w:rPr>
              <w:t>պատվա</w:t>
            </w:r>
            <w:r w:rsidR="00D30C8C" w:rsidRPr="00D30C8C">
              <w:rPr>
                <w:rFonts w:ascii="GHEA Grapalat" w:hAnsi="GHEA Grapalat"/>
              </w:rPr>
              <w:softHyphen/>
            </w:r>
            <w:r w:rsidRPr="0093303A">
              <w:rPr>
                <w:rFonts w:ascii="GHEA Grapalat" w:hAnsi="GHEA Grapalat"/>
                <w:lang w:val="en-US"/>
              </w:rPr>
              <w:t>վոր</w:t>
            </w:r>
            <w:r w:rsidRPr="0093303A">
              <w:rPr>
                <w:rFonts w:ascii="GHEA Grapalat" w:hAnsi="GHEA Grapalat"/>
              </w:rPr>
              <w:t xml:space="preserve"> </w:t>
            </w:r>
            <w:r w:rsidRPr="0093303A">
              <w:rPr>
                <w:rFonts w:ascii="GHEA Grapalat" w:hAnsi="GHEA Grapalat"/>
                <w:lang w:val="en-US"/>
              </w:rPr>
              <w:t>կոչումներ</w:t>
            </w:r>
            <w:r w:rsidRPr="0093303A">
              <w:rPr>
                <w:rFonts w:ascii="GHEA Grapalat" w:hAnsi="GHEA Grapalat"/>
              </w:rPr>
              <w:t xml:space="preserve"> </w:t>
            </w:r>
            <w:r w:rsidRPr="0093303A">
              <w:rPr>
                <w:rFonts w:ascii="GHEA Grapalat" w:hAnsi="GHEA Grapalat"/>
                <w:lang w:val="en-US"/>
              </w:rPr>
              <w:t>շնորհելու</w:t>
            </w:r>
            <w:r w:rsidRPr="0093303A">
              <w:rPr>
                <w:rFonts w:ascii="GHEA Grapalat" w:hAnsi="GHEA Grapalat"/>
              </w:rPr>
              <w:t xml:space="preserve"> </w:t>
            </w:r>
            <w:r w:rsidRPr="0093303A">
              <w:rPr>
                <w:rFonts w:ascii="GHEA Grapalat" w:hAnsi="GHEA Grapalat"/>
                <w:lang w:val="en-US"/>
              </w:rPr>
              <w:t>վերաբերյալ</w:t>
            </w:r>
            <w:r w:rsidRPr="0093303A">
              <w:rPr>
                <w:rFonts w:ascii="GHEA Grapalat" w:hAnsi="GHEA Grapalat"/>
                <w:lang w:val="hy-AM"/>
              </w:rPr>
              <w:t xml:space="preserve"> միջնոր</w:t>
            </w:r>
            <w:r w:rsidRPr="0093303A">
              <w:rPr>
                <w:rFonts w:ascii="GHEA Grapalat" w:hAnsi="GHEA Grapalat"/>
                <w:lang w:val="hy-AM"/>
              </w:rPr>
              <w:softHyphen/>
            </w:r>
            <w:r w:rsidRPr="0093303A">
              <w:rPr>
                <w:rFonts w:ascii="GHEA Grapalat" w:hAnsi="GHEA Grapalat"/>
                <w:lang w:val="hy-AM"/>
              </w:rPr>
              <w:softHyphen/>
              <w:t>դություններ.»:</w:t>
            </w:r>
          </w:p>
        </w:tc>
        <w:tc>
          <w:tcPr>
            <w:tcW w:w="5103" w:type="dxa"/>
          </w:tcPr>
          <w:p w14:paraId="4C26EAD7" w14:textId="35A3F47D" w:rsidR="0093303A" w:rsidRDefault="001830E2" w:rsidP="004130AE">
            <w:pPr>
              <w:spacing w:line="360" w:lineRule="auto"/>
              <w:jc w:val="center"/>
              <w:rPr>
                <w:rFonts w:ascii="GHEA Grapalat" w:hAnsi="GHEA Grapalat"/>
                <w:b/>
                <w:color w:val="222222"/>
                <w:shd w:val="clear" w:color="auto" w:fill="FFFFFF"/>
                <w:lang w:val="hy-AM"/>
              </w:rPr>
            </w:pPr>
            <w:r w:rsidRPr="0093303A">
              <w:rPr>
                <w:rFonts w:ascii="GHEA Grapalat" w:hAnsi="GHEA Grapalat"/>
                <w:b/>
                <w:color w:val="222222"/>
                <w:shd w:val="clear" w:color="auto" w:fill="FFFFFF"/>
                <w:lang w:val="hy-AM"/>
              </w:rPr>
              <w:t>Ընդունվել է։</w:t>
            </w:r>
          </w:p>
          <w:p w14:paraId="673ADB08"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78E0E840" w14:textId="77777777" w:rsidR="00B85125" w:rsidRPr="0093303A" w:rsidRDefault="00B85125" w:rsidP="00B85125">
            <w:pPr>
              <w:spacing w:line="360" w:lineRule="auto"/>
              <w:jc w:val="both"/>
              <w:rPr>
                <w:rFonts w:ascii="GHEA Grapalat" w:hAnsi="GHEA Grapalat"/>
                <w:b/>
                <w:color w:val="222222"/>
                <w:shd w:val="clear" w:color="auto" w:fill="FFFFFF"/>
                <w:lang w:val="hy-AM"/>
              </w:rPr>
            </w:pPr>
          </w:p>
          <w:p w14:paraId="516D70F0" w14:textId="6DE72278" w:rsidR="001830E2" w:rsidRPr="0093303A" w:rsidRDefault="001830E2" w:rsidP="00B82253">
            <w:pPr>
              <w:spacing w:line="360" w:lineRule="auto"/>
              <w:jc w:val="both"/>
              <w:rPr>
                <w:rFonts w:ascii="GHEA Grapalat" w:hAnsi="GHEA Grapalat"/>
                <w:color w:val="222222"/>
                <w:shd w:val="clear" w:color="auto" w:fill="FFFFFF"/>
                <w:lang w:val="hy-AM"/>
              </w:rPr>
            </w:pPr>
          </w:p>
        </w:tc>
      </w:tr>
      <w:tr w:rsidR="001830E2" w:rsidRPr="002720AF" w14:paraId="0DE81DF7" w14:textId="77777777" w:rsidTr="00E043C8">
        <w:trPr>
          <w:trHeight w:val="525"/>
        </w:trPr>
        <w:tc>
          <w:tcPr>
            <w:tcW w:w="5812" w:type="dxa"/>
            <w:vMerge w:val="restart"/>
          </w:tcPr>
          <w:p w14:paraId="36AD97DD" w14:textId="07B079B1" w:rsidR="001830E2" w:rsidRPr="002720AF" w:rsidRDefault="001830E2" w:rsidP="00643C4A">
            <w:pPr>
              <w:pStyle w:val="a4"/>
              <w:tabs>
                <w:tab w:val="left" w:pos="142"/>
                <w:tab w:val="left" w:pos="993"/>
              </w:tabs>
              <w:ind w:left="0"/>
              <w:jc w:val="both"/>
              <w:rPr>
                <w:rFonts w:ascii="GHEA Grapalat" w:eastAsia="Times New Roman" w:hAnsi="GHEA Grapalat"/>
                <w:b/>
                <w:bCs/>
                <w:iCs/>
                <w:lang w:val="hy-AM"/>
              </w:rPr>
            </w:pPr>
            <w:r w:rsidRPr="002720AF">
              <w:rPr>
                <w:rFonts w:ascii="GHEA Grapalat" w:eastAsia="Times New Roman" w:hAnsi="GHEA Grapalat"/>
                <w:b/>
                <w:bCs/>
                <w:iCs/>
                <w:lang w:val="hy-AM"/>
              </w:rPr>
              <w:t xml:space="preserve">ՀՀ վարչապետի աշխատակազմի </w:t>
            </w:r>
            <w:r w:rsidR="00643C4A" w:rsidRPr="002720AF">
              <w:rPr>
                <w:rFonts w:ascii="GHEA Grapalat" w:eastAsia="Times New Roman" w:hAnsi="GHEA Grapalat"/>
                <w:b/>
                <w:bCs/>
                <w:iCs/>
                <w:lang w:val="hy-AM"/>
              </w:rPr>
              <w:t>ֆինանսատնտեսագիտական վարչություն</w:t>
            </w:r>
          </w:p>
        </w:tc>
        <w:tc>
          <w:tcPr>
            <w:tcW w:w="5103" w:type="dxa"/>
          </w:tcPr>
          <w:p w14:paraId="3CA7D6CC" w14:textId="77777777" w:rsidR="001830E2" w:rsidRPr="002720AF" w:rsidRDefault="001830E2" w:rsidP="00B82253">
            <w:pPr>
              <w:spacing w:line="360" w:lineRule="auto"/>
              <w:jc w:val="center"/>
              <w:rPr>
                <w:rFonts w:ascii="GHEA Grapalat" w:hAnsi="GHEA Grapalat"/>
                <w:lang w:val="hy-AM"/>
              </w:rPr>
            </w:pPr>
            <w:r w:rsidRPr="002720AF">
              <w:rPr>
                <w:rFonts w:ascii="GHEA Grapalat" w:hAnsi="GHEA Grapalat"/>
                <w:b/>
                <w:lang w:val="en-US"/>
              </w:rPr>
              <w:t>20</w:t>
            </w:r>
            <w:r w:rsidRPr="002720AF">
              <w:rPr>
                <w:rFonts w:ascii="GHEA Grapalat" w:hAnsi="GHEA Grapalat"/>
                <w:b/>
              </w:rPr>
              <w:t xml:space="preserve"> </w:t>
            </w:r>
            <w:r w:rsidRPr="002720AF">
              <w:rPr>
                <w:rFonts w:ascii="GHEA Grapalat" w:hAnsi="GHEA Grapalat"/>
                <w:b/>
                <w:lang w:val="en-US"/>
              </w:rPr>
              <w:t>նոյեմբերի</w:t>
            </w:r>
            <w:r w:rsidRPr="002720AF">
              <w:rPr>
                <w:rFonts w:ascii="GHEA Grapalat" w:hAnsi="GHEA Grapalat"/>
                <w:b/>
              </w:rPr>
              <w:t xml:space="preserve"> 2023</w:t>
            </w:r>
            <w:r w:rsidRPr="002720AF">
              <w:rPr>
                <w:rFonts w:ascii="GHEA Grapalat" w:hAnsi="GHEA Grapalat"/>
                <w:b/>
                <w:lang w:val="en-US"/>
              </w:rPr>
              <w:t>թ</w:t>
            </w:r>
            <w:r w:rsidRPr="002720AF">
              <w:rPr>
                <w:rFonts w:ascii="GHEA Grapalat" w:hAnsi="GHEA Grapalat"/>
                <w:b/>
              </w:rPr>
              <w:t>.</w:t>
            </w:r>
          </w:p>
        </w:tc>
      </w:tr>
      <w:tr w:rsidR="001830E2" w:rsidRPr="002720AF" w14:paraId="6412C4E7" w14:textId="77777777" w:rsidTr="00E043C8">
        <w:trPr>
          <w:trHeight w:val="416"/>
        </w:trPr>
        <w:tc>
          <w:tcPr>
            <w:tcW w:w="5812" w:type="dxa"/>
            <w:vMerge/>
          </w:tcPr>
          <w:p w14:paraId="1CD235A5" w14:textId="77777777" w:rsidR="001830E2" w:rsidRPr="002720AF" w:rsidRDefault="001830E2" w:rsidP="00B82253">
            <w:pPr>
              <w:pStyle w:val="a4"/>
              <w:tabs>
                <w:tab w:val="left" w:pos="142"/>
                <w:tab w:val="left" w:pos="993"/>
              </w:tabs>
              <w:ind w:left="0"/>
              <w:jc w:val="both"/>
              <w:rPr>
                <w:rFonts w:ascii="GHEA Grapalat" w:eastAsia="Times New Roman" w:hAnsi="GHEA Grapalat"/>
                <w:b/>
                <w:bCs/>
                <w:iCs/>
                <w:lang w:val="hy-AM"/>
              </w:rPr>
            </w:pPr>
          </w:p>
        </w:tc>
        <w:tc>
          <w:tcPr>
            <w:tcW w:w="5103" w:type="dxa"/>
          </w:tcPr>
          <w:p w14:paraId="4760B529" w14:textId="77777777" w:rsidR="001830E2" w:rsidRPr="002720AF" w:rsidRDefault="001830E2" w:rsidP="00B82253">
            <w:pPr>
              <w:spacing w:line="360" w:lineRule="auto"/>
              <w:jc w:val="center"/>
              <w:rPr>
                <w:rFonts w:ascii="GHEA Grapalat" w:hAnsi="GHEA Grapalat"/>
                <w:b/>
                <w:lang w:val="en-US"/>
              </w:rPr>
            </w:pPr>
            <w:r w:rsidRPr="002720AF">
              <w:rPr>
                <w:rFonts w:ascii="GHEA Grapalat" w:hAnsi="GHEA Grapalat"/>
                <w:b/>
                <w:lang w:val="en-US"/>
              </w:rPr>
              <w:t>N 02/11.3/39892-2023</w:t>
            </w:r>
          </w:p>
        </w:tc>
      </w:tr>
      <w:tr w:rsidR="001830E2" w:rsidRPr="00D30C8C" w14:paraId="58DD8E98" w14:textId="77777777" w:rsidTr="00E043C8">
        <w:trPr>
          <w:trHeight w:val="699"/>
        </w:trPr>
        <w:tc>
          <w:tcPr>
            <w:tcW w:w="5812" w:type="dxa"/>
          </w:tcPr>
          <w:p w14:paraId="4695FF17" w14:textId="6AE3FE25" w:rsidR="00643C4A" w:rsidRPr="0093303A" w:rsidRDefault="00643C4A" w:rsidP="005C02A5">
            <w:pPr>
              <w:jc w:val="both"/>
              <w:rPr>
                <w:rFonts w:ascii="GHEA Grapalat" w:hAnsi="GHEA Grapalat"/>
              </w:rPr>
            </w:pPr>
            <w:r w:rsidRPr="0093303A">
              <w:rPr>
                <w:rFonts w:ascii="GHEA Grapalat" w:hAnsi="GHEA Grapalat"/>
              </w:rPr>
              <w:t>Նախագծի 2-րդ հոդվածով առաջարկվում է սահմանել, որ պետական մշակութային քաղաքականության նպատակն է ինքնազբաղ/անկախ ստեղծագործողների գործունեության խթանումը և բարենպաստ միջավայրի ձևավորումը, այս առումով առաջարկում ենք Նա</w:t>
            </w:r>
            <w:r w:rsidR="00616B29">
              <w:rPr>
                <w:rFonts w:ascii="GHEA Grapalat" w:hAnsi="GHEA Grapalat"/>
              </w:rPr>
              <w:softHyphen/>
            </w:r>
            <w:r w:rsidRPr="0093303A">
              <w:rPr>
                <w:rFonts w:ascii="GHEA Grapalat" w:hAnsi="GHEA Grapalat"/>
              </w:rPr>
              <w:t xml:space="preserve">խագծի ընդունման </w:t>
            </w:r>
            <w:r w:rsidR="00015CE5">
              <w:rPr>
                <w:rFonts w:ascii="GHEA Grapalat" w:hAnsi="GHEA Grapalat"/>
              </w:rPr>
              <w:t>հիմնավորմա</w:t>
            </w:r>
            <w:r w:rsidR="00015CE5">
              <w:rPr>
                <w:rFonts w:ascii="GHEA Grapalat" w:hAnsi="GHEA Grapalat"/>
                <w:lang w:val="hy-AM"/>
              </w:rPr>
              <w:t>մ</w:t>
            </w:r>
            <w:r w:rsidRPr="0093303A">
              <w:rPr>
                <w:rFonts w:ascii="GHEA Grapalat" w:hAnsi="GHEA Grapalat"/>
              </w:rPr>
              <w:t>բ հստակեցնել, թե ինչ գործիքակազմի կիրառմամբ է նախատեսվում իրականացնել վերոնշյալ անձանց գործունեության խթանումը:</w:t>
            </w:r>
          </w:p>
          <w:p w14:paraId="2BDB7844" w14:textId="77777777" w:rsidR="001830E2" w:rsidRPr="0093303A" w:rsidRDefault="001830E2" w:rsidP="00643C4A">
            <w:pPr>
              <w:rPr>
                <w:rFonts w:ascii="GHEA Grapalat" w:hAnsi="GHEA Grapalat"/>
              </w:rPr>
            </w:pPr>
          </w:p>
        </w:tc>
        <w:tc>
          <w:tcPr>
            <w:tcW w:w="5103" w:type="dxa"/>
          </w:tcPr>
          <w:p w14:paraId="49A79715" w14:textId="5722453C" w:rsidR="0093303A" w:rsidRDefault="001830E2" w:rsidP="004130AE">
            <w:pPr>
              <w:spacing w:line="360" w:lineRule="auto"/>
              <w:jc w:val="center"/>
              <w:rPr>
                <w:rFonts w:ascii="GHEA Grapalat" w:hAnsi="GHEA Grapalat"/>
                <w:b/>
                <w:color w:val="222222"/>
                <w:shd w:val="clear" w:color="auto" w:fill="FFFFFF"/>
                <w:lang w:val="hy-AM"/>
              </w:rPr>
            </w:pPr>
            <w:r w:rsidRPr="0093303A">
              <w:rPr>
                <w:rFonts w:ascii="GHEA Grapalat" w:hAnsi="GHEA Grapalat"/>
                <w:b/>
                <w:color w:val="222222"/>
                <w:shd w:val="clear" w:color="auto" w:fill="FFFFFF"/>
                <w:lang w:val="hy-AM"/>
              </w:rPr>
              <w:t>Ընդունվել է։</w:t>
            </w:r>
          </w:p>
          <w:p w14:paraId="6B583B67"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57F19E71" w14:textId="77777777" w:rsidR="00B85125" w:rsidRPr="0093303A" w:rsidRDefault="00B85125" w:rsidP="00B85125">
            <w:pPr>
              <w:spacing w:line="360" w:lineRule="auto"/>
              <w:jc w:val="both"/>
              <w:rPr>
                <w:rFonts w:ascii="GHEA Grapalat" w:hAnsi="GHEA Grapalat"/>
                <w:b/>
                <w:color w:val="222222"/>
                <w:shd w:val="clear" w:color="auto" w:fill="FFFFFF"/>
                <w:lang w:val="hy-AM"/>
              </w:rPr>
            </w:pPr>
          </w:p>
          <w:p w14:paraId="1DA187A5" w14:textId="58C70183" w:rsidR="001830E2" w:rsidRPr="0093303A" w:rsidRDefault="001830E2" w:rsidP="00D30C8C">
            <w:pPr>
              <w:spacing w:line="360" w:lineRule="auto"/>
              <w:jc w:val="both"/>
              <w:rPr>
                <w:rFonts w:ascii="GHEA Grapalat" w:hAnsi="GHEA Grapalat"/>
                <w:color w:val="222222"/>
                <w:shd w:val="clear" w:color="auto" w:fill="FFFFFF"/>
                <w:lang w:val="hy-AM"/>
              </w:rPr>
            </w:pPr>
          </w:p>
        </w:tc>
      </w:tr>
      <w:tr w:rsidR="00643C4A" w:rsidRPr="00015CE5" w14:paraId="1EBC015B" w14:textId="77777777" w:rsidTr="00E043C8">
        <w:trPr>
          <w:trHeight w:val="699"/>
        </w:trPr>
        <w:tc>
          <w:tcPr>
            <w:tcW w:w="5812" w:type="dxa"/>
          </w:tcPr>
          <w:p w14:paraId="0FC54FEC" w14:textId="2F5D2DC6" w:rsidR="00643C4A" w:rsidRPr="00D30C8C" w:rsidRDefault="00643C4A" w:rsidP="00616B29">
            <w:pPr>
              <w:jc w:val="both"/>
              <w:rPr>
                <w:rFonts w:ascii="GHEA Grapalat" w:hAnsi="GHEA Grapalat"/>
                <w:lang w:val="hy-AM"/>
              </w:rPr>
            </w:pPr>
            <w:r w:rsidRPr="00D30C8C">
              <w:rPr>
                <w:rFonts w:ascii="GHEA Grapalat" w:hAnsi="GHEA Grapalat"/>
                <w:lang w:val="hy-AM"/>
              </w:rPr>
              <w:lastRenderedPageBreak/>
              <w:t>Նախագծի ընդունման հիմնավորմամբ ընդամենը նշվում են, թե ինչ փոփոխություններ են կատարվում Նախագծով, սակայն որևէ հիմնավորում ներկա</w:t>
            </w:r>
            <w:r w:rsidR="00D30C8C" w:rsidRPr="00D30C8C">
              <w:rPr>
                <w:rFonts w:ascii="GHEA Grapalat" w:hAnsi="GHEA Grapalat"/>
                <w:lang w:val="hy-AM"/>
              </w:rPr>
              <w:softHyphen/>
            </w:r>
            <w:r w:rsidRPr="00D30C8C">
              <w:rPr>
                <w:rFonts w:ascii="GHEA Grapalat" w:hAnsi="GHEA Grapalat"/>
                <w:lang w:val="hy-AM"/>
              </w:rPr>
              <w:t>յացված չէ այս կամ այն փոփոխության մասով, մասնավորապես, խոսքը վերաբերում է մշակութային կազմակերպությունների աշխատակիցների ելույթա</w:t>
            </w:r>
            <w:r w:rsidR="00D30C8C" w:rsidRPr="00D30C8C">
              <w:rPr>
                <w:rFonts w:ascii="GHEA Grapalat" w:hAnsi="GHEA Grapalat"/>
                <w:lang w:val="hy-AM"/>
              </w:rPr>
              <w:softHyphen/>
            </w:r>
            <w:r w:rsidRPr="00D30C8C">
              <w:rPr>
                <w:rFonts w:ascii="GHEA Grapalat" w:hAnsi="GHEA Grapalat"/>
                <w:lang w:val="hy-AM"/>
              </w:rPr>
              <w:t>վճարների տրամադրմանը և պետության և համայնքի կողմից ստեղծված մշակութային կազմակերպու</w:t>
            </w:r>
            <w:r w:rsidR="00D30C8C">
              <w:rPr>
                <w:rFonts w:ascii="GHEA Grapalat" w:hAnsi="GHEA Grapalat"/>
                <w:lang w:val="hy-AM"/>
              </w:rPr>
              <w:softHyphen/>
            </w:r>
            <w:r w:rsidRPr="00D30C8C">
              <w:rPr>
                <w:rFonts w:ascii="GHEA Grapalat" w:hAnsi="GHEA Grapalat"/>
                <w:lang w:val="hy-AM"/>
              </w:rPr>
              <w:t>թյուններին հատկացվող սուբսիդիաների հաշվարկման և տրամադրման կարգը ուժը կորցրած ճանաչելուն: Այս առումով առաջարկում ենք Նախագծի ընդունման հիմնավորմամբ մանրամասն անդրադառնալ Նա</w:t>
            </w:r>
            <w:r w:rsidR="00D30C8C">
              <w:rPr>
                <w:rFonts w:ascii="GHEA Grapalat" w:hAnsi="GHEA Grapalat"/>
                <w:lang w:val="hy-AM"/>
              </w:rPr>
              <w:softHyphen/>
            </w:r>
            <w:r w:rsidRPr="00D30C8C">
              <w:rPr>
                <w:rFonts w:ascii="GHEA Grapalat" w:hAnsi="GHEA Grapalat"/>
                <w:lang w:val="hy-AM"/>
              </w:rPr>
              <w:t>խագծով առաջարկվող փոփոխություններին և հիմ</w:t>
            </w:r>
            <w:r w:rsidR="00D30C8C">
              <w:rPr>
                <w:rFonts w:ascii="GHEA Grapalat" w:hAnsi="GHEA Grapalat"/>
                <w:lang w:val="hy-AM"/>
              </w:rPr>
              <w:softHyphen/>
            </w:r>
            <w:r w:rsidRPr="00D30C8C">
              <w:rPr>
                <w:rFonts w:ascii="GHEA Grapalat" w:hAnsi="GHEA Grapalat"/>
                <w:lang w:val="hy-AM"/>
              </w:rPr>
              <w:t>նավորել դրանց անհրաժեշտությունը: Բացի այդ, առաջարկում ենք հստակեցնել, թե վերոնշյալ փոփո</w:t>
            </w:r>
            <w:r w:rsidR="00D30C8C">
              <w:rPr>
                <w:rFonts w:ascii="GHEA Grapalat" w:hAnsi="GHEA Grapalat"/>
                <w:lang w:val="hy-AM"/>
              </w:rPr>
              <w:softHyphen/>
            </w:r>
            <w:r w:rsidRPr="00D30C8C">
              <w:rPr>
                <w:rFonts w:ascii="GHEA Grapalat" w:hAnsi="GHEA Grapalat"/>
                <w:lang w:val="hy-AM"/>
              </w:rPr>
              <w:t>խության արդյունքում, ինչպես են կարգավորվելու պետության և համայնքի կողմից ստեղծված մշակու</w:t>
            </w:r>
            <w:r w:rsidR="00D30C8C">
              <w:rPr>
                <w:rFonts w:ascii="GHEA Grapalat" w:hAnsi="GHEA Grapalat"/>
                <w:lang w:val="hy-AM"/>
              </w:rPr>
              <w:softHyphen/>
            </w:r>
            <w:r w:rsidRPr="00D30C8C">
              <w:rPr>
                <w:rFonts w:ascii="GHEA Grapalat" w:hAnsi="GHEA Grapalat"/>
                <w:lang w:val="hy-AM"/>
              </w:rPr>
              <w:t xml:space="preserve">թային կազմակերպություններին ֆինանսավորման հատկացման հետ կապված հարաբերությունները: </w:t>
            </w:r>
          </w:p>
        </w:tc>
        <w:tc>
          <w:tcPr>
            <w:tcW w:w="5103" w:type="dxa"/>
          </w:tcPr>
          <w:p w14:paraId="06E78A22" w14:textId="6591DBF3" w:rsidR="0093303A" w:rsidRDefault="00643C4A" w:rsidP="004130AE">
            <w:pPr>
              <w:spacing w:line="360" w:lineRule="auto"/>
              <w:jc w:val="center"/>
              <w:rPr>
                <w:rFonts w:ascii="GHEA Grapalat" w:hAnsi="GHEA Grapalat"/>
                <w:b/>
                <w:color w:val="222222"/>
                <w:shd w:val="clear" w:color="auto" w:fill="FFFFFF"/>
                <w:lang w:val="hy-AM"/>
              </w:rPr>
            </w:pPr>
            <w:r w:rsidRPr="0093303A">
              <w:rPr>
                <w:rFonts w:ascii="GHEA Grapalat" w:hAnsi="GHEA Grapalat"/>
                <w:b/>
                <w:color w:val="222222"/>
                <w:shd w:val="clear" w:color="auto" w:fill="FFFFFF"/>
                <w:lang w:val="hy-AM"/>
              </w:rPr>
              <w:t>Ընդունվել է։</w:t>
            </w:r>
          </w:p>
          <w:p w14:paraId="18BAC5B5"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32EBBCE7" w14:textId="77777777" w:rsidR="00B85125" w:rsidRPr="0093303A" w:rsidRDefault="00B85125" w:rsidP="00B85125">
            <w:pPr>
              <w:spacing w:line="360" w:lineRule="auto"/>
              <w:jc w:val="both"/>
              <w:rPr>
                <w:rFonts w:ascii="GHEA Grapalat" w:hAnsi="GHEA Grapalat"/>
                <w:b/>
                <w:color w:val="222222"/>
                <w:shd w:val="clear" w:color="auto" w:fill="FFFFFF"/>
                <w:lang w:val="hy-AM"/>
              </w:rPr>
            </w:pPr>
          </w:p>
          <w:p w14:paraId="1F97D466" w14:textId="27AFDF8E" w:rsidR="00643C4A" w:rsidRPr="0093303A" w:rsidRDefault="00643C4A" w:rsidP="00E5513C">
            <w:pPr>
              <w:spacing w:line="360" w:lineRule="auto"/>
              <w:jc w:val="both"/>
              <w:rPr>
                <w:rFonts w:ascii="GHEA Grapalat" w:hAnsi="GHEA Grapalat"/>
                <w:color w:val="222222"/>
                <w:shd w:val="clear" w:color="auto" w:fill="FFFFFF"/>
                <w:lang w:val="hy-AM"/>
              </w:rPr>
            </w:pPr>
          </w:p>
        </w:tc>
      </w:tr>
      <w:tr w:rsidR="00643C4A" w:rsidRPr="002720AF" w14:paraId="4559AB53" w14:textId="77777777" w:rsidTr="00E043C8">
        <w:trPr>
          <w:trHeight w:val="525"/>
        </w:trPr>
        <w:tc>
          <w:tcPr>
            <w:tcW w:w="5812" w:type="dxa"/>
            <w:vMerge w:val="restart"/>
          </w:tcPr>
          <w:p w14:paraId="20D6552D" w14:textId="18393992" w:rsidR="00643C4A" w:rsidRPr="008571A5" w:rsidRDefault="00643C4A" w:rsidP="005C02A5">
            <w:pPr>
              <w:jc w:val="both"/>
              <w:rPr>
                <w:rFonts w:ascii="GHEA Grapalat" w:hAnsi="GHEA Grapalat"/>
                <w:b/>
                <w:lang w:val="hy-AM"/>
              </w:rPr>
            </w:pPr>
            <w:r w:rsidRPr="008571A5">
              <w:rPr>
                <w:rFonts w:ascii="GHEA Grapalat" w:hAnsi="GHEA Grapalat"/>
                <w:b/>
                <w:lang w:val="hy-AM"/>
              </w:rPr>
              <w:t xml:space="preserve">ՀՀ վարչապետի աշխատակազմի իրավաբանական վարչություն </w:t>
            </w:r>
          </w:p>
        </w:tc>
        <w:tc>
          <w:tcPr>
            <w:tcW w:w="5103" w:type="dxa"/>
          </w:tcPr>
          <w:p w14:paraId="598E5B84" w14:textId="77777777" w:rsidR="00643C4A" w:rsidRPr="002720AF" w:rsidRDefault="00643C4A" w:rsidP="00B82253">
            <w:pPr>
              <w:spacing w:line="360" w:lineRule="auto"/>
              <w:jc w:val="center"/>
              <w:rPr>
                <w:rFonts w:ascii="GHEA Grapalat" w:hAnsi="GHEA Grapalat"/>
                <w:lang w:val="hy-AM"/>
              </w:rPr>
            </w:pPr>
            <w:r w:rsidRPr="002720AF">
              <w:rPr>
                <w:rFonts w:ascii="GHEA Grapalat" w:hAnsi="GHEA Grapalat"/>
                <w:b/>
                <w:lang w:val="en-US"/>
              </w:rPr>
              <w:t>20</w:t>
            </w:r>
            <w:r w:rsidRPr="002720AF">
              <w:rPr>
                <w:rFonts w:ascii="GHEA Grapalat" w:hAnsi="GHEA Grapalat"/>
                <w:b/>
              </w:rPr>
              <w:t xml:space="preserve"> </w:t>
            </w:r>
            <w:r w:rsidRPr="002720AF">
              <w:rPr>
                <w:rFonts w:ascii="GHEA Grapalat" w:hAnsi="GHEA Grapalat"/>
                <w:b/>
                <w:lang w:val="en-US"/>
              </w:rPr>
              <w:t>նոյեմբերի</w:t>
            </w:r>
            <w:r w:rsidRPr="002720AF">
              <w:rPr>
                <w:rFonts w:ascii="GHEA Grapalat" w:hAnsi="GHEA Grapalat"/>
                <w:b/>
              </w:rPr>
              <w:t xml:space="preserve"> 2023</w:t>
            </w:r>
            <w:r w:rsidRPr="002720AF">
              <w:rPr>
                <w:rFonts w:ascii="GHEA Grapalat" w:hAnsi="GHEA Grapalat"/>
                <w:b/>
                <w:lang w:val="en-US"/>
              </w:rPr>
              <w:t>թ</w:t>
            </w:r>
            <w:r w:rsidRPr="002720AF">
              <w:rPr>
                <w:rFonts w:ascii="GHEA Grapalat" w:hAnsi="GHEA Grapalat"/>
                <w:b/>
              </w:rPr>
              <w:t>.</w:t>
            </w:r>
          </w:p>
        </w:tc>
      </w:tr>
      <w:tr w:rsidR="00643C4A" w:rsidRPr="002720AF" w14:paraId="0D9A68C4" w14:textId="77777777" w:rsidTr="00E043C8">
        <w:trPr>
          <w:trHeight w:val="416"/>
        </w:trPr>
        <w:tc>
          <w:tcPr>
            <w:tcW w:w="5812" w:type="dxa"/>
            <w:vMerge/>
          </w:tcPr>
          <w:p w14:paraId="1C0E56DC" w14:textId="77777777" w:rsidR="00643C4A" w:rsidRPr="002720AF" w:rsidRDefault="00643C4A" w:rsidP="005C02A5">
            <w:pPr>
              <w:jc w:val="both"/>
              <w:rPr>
                <w:rFonts w:ascii="GHEA Grapalat" w:hAnsi="GHEA Grapalat"/>
              </w:rPr>
            </w:pPr>
          </w:p>
        </w:tc>
        <w:tc>
          <w:tcPr>
            <w:tcW w:w="5103" w:type="dxa"/>
          </w:tcPr>
          <w:p w14:paraId="6D27093D" w14:textId="77777777" w:rsidR="00643C4A" w:rsidRPr="002720AF" w:rsidRDefault="00643C4A" w:rsidP="00B82253">
            <w:pPr>
              <w:spacing w:line="360" w:lineRule="auto"/>
              <w:jc w:val="center"/>
              <w:rPr>
                <w:rFonts w:ascii="GHEA Grapalat" w:hAnsi="GHEA Grapalat"/>
                <w:b/>
                <w:lang w:val="en-US"/>
              </w:rPr>
            </w:pPr>
            <w:r w:rsidRPr="002720AF">
              <w:rPr>
                <w:rFonts w:ascii="GHEA Grapalat" w:hAnsi="GHEA Grapalat"/>
                <w:b/>
                <w:lang w:val="en-US"/>
              </w:rPr>
              <w:t>N 02/11.3/39892-2023</w:t>
            </w:r>
          </w:p>
        </w:tc>
      </w:tr>
      <w:tr w:rsidR="00643C4A" w:rsidRPr="00682121" w14:paraId="3C3413B1" w14:textId="77777777" w:rsidTr="00E043C8">
        <w:trPr>
          <w:trHeight w:val="699"/>
        </w:trPr>
        <w:tc>
          <w:tcPr>
            <w:tcW w:w="5812" w:type="dxa"/>
          </w:tcPr>
          <w:p w14:paraId="7F0D80A3" w14:textId="25BB94FD" w:rsidR="00643C4A" w:rsidRPr="00FB2EDB" w:rsidRDefault="00643C4A" w:rsidP="00643C4A">
            <w:pPr>
              <w:jc w:val="both"/>
              <w:rPr>
                <w:rFonts w:ascii="GHEA Grapalat" w:hAnsi="GHEA Grapalat"/>
                <w:highlight w:val="yellow"/>
              </w:rPr>
            </w:pPr>
            <w:r w:rsidRPr="0093303A">
              <w:rPr>
                <w:rFonts w:ascii="GHEA Grapalat" w:hAnsi="GHEA Grapalat"/>
              </w:rPr>
              <w:t>Ծանրակշիռ հիմնավորման անհրաժեշտություն ունի նախագծի 1-ին հոդվածի ամրագրումը՝ նկատի ունենալով, որ Կառավարությունը գործող կարգա</w:t>
            </w:r>
            <w:r w:rsidR="0093303A">
              <w:rPr>
                <w:rFonts w:ascii="GHEA Grapalat" w:hAnsi="GHEA Grapalat"/>
              </w:rPr>
              <w:softHyphen/>
            </w:r>
            <w:r w:rsidRPr="0093303A">
              <w:rPr>
                <w:rFonts w:ascii="GHEA Grapalat" w:hAnsi="GHEA Grapalat"/>
              </w:rPr>
              <w:t>վորումների շրջանակում իրավասու է հաստատել որևէ ոլորտի ռազմավարություն։</w:t>
            </w:r>
            <w:r w:rsidR="00704C12" w:rsidRPr="0093303A">
              <w:rPr>
                <w:rFonts w:ascii="GHEA Grapalat" w:hAnsi="GHEA Grapalat"/>
              </w:rPr>
              <w:t xml:space="preserve">  </w:t>
            </w:r>
          </w:p>
        </w:tc>
        <w:tc>
          <w:tcPr>
            <w:tcW w:w="5103" w:type="dxa"/>
          </w:tcPr>
          <w:p w14:paraId="08D5D0FE" w14:textId="1238959E" w:rsidR="0093303A" w:rsidRDefault="00682121" w:rsidP="004130AE">
            <w:pPr>
              <w:jc w:val="center"/>
              <w:rPr>
                <w:rFonts w:ascii="GHEA Grapalat" w:hAnsi="GHEA Grapalat"/>
                <w:b/>
                <w:color w:val="222222"/>
                <w:shd w:val="clear" w:color="auto" w:fill="FFFFFF"/>
                <w:lang w:val="hy-AM"/>
              </w:rPr>
            </w:pPr>
            <w:r>
              <w:rPr>
                <w:rFonts w:ascii="GHEA Grapalat" w:hAnsi="GHEA Grapalat"/>
                <w:b/>
                <w:color w:val="222222"/>
                <w:shd w:val="clear" w:color="auto" w:fill="FFFFFF"/>
                <w:lang w:val="hy-AM"/>
              </w:rPr>
              <w:t>Ընդունվել է։</w:t>
            </w:r>
          </w:p>
          <w:p w14:paraId="2DE33B5A"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503F77C9" w14:textId="77777777" w:rsidR="00B85125" w:rsidRPr="00682121" w:rsidRDefault="00B85125" w:rsidP="00B85125">
            <w:pPr>
              <w:jc w:val="both"/>
              <w:rPr>
                <w:rFonts w:ascii="GHEA Grapalat" w:hAnsi="GHEA Grapalat"/>
                <w:b/>
                <w:color w:val="222222"/>
                <w:shd w:val="clear" w:color="auto" w:fill="FFFFFF"/>
                <w:lang w:val="hy-AM"/>
              </w:rPr>
            </w:pPr>
          </w:p>
          <w:p w14:paraId="440CDAD6" w14:textId="1FD07896" w:rsidR="00643C4A" w:rsidRPr="0093303A" w:rsidRDefault="00643C4A" w:rsidP="0093303A">
            <w:pPr>
              <w:jc w:val="both"/>
              <w:rPr>
                <w:rFonts w:ascii="GHEA Grapalat" w:hAnsi="GHEA Grapalat"/>
                <w:color w:val="222222"/>
                <w:highlight w:val="yellow"/>
                <w:shd w:val="clear" w:color="auto" w:fill="FFFFFF"/>
                <w:lang w:val="hy-AM"/>
              </w:rPr>
            </w:pPr>
          </w:p>
        </w:tc>
      </w:tr>
      <w:tr w:rsidR="00643C4A" w:rsidRPr="00015CE5" w14:paraId="6DB14F94" w14:textId="77777777" w:rsidTr="00E043C8">
        <w:trPr>
          <w:trHeight w:val="699"/>
        </w:trPr>
        <w:tc>
          <w:tcPr>
            <w:tcW w:w="5812" w:type="dxa"/>
          </w:tcPr>
          <w:p w14:paraId="512A626D" w14:textId="0B64E5A2" w:rsidR="00643C4A" w:rsidRPr="00EB72B6" w:rsidRDefault="00643C4A" w:rsidP="00D30C8C">
            <w:pPr>
              <w:jc w:val="both"/>
              <w:rPr>
                <w:rFonts w:ascii="GHEA Grapalat" w:hAnsi="GHEA Grapalat"/>
                <w:lang w:val="hy-AM"/>
              </w:rPr>
            </w:pPr>
            <w:r w:rsidRPr="00EB72B6">
              <w:rPr>
                <w:rFonts w:ascii="GHEA Grapalat" w:hAnsi="GHEA Grapalat"/>
                <w:lang w:val="hy-AM"/>
              </w:rPr>
              <w:t>Նախագծի 4-րդ հոդվածով սահմանվում է, որ պե</w:t>
            </w:r>
            <w:r w:rsidR="00D30C8C">
              <w:rPr>
                <w:rFonts w:ascii="GHEA Grapalat" w:hAnsi="GHEA Grapalat"/>
                <w:lang w:val="hy-AM"/>
              </w:rPr>
              <w:softHyphen/>
            </w:r>
            <w:r w:rsidRPr="00EB72B6">
              <w:rPr>
                <w:rFonts w:ascii="GHEA Grapalat" w:hAnsi="GHEA Grapalat"/>
                <w:lang w:val="hy-AM"/>
              </w:rPr>
              <w:t>տական և համայնքային սեփականություն համարվող մշակութային արժեքները և հավաքածուները պարբ</w:t>
            </w:r>
            <w:r w:rsidR="00D30C8C">
              <w:rPr>
                <w:rFonts w:ascii="GHEA Grapalat" w:hAnsi="GHEA Grapalat"/>
                <w:lang w:val="hy-AM"/>
              </w:rPr>
              <w:softHyphen/>
            </w:r>
            <w:r w:rsidRPr="00EB72B6">
              <w:rPr>
                <w:rFonts w:ascii="GHEA Grapalat" w:hAnsi="GHEA Grapalat"/>
                <w:lang w:val="hy-AM"/>
              </w:rPr>
              <w:t>երաբար ենթակա են գնահատման։ Այս համա</w:t>
            </w:r>
            <w:r w:rsidR="00D30C8C">
              <w:rPr>
                <w:rFonts w:ascii="GHEA Grapalat" w:hAnsi="GHEA Grapalat"/>
                <w:lang w:val="hy-AM"/>
              </w:rPr>
              <w:softHyphen/>
            </w:r>
            <w:r w:rsidRPr="00EB72B6">
              <w:rPr>
                <w:rFonts w:ascii="GHEA Grapalat" w:hAnsi="GHEA Grapalat"/>
                <w:lang w:val="hy-AM"/>
              </w:rPr>
              <w:t>տեքս</w:t>
            </w:r>
            <w:r w:rsidR="00D30C8C">
              <w:rPr>
                <w:rFonts w:ascii="GHEA Grapalat" w:hAnsi="GHEA Grapalat"/>
                <w:lang w:val="hy-AM"/>
              </w:rPr>
              <w:softHyphen/>
            </w:r>
            <w:r w:rsidRPr="00EB72B6">
              <w:rPr>
                <w:rFonts w:ascii="GHEA Grapalat" w:hAnsi="GHEA Grapalat"/>
                <w:lang w:val="hy-AM"/>
              </w:rPr>
              <w:t>տում անհրաժեշտ է հստակեցնել, թե գնահատումն ինչ է իրենից ներկայացնում և պարբերաբար գնա</w:t>
            </w:r>
            <w:r w:rsidR="00D30C8C">
              <w:rPr>
                <w:rFonts w:ascii="GHEA Grapalat" w:hAnsi="GHEA Grapalat"/>
                <w:lang w:val="hy-AM"/>
              </w:rPr>
              <w:softHyphen/>
            </w:r>
            <w:r w:rsidRPr="00EB72B6">
              <w:rPr>
                <w:rFonts w:ascii="GHEA Grapalat" w:hAnsi="GHEA Grapalat"/>
                <w:lang w:val="hy-AM"/>
              </w:rPr>
              <w:t>հա</w:t>
            </w:r>
            <w:r w:rsidR="00D30C8C">
              <w:rPr>
                <w:rFonts w:ascii="GHEA Grapalat" w:hAnsi="GHEA Grapalat"/>
                <w:lang w:val="hy-AM"/>
              </w:rPr>
              <w:softHyphen/>
            </w:r>
            <w:r w:rsidRPr="00EB72B6">
              <w:rPr>
                <w:rFonts w:ascii="GHEA Grapalat" w:hAnsi="GHEA Grapalat"/>
                <w:lang w:val="hy-AM"/>
              </w:rPr>
              <w:t>տումն ինչ հաճախականությամբ է իրականացվելու։</w:t>
            </w:r>
          </w:p>
        </w:tc>
        <w:tc>
          <w:tcPr>
            <w:tcW w:w="5103" w:type="dxa"/>
          </w:tcPr>
          <w:p w14:paraId="620ED294" w14:textId="5523D058" w:rsidR="00283B33" w:rsidRPr="00283B33" w:rsidRDefault="00D30C8C" w:rsidP="00E051AD">
            <w:pPr>
              <w:jc w:val="both"/>
              <w:rPr>
                <w:rFonts w:ascii="GHEA Grapalat" w:hAnsi="GHEA Grapalat"/>
                <w:color w:val="222222"/>
                <w:shd w:val="clear" w:color="auto" w:fill="FFFFFF"/>
                <w:lang w:val="hy-AM"/>
              </w:rPr>
            </w:pPr>
            <w:r>
              <w:rPr>
                <w:rFonts w:ascii="GHEA Grapalat" w:hAnsi="GHEA Grapalat"/>
                <w:b/>
                <w:color w:val="222222"/>
                <w:shd w:val="clear" w:color="auto" w:fill="FFFFFF"/>
                <w:lang w:val="hy-AM"/>
              </w:rPr>
              <w:t>Օ</w:t>
            </w:r>
            <w:r w:rsidR="00E051AD">
              <w:rPr>
                <w:rFonts w:ascii="GHEA Grapalat" w:hAnsi="GHEA Grapalat"/>
                <w:b/>
                <w:color w:val="222222"/>
                <w:shd w:val="clear" w:color="auto" w:fill="FFFFFF"/>
                <w:lang w:val="hy-AM"/>
              </w:rPr>
              <w:t>րենքի 17-րդ հոդվածի 3-րդ մասը հանվել է նախագծից։</w:t>
            </w:r>
          </w:p>
        </w:tc>
      </w:tr>
      <w:tr w:rsidR="00643C4A" w:rsidRPr="00015CE5" w14:paraId="301C5606" w14:textId="77777777" w:rsidTr="00E043C8">
        <w:trPr>
          <w:trHeight w:val="699"/>
        </w:trPr>
        <w:tc>
          <w:tcPr>
            <w:tcW w:w="5812" w:type="dxa"/>
          </w:tcPr>
          <w:p w14:paraId="4646DC79" w14:textId="5FBEC5EA" w:rsidR="00643C4A" w:rsidRPr="00AC18A9" w:rsidRDefault="00643C4A" w:rsidP="00E34221">
            <w:pPr>
              <w:jc w:val="both"/>
              <w:rPr>
                <w:rFonts w:ascii="GHEA Grapalat" w:hAnsi="GHEA Grapalat"/>
                <w:lang w:val="hy-AM"/>
              </w:rPr>
            </w:pPr>
            <w:r w:rsidRPr="00AC18A9">
              <w:rPr>
                <w:rFonts w:ascii="GHEA Grapalat" w:hAnsi="GHEA Grapalat"/>
                <w:lang w:val="hy-AM"/>
              </w:rPr>
              <w:t>Լրացուցիչ պարզաբանման կարիք ունի նախագծի  5-րդ և 9-րդ հոդվածներով մշակույթի զարգացման հիմնադրամ ստեղծելու և վերջինիս գործառույթները օրենքի մակարդակով նախատեսելու հարցը, այն պարագայում, որ Կառավարությունն իր լիազորու</w:t>
            </w:r>
            <w:r w:rsidR="00D30C8C" w:rsidRPr="00AC18A9">
              <w:rPr>
                <w:rFonts w:ascii="GHEA Grapalat" w:hAnsi="GHEA Grapalat"/>
                <w:lang w:val="hy-AM"/>
              </w:rPr>
              <w:softHyphen/>
            </w:r>
            <w:r w:rsidRPr="00AC18A9">
              <w:rPr>
                <w:rFonts w:ascii="GHEA Grapalat" w:hAnsi="GHEA Grapalat"/>
                <w:lang w:val="hy-AM"/>
              </w:rPr>
              <w:t>թյունների շրջանակում կարող է ստեղծել հիմնա</w:t>
            </w:r>
            <w:r w:rsidR="00D30C8C" w:rsidRPr="00AC18A9">
              <w:rPr>
                <w:rFonts w:ascii="GHEA Grapalat" w:hAnsi="GHEA Grapalat"/>
                <w:lang w:val="hy-AM"/>
              </w:rPr>
              <w:softHyphen/>
            </w:r>
            <w:r w:rsidRPr="00AC18A9">
              <w:rPr>
                <w:rFonts w:ascii="GHEA Grapalat" w:hAnsi="GHEA Grapalat"/>
                <w:lang w:val="hy-AM"/>
              </w:rPr>
              <w:t>դրամներ, իսկ վերջինիս լիազորությունները սահման</w:t>
            </w:r>
            <w:r w:rsidR="00D30C8C" w:rsidRPr="00AC18A9">
              <w:rPr>
                <w:rFonts w:ascii="GHEA Grapalat" w:hAnsi="GHEA Grapalat"/>
                <w:lang w:val="hy-AM"/>
              </w:rPr>
              <w:softHyphen/>
            </w:r>
            <w:r w:rsidRPr="00AC18A9">
              <w:rPr>
                <w:rFonts w:ascii="GHEA Grapalat" w:hAnsi="GHEA Grapalat"/>
                <w:lang w:val="hy-AM"/>
              </w:rPr>
              <w:t>վում են կանոնադրությամբ։</w:t>
            </w:r>
          </w:p>
        </w:tc>
        <w:tc>
          <w:tcPr>
            <w:tcW w:w="5103" w:type="dxa"/>
          </w:tcPr>
          <w:p w14:paraId="06C1CCD9" w14:textId="48DFD23F" w:rsidR="004130AE" w:rsidRDefault="008E1151" w:rsidP="004130AE">
            <w:pPr>
              <w:jc w:val="center"/>
              <w:rPr>
                <w:rFonts w:ascii="GHEA Grapalat" w:hAnsi="GHEA Grapalat"/>
                <w:color w:val="222222"/>
                <w:shd w:val="clear" w:color="auto" w:fill="FFFFFF"/>
                <w:lang w:val="hy-AM"/>
              </w:rPr>
            </w:pPr>
            <w:r w:rsidRPr="00AC18A9">
              <w:rPr>
                <w:rFonts w:ascii="GHEA Grapalat" w:hAnsi="GHEA Grapalat"/>
                <w:b/>
                <w:color w:val="222222"/>
                <w:shd w:val="clear" w:color="auto" w:fill="FFFFFF"/>
                <w:lang w:val="hy-AM"/>
              </w:rPr>
              <w:t>Չի ընդունվել</w:t>
            </w:r>
            <w:r w:rsidR="004130AE" w:rsidRPr="00DA2754">
              <w:rPr>
                <w:rFonts w:ascii="GHEA Grapalat" w:hAnsi="GHEA Grapalat"/>
                <w:b/>
                <w:color w:val="222222"/>
                <w:shd w:val="clear" w:color="auto" w:fill="FFFFFF"/>
                <w:lang w:val="hy-AM"/>
              </w:rPr>
              <w:t>:</w:t>
            </w:r>
            <w:r w:rsidRPr="00AC18A9">
              <w:rPr>
                <w:rFonts w:ascii="GHEA Grapalat" w:hAnsi="GHEA Grapalat"/>
                <w:color w:val="222222"/>
                <w:shd w:val="clear" w:color="auto" w:fill="FFFFFF"/>
                <w:lang w:val="hy-AM"/>
              </w:rPr>
              <w:t xml:space="preserve"> </w:t>
            </w:r>
          </w:p>
          <w:p w14:paraId="0FD972BC" w14:textId="53DC6371" w:rsidR="00416936" w:rsidRPr="00AC18A9" w:rsidRDefault="00A54D74" w:rsidP="004130AE">
            <w:pPr>
              <w:jc w:val="both"/>
              <w:rPr>
                <w:rFonts w:ascii="GHEA Grapalat" w:hAnsi="GHEA Grapalat"/>
                <w:color w:val="222222"/>
                <w:shd w:val="clear" w:color="auto" w:fill="FFFFFF"/>
                <w:lang w:val="hy-AM"/>
              </w:rPr>
            </w:pPr>
            <w:r w:rsidRPr="00AC18A9">
              <w:rPr>
                <w:rFonts w:ascii="GHEA Grapalat" w:hAnsi="GHEA Grapalat"/>
                <w:color w:val="222222"/>
                <w:shd w:val="clear" w:color="auto" w:fill="FFFFFF"/>
                <w:lang w:val="hy-AM"/>
              </w:rPr>
              <w:t>Մշակութային հիմնադրամը գործելու է նոր ձևաչափով, և իր մեջ ներառում է ոչ միայն մշակութային ժառանգության ոլորտը, այլ նաև ժամանա</w:t>
            </w:r>
            <w:r w:rsidR="00AC18A9" w:rsidRPr="00AC18A9">
              <w:rPr>
                <w:rFonts w:ascii="GHEA Grapalat" w:hAnsi="GHEA Grapalat"/>
                <w:color w:val="222222"/>
                <w:shd w:val="clear" w:color="auto" w:fill="FFFFFF"/>
                <w:lang w:val="hy-AM"/>
              </w:rPr>
              <w:softHyphen/>
            </w:r>
            <w:r w:rsidRPr="00AC18A9">
              <w:rPr>
                <w:rFonts w:ascii="GHEA Grapalat" w:hAnsi="GHEA Grapalat"/>
                <w:color w:val="222222"/>
                <w:shd w:val="clear" w:color="auto" w:fill="FFFFFF"/>
                <w:lang w:val="hy-AM"/>
              </w:rPr>
              <w:t>կակից արվեստի ոլորտը:</w:t>
            </w:r>
          </w:p>
          <w:p w14:paraId="24134F2B" w14:textId="77777777" w:rsidR="00D30C8C" w:rsidRPr="00AC18A9" w:rsidRDefault="00D30C8C" w:rsidP="00A54D74">
            <w:pPr>
              <w:jc w:val="both"/>
              <w:rPr>
                <w:rFonts w:ascii="GHEA Grapalat" w:hAnsi="GHEA Grapalat"/>
                <w:color w:val="222222"/>
                <w:shd w:val="clear" w:color="auto" w:fill="FFFFFF"/>
                <w:lang w:val="hy-AM"/>
              </w:rPr>
            </w:pPr>
          </w:p>
          <w:p w14:paraId="2784E39A" w14:textId="13D0F94B" w:rsidR="00D30C8C" w:rsidRPr="008571A5" w:rsidRDefault="00D30C8C" w:rsidP="00A54D74">
            <w:pPr>
              <w:jc w:val="both"/>
              <w:rPr>
                <w:rFonts w:ascii="GHEA Grapalat" w:hAnsi="GHEA Grapalat"/>
                <w:color w:val="222222"/>
                <w:shd w:val="clear" w:color="auto" w:fill="FFFFFF"/>
                <w:lang w:val="hy-AM"/>
              </w:rPr>
            </w:pPr>
            <w:r w:rsidRPr="00AC18A9">
              <w:rPr>
                <w:rFonts w:ascii="GHEA Grapalat" w:hAnsi="GHEA Grapalat"/>
                <w:color w:val="222222"/>
                <w:shd w:val="clear" w:color="auto" w:fill="FFFFFF"/>
                <w:lang w:val="hy-AM"/>
              </w:rPr>
              <w:t xml:space="preserve">Նշյալ հիմնադրամը ստեղծվել է ՀՀ Կառավարության 2024 թ․ փետրվարի 29-ի N 306-Ա որոշմամբ  </w:t>
            </w:r>
          </w:p>
        </w:tc>
      </w:tr>
      <w:tr w:rsidR="00E34221" w:rsidRPr="00015CE5" w14:paraId="0CA4C015" w14:textId="77777777" w:rsidTr="00E043C8">
        <w:trPr>
          <w:trHeight w:val="699"/>
        </w:trPr>
        <w:tc>
          <w:tcPr>
            <w:tcW w:w="5812" w:type="dxa"/>
          </w:tcPr>
          <w:p w14:paraId="24C67D18" w14:textId="1CF8BA63" w:rsidR="00E34221" w:rsidRPr="008571A5" w:rsidRDefault="00E34221" w:rsidP="00E34221">
            <w:pPr>
              <w:jc w:val="both"/>
              <w:rPr>
                <w:rFonts w:ascii="GHEA Grapalat" w:hAnsi="GHEA Grapalat"/>
                <w:lang w:val="hy-AM"/>
              </w:rPr>
            </w:pPr>
            <w:r w:rsidRPr="008571A5">
              <w:rPr>
                <w:rFonts w:ascii="GHEA Grapalat" w:hAnsi="GHEA Grapalat"/>
                <w:lang w:val="hy-AM"/>
              </w:rPr>
              <w:t>Նախագծի 6-րդ հոդվածի 2-րդ մասի դրույթները խնդրահարույց են իրավական որոշակիության տեսանկյունից, մասնավորապես՝ ստեղծագործական կազմի ատեստավորման և ելույթավճարների տրամա</w:t>
            </w:r>
            <w:r w:rsidR="00616B29" w:rsidRPr="008571A5">
              <w:rPr>
                <w:rFonts w:ascii="GHEA Grapalat" w:hAnsi="GHEA Grapalat"/>
                <w:lang w:val="hy-AM"/>
              </w:rPr>
              <w:softHyphen/>
            </w:r>
            <w:r w:rsidRPr="008571A5">
              <w:rPr>
                <w:rFonts w:ascii="GHEA Grapalat" w:hAnsi="GHEA Grapalat"/>
                <w:lang w:val="hy-AM"/>
              </w:rPr>
              <w:t>դրման սկզբունքների ձևավորման կարգերի, մշա</w:t>
            </w:r>
            <w:r w:rsidR="00616B29" w:rsidRPr="008571A5">
              <w:rPr>
                <w:rFonts w:ascii="GHEA Grapalat" w:hAnsi="GHEA Grapalat"/>
                <w:lang w:val="hy-AM"/>
              </w:rPr>
              <w:softHyphen/>
            </w:r>
            <w:r w:rsidRPr="008571A5">
              <w:rPr>
                <w:rFonts w:ascii="GHEA Grapalat" w:hAnsi="GHEA Grapalat"/>
                <w:lang w:val="hy-AM"/>
              </w:rPr>
              <w:t>կութային հաստատությունների սակագնային ընդհա</w:t>
            </w:r>
            <w:r w:rsidR="00616B29" w:rsidRPr="008571A5">
              <w:rPr>
                <w:rFonts w:ascii="GHEA Grapalat" w:hAnsi="GHEA Grapalat"/>
                <w:lang w:val="hy-AM"/>
              </w:rPr>
              <w:softHyphen/>
            </w:r>
            <w:r w:rsidRPr="008571A5">
              <w:rPr>
                <w:rFonts w:ascii="GHEA Grapalat" w:hAnsi="GHEA Grapalat"/>
                <w:lang w:val="hy-AM"/>
              </w:rPr>
              <w:t>նուր քաղաքականության սահմանման մասերով։</w:t>
            </w:r>
          </w:p>
        </w:tc>
        <w:tc>
          <w:tcPr>
            <w:tcW w:w="5103" w:type="dxa"/>
          </w:tcPr>
          <w:p w14:paraId="49A36E38" w14:textId="6C7F0D21" w:rsidR="00283B33" w:rsidRDefault="0052341E" w:rsidP="004130AE">
            <w:pPr>
              <w:jc w:val="center"/>
              <w:rPr>
                <w:rFonts w:ascii="GHEA Grapalat" w:hAnsi="GHEA Grapalat"/>
                <w:b/>
                <w:color w:val="222222"/>
                <w:shd w:val="clear" w:color="auto" w:fill="FFFFFF"/>
                <w:lang w:val="hy-AM"/>
              </w:rPr>
            </w:pPr>
            <w:r>
              <w:rPr>
                <w:rFonts w:ascii="GHEA Grapalat" w:hAnsi="GHEA Grapalat"/>
                <w:b/>
                <w:color w:val="222222"/>
                <w:shd w:val="clear" w:color="auto" w:fill="FFFFFF"/>
                <w:lang w:val="hy-AM"/>
              </w:rPr>
              <w:t>Ընդունվել է</w:t>
            </w:r>
          </w:p>
          <w:p w14:paraId="2B270DAD"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0168C3AA" w14:textId="77777777" w:rsidR="00B85125" w:rsidRPr="008571A5" w:rsidRDefault="00B85125" w:rsidP="004130AE">
            <w:pPr>
              <w:jc w:val="center"/>
              <w:rPr>
                <w:rFonts w:ascii="GHEA Grapalat" w:hAnsi="GHEA Grapalat"/>
                <w:b/>
                <w:lang w:val="hy-AM"/>
              </w:rPr>
            </w:pPr>
          </w:p>
          <w:p w14:paraId="6DB9D171" w14:textId="6127A0B3" w:rsidR="00283B33" w:rsidRPr="00283B33" w:rsidRDefault="00283B33" w:rsidP="00A54D74">
            <w:pPr>
              <w:jc w:val="both"/>
              <w:rPr>
                <w:rFonts w:ascii="GHEA Grapalat" w:hAnsi="GHEA Grapalat"/>
                <w:color w:val="222222"/>
                <w:shd w:val="clear" w:color="auto" w:fill="FFFFFF"/>
                <w:lang w:val="hy-AM"/>
              </w:rPr>
            </w:pPr>
          </w:p>
        </w:tc>
      </w:tr>
      <w:tr w:rsidR="00E043C8" w:rsidRPr="002720AF" w14:paraId="4A3D4EF5" w14:textId="77777777" w:rsidTr="00E043C8">
        <w:trPr>
          <w:trHeight w:val="525"/>
        </w:trPr>
        <w:tc>
          <w:tcPr>
            <w:tcW w:w="5812" w:type="dxa"/>
            <w:vMerge w:val="restart"/>
          </w:tcPr>
          <w:p w14:paraId="0374832D" w14:textId="655F468C" w:rsidR="00E043C8" w:rsidRPr="00EB72B6" w:rsidRDefault="00E043C8" w:rsidP="005C02A5">
            <w:pPr>
              <w:jc w:val="both"/>
              <w:rPr>
                <w:rFonts w:ascii="GHEA Grapalat" w:hAnsi="GHEA Grapalat"/>
                <w:b/>
                <w:lang w:val="hy-AM"/>
              </w:rPr>
            </w:pPr>
            <w:r w:rsidRPr="00EB72B6">
              <w:rPr>
                <w:rFonts w:ascii="GHEA Grapalat" w:hAnsi="GHEA Grapalat"/>
                <w:b/>
                <w:lang w:val="hy-AM"/>
              </w:rPr>
              <w:t xml:space="preserve">ՀՀ վարչապետի աշխատակազմի սոցիալական հարցերի վարչություն </w:t>
            </w:r>
          </w:p>
        </w:tc>
        <w:tc>
          <w:tcPr>
            <w:tcW w:w="5103" w:type="dxa"/>
          </w:tcPr>
          <w:p w14:paraId="27D8FBB6" w14:textId="77777777" w:rsidR="00E043C8" w:rsidRPr="002720AF" w:rsidRDefault="00E043C8" w:rsidP="00B82253">
            <w:pPr>
              <w:spacing w:line="360" w:lineRule="auto"/>
              <w:jc w:val="center"/>
              <w:rPr>
                <w:rFonts w:ascii="GHEA Grapalat" w:hAnsi="GHEA Grapalat"/>
                <w:lang w:val="hy-AM"/>
              </w:rPr>
            </w:pPr>
            <w:r w:rsidRPr="002720AF">
              <w:rPr>
                <w:rFonts w:ascii="GHEA Grapalat" w:hAnsi="GHEA Grapalat"/>
                <w:b/>
                <w:lang w:val="en-US"/>
              </w:rPr>
              <w:t>20</w:t>
            </w:r>
            <w:r w:rsidRPr="002720AF">
              <w:rPr>
                <w:rFonts w:ascii="GHEA Grapalat" w:hAnsi="GHEA Grapalat"/>
                <w:b/>
              </w:rPr>
              <w:t xml:space="preserve"> </w:t>
            </w:r>
            <w:r w:rsidRPr="002720AF">
              <w:rPr>
                <w:rFonts w:ascii="GHEA Grapalat" w:hAnsi="GHEA Grapalat"/>
                <w:b/>
                <w:lang w:val="en-US"/>
              </w:rPr>
              <w:t>նոյեմբերի</w:t>
            </w:r>
            <w:r w:rsidRPr="002720AF">
              <w:rPr>
                <w:rFonts w:ascii="GHEA Grapalat" w:hAnsi="GHEA Grapalat"/>
                <w:b/>
              </w:rPr>
              <w:t xml:space="preserve"> 2023</w:t>
            </w:r>
            <w:r w:rsidRPr="002720AF">
              <w:rPr>
                <w:rFonts w:ascii="GHEA Grapalat" w:hAnsi="GHEA Grapalat"/>
                <w:b/>
                <w:lang w:val="en-US"/>
              </w:rPr>
              <w:t>թ</w:t>
            </w:r>
            <w:r w:rsidRPr="002720AF">
              <w:rPr>
                <w:rFonts w:ascii="GHEA Grapalat" w:hAnsi="GHEA Grapalat"/>
                <w:b/>
              </w:rPr>
              <w:t>.</w:t>
            </w:r>
          </w:p>
        </w:tc>
      </w:tr>
      <w:tr w:rsidR="00E043C8" w:rsidRPr="002720AF" w14:paraId="3EFE2E63" w14:textId="77777777" w:rsidTr="00E043C8">
        <w:trPr>
          <w:trHeight w:val="416"/>
        </w:trPr>
        <w:tc>
          <w:tcPr>
            <w:tcW w:w="5812" w:type="dxa"/>
            <w:vMerge/>
          </w:tcPr>
          <w:p w14:paraId="2D0ADEAD" w14:textId="77777777" w:rsidR="00E043C8" w:rsidRPr="002720AF" w:rsidRDefault="00E043C8" w:rsidP="005C02A5">
            <w:pPr>
              <w:jc w:val="both"/>
              <w:rPr>
                <w:rFonts w:ascii="GHEA Grapalat" w:hAnsi="GHEA Grapalat"/>
              </w:rPr>
            </w:pPr>
          </w:p>
        </w:tc>
        <w:tc>
          <w:tcPr>
            <w:tcW w:w="5103" w:type="dxa"/>
          </w:tcPr>
          <w:p w14:paraId="150D6C3D" w14:textId="77777777" w:rsidR="00E043C8" w:rsidRPr="002720AF" w:rsidRDefault="00E043C8" w:rsidP="00B82253">
            <w:pPr>
              <w:spacing w:line="360" w:lineRule="auto"/>
              <w:jc w:val="center"/>
              <w:rPr>
                <w:rFonts w:ascii="GHEA Grapalat" w:hAnsi="GHEA Grapalat"/>
                <w:b/>
                <w:lang w:val="en-US"/>
              </w:rPr>
            </w:pPr>
            <w:r w:rsidRPr="002720AF">
              <w:rPr>
                <w:rFonts w:ascii="GHEA Grapalat" w:hAnsi="GHEA Grapalat"/>
                <w:b/>
                <w:lang w:val="en-US"/>
              </w:rPr>
              <w:t>N 02/11.3/39892-2023</w:t>
            </w:r>
          </w:p>
        </w:tc>
      </w:tr>
      <w:tr w:rsidR="00E043C8" w:rsidRPr="004130AE" w14:paraId="7D3FCE2B" w14:textId="77777777" w:rsidTr="003C34F6">
        <w:trPr>
          <w:trHeight w:val="1152"/>
        </w:trPr>
        <w:tc>
          <w:tcPr>
            <w:tcW w:w="5812" w:type="dxa"/>
          </w:tcPr>
          <w:p w14:paraId="384657B8" w14:textId="4193F87E" w:rsidR="00E043C8" w:rsidRPr="00E5513C" w:rsidRDefault="00E043C8" w:rsidP="00882937">
            <w:pPr>
              <w:jc w:val="both"/>
              <w:rPr>
                <w:rFonts w:ascii="GHEA Grapalat" w:hAnsi="GHEA Grapalat"/>
                <w:highlight w:val="yellow"/>
              </w:rPr>
            </w:pPr>
            <w:r w:rsidRPr="00E67B70">
              <w:rPr>
                <w:rFonts w:ascii="GHEA Grapalat" w:hAnsi="GHEA Grapalat"/>
              </w:rPr>
              <w:lastRenderedPageBreak/>
              <w:t>Նախագծի 2-րդ հոդվածով նախատեսվում է որպես պետական մշակութային քաղաքականության նպա</w:t>
            </w:r>
            <w:r w:rsidR="00E67B70">
              <w:rPr>
                <w:rFonts w:ascii="GHEA Grapalat" w:hAnsi="GHEA Grapalat"/>
              </w:rPr>
              <w:softHyphen/>
            </w:r>
            <w:r w:rsidRPr="00E67B70">
              <w:rPr>
                <w:rFonts w:ascii="GHEA Grapalat" w:hAnsi="GHEA Grapalat"/>
              </w:rPr>
              <w:t>տակ սահմանել «ինքնազբաղ/անկախ ստեղծագոր</w:t>
            </w:r>
            <w:r w:rsidR="00E67B70">
              <w:rPr>
                <w:rFonts w:ascii="GHEA Grapalat" w:hAnsi="GHEA Grapalat"/>
              </w:rPr>
              <w:softHyphen/>
            </w:r>
            <w:r w:rsidRPr="00E67B70">
              <w:rPr>
                <w:rFonts w:ascii="GHEA Grapalat" w:hAnsi="GHEA Grapalat"/>
              </w:rPr>
              <w:t>ծողների գործունեու</w:t>
            </w:r>
            <w:r w:rsidRPr="00E67B70">
              <w:rPr>
                <w:rFonts w:ascii="GHEA Grapalat" w:hAnsi="GHEA Grapalat"/>
              </w:rPr>
              <w:softHyphen/>
              <w:t>թյան խթանումը, բարենպաստ միջավայրի ձևավորումը», իսկ 3-րդ հոդվածով տրվում է «ինքնազբաղ/անկախ ստեղծագործող» հասկա</w:t>
            </w:r>
            <w:r w:rsidR="00E67B70">
              <w:rPr>
                <w:rFonts w:ascii="GHEA Grapalat" w:hAnsi="GHEA Grapalat"/>
              </w:rPr>
              <w:softHyphen/>
            </w:r>
            <w:r w:rsidRPr="00E67B70">
              <w:rPr>
                <w:rFonts w:ascii="GHEA Grapalat" w:hAnsi="GHEA Grapalat"/>
              </w:rPr>
              <w:t>ցության սահմանումը, համաձայն որի ինքնա</w:t>
            </w:r>
            <w:r w:rsidR="00E67B70">
              <w:rPr>
                <w:rFonts w:ascii="GHEA Grapalat" w:hAnsi="GHEA Grapalat"/>
              </w:rPr>
              <w:softHyphen/>
            </w:r>
            <w:r w:rsidRPr="00E67B70">
              <w:rPr>
                <w:rFonts w:ascii="GHEA Grapalat" w:hAnsi="GHEA Grapalat"/>
              </w:rPr>
              <w:t>զբաղ/անկախ ստեղծագործողը</w:t>
            </w:r>
            <w:r w:rsidR="00416936" w:rsidRPr="00E67B70">
              <w:rPr>
                <w:rFonts w:ascii="GHEA Grapalat" w:hAnsi="GHEA Grapalat"/>
              </w:rPr>
              <w:t xml:space="preserve"> </w:t>
            </w:r>
            <w:r w:rsidRPr="00E67B70">
              <w:rPr>
                <w:rFonts w:ascii="GHEA Grapalat" w:hAnsi="GHEA Grapalat"/>
              </w:rPr>
              <w:t>որևէ ստեղծագոր</w:t>
            </w:r>
            <w:r w:rsidR="00E67B70">
              <w:rPr>
                <w:rFonts w:ascii="GHEA Grapalat" w:hAnsi="GHEA Grapalat"/>
              </w:rPr>
              <w:softHyphen/>
            </w:r>
            <w:r w:rsidRPr="00E67B70">
              <w:rPr>
                <w:rFonts w:ascii="GHEA Grapalat" w:hAnsi="GHEA Grapalat"/>
              </w:rPr>
              <w:t>ծական միության չանդամակցող և որևէ կազմակեր</w:t>
            </w:r>
            <w:r w:rsidR="00E67B70">
              <w:rPr>
                <w:rFonts w:ascii="GHEA Grapalat" w:hAnsi="GHEA Grapalat"/>
              </w:rPr>
              <w:softHyphen/>
            </w:r>
            <w:r w:rsidRPr="00E67B70">
              <w:rPr>
                <w:rFonts w:ascii="GHEA Grapalat" w:hAnsi="GHEA Grapalat"/>
              </w:rPr>
              <w:t>պությունում մշտական գործունեություն չծավալող, անկախ արվեստագետ, անհատ ստեղծագործող անձ է։ Այդ կապակցությամբ առաջարկում ենք հստա</w:t>
            </w:r>
            <w:r w:rsidR="00E67B70">
              <w:rPr>
                <w:rFonts w:ascii="GHEA Grapalat" w:hAnsi="GHEA Grapalat"/>
              </w:rPr>
              <w:softHyphen/>
            </w:r>
            <w:r w:rsidRPr="00E67B70">
              <w:rPr>
                <w:rFonts w:ascii="GHEA Grapalat" w:hAnsi="GHEA Grapalat"/>
              </w:rPr>
              <w:t>կեցնել, թե ինչ է ի նկատի առնվում «մշտական գործունեություն չծավալող» արտահայտության տակ։ Առաջարկում ենք նախագծում կիրառվող աշխա</w:t>
            </w:r>
            <w:r w:rsidR="00E67B70">
              <w:rPr>
                <w:rFonts w:ascii="GHEA Grapalat" w:hAnsi="GHEA Grapalat"/>
              </w:rPr>
              <w:softHyphen/>
            </w:r>
            <w:r w:rsidRPr="00E67B70">
              <w:rPr>
                <w:rFonts w:ascii="GHEA Grapalat" w:hAnsi="GHEA Grapalat"/>
              </w:rPr>
              <w:t>տանքային հարաբերություններին վերաբերող հասկա</w:t>
            </w:r>
            <w:r w:rsidR="00E67B70">
              <w:rPr>
                <w:rFonts w:ascii="GHEA Grapalat" w:hAnsi="GHEA Grapalat"/>
              </w:rPr>
              <w:softHyphen/>
            </w:r>
            <w:r w:rsidRPr="00E67B70">
              <w:rPr>
                <w:rFonts w:ascii="GHEA Grapalat" w:hAnsi="GHEA Grapalat"/>
              </w:rPr>
              <w:t>ցությունները համապատասխանեցնել ՀՀ աշխատան</w:t>
            </w:r>
            <w:r w:rsidR="00E67B70">
              <w:rPr>
                <w:rFonts w:ascii="GHEA Grapalat" w:hAnsi="GHEA Grapalat"/>
              </w:rPr>
              <w:softHyphen/>
            </w:r>
            <w:r w:rsidRPr="00E67B70">
              <w:rPr>
                <w:rFonts w:ascii="GHEA Grapalat" w:hAnsi="GHEA Grapalat"/>
              </w:rPr>
              <w:t>քային օրենսգրքով նախատեսված սահմանումներին, ինչպես նաև նախագիծը համաձայնեցնել աշխա</w:t>
            </w:r>
            <w:r w:rsidR="00E67B70">
              <w:rPr>
                <w:rFonts w:ascii="GHEA Grapalat" w:hAnsi="GHEA Grapalat"/>
              </w:rPr>
              <w:softHyphen/>
            </w:r>
            <w:r w:rsidRPr="00E67B70">
              <w:rPr>
                <w:rFonts w:ascii="GHEA Grapalat" w:hAnsi="GHEA Grapalat"/>
              </w:rPr>
              <w:t>տանքի և սոցիալական հարցերի նախարարության հետ։</w:t>
            </w:r>
          </w:p>
        </w:tc>
        <w:tc>
          <w:tcPr>
            <w:tcW w:w="5103" w:type="dxa"/>
          </w:tcPr>
          <w:p w14:paraId="16B9F4A2" w14:textId="66ACE21A" w:rsidR="003C34F6" w:rsidRDefault="003C34F6" w:rsidP="004130AE">
            <w:pPr>
              <w:jc w:val="center"/>
              <w:rPr>
                <w:rFonts w:ascii="GHEA Grapalat" w:hAnsi="GHEA Grapalat"/>
                <w:b/>
                <w:color w:val="222222"/>
                <w:shd w:val="clear" w:color="auto" w:fill="FFFFFF"/>
                <w:lang w:val="hy-AM"/>
              </w:rPr>
            </w:pPr>
            <w:r w:rsidRPr="00E67B70">
              <w:rPr>
                <w:rFonts w:ascii="GHEA Grapalat" w:hAnsi="GHEA Grapalat"/>
                <w:b/>
                <w:color w:val="222222"/>
                <w:shd w:val="clear" w:color="auto" w:fill="FFFFFF"/>
                <w:lang w:val="hy-AM"/>
              </w:rPr>
              <w:t>Ընդունվել է։</w:t>
            </w:r>
          </w:p>
          <w:p w14:paraId="210355B6"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1444732E" w14:textId="77777777" w:rsidR="00B85125" w:rsidRPr="00E67B70" w:rsidRDefault="00B85125" w:rsidP="004130AE">
            <w:pPr>
              <w:jc w:val="center"/>
              <w:rPr>
                <w:rFonts w:ascii="GHEA Grapalat" w:hAnsi="GHEA Grapalat"/>
                <w:b/>
                <w:color w:val="222222"/>
                <w:shd w:val="clear" w:color="auto" w:fill="FFFFFF"/>
                <w:lang w:val="hy-AM"/>
              </w:rPr>
            </w:pPr>
          </w:p>
          <w:p w14:paraId="7D9FF9D1" w14:textId="52C1113B" w:rsidR="00E043C8" w:rsidRPr="00E67B70" w:rsidRDefault="00E043C8" w:rsidP="004130AE">
            <w:pPr>
              <w:jc w:val="both"/>
              <w:rPr>
                <w:rFonts w:ascii="GHEA Grapalat" w:hAnsi="GHEA Grapalat"/>
                <w:color w:val="222222"/>
                <w:highlight w:val="yellow"/>
                <w:shd w:val="clear" w:color="auto" w:fill="FFFFFF"/>
                <w:lang w:val="hy-AM"/>
              </w:rPr>
            </w:pPr>
          </w:p>
        </w:tc>
      </w:tr>
      <w:tr w:rsidR="003C34F6" w:rsidRPr="00015CE5" w14:paraId="6E3021EA" w14:textId="77777777" w:rsidTr="003C34F6">
        <w:trPr>
          <w:trHeight w:val="4285"/>
        </w:trPr>
        <w:tc>
          <w:tcPr>
            <w:tcW w:w="5812" w:type="dxa"/>
          </w:tcPr>
          <w:p w14:paraId="5DDBC533" w14:textId="15C4FDA2" w:rsidR="003C34F6" w:rsidRPr="003C34F6" w:rsidRDefault="003C34F6" w:rsidP="005C02A5">
            <w:pPr>
              <w:jc w:val="both"/>
              <w:rPr>
                <w:rFonts w:ascii="GHEA Grapalat" w:hAnsi="GHEA Grapalat"/>
                <w:lang w:val="hy-AM"/>
              </w:rPr>
            </w:pPr>
            <w:r w:rsidRPr="003C34F6">
              <w:rPr>
                <w:rFonts w:ascii="GHEA Grapalat" w:hAnsi="GHEA Grapalat"/>
                <w:lang w:val="hy-AM"/>
              </w:rPr>
              <w:t>Դիտարկումը վերաբերում է նաև նախագծի 3-րդ հոդվածով նախատեսված «մշակութային գործու</w:t>
            </w:r>
            <w:r w:rsidRPr="003C34F6">
              <w:rPr>
                <w:rFonts w:ascii="GHEA Grapalat" w:hAnsi="GHEA Grapalat"/>
                <w:lang w:val="hy-AM"/>
              </w:rPr>
              <w:softHyphen/>
              <w:t>նեությամբ զբաղվող անձ»-ի հասկացությանը, հա</w:t>
            </w:r>
            <w:r w:rsidRPr="003C34F6">
              <w:rPr>
                <w:rFonts w:ascii="GHEA Grapalat" w:hAnsi="GHEA Grapalat"/>
                <w:lang w:val="hy-AM"/>
              </w:rPr>
              <w:softHyphen/>
              <w:t xml:space="preserve">մաձայն որի մշակութային գործունեությամբ զբաղվող անձը սույն օրենքի 7-րդ հոդվածի գործողության ոլորտներում գործունեություն </w:t>
            </w:r>
            <w:r w:rsidRPr="003C34F6">
              <w:rPr>
                <w:rFonts w:ascii="Calibri" w:hAnsi="Calibri" w:cs="Calibri"/>
                <w:lang w:val="hy-AM"/>
              </w:rPr>
              <w:t> </w:t>
            </w:r>
            <w:r w:rsidRPr="003C34F6">
              <w:rPr>
                <w:rFonts w:ascii="GHEA Grapalat" w:hAnsi="GHEA Grapalat"/>
                <w:lang w:val="hy-AM"/>
              </w:rPr>
              <w:t>իրականացնող, կամ մշակութային ոչ առևտրային կազմակերպության հաստիքացուցակում ներառված ֆիզիկական անձն է։ Բացի այդ, անհրաժեշտ է ի նկատի ունենալ, որ մշակութային ոչ առևտրային կազմակերպության հաստիքացուցակում կարող են ներառվել նաև մշակութային գործունեություն չիրականացնող ան</w:t>
            </w:r>
            <w:r w:rsidRPr="003C34F6">
              <w:rPr>
                <w:rFonts w:ascii="GHEA Grapalat" w:hAnsi="GHEA Grapalat"/>
                <w:lang w:val="hy-AM"/>
              </w:rPr>
              <w:softHyphen/>
              <w:t>ձինք, օրինակ՝ կազմակերպության տնօրենը, հաշվա</w:t>
            </w:r>
            <w:r w:rsidRPr="003C34F6">
              <w:rPr>
                <w:rFonts w:ascii="GHEA Grapalat" w:hAnsi="GHEA Grapalat"/>
                <w:lang w:val="hy-AM"/>
              </w:rPr>
              <w:softHyphen/>
              <w:t>պահը և այլն։</w:t>
            </w:r>
          </w:p>
        </w:tc>
        <w:tc>
          <w:tcPr>
            <w:tcW w:w="5103" w:type="dxa"/>
          </w:tcPr>
          <w:p w14:paraId="349118B2" w14:textId="618E513E" w:rsidR="003C34F6" w:rsidRDefault="0052341E" w:rsidP="004130AE">
            <w:pPr>
              <w:jc w:val="center"/>
              <w:rPr>
                <w:rFonts w:ascii="GHEA Grapalat" w:hAnsi="GHEA Grapalat"/>
                <w:b/>
                <w:color w:val="222222"/>
                <w:shd w:val="clear" w:color="auto" w:fill="FFFFFF"/>
                <w:lang w:val="hy-AM"/>
              </w:rPr>
            </w:pPr>
            <w:r>
              <w:rPr>
                <w:rFonts w:ascii="GHEA Grapalat" w:hAnsi="GHEA Grapalat"/>
                <w:b/>
                <w:color w:val="222222"/>
                <w:shd w:val="clear" w:color="auto" w:fill="FFFFFF"/>
                <w:lang w:val="hy-AM"/>
              </w:rPr>
              <w:t>Ընդունվել է։</w:t>
            </w:r>
          </w:p>
          <w:p w14:paraId="35C56665"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17FBE679" w14:textId="77777777" w:rsidR="00B85125" w:rsidRDefault="00B85125" w:rsidP="004130AE">
            <w:pPr>
              <w:jc w:val="center"/>
              <w:rPr>
                <w:rFonts w:ascii="GHEA Grapalat" w:hAnsi="GHEA Grapalat"/>
                <w:b/>
                <w:color w:val="222222"/>
                <w:shd w:val="clear" w:color="auto" w:fill="FFFFFF"/>
                <w:lang w:val="hy-AM"/>
              </w:rPr>
            </w:pPr>
          </w:p>
          <w:p w14:paraId="53293055" w14:textId="70078658" w:rsidR="00616B29" w:rsidRPr="003C34F6" w:rsidRDefault="00616B29" w:rsidP="003C34F6">
            <w:pPr>
              <w:jc w:val="both"/>
              <w:rPr>
                <w:rFonts w:ascii="GHEA Grapalat" w:hAnsi="GHEA Grapalat"/>
                <w:color w:val="222222"/>
                <w:shd w:val="clear" w:color="auto" w:fill="FFFFFF"/>
                <w:lang w:val="hy-AM"/>
              </w:rPr>
            </w:pPr>
          </w:p>
        </w:tc>
      </w:tr>
      <w:tr w:rsidR="00E043C8" w:rsidRPr="00015CE5" w14:paraId="6C7FA410" w14:textId="77777777" w:rsidTr="00C7639D">
        <w:trPr>
          <w:trHeight w:val="2850"/>
        </w:trPr>
        <w:tc>
          <w:tcPr>
            <w:tcW w:w="5812" w:type="dxa"/>
          </w:tcPr>
          <w:p w14:paraId="13D54295" w14:textId="49B5E0A2" w:rsidR="00E043C8" w:rsidRPr="009A2E26" w:rsidRDefault="00E043C8" w:rsidP="005C02A5">
            <w:pPr>
              <w:jc w:val="both"/>
              <w:rPr>
                <w:rFonts w:ascii="GHEA Grapalat" w:hAnsi="GHEA Grapalat"/>
                <w:lang w:val="hy-AM"/>
              </w:rPr>
            </w:pPr>
            <w:r w:rsidRPr="009A2E26">
              <w:rPr>
                <w:rFonts w:ascii="GHEA Grapalat" w:hAnsi="GHEA Grapalat"/>
                <w:lang w:val="hy-AM"/>
              </w:rPr>
              <w:t>Հաշվի առնելով, որ «Մշակութային օրենսդրության հիմունքների մասին» օրենքը, մեր կարծիքով, ոլորտը կարգավորող ամենաառանցքային օրենքն է, առաջարկում ենք նախագիծը ևս մեկ անգամ քննարկել ԿԳՄՍ նախարարի՝ № 01/12</w:t>
            </w:r>
            <w:r w:rsidRPr="009A2E26">
              <w:rPr>
                <w:rFonts w:ascii="MS Gothic" w:eastAsia="MS Gothic" w:hAnsi="MS Gothic" w:cs="MS Gothic" w:hint="eastAsia"/>
                <w:lang w:val="hy-AM"/>
              </w:rPr>
              <w:t>․</w:t>
            </w:r>
            <w:r w:rsidRPr="009A2E26">
              <w:rPr>
                <w:rFonts w:ascii="GHEA Grapalat" w:hAnsi="GHEA Grapalat"/>
                <w:lang w:val="hy-AM"/>
              </w:rPr>
              <w:t>1/28126-2023 գրությամբ վարչապետի աշխատակազմ ներկայացված և ՀՀ կառավարության 2023 թվականի նոյեմբերի 17-ի N 1984-Ա որոշմամբ հավանություն ստացած «Թանգարանների մասին» ՀՀ օրենքի նախագծով սահմանված դրույթներին համապատասխանելու</w:t>
            </w:r>
            <w:r w:rsidR="00C7639D" w:rsidRPr="009A2E26">
              <w:rPr>
                <w:rFonts w:ascii="GHEA Grapalat" w:hAnsi="GHEA Grapalat"/>
                <w:lang w:val="hy-AM"/>
              </w:rPr>
              <w:t xml:space="preserve"> տեսանկյունից, օրինակ, նախագծի 4-5-րդ հոդվածներով նախատեսված կարգավորումները։</w:t>
            </w:r>
          </w:p>
        </w:tc>
        <w:tc>
          <w:tcPr>
            <w:tcW w:w="5103" w:type="dxa"/>
          </w:tcPr>
          <w:p w14:paraId="77680473" w14:textId="526CFEA6" w:rsidR="00E043C8" w:rsidRPr="007F67C2" w:rsidRDefault="00536517" w:rsidP="00882963">
            <w:pPr>
              <w:spacing w:line="360" w:lineRule="auto"/>
              <w:jc w:val="both"/>
              <w:rPr>
                <w:rFonts w:ascii="GHEA Grapalat" w:hAnsi="GHEA Grapalat"/>
                <w:b/>
                <w:color w:val="222222"/>
                <w:shd w:val="clear" w:color="auto" w:fill="FFFFFF"/>
                <w:lang w:val="hy-AM"/>
              </w:rPr>
            </w:pPr>
            <w:r>
              <w:rPr>
                <w:rFonts w:ascii="GHEA Grapalat" w:hAnsi="GHEA Grapalat"/>
                <w:b/>
                <w:color w:val="222222"/>
                <w:shd w:val="clear" w:color="auto" w:fill="FFFFFF"/>
                <w:lang w:val="hy-AM"/>
              </w:rPr>
              <w:t>Նշյալ դրույթները հանվել են նախագծից։</w:t>
            </w:r>
          </w:p>
        </w:tc>
      </w:tr>
      <w:tr w:rsidR="00C7639D" w:rsidRPr="00015CE5" w14:paraId="03F526DD" w14:textId="77777777" w:rsidTr="00645274">
        <w:trPr>
          <w:trHeight w:val="2682"/>
        </w:trPr>
        <w:tc>
          <w:tcPr>
            <w:tcW w:w="5812" w:type="dxa"/>
          </w:tcPr>
          <w:p w14:paraId="71BB3CAC" w14:textId="59548879" w:rsidR="00C7639D" w:rsidRPr="007F67C2" w:rsidRDefault="00C7639D" w:rsidP="005C02A5">
            <w:pPr>
              <w:jc w:val="both"/>
              <w:rPr>
                <w:rFonts w:ascii="GHEA Grapalat" w:hAnsi="GHEA Grapalat"/>
                <w:lang w:val="hy-AM"/>
              </w:rPr>
            </w:pPr>
            <w:r w:rsidRPr="007F67C2">
              <w:rPr>
                <w:rFonts w:ascii="GHEA Grapalat" w:hAnsi="GHEA Grapalat"/>
                <w:lang w:val="hy-AM"/>
              </w:rPr>
              <w:lastRenderedPageBreak/>
              <w:t>Հստակեցնել արդյո՞ք նախագծի 5-րդ հոդվածի 1-ին մասի համաձայն ստեղծվող մշակույթի զարգացման հիմնադրամը հանդիսանալու է նաև «Կինեմա</w:t>
            </w:r>
            <w:r w:rsidR="00536517">
              <w:rPr>
                <w:rFonts w:ascii="GHEA Grapalat" w:hAnsi="GHEA Grapalat"/>
                <w:lang w:val="hy-AM"/>
              </w:rPr>
              <w:softHyphen/>
            </w:r>
            <w:r w:rsidRPr="007F67C2">
              <w:rPr>
                <w:rFonts w:ascii="GHEA Grapalat" w:hAnsi="GHEA Grapalat"/>
                <w:lang w:val="hy-AM"/>
              </w:rPr>
              <w:t>տո</w:t>
            </w:r>
            <w:r w:rsidR="00536517">
              <w:rPr>
                <w:rFonts w:ascii="GHEA Grapalat" w:hAnsi="GHEA Grapalat"/>
                <w:lang w:val="hy-AM"/>
              </w:rPr>
              <w:softHyphen/>
            </w:r>
            <w:r w:rsidR="00015CE5">
              <w:rPr>
                <w:rFonts w:ascii="GHEA Grapalat" w:hAnsi="GHEA Grapalat"/>
                <w:lang w:val="hy-AM"/>
              </w:rPr>
              <w:t>գրաֆիայ</w:t>
            </w:r>
            <w:r w:rsidRPr="007F67C2">
              <w:rPr>
                <w:rFonts w:ascii="GHEA Grapalat" w:hAnsi="GHEA Grapalat"/>
                <w:lang w:val="hy-AM"/>
              </w:rPr>
              <w:t>ի մասին» օրենքի 10-րդ հոդվածով նախա</w:t>
            </w:r>
            <w:r w:rsidR="00536517">
              <w:rPr>
                <w:rFonts w:ascii="GHEA Grapalat" w:hAnsi="GHEA Grapalat"/>
                <w:lang w:val="hy-AM"/>
              </w:rPr>
              <w:softHyphen/>
            </w:r>
            <w:r w:rsidRPr="007F67C2">
              <w:rPr>
                <w:rFonts w:ascii="GHEA Grapalat" w:hAnsi="GHEA Grapalat"/>
                <w:lang w:val="hy-AM"/>
              </w:rPr>
              <w:t>տեսված Ազգային մարմինը (մշակութային հիմնա</w:t>
            </w:r>
            <w:r w:rsidR="00536517">
              <w:rPr>
                <w:rFonts w:ascii="GHEA Grapalat" w:hAnsi="GHEA Grapalat"/>
                <w:lang w:val="hy-AM"/>
              </w:rPr>
              <w:softHyphen/>
            </w:r>
            <w:r w:rsidRPr="007F67C2">
              <w:rPr>
                <w:rFonts w:ascii="GHEA Grapalat" w:hAnsi="GHEA Grapalat"/>
                <w:lang w:val="hy-AM"/>
              </w:rPr>
              <w:t>դրամ), եթե այո, ապա առաջարկում ենք ըստ այդմ համապատասխանեցնել օրենքներում առկա հիմնա</w:t>
            </w:r>
            <w:r w:rsidR="00536517">
              <w:rPr>
                <w:rFonts w:ascii="GHEA Grapalat" w:hAnsi="GHEA Grapalat"/>
                <w:lang w:val="hy-AM"/>
              </w:rPr>
              <w:softHyphen/>
            </w:r>
            <w:r w:rsidRPr="007F67C2">
              <w:rPr>
                <w:rFonts w:ascii="GHEA Grapalat" w:hAnsi="GHEA Grapalat"/>
                <w:lang w:val="hy-AM"/>
              </w:rPr>
              <w:t>դրամի անվանումները՝ տարընկալումներից խուսա</w:t>
            </w:r>
            <w:r w:rsidR="00536517">
              <w:rPr>
                <w:rFonts w:ascii="GHEA Grapalat" w:hAnsi="GHEA Grapalat"/>
                <w:lang w:val="hy-AM"/>
              </w:rPr>
              <w:softHyphen/>
            </w:r>
            <w:r w:rsidRPr="007F67C2">
              <w:rPr>
                <w:rFonts w:ascii="GHEA Grapalat" w:hAnsi="GHEA Grapalat"/>
                <w:lang w:val="hy-AM"/>
              </w:rPr>
              <w:t>փելու նպատակով։</w:t>
            </w:r>
          </w:p>
        </w:tc>
        <w:tc>
          <w:tcPr>
            <w:tcW w:w="5103" w:type="dxa"/>
          </w:tcPr>
          <w:p w14:paraId="6C06A335" w14:textId="116ADCBC" w:rsidR="007F67C2" w:rsidRPr="00536517" w:rsidRDefault="00882963" w:rsidP="004130AE">
            <w:pPr>
              <w:jc w:val="center"/>
              <w:rPr>
                <w:rFonts w:ascii="GHEA Grapalat" w:hAnsi="GHEA Grapalat"/>
                <w:b/>
                <w:color w:val="222222"/>
                <w:shd w:val="clear" w:color="auto" w:fill="FFFFFF"/>
                <w:lang w:val="hy-AM"/>
              </w:rPr>
            </w:pPr>
            <w:r w:rsidRPr="00536517">
              <w:rPr>
                <w:rFonts w:ascii="GHEA Grapalat" w:hAnsi="GHEA Grapalat"/>
                <w:b/>
                <w:color w:val="222222"/>
                <w:shd w:val="clear" w:color="auto" w:fill="FFFFFF"/>
                <w:lang w:val="hy-AM"/>
              </w:rPr>
              <w:t>Չի ընդունվել:</w:t>
            </w:r>
          </w:p>
          <w:p w14:paraId="37138C2B" w14:textId="634F35BE" w:rsidR="00C7639D" w:rsidRPr="00882963" w:rsidRDefault="00C7639D" w:rsidP="00C7639D">
            <w:pPr>
              <w:jc w:val="both"/>
              <w:rPr>
                <w:rFonts w:ascii="GHEA Grapalat" w:hAnsi="GHEA Grapalat"/>
                <w:color w:val="222222"/>
                <w:highlight w:val="yellow"/>
                <w:shd w:val="clear" w:color="auto" w:fill="FFFFFF"/>
                <w:lang w:val="hy-AM"/>
              </w:rPr>
            </w:pPr>
            <w:r w:rsidRPr="007F67C2">
              <w:rPr>
                <w:rFonts w:ascii="GHEA Grapalat" w:hAnsi="GHEA Grapalat"/>
                <w:color w:val="222222"/>
                <w:shd w:val="clear" w:color="auto" w:fill="FFFFFF"/>
                <w:lang w:val="hy-AM"/>
              </w:rPr>
              <w:t>Կինոոլորտի զարգացումը ապահովելու համար ստեղծվելու է առանձին հիմնադրամ</w:t>
            </w:r>
            <w:r w:rsidR="00536517">
              <w:rPr>
                <w:rFonts w:ascii="GHEA Grapalat" w:hAnsi="GHEA Grapalat"/>
                <w:color w:val="222222"/>
                <w:shd w:val="clear" w:color="auto" w:fill="FFFFFF"/>
                <w:lang w:val="hy-AM"/>
              </w:rPr>
              <w:t>, որի գործառույթներն ու անվանումը չեն կրկնելու նշյալ հիմնադրամին</w:t>
            </w:r>
            <w:r w:rsidRPr="007F67C2">
              <w:rPr>
                <w:rFonts w:ascii="GHEA Grapalat" w:hAnsi="GHEA Grapalat"/>
                <w:color w:val="222222"/>
                <w:shd w:val="clear" w:color="auto" w:fill="FFFFFF"/>
                <w:lang w:val="hy-AM"/>
              </w:rPr>
              <w:t>:</w:t>
            </w:r>
          </w:p>
        </w:tc>
      </w:tr>
      <w:tr w:rsidR="00E043C8" w:rsidRPr="002720AF" w14:paraId="79A5D334" w14:textId="77777777" w:rsidTr="00E043C8">
        <w:trPr>
          <w:trHeight w:val="699"/>
        </w:trPr>
        <w:tc>
          <w:tcPr>
            <w:tcW w:w="5812" w:type="dxa"/>
          </w:tcPr>
          <w:p w14:paraId="77C5F66A" w14:textId="42D9B876" w:rsidR="00E043C8" w:rsidRPr="00882963" w:rsidRDefault="00E043C8" w:rsidP="005C02A5">
            <w:pPr>
              <w:jc w:val="both"/>
              <w:rPr>
                <w:rFonts w:ascii="GHEA Grapalat" w:hAnsi="GHEA Grapalat"/>
                <w:highlight w:val="yellow"/>
              </w:rPr>
            </w:pPr>
            <w:r w:rsidRPr="007F67C2">
              <w:rPr>
                <w:rFonts w:ascii="GHEA Grapalat" w:hAnsi="GHEA Grapalat"/>
                <w:lang w:val="hy-AM"/>
              </w:rPr>
              <w:t xml:space="preserve">Նախագծի 5-րդ հոդվածի 2-րդ մասում առաջարկում ենք հստակեցնել, թե ինչ է ի նկատի առնվում «առաջնահերթ տարհանման» տակ։ </w:t>
            </w:r>
            <w:r w:rsidRPr="007F67C2">
              <w:rPr>
                <w:rFonts w:ascii="GHEA Grapalat" w:hAnsi="GHEA Grapalat"/>
              </w:rPr>
              <w:t>Առաջարկում ենք նախագիծը համաձայնեցնել ներքին գործերի նախարարության հետ։</w:t>
            </w:r>
          </w:p>
        </w:tc>
        <w:tc>
          <w:tcPr>
            <w:tcW w:w="5103" w:type="dxa"/>
          </w:tcPr>
          <w:p w14:paraId="008B4369" w14:textId="41E5EB5A" w:rsidR="00E043C8" w:rsidRPr="00882963" w:rsidRDefault="004130AE" w:rsidP="00882963">
            <w:pPr>
              <w:jc w:val="both"/>
              <w:rPr>
                <w:rFonts w:ascii="GHEA Grapalat" w:hAnsi="GHEA Grapalat"/>
                <w:color w:val="222222"/>
                <w:highlight w:val="yellow"/>
                <w:shd w:val="clear" w:color="auto" w:fill="FFFFFF"/>
              </w:rPr>
            </w:pPr>
            <w:r>
              <w:rPr>
                <w:rFonts w:ascii="GHEA Grapalat" w:hAnsi="GHEA Grapalat"/>
                <w:b/>
                <w:color w:val="222222"/>
                <w:shd w:val="clear" w:color="auto" w:fill="FFFFFF"/>
                <w:lang w:val="hy-AM"/>
              </w:rPr>
              <w:t>Նշյալ դրույթները հանվել են նախագծից։</w:t>
            </w:r>
          </w:p>
        </w:tc>
      </w:tr>
      <w:tr w:rsidR="00E043C8" w:rsidRPr="004130AE" w14:paraId="0E72A2DC" w14:textId="77777777" w:rsidTr="007F67C2">
        <w:trPr>
          <w:trHeight w:val="3133"/>
        </w:trPr>
        <w:tc>
          <w:tcPr>
            <w:tcW w:w="5812" w:type="dxa"/>
          </w:tcPr>
          <w:p w14:paraId="69A47DB5" w14:textId="325955E9" w:rsidR="00E043C8" w:rsidRPr="00882963" w:rsidRDefault="00E043C8" w:rsidP="007F67C2">
            <w:pPr>
              <w:jc w:val="both"/>
              <w:rPr>
                <w:rFonts w:ascii="GHEA Grapalat" w:hAnsi="GHEA Grapalat"/>
                <w:highlight w:val="yellow"/>
              </w:rPr>
            </w:pPr>
            <w:r w:rsidRPr="007F67C2">
              <w:rPr>
                <w:rFonts w:ascii="GHEA Grapalat" w:hAnsi="GHEA Grapalat"/>
              </w:rPr>
              <w:t>Նախագծի 5-րդ հոդվածի 2-րդ մասով նախատեսվում է, որ Կառավարությունը հաստատում է մշակույթի ոլորտի միջազգային հեղինակավոր փառատոններում և մրցանակաբաշխություններում մրցանակի արժա</w:t>
            </w:r>
            <w:r w:rsidR="007F67C2">
              <w:rPr>
                <w:rFonts w:ascii="GHEA Grapalat" w:hAnsi="GHEA Grapalat"/>
              </w:rPr>
              <w:softHyphen/>
            </w:r>
            <w:r w:rsidRPr="007F67C2">
              <w:rPr>
                <w:rFonts w:ascii="GHEA Grapalat" w:hAnsi="GHEA Grapalat"/>
              </w:rPr>
              <w:t>նացած մշակույթի գործիչների անվանական թոշակի վճարման կարգը և չափերը, մինչդեռ նախագծի հիմնավորման մեջ ներառված չէ տեղեկատվություն առաջարկվող լրացման նպատակների, ֆինանսական միջոցների, դրանց աղբյուրների վերաբերյալ:</w:t>
            </w:r>
          </w:p>
        </w:tc>
        <w:tc>
          <w:tcPr>
            <w:tcW w:w="5103" w:type="dxa"/>
          </w:tcPr>
          <w:p w14:paraId="2180DCEC" w14:textId="2C82C545" w:rsidR="007F67C2" w:rsidRPr="007F67C2" w:rsidRDefault="00E043C8" w:rsidP="004130AE">
            <w:pPr>
              <w:jc w:val="center"/>
              <w:rPr>
                <w:rFonts w:ascii="GHEA Grapalat" w:hAnsi="GHEA Grapalat"/>
                <w:b/>
                <w:color w:val="222222"/>
                <w:shd w:val="clear" w:color="auto" w:fill="FFFFFF"/>
                <w:lang w:val="hy-AM"/>
              </w:rPr>
            </w:pPr>
            <w:r w:rsidRPr="007F67C2">
              <w:rPr>
                <w:rFonts w:ascii="GHEA Grapalat" w:hAnsi="GHEA Grapalat"/>
                <w:b/>
                <w:color w:val="222222"/>
                <w:shd w:val="clear" w:color="auto" w:fill="FFFFFF"/>
                <w:lang w:val="hy-AM"/>
              </w:rPr>
              <w:t>Ընդունվել է։</w:t>
            </w:r>
          </w:p>
          <w:p w14:paraId="66776BE2" w14:textId="131299DC" w:rsidR="00E043C8" w:rsidRPr="00536517" w:rsidRDefault="004130AE" w:rsidP="00882963">
            <w:pPr>
              <w:jc w:val="both"/>
              <w:rPr>
                <w:rFonts w:ascii="GHEA Grapalat" w:hAnsi="GHEA Grapalat"/>
                <w:color w:val="222222"/>
                <w:highlight w:val="yellow"/>
                <w:shd w:val="clear" w:color="auto" w:fill="FFFFFF"/>
                <w:lang w:val="hy-AM"/>
              </w:rPr>
            </w:pPr>
            <w:r w:rsidRPr="004130AE">
              <w:rPr>
                <w:rFonts w:ascii="GHEA Grapalat" w:hAnsi="GHEA Grapalat"/>
                <w:color w:val="222222"/>
                <w:shd w:val="clear" w:color="auto" w:fill="FFFFFF"/>
                <w:lang w:val="hy-AM"/>
              </w:rPr>
              <w:t>Ն</w:t>
            </w:r>
            <w:r w:rsidR="00536517">
              <w:rPr>
                <w:rFonts w:ascii="GHEA Grapalat" w:hAnsi="GHEA Grapalat"/>
                <w:color w:val="222222"/>
                <w:shd w:val="clear" w:color="auto" w:fill="FFFFFF"/>
                <w:lang w:val="hy-AM"/>
              </w:rPr>
              <w:t xml:space="preserve">երկայում գործում է </w:t>
            </w:r>
            <w:r w:rsidR="00536517" w:rsidRPr="00536517">
              <w:rPr>
                <w:rFonts w:ascii="GHEA Grapalat" w:hAnsi="GHEA Grapalat"/>
                <w:color w:val="222222"/>
                <w:shd w:val="clear" w:color="auto" w:fill="FFFFFF"/>
                <w:lang w:val="hy-AM"/>
              </w:rPr>
              <w:t>«Մշակույթի ոլորտի միջազգային հեղինակավոր փառատոների և մրցանակաբաշխությունների մասնակցած և մրցանակի արժանացած մշա</w:t>
            </w:r>
            <w:r w:rsidR="00536517">
              <w:rPr>
                <w:rFonts w:ascii="GHEA Grapalat" w:hAnsi="GHEA Grapalat"/>
                <w:color w:val="222222"/>
                <w:shd w:val="clear" w:color="auto" w:fill="FFFFFF"/>
                <w:lang w:val="hy-AM"/>
              </w:rPr>
              <w:softHyphen/>
            </w:r>
            <w:r w:rsidR="00536517" w:rsidRPr="00536517">
              <w:rPr>
                <w:rFonts w:ascii="GHEA Grapalat" w:hAnsi="GHEA Grapalat"/>
                <w:color w:val="222222"/>
                <w:shd w:val="clear" w:color="auto" w:fill="FFFFFF"/>
                <w:lang w:val="hy-AM"/>
              </w:rPr>
              <w:t>կույթի գործիչներին դրամական խրախուսում տրամադրելու» ՀՀ կառավարության ծրագիրը</w:t>
            </w:r>
            <w:r w:rsidR="00882963" w:rsidRPr="00536517">
              <w:rPr>
                <w:rFonts w:ascii="GHEA Grapalat" w:hAnsi="GHEA Grapalat"/>
                <w:color w:val="222222"/>
                <w:shd w:val="clear" w:color="auto" w:fill="FFFFFF"/>
                <w:lang w:val="hy-AM"/>
              </w:rPr>
              <w:t>:</w:t>
            </w:r>
          </w:p>
        </w:tc>
      </w:tr>
      <w:tr w:rsidR="004627D4" w:rsidRPr="00015CE5" w14:paraId="6A66261F" w14:textId="77777777" w:rsidTr="009269D4">
        <w:trPr>
          <w:trHeight w:val="3255"/>
        </w:trPr>
        <w:tc>
          <w:tcPr>
            <w:tcW w:w="5812" w:type="dxa"/>
          </w:tcPr>
          <w:p w14:paraId="0383773D" w14:textId="538C9CAE" w:rsidR="004627D4" w:rsidRPr="00536517" w:rsidRDefault="004627D4" w:rsidP="005C02A5">
            <w:pPr>
              <w:jc w:val="both"/>
              <w:rPr>
                <w:rFonts w:ascii="GHEA Grapalat" w:hAnsi="GHEA Grapalat"/>
                <w:lang w:val="hy-AM"/>
              </w:rPr>
            </w:pPr>
            <w:r w:rsidRPr="00536517">
              <w:rPr>
                <w:rFonts w:ascii="GHEA Grapalat" w:hAnsi="GHEA Grapalat"/>
                <w:lang w:val="hy-AM"/>
              </w:rPr>
              <w:t xml:space="preserve"> Նախագծի 5-րդ և 6-րդ հոդվածների 2-րդ մասերով նախատեսվում է ֆինանսավորման սկզբունքների և ելույթավճարների տրամադրման սկզբունքների ձևա</w:t>
            </w:r>
            <w:r w:rsidR="00536517">
              <w:rPr>
                <w:rFonts w:ascii="GHEA Grapalat" w:hAnsi="GHEA Grapalat"/>
                <w:lang w:val="hy-AM"/>
              </w:rPr>
              <w:softHyphen/>
            </w:r>
            <w:r w:rsidRPr="00536517">
              <w:rPr>
                <w:rFonts w:ascii="GHEA Grapalat" w:hAnsi="GHEA Grapalat"/>
                <w:lang w:val="hy-AM"/>
              </w:rPr>
              <w:t>վորման կարգի սահմանում և հաստատում, մինչդեռ, մեր կարծիքով, սկզբունքների սահմանումը ռազմավա</w:t>
            </w:r>
            <w:r w:rsidR="00536517">
              <w:rPr>
                <w:rFonts w:ascii="GHEA Grapalat" w:hAnsi="GHEA Grapalat"/>
                <w:lang w:val="hy-AM"/>
              </w:rPr>
              <w:softHyphen/>
            </w:r>
            <w:r w:rsidRPr="00536517">
              <w:rPr>
                <w:rFonts w:ascii="GHEA Grapalat" w:hAnsi="GHEA Grapalat"/>
                <w:lang w:val="hy-AM"/>
              </w:rPr>
              <w:t xml:space="preserve">րական փաստաթղթերին բնորոշ </w:t>
            </w:r>
            <w:r w:rsidR="00C12B6D" w:rsidRPr="00536517">
              <w:rPr>
                <w:rFonts w:ascii="GHEA Grapalat" w:hAnsi="GHEA Grapalat"/>
                <w:lang w:val="hy-AM"/>
              </w:rPr>
              <w:t>կա</w:t>
            </w:r>
            <w:r w:rsidRPr="00536517">
              <w:rPr>
                <w:rFonts w:ascii="GHEA Grapalat" w:hAnsi="GHEA Grapalat"/>
                <w:lang w:val="hy-AM"/>
              </w:rPr>
              <w:t>տեգորիա է, հետևաբար առաջարկում ենք ևս մեկ անգամ վերանայել վերը նշված կառավարության և լիազոր մարմնի համար նախագծով առաջարկվող լիազո</w:t>
            </w:r>
            <w:r w:rsidR="00536517">
              <w:rPr>
                <w:rFonts w:ascii="GHEA Grapalat" w:hAnsi="GHEA Grapalat"/>
                <w:lang w:val="hy-AM"/>
              </w:rPr>
              <w:softHyphen/>
            </w:r>
            <w:r w:rsidRPr="00536517">
              <w:rPr>
                <w:rFonts w:ascii="GHEA Grapalat" w:hAnsi="GHEA Grapalat"/>
                <w:lang w:val="hy-AM"/>
              </w:rPr>
              <w:t xml:space="preserve">րությունները՝ դրանք առավել հստակ և որոշակի դարձնելու տեսանկյունից։ </w:t>
            </w:r>
          </w:p>
          <w:p w14:paraId="4EDF8354" w14:textId="72D6B6C2" w:rsidR="004627D4" w:rsidRPr="00536517" w:rsidRDefault="004627D4" w:rsidP="005C02A5">
            <w:pPr>
              <w:jc w:val="both"/>
              <w:rPr>
                <w:rFonts w:ascii="GHEA Grapalat" w:hAnsi="GHEA Grapalat"/>
                <w:lang w:val="hy-AM"/>
              </w:rPr>
            </w:pPr>
          </w:p>
        </w:tc>
        <w:tc>
          <w:tcPr>
            <w:tcW w:w="5103" w:type="dxa"/>
          </w:tcPr>
          <w:p w14:paraId="48B1B178" w14:textId="77777777" w:rsidR="002A6F21" w:rsidRDefault="00B85125" w:rsidP="00B85125">
            <w:pPr>
              <w:jc w:val="center"/>
              <w:rPr>
                <w:rFonts w:ascii="GHEA Grapalat" w:hAnsi="GHEA Grapalat"/>
                <w:b/>
                <w:color w:val="222222"/>
                <w:shd w:val="clear" w:color="auto" w:fill="FFFFFF"/>
                <w:lang w:val="hy-AM"/>
              </w:rPr>
            </w:pPr>
            <w:r>
              <w:rPr>
                <w:rFonts w:ascii="GHEA Grapalat" w:hAnsi="GHEA Grapalat"/>
                <w:b/>
                <w:color w:val="222222"/>
                <w:shd w:val="clear" w:color="auto" w:fill="FFFFFF"/>
                <w:lang w:val="hy-AM"/>
              </w:rPr>
              <w:t>Ընդունվել է։</w:t>
            </w:r>
          </w:p>
          <w:p w14:paraId="63F22880"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6FBE1630" w14:textId="4D8A2B73" w:rsidR="00B85125" w:rsidRPr="00675CC2" w:rsidRDefault="00B85125" w:rsidP="00B85125">
            <w:pPr>
              <w:jc w:val="center"/>
              <w:rPr>
                <w:rFonts w:ascii="GHEA Grapalat" w:hAnsi="GHEA Grapalat"/>
                <w:color w:val="222222"/>
                <w:shd w:val="clear" w:color="auto" w:fill="FFFFFF"/>
                <w:lang w:val="hy-AM"/>
              </w:rPr>
            </w:pPr>
          </w:p>
        </w:tc>
      </w:tr>
      <w:tr w:rsidR="004627D4" w:rsidRPr="00682121" w14:paraId="340F1522" w14:textId="77777777" w:rsidTr="00C12B6D">
        <w:trPr>
          <w:trHeight w:val="3313"/>
        </w:trPr>
        <w:tc>
          <w:tcPr>
            <w:tcW w:w="5812" w:type="dxa"/>
          </w:tcPr>
          <w:p w14:paraId="707B3DE0" w14:textId="12D9F642" w:rsidR="004627D4" w:rsidRPr="002720AF" w:rsidRDefault="00544122" w:rsidP="00C12B6D">
            <w:pPr>
              <w:jc w:val="both"/>
              <w:rPr>
                <w:rFonts w:ascii="GHEA Grapalat" w:hAnsi="GHEA Grapalat"/>
                <w:lang w:val="hy-AM"/>
              </w:rPr>
            </w:pPr>
            <w:r w:rsidRPr="002720AF">
              <w:rPr>
                <w:rFonts w:ascii="GHEA Grapalat" w:hAnsi="GHEA Grapalat"/>
                <w:lang w:val="hy-AM"/>
              </w:rPr>
              <w:t>Նախագծի 8-րդ հոդվածի 1-ին մասով նախատեսվում է սահմանել, որ</w:t>
            </w:r>
            <w:r w:rsidR="00F469EE" w:rsidRPr="00675CC2">
              <w:rPr>
                <w:rFonts w:ascii="GHEA Grapalat" w:hAnsi="GHEA Grapalat"/>
                <w:lang w:val="hy-AM"/>
              </w:rPr>
              <w:t xml:space="preserve"> </w:t>
            </w:r>
            <w:r w:rsidRPr="002720AF">
              <w:rPr>
                <w:rFonts w:ascii="GHEA Grapalat" w:hAnsi="GHEA Grapalat"/>
                <w:lang w:val="hy-AM"/>
              </w:rPr>
              <w:t>մշակութային ոչ առևտրային կազմա</w:t>
            </w:r>
            <w:r w:rsidR="00536517">
              <w:rPr>
                <w:rFonts w:ascii="GHEA Grapalat" w:hAnsi="GHEA Grapalat"/>
                <w:lang w:val="hy-AM"/>
              </w:rPr>
              <w:softHyphen/>
            </w:r>
            <w:r w:rsidRPr="002720AF">
              <w:rPr>
                <w:rFonts w:ascii="GHEA Grapalat" w:hAnsi="GHEA Grapalat"/>
                <w:lang w:val="hy-AM"/>
              </w:rPr>
              <w:t>կերպությունը կարող է իրա</w:t>
            </w:r>
            <w:r w:rsidRPr="002720AF">
              <w:rPr>
                <w:rFonts w:ascii="GHEA Grapalat" w:hAnsi="GHEA Grapalat"/>
                <w:lang w:val="hy-AM"/>
              </w:rPr>
              <w:softHyphen/>
              <w:t>կանացնել Հայաստանի Հանրապետության օրենսդրությամբ և իր կանոնա</w:t>
            </w:r>
            <w:r w:rsidR="00536517">
              <w:rPr>
                <w:rFonts w:ascii="GHEA Grapalat" w:hAnsi="GHEA Grapalat"/>
                <w:lang w:val="hy-AM"/>
              </w:rPr>
              <w:softHyphen/>
            </w:r>
            <w:r w:rsidRPr="002720AF">
              <w:rPr>
                <w:rFonts w:ascii="GHEA Grapalat" w:hAnsi="GHEA Grapalat"/>
                <w:lang w:val="hy-AM"/>
              </w:rPr>
              <w:t>դրությամբ չարգելված, իր ստեղծման կանոնադրական նպատակին համապատասխանող մշակու</w:t>
            </w:r>
            <w:r w:rsidRPr="002720AF">
              <w:rPr>
                <w:rFonts w:ascii="GHEA Grapalat" w:hAnsi="GHEA Grapalat"/>
                <w:lang w:val="hy-AM"/>
              </w:rPr>
              <w:softHyphen/>
              <w:t>թային և ձեռնարկատիրական գործունեություն։ Այդ կապակցո</w:t>
            </w:r>
            <w:r w:rsidR="00536517">
              <w:rPr>
                <w:rFonts w:ascii="GHEA Grapalat" w:hAnsi="GHEA Grapalat"/>
                <w:lang w:val="hy-AM"/>
              </w:rPr>
              <w:softHyphen/>
            </w:r>
            <w:r w:rsidRPr="002720AF">
              <w:rPr>
                <w:rFonts w:ascii="GHEA Grapalat" w:hAnsi="GHEA Grapalat"/>
                <w:lang w:val="hy-AM"/>
              </w:rPr>
              <w:t xml:space="preserve">ւթյամբ </w:t>
            </w:r>
            <w:r w:rsidRPr="00E0285F">
              <w:rPr>
                <w:rFonts w:ascii="GHEA Grapalat" w:hAnsi="GHEA Grapalat"/>
                <w:lang w:val="hy-AM"/>
              </w:rPr>
              <w:t>առաջարկում ենք ի նկատի ունենալ «Իրա</w:t>
            </w:r>
            <w:r w:rsidR="00536517">
              <w:rPr>
                <w:rFonts w:ascii="GHEA Grapalat" w:hAnsi="GHEA Grapalat"/>
                <w:lang w:val="hy-AM"/>
              </w:rPr>
              <w:softHyphen/>
            </w:r>
            <w:r w:rsidRPr="00E0285F">
              <w:rPr>
                <w:rFonts w:ascii="GHEA Grapalat" w:hAnsi="GHEA Grapalat"/>
                <w:lang w:val="hy-AM"/>
              </w:rPr>
              <w:t>վաբանական անձանց պետական գրանցման, իրա</w:t>
            </w:r>
            <w:r w:rsidR="00536517">
              <w:rPr>
                <w:rFonts w:ascii="GHEA Grapalat" w:hAnsi="GHEA Grapalat"/>
                <w:lang w:val="hy-AM"/>
              </w:rPr>
              <w:softHyphen/>
            </w:r>
            <w:r w:rsidRPr="00E0285F">
              <w:rPr>
                <w:rFonts w:ascii="GHEA Grapalat" w:hAnsi="GHEA Grapalat"/>
                <w:lang w:val="hy-AM"/>
              </w:rPr>
              <w:t>վաբանական անձանց առանձնացված ստորաբա</w:t>
            </w:r>
            <w:r w:rsidR="00536517">
              <w:rPr>
                <w:rFonts w:ascii="GHEA Grapalat" w:hAnsi="GHEA Grapalat"/>
                <w:lang w:val="hy-AM"/>
              </w:rPr>
              <w:softHyphen/>
            </w:r>
            <w:r w:rsidRPr="00E0285F">
              <w:rPr>
                <w:rFonts w:ascii="GHEA Grapalat" w:hAnsi="GHEA Grapalat"/>
                <w:lang w:val="hy-AM"/>
              </w:rPr>
              <w:t>ժանումների, հիմնարկների և անհատ ձեռնարկա</w:t>
            </w:r>
            <w:r w:rsidR="00536517">
              <w:rPr>
                <w:rFonts w:ascii="GHEA Grapalat" w:hAnsi="GHEA Grapalat"/>
                <w:lang w:val="hy-AM"/>
              </w:rPr>
              <w:softHyphen/>
            </w:r>
            <w:r w:rsidRPr="00E0285F">
              <w:rPr>
                <w:rFonts w:ascii="GHEA Grapalat" w:hAnsi="GHEA Grapalat"/>
                <w:lang w:val="hy-AM"/>
              </w:rPr>
              <w:t>տերերի պետական հաշվառման մասին» օրենքի 36-րդ հոդվածի 1-ին մասի 3-րդ կետը (և 2-րդ մասը), համաձայն որի իրավաբ</w:t>
            </w:r>
            <w:r w:rsidR="00C12B6D">
              <w:rPr>
                <w:rFonts w:ascii="GHEA Grapalat" w:hAnsi="GHEA Grapalat"/>
                <w:lang w:val="hy-AM"/>
              </w:rPr>
              <w:t>ա</w:t>
            </w:r>
            <w:r w:rsidRPr="00E0285F">
              <w:rPr>
                <w:rFonts w:ascii="GHEA Grapalat" w:hAnsi="GHEA Grapalat"/>
                <w:lang w:val="hy-AM"/>
              </w:rPr>
              <w:t>նական անձի գրանցումը մերժելու հիմքերից է ներկայացված փաստաթղթերի անհամապատասխանությունն օրեն</w:t>
            </w:r>
            <w:r w:rsidR="00C12B6D">
              <w:rPr>
                <w:rFonts w:ascii="GHEA Grapalat" w:hAnsi="GHEA Grapalat"/>
                <w:lang w:val="hy-AM"/>
              </w:rPr>
              <w:softHyphen/>
            </w:r>
            <w:r w:rsidRPr="00E0285F">
              <w:rPr>
                <w:rFonts w:ascii="GHEA Grapalat" w:hAnsi="GHEA Grapalat"/>
                <w:lang w:val="hy-AM"/>
              </w:rPr>
              <w:t>քին կամ իրավա</w:t>
            </w:r>
            <w:r w:rsidR="00536517">
              <w:rPr>
                <w:rFonts w:ascii="GHEA Grapalat" w:hAnsi="GHEA Grapalat"/>
                <w:lang w:val="hy-AM"/>
              </w:rPr>
              <w:softHyphen/>
            </w:r>
            <w:r w:rsidRPr="00E0285F">
              <w:rPr>
                <w:rFonts w:ascii="GHEA Grapalat" w:hAnsi="GHEA Grapalat"/>
                <w:lang w:val="hy-AM"/>
              </w:rPr>
              <w:t xml:space="preserve">բանական անձի ներկայացրած այլ փաստաթղթերին </w:t>
            </w:r>
            <w:r w:rsidRPr="00E0285F">
              <w:rPr>
                <w:rFonts w:ascii="GHEA Grapalat" w:hAnsi="GHEA Grapalat"/>
                <w:lang w:val="hy-AM"/>
              </w:rPr>
              <w:lastRenderedPageBreak/>
              <w:t>(բացառություն են կազմում առև</w:t>
            </w:r>
            <w:r w:rsidR="00C12B6D">
              <w:rPr>
                <w:rFonts w:ascii="GHEA Grapalat" w:hAnsi="GHEA Grapalat"/>
                <w:lang w:val="hy-AM"/>
              </w:rPr>
              <w:softHyphen/>
            </w:r>
            <w:r w:rsidRPr="00E0285F">
              <w:rPr>
                <w:rFonts w:ascii="GHEA Grapalat" w:hAnsi="GHEA Grapalat"/>
                <w:lang w:val="hy-AM"/>
              </w:rPr>
              <w:t>տրային կազմակեր</w:t>
            </w:r>
            <w:r w:rsidR="00536517">
              <w:rPr>
                <w:rFonts w:ascii="GHEA Grapalat" w:hAnsi="GHEA Grapalat"/>
                <w:lang w:val="hy-AM"/>
              </w:rPr>
              <w:softHyphen/>
            </w:r>
            <w:r w:rsidRPr="00E0285F">
              <w:rPr>
                <w:rFonts w:ascii="GHEA Grapalat" w:hAnsi="GHEA Grapalat"/>
                <w:lang w:val="hy-AM"/>
              </w:rPr>
              <w:t>պությունները, որոնց կանոնա</w:t>
            </w:r>
            <w:r w:rsidR="00C12B6D">
              <w:rPr>
                <w:rFonts w:ascii="GHEA Grapalat" w:hAnsi="GHEA Grapalat"/>
                <w:lang w:val="hy-AM"/>
              </w:rPr>
              <w:softHyphen/>
            </w:r>
            <w:r w:rsidRPr="00E0285F">
              <w:rPr>
                <w:rFonts w:ascii="GHEA Grapalat" w:hAnsi="GHEA Grapalat"/>
                <w:lang w:val="hy-AM"/>
              </w:rPr>
              <w:t>դրության անհամապա</w:t>
            </w:r>
            <w:r w:rsidR="00536517">
              <w:rPr>
                <w:rFonts w:ascii="GHEA Grapalat" w:hAnsi="GHEA Grapalat"/>
                <w:lang w:val="hy-AM"/>
              </w:rPr>
              <w:softHyphen/>
            </w:r>
            <w:r w:rsidRPr="00E0285F">
              <w:rPr>
                <w:rFonts w:ascii="GHEA Grapalat" w:hAnsi="GHEA Grapalat"/>
                <w:lang w:val="hy-AM"/>
              </w:rPr>
              <w:t>տասխանությունն օրենքին հիմք չէ իրավաբանական անձի պետական գրանցումը մերժելու համար), և 42-րդ հոդվածի 5-րդ մասը, համաձայն որի պետական գրանցում և հաշվառում իրականացնող գործակա</w:t>
            </w:r>
            <w:r w:rsidR="00536517">
              <w:rPr>
                <w:rFonts w:ascii="GHEA Grapalat" w:hAnsi="GHEA Grapalat"/>
                <w:lang w:val="hy-AM"/>
              </w:rPr>
              <w:softHyphen/>
            </w:r>
            <w:r w:rsidRPr="00E0285F">
              <w:rPr>
                <w:rFonts w:ascii="GHEA Grapalat" w:hAnsi="GHEA Grapalat"/>
                <w:lang w:val="hy-AM"/>
              </w:rPr>
              <w:t>լությունում ստուգվում են ներկայացված փաստա</w:t>
            </w:r>
            <w:r w:rsidR="00536517">
              <w:rPr>
                <w:rFonts w:ascii="GHEA Grapalat" w:hAnsi="GHEA Grapalat"/>
                <w:lang w:val="hy-AM"/>
              </w:rPr>
              <w:softHyphen/>
            </w:r>
            <w:r w:rsidRPr="00E0285F">
              <w:rPr>
                <w:rFonts w:ascii="GHEA Grapalat" w:hAnsi="GHEA Grapalat"/>
                <w:lang w:val="hy-AM"/>
              </w:rPr>
              <w:t>թղթերի ամբողջականությունն ու համապատասխա</w:t>
            </w:r>
            <w:r w:rsidR="00536517">
              <w:rPr>
                <w:rFonts w:ascii="GHEA Grapalat" w:hAnsi="GHEA Grapalat"/>
                <w:lang w:val="hy-AM"/>
              </w:rPr>
              <w:softHyphen/>
            </w:r>
            <w:r w:rsidRPr="00E0285F">
              <w:rPr>
                <w:rFonts w:ascii="GHEA Grapalat" w:hAnsi="GHEA Grapalat"/>
                <w:lang w:val="hy-AM"/>
              </w:rPr>
              <w:t>նությունն օրենքի պահանջներին, բացառությամբ առևտրային կազմակերպության կա</w:t>
            </w:r>
            <w:r w:rsidR="00C12B6D">
              <w:rPr>
                <w:rFonts w:ascii="GHEA Grapalat" w:hAnsi="GHEA Grapalat"/>
                <w:lang w:val="hy-AM"/>
              </w:rPr>
              <w:softHyphen/>
            </w:r>
            <w:r w:rsidRPr="00E0285F">
              <w:rPr>
                <w:rFonts w:ascii="GHEA Grapalat" w:hAnsi="GHEA Grapalat"/>
                <w:lang w:val="hy-AM"/>
              </w:rPr>
              <w:t>նոնադրության փոփոխությունների կամ նոր խմբա</w:t>
            </w:r>
            <w:r w:rsidR="00C12B6D">
              <w:rPr>
                <w:rFonts w:ascii="GHEA Grapalat" w:hAnsi="GHEA Grapalat"/>
                <w:lang w:val="hy-AM"/>
              </w:rPr>
              <w:softHyphen/>
            </w:r>
            <w:r w:rsidRPr="00E0285F">
              <w:rPr>
                <w:rFonts w:ascii="GHEA Grapalat" w:hAnsi="GHEA Grapalat"/>
                <w:lang w:val="hy-AM"/>
              </w:rPr>
              <w:t>գրությամբ կանո</w:t>
            </w:r>
            <w:r w:rsidR="00536517">
              <w:rPr>
                <w:rFonts w:ascii="GHEA Grapalat" w:hAnsi="GHEA Grapalat"/>
                <w:lang w:val="hy-AM"/>
              </w:rPr>
              <w:softHyphen/>
            </w:r>
            <w:r w:rsidRPr="00E0285F">
              <w:rPr>
                <w:rFonts w:ascii="GHEA Grapalat" w:hAnsi="GHEA Grapalat"/>
                <w:lang w:val="hy-AM"/>
              </w:rPr>
              <w:t>նադրության դրույթների: Առևտրային կազմակերպու</w:t>
            </w:r>
            <w:r w:rsidR="00536517">
              <w:rPr>
                <w:rFonts w:ascii="GHEA Grapalat" w:hAnsi="GHEA Grapalat"/>
                <w:lang w:val="hy-AM"/>
              </w:rPr>
              <w:softHyphen/>
            </w:r>
            <w:r w:rsidRPr="00E0285F">
              <w:rPr>
                <w:rFonts w:ascii="GHEA Grapalat" w:hAnsi="GHEA Grapalat"/>
                <w:lang w:val="hy-AM"/>
              </w:rPr>
              <w:t>թյունների կանոնադրության փոփոխու</w:t>
            </w:r>
            <w:r w:rsidR="00C12B6D">
              <w:rPr>
                <w:rFonts w:ascii="GHEA Grapalat" w:hAnsi="GHEA Grapalat"/>
                <w:lang w:val="hy-AM"/>
              </w:rPr>
              <w:softHyphen/>
            </w:r>
            <w:r w:rsidRPr="00E0285F">
              <w:rPr>
                <w:rFonts w:ascii="GHEA Grapalat" w:hAnsi="GHEA Grapalat"/>
                <w:lang w:val="hy-AM"/>
              </w:rPr>
              <w:t>թյունների կամ լրացումների (կամ նոր խմբագրությամբ կանոնա</w:t>
            </w:r>
            <w:r w:rsidR="00536517">
              <w:rPr>
                <w:rFonts w:ascii="GHEA Grapalat" w:hAnsi="GHEA Grapalat"/>
                <w:lang w:val="hy-AM"/>
              </w:rPr>
              <w:softHyphen/>
            </w:r>
            <w:r w:rsidRPr="00E0285F">
              <w:rPr>
                <w:rFonts w:ascii="GHEA Grapalat" w:hAnsi="GHEA Grapalat"/>
                <w:lang w:val="hy-AM"/>
              </w:rPr>
              <w:t>դրության) համապատասխանությունն օրենքի պա</w:t>
            </w:r>
            <w:r w:rsidR="00536517">
              <w:rPr>
                <w:rFonts w:ascii="GHEA Grapalat" w:hAnsi="GHEA Grapalat"/>
                <w:lang w:val="hy-AM"/>
              </w:rPr>
              <w:softHyphen/>
            </w:r>
            <w:r w:rsidRPr="00E0285F">
              <w:rPr>
                <w:rFonts w:ascii="GHEA Grapalat" w:hAnsi="GHEA Grapalat"/>
                <w:lang w:val="hy-AM"/>
              </w:rPr>
              <w:t>հանջներին չի</w:t>
            </w:r>
            <w:r w:rsidRPr="002720AF">
              <w:rPr>
                <w:rFonts w:ascii="GHEA Grapalat" w:hAnsi="GHEA Grapalat"/>
                <w:lang w:val="hy-AM"/>
              </w:rPr>
              <w:t xml:space="preserve"> ստուգվում։  </w:t>
            </w:r>
            <w:r w:rsidRPr="00C12B6D">
              <w:rPr>
                <w:rFonts w:ascii="GHEA Grapalat" w:hAnsi="GHEA Grapalat"/>
                <w:lang w:val="hy-AM"/>
              </w:rPr>
              <w:t>Հետևաբար, գործող օրեն</w:t>
            </w:r>
            <w:r w:rsidR="00536517">
              <w:rPr>
                <w:rFonts w:ascii="GHEA Grapalat" w:hAnsi="GHEA Grapalat"/>
                <w:lang w:val="hy-AM"/>
              </w:rPr>
              <w:softHyphen/>
            </w:r>
            <w:r w:rsidRPr="00C12B6D">
              <w:rPr>
                <w:rFonts w:ascii="GHEA Grapalat" w:hAnsi="GHEA Grapalat"/>
                <w:lang w:val="hy-AM"/>
              </w:rPr>
              <w:t>քով նախատեսված կարգավորման մեջ նախագծով «կանոնադրության» վերաբերյալ լրացման կատարման անհրաժեշտությունը, մեր կարծիքով, բացակայում է, քանի որ ոչ առևտրային կազմակերպության կանոնա</w:t>
            </w:r>
            <w:r w:rsidR="00536517">
              <w:rPr>
                <w:rFonts w:ascii="GHEA Grapalat" w:hAnsi="GHEA Grapalat"/>
                <w:lang w:val="hy-AM"/>
              </w:rPr>
              <w:softHyphen/>
            </w:r>
            <w:r w:rsidR="00015CE5">
              <w:rPr>
                <w:rFonts w:ascii="GHEA Grapalat" w:hAnsi="GHEA Grapalat"/>
                <w:lang w:val="hy-AM"/>
              </w:rPr>
              <w:t>դրու</w:t>
            </w:r>
            <w:r w:rsidRPr="00C12B6D">
              <w:rPr>
                <w:rFonts w:ascii="GHEA Grapalat" w:hAnsi="GHEA Grapalat"/>
                <w:lang w:val="hy-AM"/>
              </w:rPr>
              <w:t>թյունը չի կարող գրանցվել առանց օրենսդրու</w:t>
            </w:r>
            <w:r w:rsidR="00536517">
              <w:rPr>
                <w:rFonts w:ascii="GHEA Grapalat" w:hAnsi="GHEA Grapalat"/>
                <w:lang w:val="hy-AM"/>
              </w:rPr>
              <w:softHyphen/>
            </w:r>
            <w:r w:rsidRPr="00C12B6D">
              <w:rPr>
                <w:rFonts w:ascii="GHEA Grapalat" w:hAnsi="GHEA Grapalat"/>
                <w:lang w:val="hy-AM"/>
              </w:rPr>
              <w:t>թյանը համապատասխանության տեսանկյունից ստուգում անցնելու, և չհամապատասխանելու դեպքում գրանցումը մերժվում է։</w:t>
            </w:r>
            <w:r w:rsidRPr="002720AF">
              <w:rPr>
                <w:rFonts w:ascii="GHEA Grapalat" w:hAnsi="GHEA Grapalat"/>
                <w:lang w:val="hy-AM"/>
              </w:rPr>
              <w:t xml:space="preserve"> </w:t>
            </w:r>
          </w:p>
        </w:tc>
        <w:tc>
          <w:tcPr>
            <w:tcW w:w="5103" w:type="dxa"/>
          </w:tcPr>
          <w:p w14:paraId="2B213936" w14:textId="77777777" w:rsidR="00B85125" w:rsidRDefault="00B85125" w:rsidP="00B85125">
            <w:pPr>
              <w:jc w:val="center"/>
              <w:rPr>
                <w:rFonts w:ascii="GHEA Grapalat" w:hAnsi="GHEA Grapalat"/>
                <w:b/>
                <w:color w:val="222222"/>
                <w:shd w:val="clear" w:color="auto" w:fill="FFFFFF"/>
                <w:lang w:val="hy-AM"/>
              </w:rPr>
            </w:pPr>
            <w:r>
              <w:rPr>
                <w:rFonts w:ascii="GHEA Grapalat" w:hAnsi="GHEA Grapalat"/>
                <w:b/>
                <w:color w:val="222222"/>
                <w:shd w:val="clear" w:color="auto" w:fill="FFFFFF"/>
                <w:lang w:val="hy-AM"/>
              </w:rPr>
              <w:lastRenderedPageBreak/>
              <w:t>Ընդունվել է։</w:t>
            </w:r>
          </w:p>
          <w:p w14:paraId="349C8530"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4301B87B" w14:textId="15710032" w:rsidR="002A6F21" w:rsidRPr="002A6F21" w:rsidRDefault="00DF7A2F" w:rsidP="00DF7A2F">
            <w:pPr>
              <w:jc w:val="both"/>
              <w:rPr>
                <w:rFonts w:ascii="GHEA Grapalat" w:hAnsi="GHEA Grapalat"/>
                <w:b/>
                <w:color w:val="222222"/>
                <w:shd w:val="clear" w:color="auto" w:fill="FFFFFF"/>
                <w:lang w:val="hy-AM"/>
              </w:rPr>
            </w:pPr>
            <w:r w:rsidRPr="00675CC2">
              <w:rPr>
                <w:rFonts w:ascii="GHEA Grapalat" w:hAnsi="GHEA Grapalat"/>
                <w:color w:val="222222"/>
                <w:shd w:val="clear" w:color="auto" w:fill="FFFFFF"/>
                <w:lang w:val="hy-AM"/>
              </w:rPr>
              <w:t>:</w:t>
            </w:r>
          </w:p>
        </w:tc>
      </w:tr>
      <w:tr w:rsidR="004627D4" w:rsidRPr="00015CE5" w14:paraId="4F9BBF48" w14:textId="77777777" w:rsidTr="00C12B6D">
        <w:trPr>
          <w:trHeight w:val="2071"/>
        </w:trPr>
        <w:tc>
          <w:tcPr>
            <w:tcW w:w="5812" w:type="dxa"/>
          </w:tcPr>
          <w:p w14:paraId="4D03EF65" w14:textId="4D92C81B" w:rsidR="004627D4" w:rsidRPr="002720AF" w:rsidRDefault="00544122" w:rsidP="00C12B6D">
            <w:pPr>
              <w:jc w:val="both"/>
              <w:rPr>
                <w:rFonts w:ascii="GHEA Grapalat" w:hAnsi="GHEA Grapalat"/>
                <w:lang w:val="hy-AM"/>
              </w:rPr>
            </w:pPr>
            <w:r w:rsidRPr="00C12B6D">
              <w:rPr>
                <w:rFonts w:ascii="GHEA Grapalat" w:hAnsi="GHEA Grapalat"/>
                <w:lang w:val="hy-AM"/>
              </w:rPr>
              <w:lastRenderedPageBreak/>
              <w:t>Կարծում ենք, որ նախագծի 9-րդ հոդվածում հստա</w:t>
            </w:r>
            <w:r w:rsidR="00C12B6D" w:rsidRPr="00C12B6D">
              <w:rPr>
                <w:rFonts w:ascii="GHEA Grapalat" w:hAnsi="GHEA Grapalat"/>
                <w:lang w:val="hy-AM"/>
              </w:rPr>
              <w:softHyphen/>
            </w:r>
            <w:r w:rsidRPr="00C12B6D">
              <w:rPr>
                <w:rFonts w:ascii="GHEA Grapalat" w:hAnsi="GHEA Grapalat"/>
                <w:lang w:val="hy-AM"/>
              </w:rPr>
              <w:t>կեցման կարիք ունի, թե ինչ է ի նկատի առնվում մշակույթի զարգացման հիմնադրամի կողմից  թան</w:t>
            </w:r>
            <w:r w:rsidR="00C12B6D" w:rsidRPr="00C12B6D">
              <w:rPr>
                <w:rFonts w:ascii="GHEA Grapalat" w:hAnsi="GHEA Grapalat"/>
                <w:lang w:val="hy-AM"/>
              </w:rPr>
              <w:softHyphen/>
            </w:r>
            <w:r w:rsidRPr="00C12B6D">
              <w:rPr>
                <w:rFonts w:ascii="GHEA Grapalat" w:hAnsi="GHEA Grapalat"/>
                <w:lang w:val="hy-AM"/>
              </w:rPr>
              <w:t>գարանների արդյու</w:t>
            </w:r>
            <w:r w:rsidRPr="00C12B6D">
              <w:rPr>
                <w:rFonts w:ascii="GHEA Grapalat" w:hAnsi="GHEA Grapalat"/>
                <w:lang w:val="hy-AM"/>
              </w:rPr>
              <w:softHyphen/>
              <w:t>նավետ կառավարման մեխա</w:t>
            </w:r>
            <w:r w:rsidR="00C12B6D" w:rsidRPr="00C12B6D">
              <w:rPr>
                <w:rFonts w:ascii="GHEA Grapalat" w:hAnsi="GHEA Grapalat"/>
                <w:lang w:val="hy-AM"/>
              </w:rPr>
              <w:softHyphen/>
            </w:r>
            <w:r w:rsidRPr="00C12B6D">
              <w:rPr>
                <w:rFonts w:ascii="GHEA Grapalat" w:hAnsi="GHEA Grapalat"/>
                <w:lang w:val="hy-AM"/>
              </w:rPr>
              <w:t>նիզմների գործարկման տակ, ինչպես նաև թատե</w:t>
            </w:r>
            <w:r w:rsidR="00C12B6D" w:rsidRPr="00C12B6D">
              <w:rPr>
                <w:rFonts w:ascii="GHEA Grapalat" w:hAnsi="GHEA Grapalat"/>
                <w:lang w:val="hy-AM"/>
              </w:rPr>
              <w:softHyphen/>
            </w:r>
            <w:r w:rsidRPr="00C12B6D">
              <w:rPr>
                <w:rFonts w:ascii="GHEA Grapalat" w:hAnsi="GHEA Grapalat"/>
                <w:lang w:val="hy-AM"/>
              </w:rPr>
              <w:t>րահամերգային կազմակերպությունների առաջ</w:t>
            </w:r>
            <w:r w:rsidRPr="00C12B6D">
              <w:rPr>
                <w:rFonts w:ascii="GHEA Grapalat" w:hAnsi="GHEA Grapalat"/>
                <w:lang w:val="hy-AM"/>
              </w:rPr>
              <w:softHyphen/>
              <w:t>խա</w:t>
            </w:r>
            <w:r w:rsidR="00C12B6D" w:rsidRPr="00C12B6D">
              <w:rPr>
                <w:rFonts w:ascii="GHEA Grapalat" w:hAnsi="GHEA Grapalat"/>
                <w:lang w:val="hy-AM"/>
              </w:rPr>
              <w:softHyphen/>
            </w:r>
            <w:r w:rsidRPr="00C12B6D">
              <w:rPr>
                <w:rFonts w:ascii="GHEA Grapalat" w:hAnsi="GHEA Grapalat"/>
                <w:lang w:val="hy-AM"/>
              </w:rPr>
              <w:t>ղացման տակ։</w:t>
            </w:r>
          </w:p>
        </w:tc>
        <w:tc>
          <w:tcPr>
            <w:tcW w:w="5103" w:type="dxa"/>
          </w:tcPr>
          <w:p w14:paraId="73AE6198" w14:textId="77777777" w:rsidR="00B85125" w:rsidRDefault="00B85125" w:rsidP="00B85125">
            <w:pPr>
              <w:jc w:val="center"/>
              <w:rPr>
                <w:rFonts w:ascii="GHEA Grapalat" w:hAnsi="GHEA Grapalat"/>
                <w:b/>
                <w:color w:val="222222"/>
                <w:shd w:val="clear" w:color="auto" w:fill="FFFFFF"/>
                <w:lang w:val="hy-AM"/>
              </w:rPr>
            </w:pPr>
            <w:r>
              <w:rPr>
                <w:rFonts w:ascii="GHEA Grapalat" w:hAnsi="GHEA Grapalat"/>
                <w:b/>
                <w:color w:val="222222"/>
                <w:shd w:val="clear" w:color="auto" w:fill="FFFFFF"/>
                <w:lang w:val="hy-AM"/>
              </w:rPr>
              <w:t>Ընդունվել է։</w:t>
            </w:r>
          </w:p>
          <w:p w14:paraId="03E2F849"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2B03E603" w14:textId="2E3B9D4A" w:rsidR="004627D4" w:rsidRPr="00A3123B" w:rsidRDefault="004627D4" w:rsidP="004130AE">
            <w:pPr>
              <w:jc w:val="both"/>
              <w:rPr>
                <w:rFonts w:ascii="GHEA Grapalat" w:hAnsi="GHEA Grapalat"/>
                <w:color w:val="222222"/>
                <w:shd w:val="clear" w:color="auto" w:fill="FFFFFF"/>
                <w:lang w:val="hy-AM"/>
              </w:rPr>
            </w:pPr>
          </w:p>
        </w:tc>
      </w:tr>
      <w:tr w:rsidR="00E8036E" w:rsidRPr="00E0285F" w14:paraId="4E9B7C0E" w14:textId="77777777" w:rsidTr="00E8036E">
        <w:trPr>
          <w:trHeight w:val="515"/>
        </w:trPr>
        <w:tc>
          <w:tcPr>
            <w:tcW w:w="5812" w:type="dxa"/>
            <w:vMerge w:val="restart"/>
          </w:tcPr>
          <w:p w14:paraId="0A05BAA1" w14:textId="7A85F56A" w:rsidR="00E8036E" w:rsidRPr="00CD4206" w:rsidRDefault="00E8036E" w:rsidP="00E8036E">
            <w:pPr>
              <w:jc w:val="both"/>
              <w:rPr>
                <w:rFonts w:ascii="GHEA Grapalat" w:hAnsi="GHEA Grapalat"/>
                <w:b/>
                <w:lang w:val="hy-AM"/>
              </w:rPr>
            </w:pPr>
            <w:r w:rsidRPr="00CD4206">
              <w:rPr>
                <w:rFonts w:ascii="GHEA Grapalat" w:hAnsi="GHEA Grapalat"/>
                <w:b/>
                <w:lang w:val="hy-AM"/>
              </w:rPr>
              <w:t xml:space="preserve">ՀՀ վարչապետի աշխատակազմի տարածքային զարգացման և շրջակա միջավայրի հարցերի վարչություն </w:t>
            </w:r>
          </w:p>
        </w:tc>
        <w:tc>
          <w:tcPr>
            <w:tcW w:w="5103" w:type="dxa"/>
          </w:tcPr>
          <w:p w14:paraId="18D56BF6" w14:textId="6EDAC171" w:rsidR="00E8036E" w:rsidRPr="002720AF" w:rsidRDefault="00E8036E" w:rsidP="00E8036E">
            <w:pPr>
              <w:spacing w:line="360" w:lineRule="auto"/>
              <w:jc w:val="both"/>
              <w:rPr>
                <w:rFonts w:ascii="GHEA Grapalat" w:hAnsi="GHEA Grapalat"/>
                <w:color w:val="222222"/>
                <w:shd w:val="clear" w:color="auto" w:fill="FFFFFF"/>
                <w:lang w:val="hy-AM"/>
              </w:rPr>
            </w:pPr>
            <w:r w:rsidRPr="00E0285F">
              <w:rPr>
                <w:rFonts w:ascii="GHEA Grapalat" w:hAnsi="GHEA Grapalat"/>
                <w:b/>
                <w:lang w:val="hy-AM"/>
              </w:rPr>
              <w:t>20 նոյեմբերի 2023թ.</w:t>
            </w:r>
          </w:p>
        </w:tc>
      </w:tr>
      <w:tr w:rsidR="00E8036E" w:rsidRPr="002720AF" w14:paraId="6D141E0B" w14:textId="77777777" w:rsidTr="00E8036E">
        <w:trPr>
          <w:trHeight w:val="456"/>
        </w:trPr>
        <w:tc>
          <w:tcPr>
            <w:tcW w:w="5812" w:type="dxa"/>
            <w:vMerge/>
          </w:tcPr>
          <w:p w14:paraId="7F92AAD5" w14:textId="77777777" w:rsidR="00E8036E" w:rsidRPr="002720AF" w:rsidRDefault="00E8036E" w:rsidP="00E8036E">
            <w:pPr>
              <w:jc w:val="both"/>
              <w:rPr>
                <w:rFonts w:ascii="GHEA Grapalat" w:hAnsi="GHEA Grapalat"/>
                <w:lang w:val="hy-AM"/>
              </w:rPr>
            </w:pPr>
          </w:p>
        </w:tc>
        <w:tc>
          <w:tcPr>
            <w:tcW w:w="5103" w:type="dxa"/>
          </w:tcPr>
          <w:p w14:paraId="38B0AE1B" w14:textId="218232D7" w:rsidR="00E8036E" w:rsidRPr="002720AF" w:rsidRDefault="00E8036E" w:rsidP="00E8036E">
            <w:pPr>
              <w:spacing w:line="360" w:lineRule="auto"/>
              <w:jc w:val="both"/>
              <w:rPr>
                <w:rFonts w:ascii="GHEA Grapalat" w:hAnsi="GHEA Grapalat"/>
                <w:b/>
                <w:lang w:val="en-US"/>
              </w:rPr>
            </w:pPr>
            <w:r w:rsidRPr="00E0285F">
              <w:rPr>
                <w:rFonts w:ascii="GHEA Grapalat" w:hAnsi="GHEA Grapalat"/>
                <w:b/>
                <w:lang w:val="hy-AM"/>
              </w:rPr>
              <w:t>N 02/11.3/39892-20</w:t>
            </w:r>
            <w:r w:rsidRPr="002720AF">
              <w:rPr>
                <w:rFonts w:ascii="GHEA Grapalat" w:hAnsi="GHEA Grapalat"/>
                <w:b/>
                <w:lang w:val="en-US"/>
              </w:rPr>
              <w:t>23</w:t>
            </w:r>
          </w:p>
        </w:tc>
      </w:tr>
      <w:tr w:rsidR="00544122" w:rsidRPr="00015CE5" w14:paraId="54826AA5" w14:textId="77777777" w:rsidTr="00544122">
        <w:trPr>
          <w:trHeight w:val="2450"/>
        </w:trPr>
        <w:tc>
          <w:tcPr>
            <w:tcW w:w="5812" w:type="dxa"/>
          </w:tcPr>
          <w:p w14:paraId="2EF60CF6" w14:textId="2ED23ABB" w:rsidR="00544122" w:rsidRPr="00CD4206" w:rsidRDefault="00544122" w:rsidP="005C02A5">
            <w:pPr>
              <w:jc w:val="both"/>
              <w:rPr>
                <w:rFonts w:ascii="GHEA Grapalat" w:hAnsi="GHEA Grapalat"/>
                <w:lang w:val="hy-AM"/>
              </w:rPr>
            </w:pPr>
            <w:r w:rsidRPr="00E0285F">
              <w:rPr>
                <w:rFonts w:ascii="GHEA Grapalat" w:hAnsi="GHEA Grapalat"/>
                <w:lang w:val="hy-AM"/>
              </w:rPr>
              <w:t>Նախագծի 4-րդ հոդվածով նախատեսվում է «Մշա</w:t>
            </w:r>
            <w:r w:rsidR="00CD4206">
              <w:rPr>
                <w:rFonts w:ascii="GHEA Grapalat" w:hAnsi="GHEA Grapalat"/>
                <w:lang w:val="hy-AM"/>
              </w:rPr>
              <w:softHyphen/>
            </w:r>
            <w:r w:rsidRPr="00E0285F">
              <w:rPr>
                <w:rFonts w:ascii="GHEA Grapalat" w:hAnsi="GHEA Grapalat"/>
                <w:lang w:val="hy-AM"/>
              </w:rPr>
              <w:t>կութային օրենսդրության հիմունքների մասին» ՀՀ օրենքի 17-րդ հոդվածը լրացնել նոր՝ 3-րդ մասով, այն է՝ «Պետական ու համայնքային սեփականություն համարվող մշակութային արժեք</w:t>
            </w:r>
            <w:r w:rsidRPr="00E0285F">
              <w:rPr>
                <w:rFonts w:ascii="GHEA Grapalat" w:hAnsi="GHEA Grapalat"/>
                <w:lang w:val="hy-AM"/>
              </w:rPr>
              <w:softHyphen/>
              <w:t>ները և հավաքա</w:t>
            </w:r>
            <w:r w:rsidR="00CD4206">
              <w:rPr>
                <w:rFonts w:ascii="GHEA Grapalat" w:hAnsi="GHEA Grapalat"/>
                <w:lang w:val="hy-AM"/>
              </w:rPr>
              <w:softHyphen/>
            </w:r>
            <w:r w:rsidRPr="00E0285F">
              <w:rPr>
                <w:rFonts w:ascii="GHEA Grapalat" w:hAnsi="GHEA Grapalat"/>
                <w:lang w:val="hy-AM"/>
              </w:rPr>
              <w:t>ծուները պարբերաբար ենթակա են գնահատման, որի ընթացակարգը սահմանվում է Հայաստանի Հանրա</w:t>
            </w:r>
            <w:r w:rsidR="00CD4206">
              <w:rPr>
                <w:rFonts w:ascii="GHEA Grapalat" w:hAnsi="GHEA Grapalat"/>
                <w:lang w:val="hy-AM"/>
              </w:rPr>
              <w:softHyphen/>
            </w:r>
            <w:r w:rsidRPr="00E0285F">
              <w:rPr>
                <w:rFonts w:ascii="GHEA Grapalat" w:hAnsi="GHEA Grapalat"/>
                <w:lang w:val="hy-AM"/>
              </w:rPr>
              <w:t>պետության կառավարության կողմից:»: Մինչդեռ, «Թանգարանների մասին» ՀՀ օրենքի նախագծի 17-րդ հոդվածի 5-րդ մասով սահմանված է՝ «Պետական ու համայնքային սեփականություն համարվող մշակու</w:t>
            </w:r>
            <w:r w:rsidR="00CD4206">
              <w:rPr>
                <w:rFonts w:ascii="GHEA Grapalat" w:hAnsi="GHEA Grapalat"/>
                <w:lang w:val="hy-AM"/>
              </w:rPr>
              <w:softHyphen/>
            </w:r>
            <w:r w:rsidRPr="00E0285F">
              <w:rPr>
                <w:rFonts w:ascii="GHEA Grapalat" w:hAnsi="GHEA Grapalat"/>
                <w:lang w:val="hy-AM"/>
              </w:rPr>
              <w:t>թային արժեքները և հավաքածուները երեք տարին մեկ ենթակա են վերագնահատման, որի ընթա</w:t>
            </w:r>
            <w:r w:rsidR="00CD4206">
              <w:rPr>
                <w:rFonts w:ascii="GHEA Grapalat" w:hAnsi="GHEA Grapalat"/>
                <w:lang w:val="hy-AM"/>
              </w:rPr>
              <w:softHyphen/>
            </w:r>
            <w:r w:rsidRPr="00E0285F">
              <w:rPr>
                <w:rFonts w:ascii="GHEA Grapalat" w:hAnsi="GHEA Grapalat"/>
                <w:lang w:val="hy-AM"/>
              </w:rPr>
              <w:t>ցակարգը սահմանվում է լիազոր պետական մարմնի որոշմամբ:»: Առաջարկում ենք հստակեցնել «երեք տարին մեկ վերագնահատում» և «պարբերաբար գնահատում» հասկացությունները՝ նկատի ունենալով այն հանգամանքը, որ մի դեպքում գործողության ընթացակարգը սահմանում է լիազոր մարմինը, մյուսում՝ ՀՀ կառավարությունը:</w:t>
            </w:r>
          </w:p>
        </w:tc>
        <w:tc>
          <w:tcPr>
            <w:tcW w:w="5103" w:type="dxa"/>
          </w:tcPr>
          <w:p w14:paraId="305C0040" w14:textId="21E100D7" w:rsidR="00544122" w:rsidRPr="00E051AD" w:rsidRDefault="00E051AD" w:rsidP="00E051AD">
            <w:pPr>
              <w:jc w:val="both"/>
              <w:rPr>
                <w:rFonts w:ascii="GHEA Grapalat" w:hAnsi="GHEA Grapalat"/>
                <w:color w:val="222222"/>
                <w:highlight w:val="yellow"/>
                <w:shd w:val="clear" w:color="auto" w:fill="FFFFFF"/>
                <w:lang w:val="hy-AM"/>
              </w:rPr>
            </w:pPr>
            <w:r>
              <w:rPr>
                <w:rFonts w:ascii="GHEA Grapalat" w:hAnsi="GHEA Grapalat"/>
                <w:b/>
                <w:color w:val="222222"/>
                <w:shd w:val="clear" w:color="auto" w:fill="FFFFFF"/>
                <w:lang w:val="hy-AM"/>
              </w:rPr>
              <w:t>Նշյալ հոդվածը՝ օրենքի 17-րդ հոդվածի 3-րդ մասը հանվել է նախագծից։</w:t>
            </w:r>
          </w:p>
        </w:tc>
      </w:tr>
      <w:tr w:rsidR="00544122" w:rsidRPr="00015CE5" w14:paraId="47731158" w14:textId="77777777" w:rsidTr="00544122">
        <w:trPr>
          <w:trHeight w:val="2450"/>
        </w:trPr>
        <w:tc>
          <w:tcPr>
            <w:tcW w:w="5812" w:type="dxa"/>
          </w:tcPr>
          <w:p w14:paraId="1365779D" w14:textId="219B72CC" w:rsidR="00544122" w:rsidRPr="00CD4206" w:rsidRDefault="00544122" w:rsidP="005C02A5">
            <w:pPr>
              <w:jc w:val="both"/>
              <w:rPr>
                <w:rFonts w:ascii="GHEA Grapalat" w:hAnsi="GHEA Grapalat"/>
                <w:lang w:val="hy-AM"/>
              </w:rPr>
            </w:pPr>
            <w:r w:rsidRPr="00244ED9">
              <w:rPr>
                <w:rFonts w:ascii="GHEA Grapalat" w:hAnsi="GHEA Grapalat"/>
                <w:lang w:val="hy-AM"/>
              </w:rPr>
              <w:lastRenderedPageBreak/>
              <w:t>Նախագծի 5-րդ հոդվածի 2-րդ մասով նախատեսվող՝ 21-րդ հոդվածի 1-ին մասի  լրացվող 7-րդ կետով սահմանված է՝ «ՀՀ կառավարությունը հաստատում է թանգարանային մշակութային արժեքների և գրադա</w:t>
            </w:r>
            <w:r w:rsidR="00CD4206">
              <w:rPr>
                <w:rFonts w:ascii="GHEA Grapalat" w:hAnsi="GHEA Grapalat"/>
                <w:lang w:val="hy-AM"/>
              </w:rPr>
              <w:softHyphen/>
            </w:r>
            <w:r w:rsidRPr="00244ED9">
              <w:rPr>
                <w:rFonts w:ascii="GHEA Grapalat" w:hAnsi="GHEA Grapalat"/>
                <w:lang w:val="hy-AM"/>
              </w:rPr>
              <w:t>րանային հավաքածուների առաջնահերթ տարհանման կարգը»:  Մինչդեռ, «Թանգարանների մասին» ՀՀ օրենքի նախագծի 23-րդ հոդվածի 1-ին մասի 22-րդ կետով, որպես լիազոր մարմնի լիազորություն, սահ</w:t>
            </w:r>
            <w:r w:rsidR="00CD4206">
              <w:rPr>
                <w:rFonts w:ascii="GHEA Grapalat" w:hAnsi="GHEA Grapalat"/>
                <w:lang w:val="hy-AM"/>
              </w:rPr>
              <w:softHyphen/>
            </w:r>
            <w:r w:rsidRPr="00244ED9">
              <w:rPr>
                <w:rFonts w:ascii="GHEA Grapalat" w:hAnsi="GHEA Grapalat"/>
                <w:lang w:val="hy-AM"/>
              </w:rPr>
              <w:t>մանված է՝ «հաստատում է ռազմական դրության ժամանակ և արտակարգ իրավիճակում Հայաստանի Հանրապետության</w:t>
            </w:r>
            <w:r w:rsidR="00015CE5">
              <w:rPr>
                <w:rFonts w:ascii="GHEA Grapalat" w:hAnsi="GHEA Grapalat"/>
                <w:lang w:val="hy-AM"/>
              </w:rPr>
              <w:t xml:space="preserve"> </w:t>
            </w:r>
            <w:r w:rsidRPr="00244ED9">
              <w:rPr>
                <w:rFonts w:ascii="GHEA Grapalat" w:hAnsi="GHEA Grapalat"/>
                <w:lang w:val="hy-AM"/>
              </w:rPr>
              <w:t>թանգարանային</w:t>
            </w:r>
            <w:r w:rsidR="00015CE5">
              <w:rPr>
                <w:rFonts w:ascii="GHEA Grapalat" w:hAnsi="GHEA Grapalat"/>
                <w:lang w:val="hy-AM"/>
              </w:rPr>
              <w:t xml:space="preserve"> հավաքածուներ</w:t>
            </w:r>
            <w:r w:rsidRPr="00244ED9">
              <w:rPr>
                <w:rFonts w:ascii="GHEA Grapalat" w:hAnsi="GHEA Grapalat"/>
                <w:lang w:val="hy-AM"/>
              </w:rPr>
              <w:t>ում և Հայաստանի Հանրապետության ազգային թանգա</w:t>
            </w:r>
            <w:r w:rsidR="00CD4206">
              <w:rPr>
                <w:rFonts w:ascii="GHEA Grapalat" w:hAnsi="GHEA Grapalat"/>
                <w:lang w:val="hy-AM"/>
              </w:rPr>
              <w:softHyphen/>
            </w:r>
            <w:r w:rsidRPr="00244ED9">
              <w:rPr>
                <w:rFonts w:ascii="GHEA Grapalat" w:hAnsi="GHEA Grapalat"/>
                <w:lang w:val="hy-AM"/>
              </w:rPr>
              <w:t xml:space="preserve">րանային </w:t>
            </w:r>
            <w:r w:rsidR="00015CE5">
              <w:rPr>
                <w:rFonts w:ascii="GHEA Grapalat" w:hAnsi="GHEA Grapalat"/>
                <w:lang w:val="hy-AM"/>
              </w:rPr>
              <w:t xml:space="preserve">հավաքածուներում </w:t>
            </w:r>
            <w:r w:rsidRPr="00244ED9">
              <w:rPr>
                <w:rFonts w:ascii="GHEA Grapalat" w:hAnsi="GHEA Grapalat"/>
                <w:lang w:val="hy-AM"/>
              </w:rPr>
              <w:t>ընդգրկված թանգարանային առարկաների և հավաքածուների տարհանման և դրանց պաշտպանության կարգը.»: Առաջարկում ենք հստակեցնել «առաջնահերթ տարհանում» և «ռազմա</w:t>
            </w:r>
            <w:r w:rsidR="00CD4206">
              <w:rPr>
                <w:rFonts w:ascii="GHEA Grapalat" w:hAnsi="GHEA Grapalat"/>
                <w:lang w:val="hy-AM"/>
              </w:rPr>
              <w:softHyphen/>
            </w:r>
            <w:r w:rsidRPr="00244ED9">
              <w:rPr>
                <w:rFonts w:ascii="GHEA Grapalat" w:hAnsi="GHEA Grapalat"/>
                <w:lang w:val="hy-AM"/>
              </w:rPr>
              <w:t>կան դրության ժամանակ և արտակարգ իրավիճակում տարհանում» հասկացությունները՝ նկատի ունենալով այն հանգամանքը, որ մի դեպքում գործողության կարգը սահմանում է ՀՀ կառավարությունը, մյուսում՝ լիազոր մարմինը:</w:t>
            </w:r>
          </w:p>
        </w:tc>
        <w:tc>
          <w:tcPr>
            <w:tcW w:w="5103" w:type="dxa"/>
          </w:tcPr>
          <w:p w14:paraId="36AA89BE" w14:textId="44E7DC83" w:rsidR="00544122" w:rsidRPr="00CC6FF3" w:rsidRDefault="004130AE" w:rsidP="00B82253">
            <w:pPr>
              <w:spacing w:line="360" w:lineRule="auto"/>
              <w:jc w:val="both"/>
              <w:rPr>
                <w:rFonts w:ascii="GHEA Grapalat" w:hAnsi="GHEA Grapalat"/>
                <w:b/>
                <w:color w:val="222222"/>
                <w:highlight w:val="yellow"/>
                <w:shd w:val="clear" w:color="auto" w:fill="FFFFFF"/>
                <w:lang w:val="hy-AM"/>
              </w:rPr>
            </w:pPr>
            <w:r>
              <w:rPr>
                <w:rFonts w:ascii="GHEA Grapalat" w:hAnsi="GHEA Grapalat"/>
                <w:b/>
                <w:color w:val="222222"/>
                <w:shd w:val="clear" w:color="auto" w:fill="FFFFFF"/>
                <w:lang w:val="hy-AM"/>
              </w:rPr>
              <w:t>Նշյալ դրույթները հանվել են նախագծից։</w:t>
            </w:r>
          </w:p>
        </w:tc>
      </w:tr>
      <w:tr w:rsidR="00544122" w:rsidRPr="00015CE5" w14:paraId="129F9825" w14:textId="77777777" w:rsidTr="00544122">
        <w:trPr>
          <w:trHeight w:val="2450"/>
        </w:trPr>
        <w:tc>
          <w:tcPr>
            <w:tcW w:w="5812" w:type="dxa"/>
          </w:tcPr>
          <w:p w14:paraId="675EA189" w14:textId="05CBB77A" w:rsidR="00544122" w:rsidRPr="002720AF" w:rsidRDefault="00544122" w:rsidP="005C02A5">
            <w:pPr>
              <w:jc w:val="both"/>
              <w:rPr>
                <w:rFonts w:ascii="GHEA Grapalat" w:hAnsi="GHEA Grapalat"/>
                <w:lang w:val="hy-AM"/>
              </w:rPr>
            </w:pPr>
            <w:r w:rsidRPr="002720AF">
              <w:rPr>
                <w:rFonts w:ascii="GHEA Grapalat" w:hAnsi="GHEA Grapalat"/>
                <w:lang w:val="hy-AM"/>
              </w:rPr>
              <w:t>Նախագծի 8-րդ հոդվածի 2-րդ մասի համաձայն՝ «Մշակութային ոչ առևտրային կազմակերպությունը հաստատում է իր կողմից տրամադրվող ծառա</w:t>
            </w:r>
            <w:r w:rsidR="00CC6FF3">
              <w:rPr>
                <w:rFonts w:ascii="GHEA Grapalat" w:hAnsi="GHEA Grapalat"/>
                <w:lang w:val="hy-AM"/>
              </w:rPr>
              <w:softHyphen/>
            </w:r>
            <w:r w:rsidRPr="002720AF">
              <w:rPr>
                <w:rFonts w:ascii="GHEA Grapalat" w:hAnsi="GHEA Grapalat"/>
                <w:lang w:val="hy-AM"/>
              </w:rPr>
              <w:t>յությունների սակագները՝ Հայաստանի Հանրապե</w:t>
            </w:r>
            <w:r w:rsidR="00CC6FF3">
              <w:rPr>
                <w:rFonts w:ascii="GHEA Grapalat" w:hAnsi="GHEA Grapalat"/>
                <w:lang w:val="hy-AM"/>
              </w:rPr>
              <w:softHyphen/>
            </w:r>
            <w:r w:rsidRPr="002720AF">
              <w:rPr>
                <w:rFonts w:ascii="GHEA Grapalat" w:hAnsi="GHEA Grapalat"/>
                <w:lang w:val="hy-AM"/>
              </w:rPr>
              <w:t>տության օրենս</w:t>
            </w:r>
            <w:r w:rsidRPr="002720AF">
              <w:rPr>
                <w:rFonts w:ascii="GHEA Grapalat" w:hAnsi="GHEA Grapalat"/>
                <w:lang w:val="hy-AM"/>
              </w:rPr>
              <w:softHyphen/>
              <w:t>դրությանը և լիազոր մարմնի կողմից սահմանված սակագնային քաղաքա</w:t>
            </w:r>
            <w:r w:rsidRPr="002720AF">
              <w:rPr>
                <w:rFonts w:ascii="GHEA Grapalat" w:hAnsi="GHEA Grapalat"/>
                <w:lang w:val="hy-AM"/>
              </w:rPr>
              <w:softHyphen/>
              <w:t>կանությանը համապատասխան, ինչպես նաև իրականացնում է աշխատակիցների պարբերական ատեստավորման գործընթացը:»: Մինչդեռ, «Թանգարանների մասին» ՀՀ օրենքի նախագծի 23-րդ հոդվածի 1-ին մասի 16-րդ կետով, որպես լիազոր մարմնի լիազորություն, սահմանված է՝ «հաստատում է  թանգարաններից ան</w:t>
            </w:r>
            <w:r w:rsidR="00CD4206">
              <w:rPr>
                <w:rFonts w:ascii="GHEA Grapalat" w:hAnsi="GHEA Grapalat"/>
                <w:lang w:val="hy-AM"/>
              </w:rPr>
              <w:softHyphen/>
            </w:r>
            <w:r w:rsidRPr="002720AF">
              <w:rPr>
                <w:rFonts w:ascii="GHEA Grapalat" w:hAnsi="GHEA Grapalat"/>
                <w:lang w:val="hy-AM"/>
              </w:rPr>
              <w:t>վճար օգտվողների և</w:t>
            </w:r>
            <w:r w:rsidRPr="002720AF">
              <w:rPr>
                <w:rFonts w:ascii="Calibri" w:hAnsi="Calibri" w:cs="Calibri"/>
                <w:lang w:val="hy-AM"/>
              </w:rPr>
              <w:t> </w:t>
            </w:r>
            <w:r w:rsidRPr="002720AF">
              <w:rPr>
                <w:rFonts w:ascii="GHEA Grapalat" w:hAnsi="GHEA Grapalat"/>
                <w:lang w:val="hy-AM"/>
              </w:rPr>
              <w:t xml:space="preserve"> թանգարանների կողմից մա</w:t>
            </w:r>
            <w:r w:rsidR="00CD4206">
              <w:rPr>
                <w:rFonts w:ascii="GHEA Grapalat" w:hAnsi="GHEA Grapalat"/>
                <w:lang w:val="hy-AM"/>
              </w:rPr>
              <w:softHyphen/>
            </w:r>
            <w:r w:rsidRPr="002720AF">
              <w:rPr>
                <w:rFonts w:ascii="GHEA Grapalat" w:hAnsi="GHEA Grapalat"/>
                <w:lang w:val="hy-AM"/>
              </w:rPr>
              <w:t>տուցվող ծառայությունների ցանկերը և սակա</w:t>
            </w:r>
            <w:r w:rsidR="00CD4206">
              <w:rPr>
                <w:rFonts w:ascii="GHEA Grapalat" w:hAnsi="GHEA Grapalat"/>
                <w:lang w:val="hy-AM"/>
              </w:rPr>
              <w:softHyphen/>
            </w:r>
            <w:r w:rsidRPr="002720AF">
              <w:rPr>
                <w:rFonts w:ascii="GHEA Grapalat" w:hAnsi="GHEA Grapalat"/>
                <w:lang w:val="hy-AM"/>
              </w:rPr>
              <w:t>գները, եթե այդ լիազորությունը թանգարանի կանոնա</w:t>
            </w:r>
            <w:r w:rsidR="00CD4206">
              <w:rPr>
                <w:rFonts w:ascii="GHEA Grapalat" w:hAnsi="GHEA Grapalat"/>
                <w:lang w:val="hy-AM"/>
              </w:rPr>
              <w:softHyphen/>
            </w:r>
            <w:r w:rsidRPr="002720AF">
              <w:rPr>
                <w:rFonts w:ascii="GHEA Grapalat" w:hAnsi="GHEA Grapalat"/>
                <w:lang w:val="hy-AM"/>
              </w:rPr>
              <w:t>դրությամբ վերապահված չէ այլ մարմնի.»:</w:t>
            </w:r>
          </w:p>
        </w:tc>
        <w:tc>
          <w:tcPr>
            <w:tcW w:w="5103" w:type="dxa"/>
          </w:tcPr>
          <w:p w14:paraId="1D5E9F42" w14:textId="77777777" w:rsidR="00B85125" w:rsidRDefault="00B85125" w:rsidP="00B85125">
            <w:pPr>
              <w:jc w:val="center"/>
              <w:rPr>
                <w:rFonts w:ascii="GHEA Grapalat" w:hAnsi="GHEA Grapalat"/>
                <w:b/>
                <w:color w:val="222222"/>
                <w:shd w:val="clear" w:color="auto" w:fill="FFFFFF"/>
                <w:lang w:val="hy-AM"/>
              </w:rPr>
            </w:pPr>
            <w:r>
              <w:rPr>
                <w:rFonts w:ascii="GHEA Grapalat" w:hAnsi="GHEA Grapalat"/>
                <w:b/>
                <w:color w:val="222222"/>
                <w:shd w:val="clear" w:color="auto" w:fill="FFFFFF"/>
                <w:lang w:val="hy-AM"/>
              </w:rPr>
              <w:t>Ընդունվել է։</w:t>
            </w:r>
          </w:p>
          <w:p w14:paraId="52105AC0"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355BC9EF" w14:textId="77777777" w:rsidR="00B85125" w:rsidRPr="00B85125" w:rsidRDefault="00B85125" w:rsidP="004130AE">
            <w:pPr>
              <w:spacing w:line="360" w:lineRule="auto"/>
              <w:jc w:val="center"/>
              <w:rPr>
                <w:rFonts w:ascii="GHEA Grapalat" w:hAnsi="GHEA Grapalat"/>
                <w:b/>
                <w:color w:val="222222"/>
                <w:shd w:val="clear" w:color="auto" w:fill="FFFFFF"/>
                <w:lang w:val="hy-AM"/>
              </w:rPr>
            </w:pPr>
          </w:p>
          <w:p w14:paraId="3467F144" w14:textId="118D1885" w:rsidR="00544122" w:rsidRPr="00CC6FF3" w:rsidRDefault="00544122" w:rsidP="00CC6FF3">
            <w:pPr>
              <w:jc w:val="both"/>
              <w:rPr>
                <w:rFonts w:ascii="GHEA Grapalat" w:hAnsi="GHEA Grapalat"/>
                <w:color w:val="222222"/>
                <w:shd w:val="clear" w:color="auto" w:fill="FFFFFF"/>
                <w:lang w:val="hy-AM"/>
              </w:rPr>
            </w:pPr>
          </w:p>
        </w:tc>
      </w:tr>
      <w:tr w:rsidR="00544122" w:rsidRPr="00015CE5" w14:paraId="5D1182F1" w14:textId="77777777" w:rsidTr="00244ED9">
        <w:trPr>
          <w:trHeight w:val="70"/>
        </w:trPr>
        <w:tc>
          <w:tcPr>
            <w:tcW w:w="5812" w:type="dxa"/>
          </w:tcPr>
          <w:p w14:paraId="67A34AEF" w14:textId="4851D7DB" w:rsidR="00544122" w:rsidRPr="00CC6FF3" w:rsidRDefault="005C02A5" w:rsidP="005C02A5">
            <w:pPr>
              <w:jc w:val="both"/>
              <w:rPr>
                <w:rFonts w:ascii="GHEA Grapalat" w:hAnsi="GHEA Grapalat"/>
                <w:lang w:val="hy-AM"/>
              </w:rPr>
            </w:pPr>
            <w:r w:rsidRPr="002720AF">
              <w:rPr>
                <w:rFonts w:ascii="GHEA Grapalat" w:hAnsi="GHEA Grapalat"/>
                <w:lang w:val="hy-AM"/>
              </w:rPr>
              <w:t>Լրացուցիչ պարզաբանման կարիք ունի նաև Նա</w:t>
            </w:r>
            <w:r w:rsidR="00CC6FF3">
              <w:rPr>
                <w:rFonts w:ascii="GHEA Grapalat" w:hAnsi="GHEA Grapalat"/>
                <w:lang w:val="hy-AM"/>
              </w:rPr>
              <w:softHyphen/>
            </w:r>
            <w:r w:rsidRPr="002720AF">
              <w:rPr>
                <w:rFonts w:ascii="GHEA Grapalat" w:hAnsi="GHEA Grapalat"/>
                <w:lang w:val="hy-AM"/>
              </w:rPr>
              <w:t>խագծի 9-րդ հոդվածով սահմանված դրույթը, հա</w:t>
            </w:r>
            <w:r w:rsidR="00CC6FF3">
              <w:rPr>
                <w:rFonts w:ascii="GHEA Grapalat" w:hAnsi="GHEA Grapalat"/>
                <w:lang w:val="hy-AM"/>
              </w:rPr>
              <w:softHyphen/>
            </w:r>
            <w:r w:rsidRPr="002720AF">
              <w:rPr>
                <w:rFonts w:ascii="GHEA Grapalat" w:hAnsi="GHEA Grapalat"/>
                <w:lang w:val="hy-AM"/>
              </w:rPr>
              <w:t>մաձայն որի՝ «Մշակույթի զարգացման հիմնադրամն իրականացնում և գործարկում է թանգարանների արդյու</w:t>
            </w:r>
            <w:r w:rsidRPr="002720AF">
              <w:rPr>
                <w:rFonts w:ascii="GHEA Grapalat" w:hAnsi="GHEA Grapalat"/>
                <w:lang w:val="hy-AM"/>
              </w:rPr>
              <w:softHyphen/>
              <w:t>նավետ կառավարման մեխանիզմներ, թատե</w:t>
            </w:r>
            <w:r w:rsidR="00CC6FF3">
              <w:rPr>
                <w:rFonts w:ascii="GHEA Grapalat" w:hAnsi="GHEA Grapalat"/>
                <w:lang w:val="hy-AM"/>
              </w:rPr>
              <w:softHyphen/>
            </w:r>
            <w:r w:rsidRPr="002720AF">
              <w:rPr>
                <w:rFonts w:ascii="GHEA Grapalat" w:hAnsi="GHEA Grapalat"/>
                <w:lang w:val="hy-AM"/>
              </w:rPr>
              <w:t>րահամերգային կազմակերպությունների առաջ</w:t>
            </w:r>
            <w:r w:rsidRPr="002720AF">
              <w:rPr>
                <w:rFonts w:ascii="GHEA Grapalat" w:hAnsi="GHEA Grapalat"/>
                <w:lang w:val="hy-AM"/>
              </w:rPr>
              <w:softHyphen/>
              <w:t>խա</w:t>
            </w:r>
            <w:r w:rsidR="00CC6FF3">
              <w:rPr>
                <w:rFonts w:ascii="GHEA Grapalat" w:hAnsi="GHEA Grapalat"/>
                <w:lang w:val="hy-AM"/>
              </w:rPr>
              <w:softHyphen/>
            </w:r>
            <w:r w:rsidRPr="002720AF">
              <w:rPr>
                <w:rFonts w:ascii="GHEA Grapalat" w:hAnsi="GHEA Grapalat"/>
                <w:lang w:val="hy-AM"/>
              </w:rPr>
              <w:t>ղացման, լրացուցիչ ֆինան</w:t>
            </w:r>
            <w:r w:rsidRPr="002720AF">
              <w:rPr>
                <w:rFonts w:ascii="GHEA Grapalat" w:hAnsi="GHEA Grapalat"/>
                <w:lang w:val="hy-AM"/>
              </w:rPr>
              <w:softHyphen/>
              <w:t>սական միջոցների ներ</w:t>
            </w:r>
            <w:r w:rsidR="00CC6FF3">
              <w:rPr>
                <w:rFonts w:ascii="GHEA Grapalat" w:hAnsi="GHEA Grapalat"/>
                <w:lang w:val="hy-AM"/>
              </w:rPr>
              <w:softHyphen/>
            </w:r>
            <w:r w:rsidRPr="002720AF">
              <w:rPr>
                <w:rFonts w:ascii="GHEA Grapalat" w:hAnsi="GHEA Grapalat"/>
                <w:lang w:val="hy-AM"/>
              </w:rPr>
              <w:t>գրավման և Հայաստանի Հանրապետությունում ու միջազգային հարթակներում հայ մշակույթի հանրա</w:t>
            </w:r>
            <w:r w:rsidR="00CC6FF3">
              <w:rPr>
                <w:rFonts w:ascii="GHEA Grapalat" w:hAnsi="GHEA Grapalat"/>
                <w:lang w:val="hy-AM"/>
              </w:rPr>
              <w:softHyphen/>
            </w:r>
            <w:r w:rsidRPr="002720AF">
              <w:rPr>
                <w:rFonts w:ascii="GHEA Grapalat" w:hAnsi="GHEA Grapalat"/>
                <w:lang w:val="hy-AM"/>
              </w:rPr>
              <w:t>հռչակմանն ուղղված գործառույթներ:»: Հարկ է նշել, որ «Թանգարանների մասին» ՀՀ օրենքի նախագծում թանգարաններին վերաբերելի նման կարգավորում առկա չէ:</w:t>
            </w:r>
          </w:p>
        </w:tc>
        <w:tc>
          <w:tcPr>
            <w:tcW w:w="5103" w:type="dxa"/>
          </w:tcPr>
          <w:p w14:paraId="5876654B" w14:textId="77777777" w:rsidR="00B85125" w:rsidRDefault="00B85125" w:rsidP="00B85125">
            <w:pPr>
              <w:jc w:val="center"/>
              <w:rPr>
                <w:rFonts w:ascii="GHEA Grapalat" w:hAnsi="GHEA Grapalat"/>
                <w:b/>
                <w:color w:val="222222"/>
                <w:shd w:val="clear" w:color="auto" w:fill="FFFFFF"/>
                <w:lang w:val="hy-AM"/>
              </w:rPr>
            </w:pPr>
            <w:r>
              <w:rPr>
                <w:rFonts w:ascii="GHEA Grapalat" w:hAnsi="GHEA Grapalat"/>
                <w:b/>
                <w:color w:val="222222"/>
                <w:shd w:val="clear" w:color="auto" w:fill="FFFFFF"/>
                <w:lang w:val="hy-AM"/>
              </w:rPr>
              <w:t>Ընդունվել է։</w:t>
            </w:r>
          </w:p>
          <w:p w14:paraId="5118DD84" w14:textId="77777777" w:rsidR="00B85125" w:rsidRPr="00B85125" w:rsidRDefault="00B85125" w:rsidP="00B85125">
            <w:pPr>
              <w:pStyle w:val="a6"/>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B85125">
              <w:rPr>
                <w:rFonts w:ascii="GHEA Grapalat" w:eastAsiaTheme="minorHAnsi" w:hAnsi="GHEA Grapalat" w:cstheme="minorBidi"/>
                <w:color w:val="222222"/>
                <w:sz w:val="22"/>
                <w:szCs w:val="22"/>
                <w:shd w:val="clear" w:color="auto" w:fill="FFFFFF"/>
                <w:lang w:val="hy-AM"/>
              </w:rPr>
              <w:t>Խմբագրումը կատարված է։</w:t>
            </w:r>
          </w:p>
          <w:p w14:paraId="7E7EAF21" w14:textId="65995461" w:rsidR="00544122" w:rsidRPr="00CC6FF3" w:rsidRDefault="00544122" w:rsidP="00CC6FF3">
            <w:pPr>
              <w:jc w:val="both"/>
              <w:rPr>
                <w:rFonts w:ascii="GHEA Grapalat" w:hAnsi="GHEA Grapalat"/>
                <w:color w:val="222222"/>
                <w:shd w:val="clear" w:color="auto" w:fill="FFFFFF"/>
                <w:lang w:val="hy-AM"/>
              </w:rPr>
            </w:pPr>
          </w:p>
        </w:tc>
      </w:tr>
      <w:tr w:rsidR="008145BA" w:rsidRPr="002720AF" w14:paraId="5CA1FAC7" w14:textId="77777777" w:rsidTr="008145BA">
        <w:trPr>
          <w:trHeight w:val="592"/>
        </w:trPr>
        <w:tc>
          <w:tcPr>
            <w:tcW w:w="5812" w:type="dxa"/>
            <w:vMerge w:val="restart"/>
          </w:tcPr>
          <w:p w14:paraId="18262CF8" w14:textId="33725521" w:rsidR="008145BA" w:rsidRPr="00CC6FF3" w:rsidRDefault="008B7BB5" w:rsidP="008B7BB5">
            <w:pPr>
              <w:jc w:val="both"/>
              <w:rPr>
                <w:rFonts w:ascii="GHEA Grapalat" w:hAnsi="GHEA Grapalat"/>
                <w:b/>
                <w:lang w:val="hy-AM"/>
              </w:rPr>
            </w:pPr>
            <w:r w:rsidRPr="00CC6FF3">
              <w:rPr>
                <w:rFonts w:ascii="GHEA Grapalat" w:hAnsi="GHEA Grapalat"/>
                <w:b/>
                <w:lang w:val="hy-AM"/>
              </w:rPr>
              <w:t>ՀՀ ա</w:t>
            </w:r>
            <w:r w:rsidR="008145BA" w:rsidRPr="00CC6FF3">
              <w:rPr>
                <w:rFonts w:ascii="GHEA Grapalat" w:hAnsi="GHEA Grapalat"/>
                <w:b/>
                <w:lang w:val="hy-AM"/>
              </w:rPr>
              <w:t>շխատանքի և սոցիալական հարցերի նախարարություն</w:t>
            </w:r>
          </w:p>
        </w:tc>
        <w:tc>
          <w:tcPr>
            <w:tcW w:w="5103" w:type="dxa"/>
          </w:tcPr>
          <w:p w14:paraId="0B97E111" w14:textId="3E0A643E" w:rsidR="008145BA" w:rsidRPr="00CC6FF3" w:rsidRDefault="008145BA" w:rsidP="008145BA">
            <w:pPr>
              <w:spacing w:line="360" w:lineRule="auto"/>
              <w:jc w:val="both"/>
              <w:rPr>
                <w:rFonts w:ascii="GHEA Grapalat" w:hAnsi="GHEA Grapalat"/>
                <w:color w:val="222222"/>
                <w:shd w:val="clear" w:color="auto" w:fill="FFFFFF"/>
                <w:lang w:val="hy-AM"/>
              </w:rPr>
            </w:pPr>
            <w:r w:rsidRPr="00CC6FF3">
              <w:rPr>
                <w:rFonts w:ascii="GHEA Grapalat" w:hAnsi="GHEA Grapalat"/>
                <w:b/>
                <w:lang w:val="hy-AM"/>
              </w:rPr>
              <w:t>04 դեկտեմբերի 2023թ</w:t>
            </w:r>
            <w:r w:rsidRPr="00CC6FF3">
              <w:rPr>
                <w:rFonts w:ascii="GHEA Grapalat" w:hAnsi="GHEA Grapalat"/>
                <w:color w:val="222222"/>
                <w:shd w:val="clear" w:color="auto" w:fill="FFFFFF"/>
                <w:lang w:val="hy-AM"/>
              </w:rPr>
              <w:t>.</w:t>
            </w:r>
          </w:p>
        </w:tc>
      </w:tr>
      <w:tr w:rsidR="008145BA" w:rsidRPr="002720AF" w14:paraId="43BD1BAA" w14:textId="77777777" w:rsidTr="008145BA">
        <w:trPr>
          <w:trHeight w:val="558"/>
        </w:trPr>
        <w:tc>
          <w:tcPr>
            <w:tcW w:w="5812" w:type="dxa"/>
            <w:vMerge/>
          </w:tcPr>
          <w:p w14:paraId="15E64D7B" w14:textId="77777777" w:rsidR="008145BA" w:rsidRPr="00CC6FF3" w:rsidRDefault="008145BA" w:rsidP="005C02A5">
            <w:pPr>
              <w:jc w:val="both"/>
              <w:rPr>
                <w:rFonts w:ascii="GHEA Grapalat" w:hAnsi="GHEA Grapalat"/>
                <w:b/>
                <w:lang w:val="hy-AM"/>
              </w:rPr>
            </w:pPr>
          </w:p>
        </w:tc>
        <w:tc>
          <w:tcPr>
            <w:tcW w:w="5103" w:type="dxa"/>
          </w:tcPr>
          <w:p w14:paraId="3F373370" w14:textId="290F5F07" w:rsidR="008145BA" w:rsidRPr="00CC6FF3" w:rsidRDefault="008145BA" w:rsidP="00B82253">
            <w:pPr>
              <w:spacing w:line="360" w:lineRule="auto"/>
              <w:jc w:val="both"/>
              <w:rPr>
                <w:rFonts w:ascii="GHEA Grapalat" w:hAnsi="GHEA Grapalat"/>
                <w:color w:val="222222"/>
                <w:shd w:val="clear" w:color="auto" w:fill="FFFFFF"/>
                <w:lang w:val="hy-AM"/>
              </w:rPr>
            </w:pPr>
            <w:r w:rsidRPr="00CC6FF3">
              <w:rPr>
                <w:rFonts w:ascii="GHEA Grapalat" w:hAnsi="GHEA Grapalat"/>
                <w:b/>
                <w:lang w:val="hy-AM"/>
              </w:rPr>
              <w:t>ՆՄ//30881-2023</w:t>
            </w:r>
          </w:p>
        </w:tc>
      </w:tr>
      <w:tr w:rsidR="008145BA" w:rsidRPr="002720AF" w14:paraId="202ABF03" w14:textId="77777777" w:rsidTr="008145BA">
        <w:trPr>
          <w:trHeight w:val="558"/>
        </w:trPr>
        <w:tc>
          <w:tcPr>
            <w:tcW w:w="5812" w:type="dxa"/>
          </w:tcPr>
          <w:p w14:paraId="7F3D99E9" w14:textId="7251129C" w:rsidR="008145BA" w:rsidRPr="00CC6FF3" w:rsidRDefault="008145BA" w:rsidP="005C02A5">
            <w:pPr>
              <w:jc w:val="both"/>
              <w:rPr>
                <w:rFonts w:ascii="GHEA Grapalat" w:hAnsi="GHEA Grapalat"/>
                <w:b/>
                <w:lang w:val="hy-AM"/>
              </w:rPr>
            </w:pPr>
            <w:r w:rsidRPr="00CC6FF3">
              <w:rPr>
                <w:rFonts w:ascii="GHEA Grapalat" w:hAnsi="GHEA Grapalat"/>
                <w:lang w:val="hy-AM"/>
              </w:rPr>
              <w:lastRenderedPageBreak/>
              <w:t xml:space="preserve">Դիտողություններ </w:t>
            </w:r>
            <w:r w:rsidR="00E64082" w:rsidRPr="00CC6FF3">
              <w:rPr>
                <w:rFonts w:ascii="GHEA Grapalat" w:hAnsi="GHEA Grapalat"/>
                <w:lang w:val="hy-AM"/>
              </w:rPr>
              <w:t>չունի:</w:t>
            </w:r>
          </w:p>
        </w:tc>
        <w:tc>
          <w:tcPr>
            <w:tcW w:w="5103" w:type="dxa"/>
          </w:tcPr>
          <w:p w14:paraId="79467CB2" w14:textId="01232929" w:rsidR="008145BA" w:rsidRPr="004130AE" w:rsidRDefault="008145BA" w:rsidP="004130AE">
            <w:pPr>
              <w:spacing w:line="360" w:lineRule="auto"/>
              <w:jc w:val="center"/>
              <w:rPr>
                <w:rFonts w:ascii="GHEA Grapalat" w:hAnsi="GHEA Grapalat"/>
                <w:b/>
                <w:lang w:val="en-US"/>
              </w:rPr>
            </w:pPr>
            <w:r w:rsidRPr="004130AE">
              <w:rPr>
                <w:rFonts w:ascii="GHEA Grapalat" w:hAnsi="GHEA Grapalat"/>
                <w:b/>
                <w:lang w:val="en-US"/>
              </w:rPr>
              <w:t>Ընդունվել է:</w:t>
            </w:r>
          </w:p>
        </w:tc>
      </w:tr>
      <w:tr w:rsidR="008B7BB5" w:rsidRPr="002720AF" w14:paraId="40F2683A" w14:textId="77777777" w:rsidTr="008145BA">
        <w:trPr>
          <w:trHeight w:val="558"/>
        </w:trPr>
        <w:tc>
          <w:tcPr>
            <w:tcW w:w="5812" w:type="dxa"/>
            <w:vMerge w:val="restart"/>
          </w:tcPr>
          <w:p w14:paraId="2E954580" w14:textId="77777777" w:rsidR="008B7BB5" w:rsidRPr="00CC6FF3" w:rsidRDefault="008B7BB5" w:rsidP="005C02A5">
            <w:pPr>
              <w:jc w:val="both"/>
              <w:rPr>
                <w:rFonts w:ascii="GHEA Grapalat" w:hAnsi="GHEA Grapalat"/>
                <w:b/>
                <w:lang w:val="hy-AM"/>
              </w:rPr>
            </w:pPr>
          </w:p>
          <w:p w14:paraId="1B226275" w14:textId="61AF4291" w:rsidR="008B7BB5" w:rsidRPr="00CC6FF3" w:rsidRDefault="008B7BB5" w:rsidP="005C02A5">
            <w:pPr>
              <w:jc w:val="both"/>
              <w:rPr>
                <w:rFonts w:ascii="GHEA Grapalat" w:hAnsi="GHEA Grapalat"/>
                <w:b/>
                <w:lang w:val="en-US"/>
              </w:rPr>
            </w:pPr>
            <w:r w:rsidRPr="00CC6FF3">
              <w:rPr>
                <w:rFonts w:ascii="GHEA Grapalat" w:hAnsi="GHEA Grapalat"/>
                <w:b/>
                <w:lang w:val="en-US"/>
              </w:rPr>
              <w:t>ՀՀ ՆԳՆ</w:t>
            </w:r>
          </w:p>
        </w:tc>
        <w:tc>
          <w:tcPr>
            <w:tcW w:w="5103" w:type="dxa"/>
          </w:tcPr>
          <w:p w14:paraId="1127DA67" w14:textId="53F229B6" w:rsidR="008B7BB5" w:rsidRPr="00CC6FF3" w:rsidRDefault="008B7BB5" w:rsidP="00B82253">
            <w:pPr>
              <w:spacing w:line="360" w:lineRule="auto"/>
              <w:jc w:val="both"/>
              <w:rPr>
                <w:rFonts w:ascii="GHEA Grapalat" w:hAnsi="GHEA Grapalat"/>
                <w:b/>
                <w:lang w:val="en-US"/>
              </w:rPr>
            </w:pPr>
            <w:r w:rsidRPr="00CC6FF3">
              <w:rPr>
                <w:rFonts w:ascii="GHEA Grapalat" w:hAnsi="GHEA Grapalat"/>
                <w:b/>
                <w:lang w:val="hy-AM"/>
              </w:rPr>
              <w:t>04 դեկտեմբերի 2023թ</w:t>
            </w:r>
            <w:r w:rsidRPr="00CC6FF3">
              <w:rPr>
                <w:rFonts w:ascii="GHEA Grapalat" w:hAnsi="GHEA Grapalat"/>
                <w:b/>
                <w:lang w:val="en-US"/>
              </w:rPr>
              <w:t>.</w:t>
            </w:r>
          </w:p>
        </w:tc>
      </w:tr>
      <w:tr w:rsidR="008B7BB5" w:rsidRPr="002720AF" w14:paraId="3F95AA84" w14:textId="77777777" w:rsidTr="008145BA">
        <w:trPr>
          <w:trHeight w:val="558"/>
        </w:trPr>
        <w:tc>
          <w:tcPr>
            <w:tcW w:w="5812" w:type="dxa"/>
            <w:vMerge/>
          </w:tcPr>
          <w:p w14:paraId="29967F3E" w14:textId="7DD12816" w:rsidR="008B7BB5" w:rsidRPr="00CC6FF3" w:rsidRDefault="008B7BB5" w:rsidP="005C02A5">
            <w:pPr>
              <w:jc w:val="both"/>
              <w:rPr>
                <w:rFonts w:ascii="GHEA Grapalat" w:hAnsi="GHEA Grapalat"/>
                <w:b/>
                <w:lang w:val="hy-AM"/>
              </w:rPr>
            </w:pPr>
          </w:p>
        </w:tc>
        <w:tc>
          <w:tcPr>
            <w:tcW w:w="5103" w:type="dxa"/>
          </w:tcPr>
          <w:p w14:paraId="0D9C487D" w14:textId="3B07B63D" w:rsidR="008B7BB5" w:rsidRPr="00CC6FF3" w:rsidRDefault="008B7BB5" w:rsidP="00B82253">
            <w:pPr>
              <w:spacing w:line="360" w:lineRule="auto"/>
              <w:jc w:val="both"/>
              <w:rPr>
                <w:rFonts w:ascii="GHEA Grapalat" w:hAnsi="GHEA Grapalat"/>
                <w:b/>
                <w:lang w:val="hy-AM"/>
              </w:rPr>
            </w:pPr>
            <w:r w:rsidRPr="00CC6FF3">
              <w:rPr>
                <w:rFonts w:ascii="GHEA Grapalat" w:hAnsi="GHEA Grapalat"/>
                <w:b/>
                <w:lang w:val="hy-AM"/>
              </w:rPr>
              <w:t>43/21/146256-23</w:t>
            </w:r>
          </w:p>
        </w:tc>
      </w:tr>
      <w:tr w:rsidR="008145BA" w:rsidRPr="008145BA" w14:paraId="4DE03C89" w14:textId="77777777" w:rsidTr="008145BA">
        <w:trPr>
          <w:trHeight w:val="558"/>
        </w:trPr>
        <w:tc>
          <w:tcPr>
            <w:tcW w:w="5812" w:type="dxa"/>
          </w:tcPr>
          <w:p w14:paraId="532D9B3C" w14:textId="11B91E61" w:rsidR="008145BA" w:rsidRPr="00CC6FF3" w:rsidRDefault="008B7BB5" w:rsidP="005C02A5">
            <w:pPr>
              <w:jc w:val="both"/>
              <w:rPr>
                <w:rFonts w:ascii="GHEA Grapalat" w:hAnsi="GHEA Grapalat"/>
                <w:b/>
                <w:lang w:val="en-US"/>
              </w:rPr>
            </w:pPr>
            <w:r w:rsidRPr="00CC6FF3">
              <w:rPr>
                <w:rFonts w:ascii="GHEA Grapalat" w:hAnsi="GHEA Grapalat" w:cs="Sylfaen"/>
                <w:bCs/>
                <w:iCs/>
                <w:lang w:val="en-US"/>
              </w:rPr>
              <w:t>Ա</w:t>
            </w:r>
            <w:r w:rsidRPr="00CC6FF3">
              <w:rPr>
                <w:rFonts w:ascii="GHEA Grapalat" w:hAnsi="GHEA Grapalat" w:cs="Sylfaen"/>
                <w:bCs/>
                <w:iCs/>
                <w:lang w:val="hy-AM"/>
              </w:rPr>
              <w:t>ռարկություններ և առաջարկություններ չկան</w:t>
            </w:r>
            <w:r w:rsidRPr="00CC6FF3">
              <w:rPr>
                <w:rFonts w:ascii="GHEA Grapalat" w:hAnsi="GHEA Grapalat" w:cs="Sylfaen"/>
                <w:bCs/>
                <w:iCs/>
                <w:lang w:val="en-US"/>
              </w:rPr>
              <w:t>:</w:t>
            </w:r>
          </w:p>
        </w:tc>
        <w:tc>
          <w:tcPr>
            <w:tcW w:w="5103" w:type="dxa"/>
          </w:tcPr>
          <w:p w14:paraId="17A91D93" w14:textId="1DC89C9E" w:rsidR="008145BA" w:rsidRPr="00CC6FF3" w:rsidRDefault="004130AE" w:rsidP="004130AE">
            <w:pPr>
              <w:spacing w:line="360" w:lineRule="auto"/>
              <w:jc w:val="center"/>
              <w:rPr>
                <w:rFonts w:ascii="GHEA Grapalat" w:hAnsi="GHEA Grapalat"/>
                <w:b/>
                <w:lang w:val="hy-AM"/>
              </w:rPr>
            </w:pPr>
            <w:r w:rsidRPr="004130AE">
              <w:rPr>
                <w:rFonts w:ascii="GHEA Grapalat" w:hAnsi="GHEA Grapalat"/>
                <w:b/>
                <w:lang w:val="en-US"/>
              </w:rPr>
              <w:t>Ընդունվել է:</w:t>
            </w:r>
          </w:p>
        </w:tc>
      </w:tr>
      <w:tr w:rsidR="007B7797" w:rsidRPr="008377A8" w14:paraId="2B33D0CA" w14:textId="77777777" w:rsidTr="003A4E56">
        <w:trPr>
          <w:trHeight w:val="558"/>
        </w:trPr>
        <w:tc>
          <w:tcPr>
            <w:tcW w:w="5812" w:type="dxa"/>
            <w:vMerge w:val="restart"/>
          </w:tcPr>
          <w:p w14:paraId="1CBC3DBF" w14:textId="77777777" w:rsidR="007B7797" w:rsidRPr="008377A8" w:rsidRDefault="007B7797" w:rsidP="003A4E56">
            <w:pPr>
              <w:jc w:val="both"/>
              <w:rPr>
                <w:rFonts w:ascii="GHEA Grapalat" w:hAnsi="GHEA Grapalat" w:cs="Sylfaen"/>
                <w:bCs/>
                <w:iCs/>
                <w:lang w:val="en-US"/>
              </w:rPr>
            </w:pPr>
            <w:r w:rsidRPr="008377A8">
              <w:rPr>
                <w:rFonts w:ascii="GHEA Grapalat" w:hAnsi="GHEA Grapalat" w:cs="Sylfaen"/>
                <w:b/>
              </w:rPr>
              <w:t>ՀՀ</w:t>
            </w:r>
            <w:r w:rsidRPr="008377A8">
              <w:rPr>
                <w:rFonts w:ascii="GHEA Grapalat" w:hAnsi="GHEA Grapalat"/>
                <w:b/>
              </w:rPr>
              <w:t xml:space="preserve"> </w:t>
            </w:r>
            <w:r w:rsidRPr="008377A8">
              <w:rPr>
                <w:rFonts w:ascii="GHEA Grapalat" w:hAnsi="GHEA Grapalat" w:cs="Sylfaen"/>
                <w:b/>
              </w:rPr>
              <w:t>քաղաքաշինության</w:t>
            </w:r>
            <w:r w:rsidRPr="008377A8">
              <w:rPr>
                <w:rFonts w:ascii="GHEA Grapalat" w:hAnsi="GHEA Grapalat"/>
                <w:b/>
              </w:rPr>
              <w:t xml:space="preserve"> </w:t>
            </w:r>
            <w:r w:rsidRPr="008377A8">
              <w:rPr>
                <w:rFonts w:ascii="GHEA Grapalat" w:hAnsi="GHEA Grapalat" w:cs="Sylfaen"/>
                <w:b/>
              </w:rPr>
              <w:t>կոմիտե</w:t>
            </w:r>
          </w:p>
        </w:tc>
        <w:tc>
          <w:tcPr>
            <w:tcW w:w="5103" w:type="dxa"/>
          </w:tcPr>
          <w:p w14:paraId="7C99969C" w14:textId="77777777" w:rsidR="007B7797" w:rsidRPr="008377A8" w:rsidRDefault="007B7797" w:rsidP="003A4E56">
            <w:pPr>
              <w:spacing w:line="360" w:lineRule="auto"/>
              <w:jc w:val="both"/>
              <w:rPr>
                <w:rFonts w:ascii="GHEA Grapalat" w:hAnsi="GHEA Grapalat"/>
                <w:b/>
                <w:lang w:val="hy-AM"/>
              </w:rPr>
            </w:pPr>
            <w:r w:rsidRPr="008377A8">
              <w:rPr>
                <w:rFonts w:ascii="GHEA Grapalat" w:hAnsi="GHEA Grapalat"/>
                <w:b/>
                <w:lang w:val="hy-AM"/>
              </w:rPr>
              <w:t>25 դեկտեմբեր 2023թ.</w:t>
            </w:r>
          </w:p>
        </w:tc>
      </w:tr>
      <w:tr w:rsidR="007B7797" w:rsidRPr="008377A8" w14:paraId="692B19E5" w14:textId="77777777" w:rsidTr="003A4E56">
        <w:trPr>
          <w:trHeight w:val="558"/>
        </w:trPr>
        <w:tc>
          <w:tcPr>
            <w:tcW w:w="5812" w:type="dxa"/>
            <w:vMerge/>
          </w:tcPr>
          <w:p w14:paraId="7DDDA16E" w14:textId="77777777" w:rsidR="007B7797" w:rsidRPr="008377A8" w:rsidRDefault="007B7797" w:rsidP="003A4E56">
            <w:pPr>
              <w:jc w:val="both"/>
              <w:rPr>
                <w:rFonts w:ascii="GHEA Grapalat" w:hAnsi="GHEA Grapalat" w:cs="Sylfaen"/>
                <w:b/>
              </w:rPr>
            </w:pPr>
          </w:p>
        </w:tc>
        <w:tc>
          <w:tcPr>
            <w:tcW w:w="5103" w:type="dxa"/>
          </w:tcPr>
          <w:p w14:paraId="3A87072D" w14:textId="77777777" w:rsidR="007B7797" w:rsidRPr="008377A8" w:rsidRDefault="007B7797" w:rsidP="003A4E56">
            <w:pPr>
              <w:spacing w:line="360" w:lineRule="auto"/>
              <w:jc w:val="both"/>
              <w:rPr>
                <w:rFonts w:ascii="GHEA Grapalat" w:hAnsi="GHEA Grapalat"/>
                <w:b/>
                <w:lang w:val="hy-AM"/>
              </w:rPr>
            </w:pPr>
            <w:r w:rsidRPr="008377A8">
              <w:rPr>
                <w:rFonts w:ascii="GHEA Grapalat" w:hAnsi="GHEA Grapalat"/>
                <w:b/>
                <w:lang w:val="hy-AM"/>
              </w:rPr>
              <w:t>01/11.4/17151-2023</w:t>
            </w:r>
          </w:p>
        </w:tc>
      </w:tr>
      <w:tr w:rsidR="007B7797" w:rsidRPr="00CC6FF3" w14:paraId="3F1B9265" w14:textId="77777777" w:rsidTr="003A4E56">
        <w:trPr>
          <w:trHeight w:val="558"/>
        </w:trPr>
        <w:tc>
          <w:tcPr>
            <w:tcW w:w="5812" w:type="dxa"/>
          </w:tcPr>
          <w:p w14:paraId="358D4A26" w14:textId="77777777" w:rsidR="007B7797" w:rsidRPr="008377A8" w:rsidRDefault="007B7797" w:rsidP="003A4E56">
            <w:pPr>
              <w:jc w:val="both"/>
              <w:rPr>
                <w:rFonts w:ascii="GHEA Grapalat" w:hAnsi="GHEA Grapalat" w:cs="Sylfaen"/>
                <w:b/>
              </w:rPr>
            </w:pPr>
            <w:r w:rsidRPr="00CC6FF3">
              <w:rPr>
                <w:rFonts w:ascii="GHEA Grapalat" w:hAnsi="GHEA Grapalat" w:cs="Sylfaen"/>
                <w:bCs/>
                <w:iCs/>
                <w:lang w:val="en-US"/>
              </w:rPr>
              <w:t>Ա</w:t>
            </w:r>
            <w:r w:rsidRPr="00CC6FF3">
              <w:rPr>
                <w:rFonts w:ascii="GHEA Grapalat" w:hAnsi="GHEA Grapalat" w:cs="Sylfaen"/>
                <w:bCs/>
                <w:iCs/>
                <w:lang w:val="hy-AM"/>
              </w:rPr>
              <w:t>ռարկություններ և առաջարկություններ չկան</w:t>
            </w:r>
            <w:r w:rsidRPr="00CC6FF3">
              <w:rPr>
                <w:rFonts w:ascii="GHEA Grapalat" w:hAnsi="GHEA Grapalat" w:cs="Sylfaen"/>
                <w:bCs/>
                <w:iCs/>
                <w:lang w:val="en-US"/>
              </w:rPr>
              <w:t>:</w:t>
            </w:r>
          </w:p>
        </w:tc>
        <w:tc>
          <w:tcPr>
            <w:tcW w:w="5103" w:type="dxa"/>
          </w:tcPr>
          <w:p w14:paraId="0862531F" w14:textId="342D2993" w:rsidR="007B7797" w:rsidRPr="00CC6FF3" w:rsidRDefault="004130AE" w:rsidP="004130AE">
            <w:pPr>
              <w:spacing w:line="360" w:lineRule="auto"/>
              <w:jc w:val="center"/>
              <w:rPr>
                <w:rFonts w:ascii="GHEA Grapalat" w:hAnsi="GHEA Grapalat"/>
                <w:lang w:val="en-US"/>
              </w:rPr>
            </w:pPr>
            <w:r w:rsidRPr="004130AE">
              <w:rPr>
                <w:rFonts w:ascii="GHEA Grapalat" w:hAnsi="GHEA Grapalat"/>
                <w:b/>
                <w:lang w:val="en-US"/>
              </w:rPr>
              <w:t>Ընդունվել է:</w:t>
            </w:r>
          </w:p>
        </w:tc>
      </w:tr>
      <w:tr w:rsidR="00E80621" w:rsidRPr="00CC6FF3" w14:paraId="28F8F71B" w14:textId="77777777" w:rsidTr="003A4E56">
        <w:trPr>
          <w:trHeight w:val="558"/>
        </w:trPr>
        <w:tc>
          <w:tcPr>
            <w:tcW w:w="5812" w:type="dxa"/>
            <w:vMerge w:val="restart"/>
          </w:tcPr>
          <w:p w14:paraId="4D783CC7" w14:textId="53B35F2C" w:rsidR="00E80621" w:rsidRPr="00E80621" w:rsidRDefault="00E80621" w:rsidP="003A4E56">
            <w:pPr>
              <w:jc w:val="both"/>
              <w:rPr>
                <w:rFonts w:ascii="GHEA Grapalat" w:hAnsi="GHEA Grapalat" w:cs="Sylfaen"/>
                <w:b/>
                <w:bCs/>
                <w:iCs/>
                <w:lang w:val="en-US"/>
              </w:rPr>
            </w:pPr>
            <w:r w:rsidRPr="00E80621">
              <w:rPr>
                <w:rFonts w:ascii="GHEA Grapalat" w:hAnsi="GHEA Grapalat" w:cs="Sylfaen"/>
                <w:b/>
                <w:bCs/>
                <w:iCs/>
                <w:lang w:val="en-US"/>
              </w:rPr>
              <w:t>Հանրային հեռարձակման խորհուրդ</w:t>
            </w:r>
          </w:p>
        </w:tc>
        <w:tc>
          <w:tcPr>
            <w:tcW w:w="5103" w:type="dxa"/>
          </w:tcPr>
          <w:p w14:paraId="18C06BEC" w14:textId="62FF078F" w:rsidR="00E80621" w:rsidRPr="004130AE" w:rsidRDefault="00E80621" w:rsidP="00E80621">
            <w:pPr>
              <w:spacing w:line="360" w:lineRule="auto"/>
              <w:rPr>
                <w:rFonts w:ascii="GHEA Grapalat" w:hAnsi="GHEA Grapalat"/>
                <w:b/>
                <w:lang w:val="en-US"/>
              </w:rPr>
            </w:pPr>
            <w:r>
              <w:rPr>
                <w:rFonts w:ascii="GHEA Grapalat" w:hAnsi="GHEA Grapalat"/>
                <w:b/>
                <w:lang w:val="en-US"/>
              </w:rPr>
              <w:t>08 ապրիլի 2024թ.</w:t>
            </w:r>
          </w:p>
        </w:tc>
      </w:tr>
      <w:tr w:rsidR="00E80621" w:rsidRPr="00CC6FF3" w14:paraId="021DBBF0" w14:textId="77777777" w:rsidTr="003A4E56">
        <w:trPr>
          <w:trHeight w:val="558"/>
        </w:trPr>
        <w:tc>
          <w:tcPr>
            <w:tcW w:w="5812" w:type="dxa"/>
            <w:vMerge/>
          </w:tcPr>
          <w:p w14:paraId="4FC66A9A" w14:textId="77777777" w:rsidR="00E80621" w:rsidRDefault="00E80621" w:rsidP="003A4E56">
            <w:pPr>
              <w:jc w:val="both"/>
              <w:rPr>
                <w:rFonts w:ascii="GHEA Grapalat" w:hAnsi="GHEA Grapalat" w:cs="Sylfaen"/>
                <w:bCs/>
                <w:iCs/>
                <w:lang w:val="en-US"/>
              </w:rPr>
            </w:pPr>
          </w:p>
        </w:tc>
        <w:tc>
          <w:tcPr>
            <w:tcW w:w="5103" w:type="dxa"/>
          </w:tcPr>
          <w:p w14:paraId="09F47449" w14:textId="3EDCC44C" w:rsidR="00E80621" w:rsidRPr="004130AE" w:rsidRDefault="00E80621" w:rsidP="00E80621">
            <w:pPr>
              <w:spacing w:line="360" w:lineRule="auto"/>
              <w:rPr>
                <w:rFonts w:ascii="GHEA Grapalat" w:hAnsi="GHEA Grapalat"/>
                <w:b/>
                <w:lang w:val="en-US"/>
              </w:rPr>
            </w:pPr>
            <w:r>
              <w:rPr>
                <w:rFonts w:ascii="GHEA Grapalat" w:hAnsi="GHEA Grapalat"/>
                <w:b/>
                <w:lang w:val="en-US"/>
              </w:rPr>
              <w:t>01//53-2024</w:t>
            </w:r>
          </w:p>
        </w:tc>
      </w:tr>
      <w:tr w:rsidR="00E80621" w:rsidRPr="00CC6FF3" w14:paraId="0F4BF1B1" w14:textId="77777777" w:rsidTr="003A4E56">
        <w:trPr>
          <w:trHeight w:val="558"/>
        </w:trPr>
        <w:tc>
          <w:tcPr>
            <w:tcW w:w="5812" w:type="dxa"/>
          </w:tcPr>
          <w:p w14:paraId="59C4F187" w14:textId="6D48450D" w:rsidR="00E80621" w:rsidRDefault="00E80621" w:rsidP="00E80621">
            <w:pPr>
              <w:jc w:val="both"/>
              <w:rPr>
                <w:rFonts w:ascii="GHEA Grapalat" w:hAnsi="GHEA Grapalat" w:cs="Sylfaen"/>
                <w:bCs/>
                <w:iCs/>
                <w:lang w:val="en-US"/>
              </w:rPr>
            </w:pPr>
            <w:r w:rsidRPr="00CC6FF3">
              <w:rPr>
                <w:rFonts w:ascii="GHEA Grapalat" w:hAnsi="GHEA Grapalat" w:cs="Sylfaen"/>
                <w:bCs/>
                <w:iCs/>
                <w:lang w:val="en-US"/>
              </w:rPr>
              <w:t>Ա</w:t>
            </w:r>
            <w:r w:rsidRPr="00CC6FF3">
              <w:rPr>
                <w:rFonts w:ascii="GHEA Grapalat" w:hAnsi="GHEA Grapalat" w:cs="Sylfaen"/>
                <w:bCs/>
                <w:iCs/>
                <w:lang w:val="hy-AM"/>
              </w:rPr>
              <w:t>ռարկություններ և առաջարկություններ չկան</w:t>
            </w:r>
            <w:r w:rsidRPr="00CC6FF3">
              <w:rPr>
                <w:rFonts w:ascii="GHEA Grapalat" w:hAnsi="GHEA Grapalat" w:cs="Sylfaen"/>
                <w:bCs/>
                <w:iCs/>
                <w:lang w:val="en-US"/>
              </w:rPr>
              <w:t>:</w:t>
            </w:r>
          </w:p>
        </w:tc>
        <w:tc>
          <w:tcPr>
            <w:tcW w:w="5103" w:type="dxa"/>
          </w:tcPr>
          <w:p w14:paraId="73729F08" w14:textId="088DFB50" w:rsidR="00E80621" w:rsidRPr="004130AE" w:rsidRDefault="00E80621" w:rsidP="00E80621">
            <w:pPr>
              <w:spacing w:line="360" w:lineRule="auto"/>
              <w:jc w:val="center"/>
              <w:rPr>
                <w:rFonts w:ascii="GHEA Grapalat" w:hAnsi="GHEA Grapalat"/>
                <w:b/>
                <w:lang w:val="en-US"/>
              </w:rPr>
            </w:pPr>
            <w:r w:rsidRPr="004130AE">
              <w:rPr>
                <w:rFonts w:ascii="GHEA Grapalat" w:hAnsi="GHEA Grapalat"/>
                <w:b/>
                <w:lang w:val="en-US"/>
              </w:rPr>
              <w:t>Ընդունվել է:</w:t>
            </w:r>
          </w:p>
        </w:tc>
      </w:tr>
      <w:tr w:rsidR="00E80621" w:rsidRPr="00CC6FF3" w14:paraId="65E0750B" w14:textId="77777777" w:rsidTr="003A4E56">
        <w:trPr>
          <w:trHeight w:val="558"/>
        </w:trPr>
        <w:tc>
          <w:tcPr>
            <w:tcW w:w="5812" w:type="dxa"/>
            <w:vMerge w:val="restart"/>
          </w:tcPr>
          <w:p w14:paraId="51136FE9" w14:textId="03BFDD81" w:rsidR="00E80621" w:rsidRPr="00E80621" w:rsidRDefault="00E80621" w:rsidP="00E80621">
            <w:pPr>
              <w:jc w:val="both"/>
              <w:rPr>
                <w:rFonts w:ascii="GHEA Grapalat" w:hAnsi="GHEA Grapalat" w:cs="Sylfaen"/>
                <w:b/>
                <w:bCs/>
                <w:iCs/>
                <w:lang w:val="en-US"/>
              </w:rPr>
            </w:pPr>
            <w:r w:rsidRPr="00E80621">
              <w:rPr>
                <w:rFonts w:ascii="GHEA Grapalat" w:hAnsi="GHEA Grapalat" w:cs="Sylfaen"/>
                <w:b/>
                <w:bCs/>
                <w:iCs/>
                <w:lang w:val="en-US"/>
              </w:rPr>
              <w:t>Հեռուստատեսության և ռադիոյի հանձնաժողով</w:t>
            </w:r>
          </w:p>
        </w:tc>
        <w:tc>
          <w:tcPr>
            <w:tcW w:w="5103" w:type="dxa"/>
          </w:tcPr>
          <w:p w14:paraId="71B91ED3" w14:textId="37CA5519" w:rsidR="00E80621" w:rsidRPr="004130AE" w:rsidRDefault="00E80621" w:rsidP="00E80621">
            <w:pPr>
              <w:spacing w:line="360" w:lineRule="auto"/>
              <w:rPr>
                <w:rFonts w:ascii="GHEA Grapalat" w:hAnsi="GHEA Grapalat"/>
                <w:b/>
                <w:lang w:val="en-US"/>
              </w:rPr>
            </w:pPr>
            <w:r>
              <w:rPr>
                <w:rFonts w:ascii="GHEA Grapalat" w:hAnsi="GHEA Grapalat"/>
                <w:b/>
                <w:lang w:val="en-US"/>
              </w:rPr>
              <w:t>05 ապրիլի 2024թ.</w:t>
            </w:r>
          </w:p>
        </w:tc>
      </w:tr>
      <w:tr w:rsidR="00E80621" w:rsidRPr="00CC6FF3" w14:paraId="27E57646" w14:textId="77777777" w:rsidTr="003A4E56">
        <w:trPr>
          <w:trHeight w:val="558"/>
        </w:trPr>
        <w:tc>
          <w:tcPr>
            <w:tcW w:w="5812" w:type="dxa"/>
            <w:vMerge/>
          </w:tcPr>
          <w:p w14:paraId="47F5D13E" w14:textId="77777777" w:rsidR="00E80621" w:rsidRPr="00CC6FF3" w:rsidRDefault="00E80621" w:rsidP="00E80621">
            <w:pPr>
              <w:jc w:val="both"/>
              <w:rPr>
                <w:rFonts w:ascii="GHEA Grapalat" w:hAnsi="GHEA Grapalat" w:cs="Sylfaen"/>
                <w:bCs/>
                <w:iCs/>
                <w:lang w:val="en-US"/>
              </w:rPr>
            </w:pPr>
          </w:p>
        </w:tc>
        <w:tc>
          <w:tcPr>
            <w:tcW w:w="5103" w:type="dxa"/>
          </w:tcPr>
          <w:p w14:paraId="3C691F60" w14:textId="682F70A1" w:rsidR="00E80621" w:rsidRPr="004130AE" w:rsidRDefault="00E80621" w:rsidP="00E80621">
            <w:pPr>
              <w:spacing w:line="360" w:lineRule="auto"/>
              <w:rPr>
                <w:rFonts w:ascii="GHEA Grapalat" w:hAnsi="GHEA Grapalat"/>
                <w:b/>
                <w:lang w:val="en-US"/>
              </w:rPr>
            </w:pPr>
            <w:r>
              <w:rPr>
                <w:rFonts w:ascii="GHEA Grapalat" w:hAnsi="GHEA Grapalat"/>
                <w:b/>
                <w:lang w:val="en-US"/>
              </w:rPr>
              <w:t>Ե/01/04.1/294-24</w:t>
            </w:r>
          </w:p>
        </w:tc>
      </w:tr>
      <w:tr w:rsidR="00E80621" w:rsidRPr="00CC6FF3" w14:paraId="79AAA735" w14:textId="77777777" w:rsidTr="003A4E56">
        <w:trPr>
          <w:trHeight w:val="558"/>
        </w:trPr>
        <w:tc>
          <w:tcPr>
            <w:tcW w:w="5812" w:type="dxa"/>
          </w:tcPr>
          <w:p w14:paraId="21B538A1" w14:textId="46873A0C" w:rsidR="00E80621" w:rsidRPr="00CC6FF3" w:rsidRDefault="00E80621" w:rsidP="00E80621">
            <w:pPr>
              <w:jc w:val="both"/>
              <w:rPr>
                <w:rFonts w:ascii="GHEA Grapalat" w:hAnsi="GHEA Grapalat" w:cs="Sylfaen"/>
                <w:bCs/>
                <w:iCs/>
                <w:lang w:val="en-US"/>
              </w:rPr>
            </w:pPr>
            <w:r w:rsidRPr="00CC6FF3">
              <w:rPr>
                <w:rFonts w:ascii="GHEA Grapalat" w:hAnsi="GHEA Grapalat" w:cs="Sylfaen"/>
                <w:bCs/>
                <w:iCs/>
                <w:lang w:val="en-US"/>
              </w:rPr>
              <w:t>Ա</w:t>
            </w:r>
            <w:r w:rsidRPr="00CC6FF3">
              <w:rPr>
                <w:rFonts w:ascii="GHEA Grapalat" w:hAnsi="GHEA Grapalat" w:cs="Sylfaen"/>
                <w:bCs/>
                <w:iCs/>
                <w:lang w:val="hy-AM"/>
              </w:rPr>
              <w:t>ռարկություններ և առաջարկություններ չկան</w:t>
            </w:r>
            <w:r w:rsidRPr="00CC6FF3">
              <w:rPr>
                <w:rFonts w:ascii="GHEA Grapalat" w:hAnsi="GHEA Grapalat" w:cs="Sylfaen"/>
                <w:bCs/>
                <w:iCs/>
                <w:lang w:val="en-US"/>
              </w:rPr>
              <w:t>:</w:t>
            </w:r>
          </w:p>
        </w:tc>
        <w:tc>
          <w:tcPr>
            <w:tcW w:w="5103" w:type="dxa"/>
          </w:tcPr>
          <w:p w14:paraId="404A339B" w14:textId="4CCAB833" w:rsidR="00E80621" w:rsidRPr="004130AE" w:rsidRDefault="00E80621" w:rsidP="00E80621">
            <w:pPr>
              <w:spacing w:line="360" w:lineRule="auto"/>
              <w:jc w:val="center"/>
              <w:rPr>
                <w:rFonts w:ascii="GHEA Grapalat" w:hAnsi="GHEA Grapalat"/>
                <w:b/>
                <w:lang w:val="en-US"/>
              </w:rPr>
            </w:pPr>
            <w:r w:rsidRPr="004130AE">
              <w:rPr>
                <w:rFonts w:ascii="GHEA Grapalat" w:hAnsi="GHEA Grapalat"/>
                <w:b/>
                <w:lang w:val="en-US"/>
              </w:rPr>
              <w:t>Ընդունվել է:</w:t>
            </w:r>
          </w:p>
        </w:tc>
      </w:tr>
    </w:tbl>
    <w:p w14:paraId="0EC011F6" w14:textId="1EB15753" w:rsidR="008365E9" w:rsidRPr="00591469" w:rsidRDefault="008365E9" w:rsidP="008365E9">
      <w:pPr>
        <w:jc w:val="both"/>
        <w:rPr>
          <w:rFonts w:ascii="GHEA Grapalat" w:hAnsi="GHEA Grapalat"/>
          <w:sz w:val="24"/>
          <w:szCs w:val="24"/>
          <w:lang w:val="hy-AM"/>
        </w:rPr>
      </w:pPr>
    </w:p>
    <w:sectPr w:rsidR="008365E9" w:rsidRPr="00591469" w:rsidSect="004627D4">
      <w:pgSz w:w="11906" w:h="16838"/>
      <w:pgMar w:top="709"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E67F1"/>
    <w:multiLevelType w:val="hybridMultilevel"/>
    <w:tmpl w:val="6616E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266796"/>
    <w:multiLevelType w:val="hybridMultilevel"/>
    <w:tmpl w:val="94D8A39E"/>
    <w:lvl w:ilvl="0" w:tplc="66EE18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2081784"/>
    <w:multiLevelType w:val="hybridMultilevel"/>
    <w:tmpl w:val="E154DDF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C2D0CAA"/>
    <w:multiLevelType w:val="hybridMultilevel"/>
    <w:tmpl w:val="A17EF3F2"/>
    <w:lvl w:ilvl="0" w:tplc="A0D6C18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2BF0EB8"/>
    <w:multiLevelType w:val="hybridMultilevel"/>
    <w:tmpl w:val="C4C8D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activeWritingStyle w:appName="MSWord" w:lang="ru-RU" w:vendorID="64" w:dllVersion="131078" w:nlCheck="1" w:checkStyle="0"/>
  <w:activeWritingStyle w:appName="MSWord" w:lang="en-US" w:vendorID="64" w:dllVersion="131078" w:nlCheck="1" w:checkStyle="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BA5"/>
    <w:rsid w:val="00000852"/>
    <w:rsid w:val="00015CE5"/>
    <w:rsid w:val="0002669E"/>
    <w:rsid w:val="00036A29"/>
    <w:rsid w:val="00076227"/>
    <w:rsid w:val="0008343E"/>
    <w:rsid w:val="000D4788"/>
    <w:rsid w:val="000F64BD"/>
    <w:rsid w:val="00103761"/>
    <w:rsid w:val="001133D4"/>
    <w:rsid w:val="001830E2"/>
    <w:rsid w:val="001C66E9"/>
    <w:rsid w:val="001D3633"/>
    <w:rsid w:val="001E4C11"/>
    <w:rsid w:val="001E745A"/>
    <w:rsid w:val="001F4A9F"/>
    <w:rsid w:val="00202239"/>
    <w:rsid w:val="00236050"/>
    <w:rsid w:val="00244ED9"/>
    <w:rsid w:val="002720AF"/>
    <w:rsid w:val="00283B33"/>
    <w:rsid w:val="002960A3"/>
    <w:rsid w:val="002A26CE"/>
    <w:rsid w:val="002A6F21"/>
    <w:rsid w:val="002E7B26"/>
    <w:rsid w:val="00302AA5"/>
    <w:rsid w:val="00335382"/>
    <w:rsid w:val="00347DDE"/>
    <w:rsid w:val="00355533"/>
    <w:rsid w:val="0036173E"/>
    <w:rsid w:val="003C34F6"/>
    <w:rsid w:val="003C3A37"/>
    <w:rsid w:val="003C54F2"/>
    <w:rsid w:val="003F5B92"/>
    <w:rsid w:val="003F7DD3"/>
    <w:rsid w:val="004130AE"/>
    <w:rsid w:val="00413AE8"/>
    <w:rsid w:val="00416936"/>
    <w:rsid w:val="00445CA8"/>
    <w:rsid w:val="004627D4"/>
    <w:rsid w:val="00483172"/>
    <w:rsid w:val="00492BAA"/>
    <w:rsid w:val="004C24D2"/>
    <w:rsid w:val="004C43AD"/>
    <w:rsid w:val="004D1DC1"/>
    <w:rsid w:val="004F144E"/>
    <w:rsid w:val="0052341E"/>
    <w:rsid w:val="0053056C"/>
    <w:rsid w:val="00536517"/>
    <w:rsid w:val="00544122"/>
    <w:rsid w:val="00581E7A"/>
    <w:rsid w:val="00591469"/>
    <w:rsid w:val="005A14FC"/>
    <w:rsid w:val="005C02A5"/>
    <w:rsid w:val="0060661A"/>
    <w:rsid w:val="00616B29"/>
    <w:rsid w:val="00643C4A"/>
    <w:rsid w:val="00645274"/>
    <w:rsid w:val="00653FE8"/>
    <w:rsid w:val="006671EC"/>
    <w:rsid w:val="00675CC2"/>
    <w:rsid w:val="00682121"/>
    <w:rsid w:val="00686F77"/>
    <w:rsid w:val="0069195A"/>
    <w:rsid w:val="006B7E03"/>
    <w:rsid w:val="006F4A8E"/>
    <w:rsid w:val="00700E97"/>
    <w:rsid w:val="00704C12"/>
    <w:rsid w:val="00723540"/>
    <w:rsid w:val="00733481"/>
    <w:rsid w:val="007405BC"/>
    <w:rsid w:val="00764B2A"/>
    <w:rsid w:val="007740EB"/>
    <w:rsid w:val="007910AF"/>
    <w:rsid w:val="007B7797"/>
    <w:rsid w:val="007F51F2"/>
    <w:rsid w:val="007F67C2"/>
    <w:rsid w:val="008145BA"/>
    <w:rsid w:val="008206F0"/>
    <w:rsid w:val="00820719"/>
    <w:rsid w:val="00820C78"/>
    <w:rsid w:val="00821759"/>
    <w:rsid w:val="008365E9"/>
    <w:rsid w:val="008571A5"/>
    <w:rsid w:val="00882937"/>
    <w:rsid w:val="00882963"/>
    <w:rsid w:val="00885CE0"/>
    <w:rsid w:val="008B366D"/>
    <w:rsid w:val="008B7BB5"/>
    <w:rsid w:val="008D2CC8"/>
    <w:rsid w:val="008E1151"/>
    <w:rsid w:val="00914A45"/>
    <w:rsid w:val="009269D4"/>
    <w:rsid w:val="0093303A"/>
    <w:rsid w:val="00963127"/>
    <w:rsid w:val="009A2E26"/>
    <w:rsid w:val="009B399A"/>
    <w:rsid w:val="009B4055"/>
    <w:rsid w:val="009B5B2A"/>
    <w:rsid w:val="009E19FE"/>
    <w:rsid w:val="00A12A7C"/>
    <w:rsid w:val="00A13621"/>
    <w:rsid w:val="00A3123B"/>
    <w:rsid w:val="00A50A15"/>
    <w:rsid w:val="00A54D74"/>
    <w:rsid w:val="00A55F08"/>
    <w:rsid w:val="00A63419"/>
    <w:rsid w:val="00A80024"/>
    <w:rsid w:val="00AC18A9"/>
    <w:rsid w:val="00AC19C7"/>
    <w:rsid w:val="00AD1BFB"/>
    <w:rsid w:val="00B51363"/>
    <w:rsid w:val="00B736D0"/>
    <w:rsid w:val="00B85125"/>
    <w:rsid w:val="00BB2637"/>
    <w:rsid w:val="00BB6DDC"/>
    <w:rsid w:val="00BD313D"/>
    <w:rsid w:val="00BE61FB"/>
    <w:rsid w:val="00C12B6D"/>
    <w:rsid w:val="00C231EC"/>
    <w:rsid w:val="00C266F5"/>
    <w:rsid w:val="00C365CB"/>
    <w:rsid w:val="00C42B93"/>
    <w:rsid w:val="00C62DBE"/>
    <w:rsid w:val="00C7639D"/>
    <w:rsid w:val="00C97748"/>
    <w:rsid w:val="00CA010B"/>
    <w:rsid w:val="00CA626C"/>
    <w:rsid w:val="00CB050F"/>
    <w:rsid w:val="00CB3C4F"/>
    <w:rsid w:val="00CC6FF3"/>
    <w:rsid w:val="00CD094E"/>
    <w:rsid w:val="00CD4206"/>
    <w:rsid w:val="00CE376D"/>
    <w:rsid w:val="00CE79EE"/>
    <w:rsid w:val="00D147DF"/>
    <w:rsid w:val="00D30C8C"/>
    <w:rsid w:val="00D42B55"/>
    <w:rsid w:val="00D8058B"/>
    <w:rsid w:val="00DA2754"/>
    <w:rsid w:val="00DD44C5"/>
    <w:rsid w:val="00DD66C1"/>
    <w:rsid w:val="00DF1EE3"/>
    <w:rsid w:val="00DF7A2F"/>
    <w:rsid w:val="00E0285F"/>
    <w:rsid w:val="00E043C8"/>
    <w:rsid w:val="00E051AD"/>
    <w:rsid w:val="00E17E4B"/>
    <w:rsid w:val="00E27BA5"/>
    <w:rsid w:val="00E34221"/>
    <w:rsid w:val="00E4561F"/>
    <w:rsid w:val="00E50491"/>
    <w:rsid w:val="00E5513C"/>
    <w:rsid w:val="00E64082"/>
    <w:rsid w:val="00E67B70"/>
    <w:rsid w:val="00E8036E"/>
    <w:rsid w:val="00E80621"/>
    <w:rsid w:val="00E831DB"/>
    <w:rsid w:val="00E94FEB"/>
    <w:rsid w:val="00EB422F"/>
    <w:rsid w:val="00EB72B6"/>
    <w:rsid w:val="00ED2E6B"/>
    <w:rsid w:val="00EE1E5E"/>
    <w:rsid w:val="00EE6CA7"/>
    <w:rsid w:val="00EF17EE"/>
    <w:rsid w:val="00EF48F6"/>
    <w:rsid w:val="00F21944"/>
    <w:rsid w:val="00F4687E"/>
    <w:rsid w:val="00F469EE"/>
    <w:rsid w:val="00F94E84"/>
    <w:rsid w:val="00FA06F1"/>
    <w:rsid w:val="00FB2EDB"/>
    <w:rsid w:val="00FD4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C149"/>
  <w15:docId w15:val="{08C42CD7-97AE-4583-9074-A2869FE90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2960A3"/>
    <w:pPr>
      <w:keepNext/>
      <w:spacing w:before="240" w:after="60" w:line="240" w:lineRule="auto"/>
      <w:outlineLvl w:val="0"/>
    </w:pPr>
    <w:rPr>
      <w:rFonts w:ascii="Arial" w:eastAsia="Times New Roman" w:hAnsi="Arial" w:cs="Arial"/>
      <w:b/>
      <w:bCs/>
      <w:kern w:val="32"/>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36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
    <w:basedOn w:val="a"/>
    <w:link w:val="a5"/>
    <w:uiPriority w:val="34"/>
    <w:qFormat/>
    <w:rsid w:val="008365E9"/>
    <w:pPr>
      <w:ind w:left="720"/>
      <w:contextualSpacing/>
    </w:pPr>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a"/>
    <w:link w:val="a7"/>
    <w:uiPriority w:val="99"/>
    <w:unhideWhenUsed/>
    <w:qFormat/>
    <w:rsid w:val="008B36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6"/>
    <w:uiPriority w:val="99"/>
    <w:locked/>
    <w:rsid w:val="008B366D"/>
    <w:rPr>
      <w:rFonts w:ascii="Times New Roman" w:eastAsia="Times New Roman" w:hAnsi="Times New Roman" w:cs="Times New Roman"/>
      <w:sz w:val="24"/>
      <w:szCs w:val="24"/>
      <w:lang w:val="en-US"/>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rsid w:val="006B7E03"/>
  </w:style>
  <w:style w:type="character" w:customStyle="1" w:styleId="10">
    <w:name w:val="Заголовок 1 Знак"/>
    <w:basedOn w:val="a0"/>
    <w:link w:val="1"/>
    <w:rsid w:val="002960A3"/>
    <w:rPr>
      <w:rFonts w:ascii="Arial" w:eastAsia="Times New Roman" w:hAnsi="Arial" w:cs="Arial"/>
      <w:b/>
      <w:bCs/>
      <w:kern w:val="32"/>
      <w:sz w:val="32"/>
      <w:szCs w:val="32"/>
      <w:lang w:val="en-US"/>
    </w:rPr>
  </w:style>
  <w:style w:type="paragraph" w:styleId="a8">
    <w:name w:val="Balloon Text"/>
    <w:basedOn w:val="a"/>
    <w:link w:val="a9"/>
    <w:uiPriority w:val="99"/>
    <w:semiHidden/>
    <w:unhideWhenUsed/>
    <w:rsid w:val="002A26C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A26CE"/>
    <w:rPr>
      <w:rFonts w:ascii="Segoe UI" w:hAnsi="Segoe UI" w:cs="Segoe UI"/>
      <w:sz w:val="18"/>
      <w:szCs w:val="18"/>
    </w:rPr>
  </w:style>
  <w:style w:type="paragraph" w:styleId="aa">
    <w:name w:val="annotation text"/>
    <w:basedOn w:val="a"/>
    <w:link w:val="ab"/>
    <w:uiPriority w:val="99"/>
    <w:semiHidden/>
    <w:unhideWhenUsed/>
    <w:rsid w:val="00036A29"/>
    <w:pPr>
      <w:spacing w:line="240" w:lineRule="auto"/>
    </w:pPr>
    <w:rPr>
      <w:sz w:val="20"/>
      <w:szCs w:val="20"/>
    </w:rPr>
  </w:style>
  <w:style w:type="character" w:customStyle="1" w:styleId="ab">
    <w:name w:val="Текст примечания Знак"/>
    <w:basedOn w:val="a0"/>
    <w:link w:val="aa"/>
    <w:uiPriority w:val="99"/>
    <w:semiHidden/>
    <w:rsid w:val="00036A29"/>
    <w:rPr>
      <w:sz w:val="20"/>
      <w:szCs w:val="20"/>
    </w:rPr>
  </w:style>
  <w:style w:type="character" w:styleId="ac">
    <w:name w:val="annotation reference"/>
    <w:basedOn w:val="a0"/>
    <w:uiPriority w:val="99"/>
    <w:semiHidden/>
    <w:unhideWhenUsed/>
    <w:rsid w:val="00EB72B6"/>
    <w:rPr>
      <w:sz w:val="16"/>
      <w:szCs w:val="16"/>
    </w:rPr>
  </w:style>
  <w:style w:type="paragraph" w:styleId="ad">
    <w:name w:val="annotation subject"/>
    <w:basedOn w:val="aa"/>
    <w:next w:val="aa"/>
    <w:link w:val="ae"/>
    <w:uiPriority w:val="99"/>
    <w:semiHidden/>
    <w:unhideWhenUsed/>
    <w:rsid w:val="00EB72B6"/>
    <w:rPr>
      <w:b/>
      <w:bCs/>
    </w:rPr>
  </w:style>
  <w:style w:type="character" w:customStyle="1" w:styleId="ae">
    <w:name w:val="Тема примечания Знак"/>
    <w:basedOn w:val="ab"/>
    <w:link w:val="ad"/>
    <w:uiPriority w:val="99"/>
    <w:semiHidden/>
    <w:rsid w:val="00EB72B6"/>
    <w:rPr>
      <w:b/>
      <w:bCs/>
      <w:sz w:val="20"/>
      <w:szCs w:val="20"/>
    </w:rPr>
  </w:style>
  <w:style w:type="paragraph" w:styleId="af">
    <w:name w:val="Revision"/>
    <w:hidden/>
    <w:uiPriority w:val="99"/>
    <w:semiHidden/>
    <w:rsid w:val="00EB72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422666">
      <w:bodyDiv w:val="1"/>
      <w:marLeft w:val="0"/>
      <w:marRight w:val="0"/>
      <w:marTop w:val="0"/>
      <w:marBottom w:val="0"/>
      <w:divBdr>
        <w:top w:val="none" w:sz="0" w:space="0" w:color="auto"/>
        <w:left w:val="none" w:sz="0" w:space="0" w:color="auto"/>
        <w:bottom w:val="none" w:sz="0" w:space="0" w:color="auto"/>
        <w:right w:val="none" w:sz="0" w:space="0" w:color="auto"/>
      </w:divBdr>
    </w:div>
    <w:div w:id="594288961">
      <w:bodyDiv w:val="1"/>
      <w:marLeft w:val="0"/>
      <w:marRight w:val="0"/>
      <w:marTop w:val="0"/>
      <w:marBottom w:val="0"/>
      <w:divBdr>
        <w:top w:val="none" w:sz="0" w:space="0" w:color="auto"/>
        <w:left w:val="none" w:sz="0" w:space="0" w:color="auto"/>
        <w:bottom w:val="none" w:sz="0" w:space="0" w:color="auto"/>
        <w:right w:val="none" w:sz="0" w:space="0" w:color="auto"/>
      </w:divBdr>
    </w:div>
    <w:div w:id="632759332">
      <w:bodyDiv w:val="1"/>
      <w:marLeft w:val="0"/>
      <w:marRight w:val="0"/>
      <w:marTop w:val="0"/>
      <w:marBottom w:val="0"/>
      <w:divBdr>
        <w:top w:val="none" w:sz="0" w:space="0" w:color="auto"/>
        <w:left w:val="none" w:sz="0" w:space="0" w:color="auto"/>
        <w:bottom w:val="none" w:sz="0" w:space="0" w:color="auto"/>
        <w:right w:val="none" w:sz="0" w:space="0" w:color="auto"/>
      </w:divBdr>
    </w:div>
    <w:div w:id="729421012">
      <w:bodyDiv w:val="1"/>
      <w:marLeft w:val="0"/>
      <w:marRight w:val="0"/>
      <w:marTop w:val="0"/>
      <w:marBottom w:val="0"/>
      <w:divBdr>
        <w:top w:val="none" w:sz="0" w:space="0" w:color="auto"/>
        <w:left w:val="none" w:sz="0" w:space="0" w:color="auto"/>
        <w:bottom w:val="none" w:sz="0" w:space="0" w:color="auto"/>
        <w:right w:val="none" w:sz="0" w:space="0" w:color="auto"/>
      </w:divBdr>
    </w:div>
    <w:div w:id="745808007">
      <w:bodyDiv w:val="1"/>
      <w:marLeft w:val="0"/>
      <w:marRight w:val="0"/>
      <w:marTop w:val="0"/>
      <w:marBottom w:val="0"/>
      <w:divBdr>
        <w:top w:val="none" w:sz="0" w:space="0" w:color="auto"/>
        <w:left w:val="none" w:sz="0" w:space="0" w:color="auto"/>
        <w:bottom w:val="none" w:sz="0" w:space="0" w:color="auto"/>
        <w:right w:val="none" w:sz="0" w:space="0" w:color="auto"/>
      </w:divBdr>
    </w:div>
    <w:div w:id="1201090043">
      <w:bodyDiv w:val="1"/>
      <w:marLeft w:val="0"/>
      <w:marRight w:val="0"/>
      <w:marTop w:val="0"/>
      <w:marBottom w:val="0"/>
      <w:divBdr>
        <w:top w:val="none" w:sz="0" w:space="0" w:color="auto"/>
        <w:left w:val="none" w:sz="0" w:space="0" w:color="auto"/>
        <w:bottom w:val="none" w:sz="0" w:space="0" w:color="auto"/>
        <w:right w:val="none" w:sz="0" w:space="0" w:color="auto"/>
      </w:divBdr>
    </w:div>
    <w:div w:id="1425106909">
      <w:bodyDiv w:val="1"/>
      <w:marLeft w:val="0"/>
      <w:marRight w:val="0"/>
      <w:marTop w:val="0"/>
      <w:marBottom w:val="0"/>
      <w:divBdr>
        <w:top w:val="none" w:sz="0" w:space="0" w:color="auto"/>
        <w:left w:val="none" w:sz="0" w:space="0" w:color="auto"/>
        <w:bottom w:val="none" w:sz="0" w:space="0" w:color="auto"/>
        <w:right w:val="none" w:sz="0" w:space="0" w:color="auto"/>
      </w:divBdr>
    </w:div>
    <w:div w:id="1466853225">
      <w:bodyDiv w:val="1"/>
      <w:marLeft w:val="0"/>
      <w:marRight w:val="0"/>
      <w:marTop w:val="0"/>
      <w:marBottom w:val="0"/>
      <w:divBdr>
        <w:top w:val="none" w:sz="0" w:space="0" w:color="auto"/>
        <w:left w:val="none" w:sz="0" w:space="0" w:color="auto"/>
        <w:bottom w:val="none" w:sz="0" w:space="0" w:color="auto"/>
        <w:right w:val="none" w:sz="0" w:space="0" w:color="auto"/>
      </w:divBdr>
    </w:div>
    <w:div w:id="1621376783">
      <w:bodyDiv w:val="1"/>
      <w:marLeft w:val="0"/>
      <w:marRight w:val="0"/>
      <w:marTop w:val="0"/>
      <w:marBottom w:val="0"/>
      <w:divBdr>
        <w:top w:val="none" w:sz="0" w:space="0" w:color="auto"/>
        <w:left w:val="none" w:sz="0" w:space="0" w:color="auto"/>
        <w:bottom w:val="none" w:sz="0" w:space="0" w:color="auto"/>
        <w:right w:val="none" w:sz="0" w:space="0" w:color="auto"/>
      </w:divBdr>
    </w:div>
    <w:div w:id="1836913000">
      <w:bodyDiv w:val="1"/>
      <w:marLeft w:val="0"/>
      <w:marRight w:val="0"/>
      <w:marTop w:val="0"/>
      <w:marBottom w:val="0"/>
      <w:divBdr>
        <w:top w:val="none" w:sz="0" w:space="0" w:color="auto"/>
        <w:left w:val="none" w:sz="0" w:space="0" w:color="auto"/>
        <w:bottom w:val="none" w:sz="0" w:space="0" w:color="auto"/>
        <w:right w:val="none" w:sz="0" w:space="0" w:color="auto"/>
      </w:divBdr>
    </w:div>
    <w:div w:id="208059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74D97-0810-4F36-9F2E-CEF23C1CD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4622</Words>
  <Characters>26347</Characters>
  <Application>Microsoft Office Word</Application>
  <DocSecurity>0</DocSecurity>
  <Lines>219</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https://mul2.gov.am/tasks/973948/oneclick/new-ampopatert-13.05.24 (2).docx?token=ea5e3d2e51cfddd769381b88c812f5fa</cp:keywords>
  <dc:description/>
  <cp:lastModifiedBy>Narine</cp:lastModifiedBy>
  <cp:revision>2</cp:revision>
  <cp:lastPrinted>2024-04-15T13:44:00Z</cp:lastPrinted>
  <dcterms:created xsi:type="dcterms:W3CDTF">2024-05-13T08:32:00Z</dcterms:created>
  <dcterms:modified xsi:type="dcterms:W3CDTF">2024-05-13T08:32:00Z</dcterms:modified>
</cp:coreProperties>
</file>