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3C5462">
        <w:rPr>
          <w:rFonts w:ascii="GHEA Mariam" w:hAnsi="GHEA Mariam" w:cs="Arial Armenian"/>
          <w:b/>
          <w:sz w:val="30"/>
          <w:szCs w:val="30"/>
        </w:rPr>
        <w:t xml:space="preserve"> </w:t>
      </w:r>
      <w:bookmarkStart w:id="0" w:name="_GoBack"/>
      <w:bookmarkEnd w:id="0"/>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A71CED">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347B3C" w:rsidP="00667796">
      <w:pPr>
        <w:jc w:val="center"/>
        <w:rPr>
          <w:rFonts w:ascii="GHEA Mariam" w:hAnsi="GHEA Mariam"/>
          <w:sz w:val="24"/>
          <w:szCs w:val="24"/>
          <w:lang w:val="hy-AM"/>
        </w:rPr>
      </w:pPr>
      <w:r>
        <w:rPr>
          <w:rFonts w:ascii="GHEA Mariam" w:hAnsi="GHEA Mariam"/>
          <w:sz w:val="24"/>
          <w:szCs w:val="24"/>
        </w:rPr>
        <w:t>16</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Pr>
          <w:rFonts w:ascii="GHEA Mariam" w:hAnsi="GHEA Mariam"/>
          <w:sz w:val="24"/>
          <w:szCs w:val="24"/>
          <w:lang w:val="hy-AM"/>
        </w:rPr>
        <w:t>Լ</w:t>
      </w:r>
    </w:p>
    <w:p w:rsidR="00667796" w:rsidRPr="00E4306B" w:rsidRDefault="00667796" w:rsidP="00667796">
      <w:pPr>
        <w:tabs>
          <w:tab w:val="left" w:pos="1134"/>
        </w:tabs>
        <w:rPr>
          <w:rFonts w:ascii="GHEA Mariam" w:hAnsi="GHEA Mariam"/>
          <w:sz w:val="24"/>
          <w:szCs w:val="24"/>
          <w:lang w:val="hy-AM"/>
        </w:rPr>
      </w:pPr>
    </w:p>
    <w:p w:rsidR="00667796" w:rsidRDefault="00667796" w:rsidP="00667796">
      <w:pPr>
        <w:tabs>
          <w:tab w:val="left" w:pos="1134"/>
        </w:tabs>
        <w:jc w:val="center"/>
        <w:rPr>
          <w:rFonts w:ascii="GHEA Mariam" w:hAnsi="GHEA Mariam"/>
          <w:sz w:val="18"/>
          <w:szCs w:val="24"/>
          <w:lang w:val="hy-AM"/>
        </w:rPr>
      </w:pPr>
    </w:p>
    <w:p w:rsidR="00485BDB" w:rsidRDefault="00485BDB" w:rsidP="00667796">
      <w:pPr>
        <w:tabs>
          <w:tab w:val="left" w:pos="1134"/>
        </w:tabs>
        <w:jc w:val="center"/>
        <w:rPr>
          <w:rFonts w:ascii="GHEA Mariam" w:hAnsi="GHEA Mariam"/>
          <w:sz w:val="18"/>
          <w:szCs w:val="24"/>
          <w:lang w:val="hy-AM"/>
        </w:rPr>
      </w:pPr>
    </w:p>
    <w:p w:rsidR="00347B3C" w:rsidRPr="003C5462" w:rsidRDefault="00347B3C" w:rsidP="003C5462">
      <w:pPr>
        <w:pStyle w:val="mechtex"/>
        <w:rPr>
          <w:rStyle w:val="Strong"/>
          <w:rFonts w:ascii="GHEA Mariam" w:hAnsi="GHEA Mariam" w:cs="GHEA Grapalat"/>
          <w:b w:val="0"/>
          <w:sz w:val="24"/>
          <w:szCs w:val="24"/>
          <w:lang w:val="hy-AM"/>
        </w:rPr>
      </w:pPr>
      <w:r w:rsidRPr="003C5462">
        <w:rPr>
          <w:rStyle w:val="Strong"/>
          <w:rFonts w:ascii="GHEA Mariam" w:hAnsi="GHEA Mariam" w:cs="GHEA Grapalat"/>
          <w:b w:val="0"/>
          <w:spacing w:val="-8"/>
          <w:sz w:val="24"/>
          <w:szCs w:val="24"/>
          <w:lang w:val="hy-AM"/>
        </w:rPr>
        <w:t>ՀԱՅԱՍՏԱՆԻ ՀԱՆՐԱՊԵՏՈՒԹՅԱՆ ԿԱՌԱՎԱՐՈՒԹՅԱՆ 2020 ԹՎԱԿԱՆԻ</w:t>
      </w:r>
      <w:r w:rsidRPr="003C5462">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3C5462" w:rsidRPr="003C5462" w:rsidRDefault="003C5462" w:rsidP="003C5462">
      <w:pPr>
        <w:pStyle w:val="mechtex"/>
        <w:rPr>
          <w:rStyle w:val="Strong"/>
          <w:rFonts w:ascii="GHEA Mariam" w:hAnsi="GHEA Mariam" w:cs="GHEA Grapalat"/>
          <w:b w:val="0"/>
          <w:sz w:val="24"/>
          <w:szCs w:val="24"/>
          <w:lang w:val="hy-AM"/>
        </w:rPr>
      </w:pPr>
      <w:r w:rsidRPr="003C5462">
        <w:rPr>
          <w:rStyle w:val="Strong"/>
          <w:rFonts w:ascii="GHEA Mariam" w:hAnsi="GHEA Mariam" w:cs="GHEA Grapalat"/>
          <w:b w:val="0"/>
          <w:sz w:val="24"/>
          <w:szCs w:val="24"/>
          <w:lang w:val="hy-AM"/>
        </w:rPr>
        <w:t>----------------------------------------------------------------------------------------------------</w:t>
      </w:r>
      <w:r>
        <w:rPr>
          <w:rStyle w:val="Strong"/>
          <w:rFonts w:ascii="GHEA Mariam" w:hAnsi="GHEA Mariam" w:cs="GHEA Grapalat"/>
          <w:b w:val="0"/>
          <w:sz w:val="24"/>
          <w:szCs w:val="24"/>
          <w:lang w:val="hy-AM"/>
        </w:rPr>
        <w:t>---</w:t>
      </w:r>
      <w:r w:rsidRPr="003C5462">
        <w:rPr>
          <w:rStyle w:val="Strong"/>
          <w:rFonts w:ascii="GHEA Mariam" w:hAnsi="GHEA Mariam" w:cs="GHEA Grapalat"/>
          <w:b w:val="0"/>
          <w:sz w:val="24"/>
          <w:szCs w:val="24"/>
          <w:lang w:val="hy-AM"/>
        </w:rPr>
        <w:t>-</w:t>
      </w:r>
    </w:p>
    <w:p w:rsidR="00347B3C" w:rsidRDefault="00347B3C" w:rsidP="00347B3C">
      <w:pPr>
        <w:pStyle w:val="mechtex"/>
        <w:spacing w:line="276" w:lineRule="auto"/>
        <w:rPr>
          <w:rStyle w:val="Strong"/>
          <w:rFonts w:ascii="GHEA Grapalat" w:hAnsi="GHEA Grapalat" w:cs="GHEA Grapalat"/>
          <w:sz w:val="24"/>
          <w:szCs w:val="24"/>
          <w:lang w:val="hy-AM"/>
        </w:rPr>
      </w:pPr>
    </w:p>
    <w:p w:rsidR="00347B3C" w:rsidRPr="003C5462" w:rsidRDefault="00347B3C" w:rsidP="003C5462">
      <w:pPr>
        <w:pStyle w:val="norm"/>
        <w:spacing w:line="360" w:lineRule="auto"/>
        <w:rPr>
          <w:rFonts w:ascii="GHEA Mariam" w:hAnsi="GHEA Mariam"/>
          <w:sz w:val="24"/>
          <w:szCs w:val="24"/>
          <w:lang w:val="hy-AM"/>
        </w:rPr>
      </w:pPr>
    </w:p>
    <w:p w:rsidR="00347B3C" w:rsidRPr="003C5462" w:rsidRDefault="00347B3C" w:rsidP="003C5462">
      <w:pPr>
        <w:pStyle w:val="norm"/>
        <w:spacing w:line="360" w:lineRule="auto"/>
        <w:rPr>
          <w:rStyle w:val="Emphasis"/>
          <w:rFonts w:ascii="GHEA Mariam" w:hAnsi="GHEA Mariam"/>
          <w:i w:val="0"/>
          <w:iCs w:val="0"/>
          <w:sz w:val="24"/>
          <w:szCs w:val="24"/>
          <w:lang w:val="hy-AM"/>
        </w:rPr>
      </w:pPr>
      <w:r w:rsidRPr="003C5462">
        <w:rPr>
          <w:rFonts w:ascii="GHEA Mariam" w:hAnsi="GHEA Mariam" w:cs="GHEA Grapalat"/>
          <w:sz w:val="24"/>
          <w:szCs w:val="24"/>
          <w:lang w:val="hy-AM"/>
        </w:rPr>
        <w:t xml:space="preserve">Ղեկավարվելով «Նորմատիվ իրավական ակտերի մասին» </w:t>
      </w:r>
      <w:r w:rsidR="003C5462" w:rsidRPr="003C5462">
        <w:rPr>
          <w:rFonts w:ascii="GHEA Mariam" w:eastAsia="Arial Unicode MS" w:hAnsi="GHEA Mariam" w:cs="Sylfaen"/>
          <w:sz w:val="24"/>
          <w:szCs w:val="24"/>
          <w:shd w:val="clear" w:color="auto" w:fill="FFFFFF"/>
          <w:lang w:val="hy-AM"/>
        </w:rPr>
        <w:t>Հայաստանի</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Sylfaen"/>
          <w:sz w:val="24"/>
          <w:szCs w:val="24"/>
          <w:shd w:val="clear" w:color="auto" w:fill="FFFFFF"/>
          <w:lang w:val="hy-AM"/>
        </w:rPr>
        <w:t>Հանրապետության</w:t>
      </w:r>
      <w:r w:rsidR="003C5462">
        <w:rPr>
          <w:rFonts w:ascii="GHEA Mariam" w:hAnsi="GHEA Mariam" w:cs="GHEA Grapalat"/>
          <w:sz w:val="24"/>
          <w:szCs w:val="24"/>
          <w:lang w:val="hy-AM"/>
        </w:rPr>
        <w:t xml:space="preserve"> </w:t>
      </w:r>
      <w:r w:rsidRPr="003C5462">
        <w:rPr>
          <w:rFonts w:ascii="GHEA Mariam" w:hAnsi="GHEA Mariam" w:cs="GHEA Grapalat"/>
          <w:sz w:val="24"/>
          <w:szCs w:val="24"/>
          <w:lang w:val="hy-AM"/>
        </w:rPr>
        <w:t xml:space="preserve">օրենքի 34-րդ հոդվածի 1-ին մասով` </w:t>
      </w:r>
      <w:r w:rsidR="003C5462" w:rsidRPr="003C5462">
        <w:rPr>
          <w:rFonts w:ascii="GHEA Mariam" w:eastAsia="Arial Unicode MS" w:hAnsi="GHEA Mariam" w:cs="GHEA Grapalat"/>
          <w:sz w:val="24"/>
          <w:szCs w:val="24"/>
          <w:shd w:val="clear" w:color="auto" w:fill="FFFFFF"/>
          <w:lang w:val="hy-AM"/>
        </w:rPr>
        <w:t>Հայաստանի</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Հանրապե</w:t>
      </w:r>
      <w:r w:rsidR="003C5462">
        <w:rPr>
          <w:rFonts w:ascii="GHEA Mariam" w:eastAsia="Arial Unicode MS" w:hAnsi="GHEA Mariam" w:cs="GHEA Grapalat"/>
          <w:sz w:val="24"/>
          <w:szCs w:val="24"/>
          <w:shd w:val="clear" w:color="auto" w:fill="FFFFFF"/>
          <w:lang w:val="hy-AM"/>
        </w:rPr>
        <w:softHyphen/>
      </w:r>
      <w:r w:rsidR="003C5462" w:rsidRPr="003C5462">
        <w:rPr>
          <w:rFonts w:ascii="GHEA Mariam" w:eastAsia="Arial Unicode MS" w:hAnsi="GHEA Mariam" w:cs="GHEA Grapalat"/>
          <w:sz w:val="24"/>
          <w:szCs w:val="24"/>
          <w:shd w:val="clear" w:color="auto" w:fill="FFFFFF"/>
          <w:lang w:val="hy-AM"/>
        </w:rPr>
        <w:t>տության</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կառավարությունը</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ո</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ր</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ո</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շ</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ու</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մ</w:t>
      </w:r>
      <w:r w:rsidR="003C5462" w:rsidRPr="003C5462">
        <w:rPr>
          <w:rFonts w:ascii="GHEA Mariam" w:eastAsia="Arial Unicode MS" w:hAnsi="GHEA Mariam" w:cs="Arial Armenian"/>
          <w:sz w:val="24"/>
          <w:szCs w:val="24"/>
          <w:shd w:val="clear" w:color="auto" w:fill="FFFFFF"/>
          <w:lang w:val="hy-AM"/>
        </w:rPr>
        <w:t xml:space="preserve">   </w:t>
      </w:r>
      <w:r w:rsidR="003C5462" w:rsidRPr="003C5462">
        <w:rPr>
          <w:rFonts w:ascii="GHEA Mariam" w:eastAsia="Arial Unicode MS" w:hAnsi="GHEA Mariam" w:cs="GHEA Grapalat"/>
          <w:sz w:val="24"/>
          <w:szCs w:val="24"/>
          <w:shd w:val="clear" w:color="auto" w:fill="FFFFFF"/>
          <w:lang w:val="hy-AM"/>
        </w:rPr>
        <w:t>է</w:t>
      </w:r>
      <w:r w:rsidR="003C5462" w:rsidRPr="003C5462">
        <w:rPr>
          <w:rFonts w:ascii="GHEA Mariam" w:eastAsia="Arial Unicode MS" w:hAnsi="GHEA Mariam" w:cs="Arial Armenian"/>
          <w:sz w:val="24"/>
          <w:szCs w:val="24"/>
          <w:shd w:val="clear" w:color="auto" w:fill="FFFFFF"/>
          <w:lang w:val="hy-AM"/>
        </w:rPr>
        <w:t>.</w:t>
      </w:r>
      <w:r w:rsidR="003C5462">
        <w:rPr>
          <w:rFonts w:ascii="GHEA Mariam" w:hAnsi="GHEA Mariam" w:cs="GHEA Grapalat"/>
          <w:sz w:val="24"/>
          <w:szCs w:val="24"/>
          <w:lang w:val="hy-AM"/>
        </w:rPr>
        <w:t xml:space="preserve"> </w:t>
      </w:r>
    </w:p>
    <w:p w:rsidR="00347B3C" w:rsidRPr="003C5462" w:rsidRDefault="00347B3C" w:rsidP="003C5462">
      <w:pPr>
        <w:pStyle w:val="norm"/>
        <w:spacing w:line="360" w:lineRule="auto"/>
        <w:rPr>
          <w:rFonts w:ascii="GHEA Mariam" w:hAnsi="GHEA Mariam"/>
          <w:spacing w:val="-4"/>
          <w:sz w:val="24"/>
          <w:szCs w:val="24"/>
          <w:shd w:val="clear" w:color="auto" w:fill="FFFFFF"/>
          <w:lang w:val="hy-AM"/>
        </w:rPr>
      </w:pPr>
      <w:r w:rsidRPr="003C5462">
        <w:rPr>
          <w:rFonts w:ascii="GHEA Mariam" w:hAnsi="GHEA Mariam" w:cs="GHEA Grapalat"/>
          <w:spacing w:val="-4"/>
          <w:sz w:val="24"/>
          <w:szCs w:val="24"/>
          <w:lang w:val="hy-AM"/>
        </w:rPr>
        <w:t>1. Հայաստանի Հանրապետության կառավարության 2020 թվականի դեկտեմ</w:t>
      </w:r>
      <w:r w:rsidRPr="003C5462">
        <w:rPr>
          <w:rFonts w:ascii="GHEA Mariam" w:hAnsi="GHEA Mariam" w:cs="GHEA Grapalat"/>
          <w:spacing w:val="-4"/>
          <w:sz w:val="24"/>
          <w:szCs w:val="24"/>
          <w:lang w:val="hy-AM"/>
        </w:rPr>
        <w:softHyphen/>
        <w:t>բերի 10-ի «</w:t>
      </w:r>
      <w:r w:rsidRPr="003C5462">
        <w:rPr>
          <w:rFonts w:ascii="GHEA Mariam" w:hAnsi="GHEA Mariam" w:cs="GHEA Grapalat"/>
          <w:spacing w:val="-4"/>
          <w:sz w:val="24"/>
          <w:szCs w:val="2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3C5462">
        <w:rPr>
          <w:rFonts w:ascii="GHEA Mariam" w:hAnsi="GHEA Mariam" w:cs="GHEA Grapalat"/>
          <w:spacing w:val="-4"/>
          <w:sz w:val="24"/>
          <w:szCs w:val="24"/>
          <w:shd w:val="clear" w:color="auto" w:fill="FFFFFF"/>
          <w:lang w:val="hy-AM"/>
        </w:rPr>
        <w:softHyphen/>
        <w:t>խու</w:t>
      </w:r>
      <w:r w:rsidRPr="003C5462">
        <w:rPr>
          <w:rFonts w:ascii="GHEA Mariam" w:hAnsi="GHEA Mariam" w:cs="GHEA Grapalat"/>
          <w:spacing w:val="-4"/>
          <w:sz w:val="24"/>
          <w:szCs w:val="24"/>
          <w:shd w:val="clear" w:color="auto" w:fill="FFFFFF"/>
          <w:lang w:val="hy-AM"/>
        </w:rPr>
        <w:softHyphen/>
        <w:t>թյուն</w:t>
      </w:r>
      <w:r w:rsidRPr="003C5462">
        <w:rPr>
          <w:rFonts w:ascii="GHEA Mariam" w:hAnsi="GHEA Mariam" w:cs="GHEA Grapalat"/>
          <w:spacing w:val="-4"/>
          <w:sz w:val="24"/>
          <w:szCs w:val="24"/>
          <w:shd w:val="clear" w:color="auto" w:fill="FFFFFF"/>
          <w:lang w:val="hy-AM"/>
        </w:rPr>
        <w:softHyphen/>
        <w:t>ները`</w:t>
      </w:r>
    </w:p>
    <w:p w:rsidR="00347B3C" w:rsidRPr="003C5462" w:rsidRDefault="00347B3C" w:rsidP="003C5462">
      <w:pPr>
        <w:pStyle w:val="norm"/>
        <w:spacing w:line="360" w:lineRule="auto"/>
        <w:rPr>
          <w:rFonts w:ascii="GHEA Mariam" w:hAnsi="GHEA Mariam" w:cs="GHEA Grapalat"/>
          <w:spacing w:val="-4"/>
          <w:sz w:val="24"/>
          <w:szCs w:val="24"/>
          <w:shd w:val="clear" w:color="auto" w:fill="FFFFFF"/>
          <w:lang w:val="hy-AM"/>
        </w:rPr>
      </w:pPr>
      <w:r w:rsidRPr="003C5462">
        <w:rPr>
          <w:rFonts w:ascii="GHEA Mariam" w:hAnsi="GHEA Mariam" w:cs="GHEA Grapalat"/>
          <w:spacing w:val="-4"/>
          <w:sz w:val="24"/>
          <w:szCs w:val="24"/>
          <w:shd w:val="clear" w:color="auto" w:fill="FFFFFF"/>
          <w:lang w:val="hy-AM"/>
        </w:rPr>
        <w:t xml:space="preserve">1) </w:t>
      </w:r>
      <w:r w:rsidRPr="003C5462">
        <w:rPr>
          <w:rFonts w:ascii="GHEA Mariam" w:hAnsi="GHEA Mariam" w:cs="GHEA Grapalat"/>
          <w:spacing w:val="-2"/>
          <w:sz w:val="24"/>
          <w:szCs w:val="24"/>
          <w:shd w:val="clear" w:color="auto" w:fill="FFFFFF"/>
          <w:lang w:val="hy-AM"/>
        </w:rPr>
        <w:t>2-րդ կետում «2024 թվականի մարտ և ապրիլ»  բառերը փոխարինել «2024 թվականի մայիս և հունիս» բառերով.</w:t>
      </w:r>
    </w:p>
    <w:p w:rsidR="00347B3C" w:rsidRPr="003C5462" w:rsidRDefault="00347B3C" w:rsidP="003C5462">
      <w:pPr>
        <w:pStyle w:val="norm"/>
        <w:spacing w:line="360" w:lineRule="auto"/>
        <w:rPr>
          <w:rFonts w:ascii="GHEA Mariam" w:hAnsi="GHEA Mariam" w:cs="GHEA Grapalat"/>
          <w:spacing w:val="-4"/>
          <w:sz w:val="24"/>
          <w:szCs w:val="24"/>
          <w:shd w:val="clear" w:color="auto" w:fill="FFFFFF"/>
          <w:lang w:val="hy-AM"/>
        </w:rPr>
      </w:pPr>
      <w:r w:rsidRPr="003C5462">
        <w:rPr>
          <w:rFonts w:ascii="GHEA Mariam" w:hAnsi="GHEA Mariam" w:cs="GHEA Grapalat"/>
          <w:spacing w:val="-4"/>
          <w:sz w:val="24"/>
          <w:szCs w:val="24"/>
          <w:shd w:val="clear" w:color="auto" w:fill="FFFFFF"/>
          <w:lang w:val="hy-AM"/>
        </w:rPr>
        <w:t>2) 4-րդ կետի 3-րդ ենթակետում «մինչև 2024 թվականի ապրիլ ամիսը ներառյալ՝ 2024 թվականի մայիսի»</w:t>
      </w:r>
      <w:r w:rsidRPr="003C5462">
        <w:rPr>
          <w:rFonts w:ascii="GHEA Mariam" w:hAnsi="GHEA Mariam"/>
          <w:spacing w:val="-4"/>
          <w:sz w:val="24"/>
          <w:szCs w:val="24"/>
          <w:shd w:val="clear" w:color="auto" w:fill="FFFFFF"/>
          <w:lang w:val="hy-AM"/>
        </w:rPr>
        <w:t xml:space="preserve"> </w:t>
      </w:r>
      <w:r w:rsidRPr="003C5462">
        <w:rPr>
          <w:rFonts w:ascii="GHEA Mariam" w:hAnsi="GHEA Mariam" w:cs="GHEA Grapalat"/>
          <w:spacing w:val="-4"/>
          <w:sz w:val="24"/>
          <w:szCs w:val="24"/>
          <w:shd w:val="clear" w:color="auto" w:fill="FFFFFF"/>
          <w:lang w:val="hy-AM"/>
        </w:rPr>
        <w:t>բառերը փոխարինել «մինչև 2024 թվականի հունիս ամիսը ներառյալ՝ 2024 թվականի հուլիս</w:t>
      </w:r>
      <w:r w:rsidR="003C5462">
        <w:rPr>
          <w:rFonts w:ascii="GHEA Mariam" w:hAnsi="GHEA Mariam" w:cs="GHEA Grapalat"/>
          <w:spacing w:val="-4"/>
          <w:sz w:val="24"/>
          <w:szCs w:val="24"/>
          <w:shd w:val="clear" w:color="auto" w:fill="FFFFFF"/>
          <w:lang w:val="hy-AM"/>
        </w:rPr>
        <w:t>ի» բառերով:</w:t>
      </w:r>
    </w:p>
    <w:p w:rsidR="00347B3C" w:rsidRPr="003C5462" w:rsidRDefault="00347B3C" w:rsidP="003C5462">
      <w:pPr>
        <w:pStyle w:val="norm"/>
        <w:spacing w:line="360" w:lineRule="auto"/>
        <w:rPr>
          <w:rFonts w:ascii="GHEA Mariam" w:hAnsi="GHEA Mariam" w:cs="GHEA Grapalat"/>
          <w:color w:val="000000"/>
          <w:sz w:val="24"/>
          <w:szCs w:val="24"/>
          <w:shd w:val="clear" w:color="auto" w:fill="FFFFFF"/>
          <w:lang w:val="hy-AM"/>
        </w:rPr>
      </w:pPr>
      <w:r w:rsidRPr="003C5462">
        <w:rPr>
          <w:rFonts w:ascii="GHEA Mariam" w:hAnsi="GHEA Mariam" w:cs="GHEA Grapalat"/>
          <w:spacing w:val="-4"/>
          <w:sz w:val="24"/>
          <w:szCs w:val="24"/>
          <w:shd w:val="clear" w:color="auto" w:fill="FFFFFF"/>
          <w:lang w:val="hy-AM"/>
        </w:rPr>
        <w:lastRenderedPageBreak/>
        <w:t>2.</w:t>
      </w:r>
      <w:r w:rsidRPr="003C5462">
        <w:rPr>
          <w:rFonts w:ascii="GHEA Mariam" w:eastAsia="@DejaVuSans-Oblique" w:hAnsi="GHEA Mariam" w:cs="GHEA Grapalat"/>
          <w:sz w:val="24"/>
          <w:szCs w:val="24"/>
          <w:lang w:val="hy-AM"/>
        </w:rPr>
        <w:t xml:space="preserve"> </w:t>
      </w:r>
      <w:r w:rsidRPr="003C5462">
        <w:rPr>
          <w:rFonts w:ascii="GHEA Mariam" w:hAnsi="GHEA Mariam" w:cs="GHEA Grapalat"/>
          <w:color w:val="000000"/>
          <w:sz w:val="24"/>
          <w:szCs w:val="24"/>
          <w:shd w:val="clear" w:color="auto" w:fill="FFFFFF"/>
          <w:lang w:val="hy-AM"/>
        </w:rPr>
        <w:t xml:space="preserve">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վարչապետի աշխատակազմ ներկայացնել առաջարկություն՝ Հայաստանի Հանրապետության 2024 թվականի պետական բյուջեում վերաբաշխում և Հայաստանի Հանրապետության կառավարության 2023 թվականի </w:t>
      </w:r>
      <w:r w:rsidRPr="003C5462">
        <w:rPr>
          <w:rFonts w:ascii="GHEA Mariam" w:hAnsi="GHEA Mariam" w:cs="GHEA Grapalat"/>
          <w:sz w:val="24"/>
          <w:szCs w:val="24"/>
          <w:shd w:val="clear" w:color="auto" w:fill="FFFFFF"/>
          <w:lang w:val="hy-AM"/>
        </w:rPr>
        <w:t xml:space="preserve">դեկտեմբերի </w:t>
      </w:r>
      <w:r w:rsidRPr="003C5462">
        <w:rPr>
          <w:rFonts w:ascii="GHEA Mariam" w:hAnsi="GHEA Mariam"/>
          <w:sz w:val="24"/>
          <w:szCs w:val="24"/>
          <w:shd w:val="clear" w:color="auto" w:fill="FFFFFF"/>
          <w:lang w:val="hy-AM"/>
        </w:rPr>
        <w:t>28</w:t>
      </w:r>
      <w:r w:rsidRPr="003C5462">
        <w:rPr>
          <w:rFonts w:ascii="GHEA Mariam" w:hAnsi="GHEA Mariam" w:cs="GHEA Grapalat"/>
          <w:sz w:val="24"/>
          <w:szCs w:val="24"/>
          <w:shd w:val="clear" w:color="auto" w:fill="FFFFFF"/>
          <w:lang w:val="hy-AM"/>
        </w:rPr>
        <w:t xml:space="preserve">-ի </w:t>
      </w:r>
      <w:r w:rsidRPr="003C5462">
        <w:rPr>
          <w:rFonts w:ascii="GHEA Mariam" w:hAnsi="GHEA Mariam" w:cs="GHEA Grapalat"/>
          <w:spacing w:val="-4"/>
          <w:sz w:val="24"/>
          <w:szCs w:val="24"/>
          <w:shd w:val="clear" w:color="auto" w:fill="FFFFFF"/>
          <w:lang w:val="hy-AM"/>
        </w:rPr>
        <w:t>N 2323-Ն</w:t>
      </w:r>
      <w:r w:rsidRPr="003C5462">
        <w:rPr>
          <w:rFonts w:ascii="GHEA Mariam" w:hAnsi="GHEA Mariam" w:cs="GHEA Grapalat"/>
          <w:color w:val="000000"/>
          <w:spacing w:val="-4"/>
          <w:sz w:val="24"/>
          <w:szCs w:val="24"/>
          <w:shd w:val="clear" w:color="auto" w:fill="FFFFFF"/>
          <w:lang w:val="hy-AM"/>
        </w:rPr>
        <w:t xml:space="preserve"> որոշման մեջ փոփոխություններ և լրացումներ կատարելու վերաբերյալ:</w:t>
      </w:r>
      <w:r w:rsidRPr="003C5462">
        <w:rPr>
          <w:rFonts w:ascii="GHEA Mariam" w:hAnsi="GHEA Mariam" w:cs="GHEA Grapalat"/>
          <w:color w:val="000000"/>
          <w:sz w:val="24"/>
          <w:szCs w:val="24"/>
          <w:shd w:val="clear" w:color="auto" w:fill="FFFFFF"/>
          <w:lang w:val="hy-AM"/>
        </w:rPr>
        <w:t xml:space="preserve">  </w:t>
      </w:r>
    </w:p>
    <w:p w:rsidR="00347B3C" w:rsidRDefault="00347B3C" w:rsidP="00347B3C">
      <w:pPr>
        <w:pStyle w:val="mechtex"/>
        <w:jc w:val="left"/>
        <w:rPr>
          <w:rFonts w:ascii="GHEA Grapalat" w:hAnsi="GHEA Grapalat" w:cs="GHEA Grapalat"/>
          <w:sz w:val="24"/>
          <w:szCs w:val="24"/>
          <w:lang w:val="hy-AM"/>
        </w:rPr>
      </w:pPr>
    </w:p>
    <w:p w:rsidR="003C5462" w:rsidRPr="00347B3C" w:rsidRDefault="003C5462" w:rsidP="00347B3C">
      <w:pPr>
        <w:pStyle w:val="mechtex"/>
        <w:jc w:val="left"/>
        <w:rPr>
          <w:rFonts w:ascii="GHEA Grapalat" w:hAnsi="GHEA Grapalat" w:cs="GHEA Grapalat"/>
          <w:sz w:val="24"/>
          <w:szCs w:val="24"/>
          <w:lang w:val="hy-AM"/>
        </w:rPr>
      </w:pPr>
    </w:p>
    <w:p w:rsidR="00485BDB" w:rsidRDefault="00485BDB" w:rsidP="00667796">
      <w:pPr>
        <w:tabs>
          <w:tab w:val="left" w:pos="1134"/>
        </w:tabs>
        <w:jc w:val="center"/>
        <w:rPr>
          <w:rFonts w:ascii="GHEA Mariam" w:hAnsi="GHEA Mariam"/>
          <w:sz w:val="18"/>
          <w:szCs w:val="24"/>
          <w:lang w:val="hy-AM"/>
        </w:rPr>
      </w:pPr>
    </w:p>
    <w:p w:rsidR="003C5462" w:rsidRPr="004F482A" w:rsidRDefault="003C5462"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3C5462" w:rsidRPr="004F482A" w:rsidRDefault="003C5462"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3C5462" w:rsidRPr="004F482A" w:rsidRDefault="003C5462" w:rsidP="004F482A">
      <w:pPr>
        <w:rPr>
          <w:rFonts w:ascii="GHEA Mariam" w:hAnsi="GHEA Mariam" w:cs="Sylfaen"/>
          <w:sz w:val="24"/>
          <w:szCs w:val="24"/>
          <w:lang w:val="hy-AM"/>
        </w:rPr>
      </w:pPr>
    </w:p>
    <w:p w:rsidR="003C5462" w:rsidRPr="004F482A" w:rsidRDefault="003C5462"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3C5462" w:rsidRPr="00E475BE" w:rsidRDefault="003C5462" w:rsidP="00667796">
      <w:pPr>
        <w:tabs>
          <w:tab w:val="left" w:pos="1134"/>
        </w:tabs>
        <w:jc w:val="center"/>
        <w:rPr>
          <w:rFonts w:ascii="GHEA Mariam" w:hAnsi="GHEA Mariam"/>
          <w:sz w:val="18"/>
          <w:szCs w:val="24"/>
          <w:lang w:val="hy-AM"/>
        </w:rPr>
      </w:pPr>
    </w:p>
    <w:sectPr w:rsidR="003C5462" w:rsidRPr="00E475BE" w:rsidSect="003C5462">
      <w:headerReference w:type="even" r:id="rId8"/>
      <w:headerReference w:type="default" r:id="rId9"/>
      <w:footerReference w:type="even" r:id="rId10"/>
      <w:pgSz w:w="11909" w:h="16834" w:code="9"/>
      <w:pgMar w:top="117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5F1" w:rsidRDefault="006815F1">
      <w:r>
        <w:separator/>
      </w:r>
    </w:p>
  </w:endnote>
  <w:endnote w:type="continuationSeparator" w:id="0">
    <w:p w:rsidR="006815F1" w:rsidRDefault="00681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5F1" w:rsidRDefault="006815F1">
      <w:r>
        <w:separator/>
      </w:r>
    </w:p>
  </w:footnote>
  <w:footnote w:type="continuationSeparator" w:id="0">
    <w:p w:rsidR="006815F1" w:rsidRDefault="006815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546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B3C"/>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462"/>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5F1"/>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0E311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99"/>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character" w:styleId="Emphasis">
    <w:name w:val="Emphasis"/>
    <w:basedOn w:val="DefaultParagraphFont"/>
    <w:uiPriority w:val="99"/>
    <w:qFormat/>
    <w:rsid w:val="00347B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21373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2024-05-13T10:47:00Z</dcterms:created>
  <dcterms:modified xsi:type="dcterms:W3CDTF">2024-05-13T10:54:00Z</dcterms:modified>
</cp:coreProperties>
</file>