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2DF73" w14:textId="77777777" w:rsidR="00D87598" w:rsidRPr="00A309A2" w:rsidRDefault="00D87598" w:rsidP="006E3AC0">
      <w:pPr>
        <w:shd w:val="clear" w:color="auto" w:fill="FFFFFF"/>
        <w:tabs>
          <w:tab w:val="left" w:pos="1134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A309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60C31278" w14:textId="77777777" w:rsidR="00D87598" w:rsidRPr="00A309A2" w:rsidRDefault="00D87598" w:rsidP="006E3AC0">
      <w:pPr>
        <w:shd w:val="clear" w:color="auto" w:fill="FFFFFF"/>
        <w:tabs>
          <w:tab w:val="left" w:pos="1134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A309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36A881AD" w14:textId="5B3BD064" w:rsidR="00D87598" w:rsidRPr="006C788C" w:rsidRDefault="00D87598" w:rsidP="00AF6B1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309A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C788C" w:rsidRPr="006C788C">
        <w:rPr>
          <w:rFonts w:ascii="GHEA Grapalat" w:hAnsi="GHEA Grapalat"/>
          <w:b/>
          <w:bCs/>
          <w:sz w:val="24"/>
          <w:szCs w:val="24"/>
          <w:lang w:val="hy-AM"/>
        </w:rPr>
        <w:t>«ԽԱՂԱՂ ՆՊԱՏԱԿՆԵՐՈՎ ԱՏՈՄԱՅԻՆ ԷՆԵՐԳԻԱՅԻ ԱՆՎՏԱՆԳ ՕԳՏԱԳՈՐԾՄԱՆ ՄԱՍԻՆ» ՕՐԵՆՔՈՒՄ ԼՐԱՑՈՒՄ</w:t>
      </w:r>
      <w:r w:rsidR="006C788C" w:rsidRPr="00A309A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79839BE4" w14:textId="77777777" w:rsidR="00A309A2" w:rsidRDefault="00A309A2" w:rsidP="00AF6B17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900760F" w14:textId="5C2E0779" w:rsidR="00AA3E8F" w:rsidRPr="00421C64" w:rsidRDefault="00A309A2" w:rsidP="00AF6B17">
      <w:pPr>
        <w:spacing w:after="0" w:line="360" w:lineRule="auto"/>
        <w:ind w:firstLine="426"/>
        <w:jc w:val="both"/>
        <w:rPr>
          <w:rFonts w:ascii="Cambria Math" w:hAnsi="Cambria Math"/>
          <w:bCs/>
          <w:sz w:val="24"/>
          <w:szCs w:val="24"/>
          <w:lang w:val="hy-AM"/>
        </w:rPr>
      </w:pPr>
      <w:r w:rsidRPr="00A309A2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A309A2">
        <w:rPr>
          <w:rFonts w:ascii="GHEA Grapalat" w:hAnsi="GHEA Grapalat"/>
          <w:bCs/>
          <w:sz w:val="24"/>
          <w:szCs w:val="24"/>
          <w:lang w:val="hy-AM"/>
        </w:rPr>
        <w:t>«</w:t>
      </w:r>
      <w:r w:rsidR="006C788C" w:rsidRPr="008B11EE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Խաղաղ նպատակներով ատոմային էներգիայի անվտանգ օգտագործման մասին</w:t>
      </w:r>
      <w:r w:rsidRPr="00A309A2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6C788C" w:rsidRPr="006C788C">
        <w:rPr>
          <w:rFonts w:ascii="GHEA Grapalat" w:hAnsi="GHEA Grapalat"/>
          <w:bCs/>
          <w:sz w:val="24"/>
          <w:szCs w:val="24"/>
          <w:lang w:val="hy-AM"/>
        </w:rPr>
        <w:t>1999</w:t>
      </w:r>
      <w:r w:rsidRPr="00A309A2">
        <w:rPr>
          <w:rFonts w:ascii="GHEA Grapalat" w:hAnsi="GHEA Grapalat"/>
          <w:bCs/>
          <w:sz w:val="24"/>
          <w:szCs w:val="24"/>
          <w:lang w:val="hy-AM"/>
        </w:rPr>
        <w:t xml:space="preserve"> թվականի</w:t>
      </w:r>
      <w:r w:rsidRPr="00A309A2">
        <w:rPr>
          <w:rFonts w:ascii="Calibri" w:hAnsi="Calibri" w:cs="Calibri"/>
          <w:bCs/>
          <w:sz w:val="24"/>
          <w:szCs w:val="24"/>
          <w:lang w:val="hy-AM"/>
        </w:rPr>
        <w:t> </w:t>
      </w:r>
      <w:r w:rsidR="006C788C">
        <w:rPr>
          <w:rFonts w:ascii="GHEA Grapalat" w:hAnsi="GHEA Grapalat"/>
          <w:bCs/>
          <w:sz w:val="24"/>
          <w:szCs w:val="24"/>
          <w:lang w:val="hy-AM"/>
        </w:rPr>
        <w:t xml:space="preserve">փետրվարի </w:t>
      </w:r>
      <w:r w:rsidRPr="00A309A2">
        <w:rPr>
          <w:rFonts w:ascii="GHEA Grapalat" w:hAnsi="GHEA Grapalat"/>
          <w:bCs/>
          <w:sz w:val="24"/>
          <w:szCs w:val="24"/>
          <w:lang w:val="hy-AM"/>
        </w:rPr>
        <w:t>1-ի թիվ ՀՕ-</w:t>
      </w:r>
      <w:r w:rsidR="006C788C" w:rsidRPr="006C788C">
        <w:rPr>
          <w:rFonts w:ascii="GHEA Grapalat" w:hAnsi="GHEA Grapalat"/>
          <w:bCs/>
          <w:sz w:val="24"/>
          <w:szCs w:val="24"/>
          <w:lang w:val="hy-AM"/>
        </w:rPr>
        <w:t xml:space="preserve">285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օրենքի </w:t>
      </w:r>
      <w:r w:rsidR="006C788C">
        <w:rPr>
          <w:rFonts w:ascii="GHEA Grapalat" w:hAnsi="GHEA Grapalat"/>
          <w:bCs/>
          <w:sz w:val="24"/>
          <w:szCs w:val="24"/>
          <w:lang w:val="hy-AM"/>
        </w:rPr>
        <w:t>7</w:t>
      </w:r>
      <w:r>
        <w:rPr>
          <w:rFonts w:ascii="GHEA Grapalat" w:hAnsi="GHEA Grapalat"/>
          <w:bCs/>
          <w:sz w:val="24"/>
          <w:szCs w:val="24"/>
          <w:lang w:val="hy-AM"/>
        </w:rPr>
        <w:t>-րդ հոդված</w:t>
      </w:r>
      <w:r w:rsidR="001A047E">
        <w:rPr>
          <w:rFonts w:ascii="GHEA Grapalat" w:hAnsi="GHEA Grapalat"/>
          <w:bCs/>
          <w:sz w:val="24"/>
          <w:szCs w:val="24"/>
          <w:lang w:val="hy-AM"/>
        </w:rPr>
        <w:t>ի 1-ին մաս</w:t>
      </w:r>
      <w:r w:rsidR="00495D02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="006C788C" w:rsidRPr="006C788C">
        <w:rPr>
          <w:rFonts w:ascii="GHEA Grapalat" w:hAnsi="GHEA Grapalat"/>
          <w:bCs/>
          <w:sz w:val="24"/>
          <w:szCs w:val="24"/>
          <w:lang w:val="hy-AM"/>
        </w:rPr>
        <w:t xml:space="preserve">լրացնել </w:t>
      </w:r>
      <w:r w:rsidR="00E77543">
        <w:rPr>
          <w:rFonts w:ascii="GHEA Grapalat" w:hAnsi="GHEA Grapalat"/>
          <w:bCs/>
          <w:sz w:val="24"/>
          <w:szCs w:val="24"/>
          <w:lang w:val="hy-AM"/>
        </w:rPr>
        <w:t>հետևյալ</w:t>
      </w:r>
      <w:r w:rsidR="006C788C" w:rsidRPr="006C788C">
        <w:rPr>
          <w:rFonts w:ascii="GHEA Grapalat" w:hAnsi="GHEA Grapalat"/>
          <w:bCs/>
          <w:sz w:val="24"/>
          <w:szCs w:val="24"/>
          <w:lang w:val="hy-AM"/>
        </w:rPr>
        <w:t xml:space="preserve"> բովանդակությամբ</w:t>
      </w:r>
      <w:r w:rsidR="008727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47258">
        <w:rPr>
          <w:rFonts w:ascii="GHEA Grapalat" w:hAnsi="GHEA Grapalat"/>
          <w:bCs/>
          <w:sz w:val="24"/>
          <w:szCs w:val="24"/>
          <w:lang w:val="hy-AM"/>
        </w:rPr>
        <w:t>«</w:t>
      </w:r>
      <w:r w:rsidR="00872789">
        <w:rPr>
          <w:rFonts w:ascii="GHEA Grapalat" w:hAnsi="GHEA Grapalat"/>
          <w:bCs/>
          <w:sz w:val="24"/>
          <w:szCs w:val="24"/>
          <w:lang w:val="hy-AM"/>
        </w:rPr>
        <w:t>իդ</w:t>
      </w:r>
      <w:r w:rsidR="00547258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872789">
        <w:rPr>
          <w:rFonts w:ascii="GHEA Grapalat" w:hAnsi="GHEA Grapalat"/>
          <w:bCs/>
          <w:sz w:val="24"/>
          <w:szCs w:val="24"/>
          <w:lang w:val="hy-AM"/>
        </w:rPr>
        <w:t>կետ</w:t>
      </w:r>
      <w:r w:rsidR="00495D02">
        <w:rPr>
          <w:rFonts w:ascii="GHEA Grapalat" w:hAnsi="GHEA Grapalat"/>
          <w:bCs/>
          <w:sz w:val="24"/>
          <w:szCs w:val="24"/>
          <w:lang w:val="hy-AM"/>
        </w:rPr>
        <w:t>ով</w:t>
      </w:r>
      <w:r w:rsidR="00421C64">
        <w:rPr>
          <w:rFonts w:ascii="Cambria Math" w:hAnsi="Cambria Math"/>
          <w:bCs/>
          <w:sz w:val="24"/>
          <w:szCs w:val="24"/>
          <w:lang w:val="hy-AM"/>
        </w:rPr>
        <w:t>․</w:t>
      </w:r>
    </w:p>
    <w:p w14:paraId="31BDFD95" w14:textId="770E8631" w:rsidR="00AA3E8F" w:rsidRPr="00872789" w:rsidRDefault="00872789" w:rsidP="00AF6B17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2789">
        <w:rPr>
          <w:rFonts w:ascii="GHEA Grapalat" w:hAnsi="GHEA Grapalat"/>
          <w:bCs/>
          <w:sz w:val="24"/>
          <w:szCs w:val="24"/>
          <w:lang w:val="hy-AM"/>
        </w:rPr>
        <w:t>«իդ) հաստատում է հայկական ատոմային էլեկտրակայանի միջուկային կամ ճառագայթային վթարների դեպքում բնակչության պաշտպանության ազգային պլանը (հայկական ատոմային էլեկտրակայանի արտաքին վթարային պլան)</w:t>
      </w:r>
      <w:r w:rsidR="00BF78B6">
        <w:rPr>
          <w:rFonts w:ascii="GHEA Grapalat" w:hAnsi="GHEA Grapalat"/>
          <w:bCs/>
          <w:sz w:val="24"/>
          <w:szCs w:val="24"/>
          <w:lang w:val="hy-AM"/>
        </w:rPr>
        <w:t>։</w:t>
      </w:r>
      <w:r w:rsidRPr="00872789">
        <w:rPr>
          <w:rFonts w:ascii="GHEA Grapalat" w:hAnsi="GHEA Grapalat"/>
          <w:bCs/>
          <w:sz w:val="24"/>
          <w:szCs w:val="24"/>
          <w:lang w:val="hy-AM"/>
        </w:rPr>
        <w:t>»:</w:t>
      </w:r>
    </w:p>
    <w:p w14:paraId="187359EC" w14:textId="7BEC477D" w:rsidR="00ED615E" w:rsidRPr="00253A6F" w:rsidRDefault="00ED615E" w:rsidP="00ED615E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2. </w:t>
      </w:r>
    </w:p>
    <w:p w14:paraId="1C4D80F6" w14:textId="77777777" w:rsidR="00ED615E" w:rsidRDefault="00ED615E" w:rsidP="00ED615E">
      <w:pPr>
        <w:pStyle w:val="a8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53A6F">
        <w:rPr>
          <w:rFonts w:ascii="GHEA Grapalat" w:hAnsi="GHEA Grapalat"/>
          <w:bCs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14:paraId="2926DE41" w14:textId="063DDC2C" w:rsidR="006E3AC0" w:rsidRPr="006E3AC0" w:rsidRDefault="006E3AC0" w:rsidP="00ED615E">
      <w:pPr>
        <w:pStyle w:val="a8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E3AC0">
        <w:rPr>
          <w:rFonts w:ascii="GHEA Grapalat" w:hAnsi="GHEA Grapalat"/>
          <w:sz w:val="24"/>
          <w:szCs w:val="24"/>
          <w:lang w:val="hy-AM"/>
        </w:rPr>
        <w:t xml:space="preserve">Սույն օրենքից բխող ենթաօրենսդրական նորմատիվ իրավական ակտն ընդունվում է սույն օրենքն ուժի մեջ մտնելուց հետո` </w:t>
      </w:r>
      <w:r w:rsidR="002E289B">
        <w:rPr>
          <w:rFonts w:ascii="GHEA Grapalat" w:hAnsi="GHEA Grapalat"/>
          <w:sz w:val="24"/>
          <w:szCs w:val="24"/>
          <w:lang w:val="hy-AM"/>
        </w:rPr>
        <w:t>վեց ամսվա ընթացքում</w:t>
      </w:r>
      <w:r w:rsidRPr="006E3AC0">
        <w:rPr>
          <w:rFonts w:ascii="GHEA Grapalat" w:hAnsi="GHEA Grapalat"/>
          <w:sz w:val="24"/>
          <w:szCs w:val="24"/>
          <w:lang w:val="hy-AM"/>
        </w:rPr>
        <w:t>:</w:t>
      </w:r>
    </w:p>
    <w:p w14:paraId="475D36EA" w14:textId="77777777" w:rsidR="00872789" w:rsidRDefault="00872789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3A564A67" w14:textId="77777777" w:rsidR="00872789" w:rsidRDefault="00872789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2EE7F682" w14:textId="77777777" w:rsidR="00872789" w:rsidRDefault="00872789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5F643948" w14:textId="77777777" w:rsidR="00872789" w:rsidRDefault="00872789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79"/>
      </w:tblGrid>
      <w:tr w:rsidR="009A46AA" w:rsidRPr="009A46AA" w14:paraId="2436C216" w14:textId="77777777" w:rsidTr="009A46AA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2611FE75" w14:textId="77777777" w:rsidR="009A46AA" w:rsidRPr="009A46AA" w:rsidRDefault="009A46AA" w:rsidP="009A46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vAlign w:val="bottom"/>
            <w:hideMark/>
          </w:tcPr>
          <w:p w14:paraId="1B5B9A2F" w14:textId="77777777" w:rsidR="009A46AA" w:rsidRPr="009A46AA" w:rsidRDefault="009A46AA" w:rsidP="009A46A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Վ. ԽԱՉԱՏՈՒՐՅԱՆ</w:t>
            </w:r>
          </w:p>
        </w:tc>
      </w:tr>
      <w:tr w:rsidR="009A46AA" w:rsidRPr="009A46AA" w14:paraId="17624DF1" w14:textId="77777777" w:rsidTr="009A46AA">
        <w:trPr>
          <w:tblCellSpacing w:w="7" w:type="dxa"/>
        </w:trPr>
        <w:tc>
          <w:tcPr>
            <w:tcW w:w="0" w:type="auto"/>
            <w:vAlign w:val="center"/>
            <w:hideMark/>
          </w:tcPr>
          <w:p w14:paraId="63C084A1" w14:textId="77777777" w:rsidR="009A46AA" w:rsidRPr="009A46AA" w:rsidRDefault="009A46AA" w:rsidP="009A46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  <w:p w14:paraId="6BAD0EFE" w14:textId="46A42596" w:rsidR="009A46AA" w:rsidRPr="009A46AA" w:rsidRDefault="009A46AA" w:rsidP="009A46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>202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թ.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416C2">
              <w:rPr>
                <w:rFonts w:ascii="GHEA Grapalat" w:eastAsia="Times New Roman" w:hAnsi="GHEA Grapalat" w:cs="Times New Roman"/>
                <w:sz w:val="24"/>
                <w:szCs w:val="24"/>
              </w:rPr>
              <w:t>_______-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</w:t>
            </w:r>
          </w:p>
          <w:p w14:paraId="692525CD" w14:textId="77777777" w:rsidR="009A46AA" w:rsidRPr="009A46AA" w:rsidRDefault="009A46AA" w:rsidP="009A46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</w:p>
          <w:p w14:paraId="5128094E" w14:textId="7A40A930" w:rsidR="009A46AA" w:rsidRPr="009A46AA" w:rsidRDefault="009A46AA" w:rsidP="009A46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>ՀՕ-___-Ն</w:t>
            </w:r>
          </w:p>
        </w:tc>
        <w:tc>
          <w:tcPr>
            <w:tcW w:w="0" w:type="auto"/>
            <w:vAlign w:val="center"/>
            <w:hideMark/>
          </w:tcPr>
          <w:p w14:paraId="07F9DB64" w14:textId="77777777" w:rsidR="009A46AA" w:rsidRPr="009A46AA" w:rsidRDefault="009A46AA" w:rsidP="009A46A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14:paraId="5F8782E5" w14:textId="77777777" w:rsidR="00872789" w:rsidRPr="009A46AA" w:rsidRDefault="00872789" w:rsidP="00AF6B17">
      <w:pPr>
        <w:spacing w:after="0"/>
        <w:jc w:val="center"/>
        <w:rPr>
          <w:rFonts w:ascii="GHEA Grapalat" w:hAnsi="GHEA Grapalat"/>
          <w:b/>
          <w:sz w:val="24"/>
        </w:rPr>
      </w:pPr>
    </w:p>
    <w:p w14:paraId="06BAEC87" w14:textId="77777777" w:rsidR="00872789" w:rsidRDefault="00872789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36E2A8DD" w14:textId="77777777" w:rsidR="00872789" w:rsidRDefault="00872789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0F3E14A7" w14:textId="77777777" w:rsidR="006E3AC0" w:rsidRDefault="006E3AC0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5BAAF873" w14:textId="77777777" w:rsidR="006E3AC0" w:rsidRDefault="006E3AC0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490A2CF1" w14:textId="77777777" w:rsidR="006E3AC0" w:rsidRDefault="006E3AC0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0BB40137" w14:textId="77777777" w:rsidR="00872789" w:rsidRDefault="00872789" w:rsidP="00AF6B17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</w:p>
    <w:p w14:paraId="0B76488A" w14:textId="77777777" w:rsidR="00BB6E4D" w:rsidRPr="00A309A2" w:rsidRDefault="00BB6E4D" w:rsidP="006E3AC0">
      <w:pPr>
        <w:shd w:val="clear" w:color="auto" w:fill="FFFFFF"/>
        <w:tabs>
          <w:tab w:val="left" w:pos="1134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A309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53C97CB8" w14:textId="77777777" w:rsidR="00BB6E4D" w:rsidRPr="00A309A2" w:rsidRDefault="00BB6E4D" w:rsidP="006E3AC0">
      <w:pPr>
        <w:shd w:val="clear" w:color="auto" w:fill="FFFFFF"/>
        <w:tabs>
          <w:tab w:val="left" w:pos="1134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A309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73C28D96" w14:textId="750B09B9" w:rsidR="00BB6E4D" w:rsidRPr="006C788C" w:rsidRDefault="00BB6E4D" w:rsidP="00BB6E4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309A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88C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BB6E4D">
        <w:rPr>
          <w:rFonts w:ascii="GHEA Grapalat" w:hAnsi="GHEA Grapalat"/>
          <w:b/>
          <w:bCs/>
          <w:sz w:val="24"/>
          <w:szCs w:val="24"/>
          <w:lang w:val="hy-AM"/>
        </w:rPr>
        <w:t>ԱՎԻԱՑԻԱՅԻ ՄԱՍԻՆ</w:t>
      </w:r>
      <w:r w:rsidRPr="006C788C">
        <w:rPr>
          <w:rFonts w:ascii="GHEA Grapalat" w:hAnsi="GHEA Grapalat"/>
          <w:b/>
          <w:bCs/>
          <w:sz w:val="24"/>
          <w:szCs w:val="24"/>
          <w:lang w:val="hy-AM"/>
        </w:rPr>
        <w:t>» ՕՐԵՆՔՈՒՄ ԼՐԱՑՈՒՄ</w:t>
      </w:r>
      <w:r w:rsidRPr="00A309A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09BE9F2B" w14:textId="77777777" w:rsidR="00BB6E4D" w:rsidRDefault="00BB6E4D" w:rsidP="00BB6E4D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0ECE8D8" w14:textId="0FB0D185" w:rsidR="00BB6E4D" w:rsidRPr="00ED615E" w:rsidRDefault="00BB6E4D" w:rsidP="00BB6E4D">
      <w:pPr>
        <w:spacing w:after="0" w:line="360" w:lineRule="auto"/>
        <w:ind w:firstLine="426"/>
        <w:jc w:val="both"/>
        <w:rPr>
          <w:rFonts w:ascii="Cambria Math" w:hAnsi="Cambria Math"/>
          <w:color w:val="000000" w:themeColor="text1"/>
          <w:sz w:val="24"/>
          <w:szCs w:val="24"/>
          <w:lang w:val="hy-AM" w:eastAsia="ru-RU"/>
        </w:rPr>
      </w:pPr>
      <w:r w:rsidRPr="00A309A2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A309A2">
        <w:rPr>
          <w:rFonts w:ascii="GHEA Grapalat" w:hAnsi="GHEA Grapalat"/>
          <w:bCs/>
          <w:sz w:val="24"/>
          <w:szCs w:val="24"/>
          <w:lang w:val="hy-AM"/>
        </w:rPr>
        <w:t>«</w:t>
      </w:r>
      <w:r w:rsidRPr="00BB6E4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Ավիացիայի մասին</w:t>
      </w:r>
      <w:r w:rsidRPr="009A52B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» 2007 թվականի</w:t>
      </w:r>
      <w:r w:rsidRPr="009A52BD">
        <w:rPr>
          <w:rFonts w:ascii="Calibri" w:hAnsi="Calibri" w:cs="Calibri"/>
          <w:color w:val="000000" w:themeColor="text1"/>
          <w:sz w:val="24"/>
          <w:szCs w:val="24"/>
          <w:lang w:val="hy-AM" w:eastAsia="ru-RU"/>
        </w:rPr>
        <w:t> </w:t>
      </w:r>
      <w:r w:rsidRPr="009A52B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փետրվարի 22-ի թիվ ՀՕ-81</w:t>
      </w:r>
      <w:r w:rsidR="00495D02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-Ն</w:t>
      </w:r>
      <w:r w:rsidRPr="009A52B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օրենքի 12-րդ հոդվածը լրացնել հետևյալ բովանդակությամբ </w:t>
      </w:r>
      <w:r w:rsidR="009A52BD" w:rsidRPr="009A52B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16</w:t>
      </w:r>
      <w:r w:rsidRPr="009A52B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-</w:t>
      </w:r>
      <w:r w:rsidR="009A52BD" w:rsidRPr="009A52B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րդ</w:t>
      </w:r>
      <w:r w:rsidRPr="009A52BD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մասով</w:t>
      </w:r>
      <w:r w:rsidR="00ED615E">
        <w:rPr>
          <w:rFonts w:ascii="Cambria Math" w:hAnsi="Cambria Math"/>
          <w:color w:val="000000" w:themeColor="text1"/>
          <w:sz w:val="24"/>
          <w:szCs w:val="24"/>
          <w:lang w:val="hy-AM" w:eastAsia="ru-RU"/>
        </w:rPr>
        <w:t>․</w:t>
      </w:r>
    </w:p>
    <w:p w14:paraId="4BAD9776" w14:textId="2A7D7CCD" w:rsidR="00BB6E4D" w:rsidRPr="00872789" w:rsidRDefault="00BB6E4D" w:rsidP="00BB6E4D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2789">
        <w:rPr>
          <w:rFonts w:ascii="GHEA Grapalat" w:hAnsi="GHEA Grapalat"/>
          <w:bCs/>
          <w:sz w:val="24"/>
          <w:szCs w:val="24"/>
          <w:lang w:val="hy-AM"/>
        </w:rPr>
        <w:t>«</w:t>
      </w:r>
      <w:r w:rsidR="009A52BD">
        <w:rPr>
          <w:rFonts w:ascii="GHEA Grapalat" w:hAnsi="GHEA Grapalat"/>
          <w:bCs/>
          <w:sz w:val="24"/>
          <w:szCs w:val="24"/>
          <w:lang w:val="hy-AM"/>
        </w:rPr>
        <w:t>16</w:t>
      </w:r>
      <w:r w:rsidR="001A3111" w:rsidRPr="001A3111">
        <w:rPr>
          <w:rFonts w:ascii="GHEA Grapalat" w:hAnsi="GHEA Grapalat"/>
          <w:bCs/>
          <w:sz w:val="24"/>
          <w:szCs w:val="24"/>
          <w:lang w:val="hy-AM"/>
        </w:rPr>
        <w:t>.</w:t>
      </w:r>
      <w:r w:rsidRPr="008727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1165A">
        <w:rPr>
          <w:rFonts w:ascii="GHEA Grapalat" w:hAnsi="GHEA Grapalat"/>
          <w:bCs/>
          <w:sz w:val="24"/>
          <w:szCs w:val="24"/>
          <w:lang w:val="hy-AM"/>
        </w:rPr>
        <w:t>Ա</w:t>
      </w:r>
      <w:r w:rsidR="009A52BD" w:rsidRPr="009A52BD">
        <w:rPr>
          <w:rFonts w:ascii="GHEA Grapalat" w:hAnsi="GHEA Grapalat"/>
          <w:bCs/>
          <w:sz w:val="24"/>
          <w:szCs w:val="24"/>
          <w:lang w:val="hy-AM"/>
        </w:rPr>
        <w:t xml:space="preserve">րտակարգ իրավիճակներում քաղաքացիական ավիացիայի օդանավակայանների գործելու </w:t>
      </w:r>
      <w:r w:rsidR="009A52BD">
        <w:rPr>
          <w:rFonts w:ascii="GHEA Grapalat" w:hAnsi="GHEA Grapalat"/>
          <w:bCs/>
          <w:sz w:val="24"/>
          <w:szCs w:val="24"/>
          <w:lang w:val="hy-AM"/>
        </w:rPr>
        <w:t>և</w:t>
      </w:r>
      <w:r w:rsidR="009A52BD" w:rsidRPr="009A52B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A52BD">
        <w:rPr>
          <w:rFonts w:ascii="GHEA Grapalat" w:hAnsi="GHEA Grapalat"/>
          <w:bCs/>
          <w:sz w:val="24"/>
          <w:szCs w:val="24"/>
          <w:lang w:val="hy-AM"/>
        </w:rPr>
        <w:t>Հ</w:t>
      </w:r>
      <w:r w:rsidR="009A52BD" w:rsidRPr="009A52BD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9A52BD">
        <w:rPr>
          <w:rFonts w:ascii="GHEA Grapalat" w:hAnsi="GHEA Grapalat"/>
          <w:bCs/>
          <w:sz w:val="24"/>
          <w:szCs w:val="24"/>
          <w:lang w:val="hy-AM"/>
        </w:rPr>
        <w:t>Հ</w:t>
      </w:r>
      <w:r w:rsidR="009A52BD" w:rsidRPr="009A52BD">
        <w:rPr>
          <w:rFonts w:ascii="GHEA Grapalat" w:hAnsi="GHEA Grapalat"/>
          <w:bCs/>
          <w:sz w:val="24"/>
          <w:szCs w:val="24"/>
          <w:lang w:val="hy-AM"/>
        </w:rPr>
        <w:t>անրապետության պետական մարմինների հետ փոխհամագործակցության կարգը</w:t>
      </w:r>
      <w:r w:rsidR="009A52BD">
        <w:rPr>
          <w:rFonts w:ascii="GHEA Grapalat" w:hAnsi="GHEA Grapalat"/>
          <w:bCs/>
          <w:sz w:val="24"/>
          <w:szCs w:val="24"/>
          <w:lang w:val="hy-AM"/>
        </w:rPr>
        <w:t xml:space="preserve"> սահմանում </w:t>
      </w:r>
      <w:r w:rsidR="009A52BD" w:rsidRPr="009A52BD">
        <w:rPr>
          <w:rFonts w:ascii="GHEA Grapalat" w:hAnsi="GHEA Grapalat"/>
          <w:bCs/>
          <w:sz w:val="24"/>
          <w:szCs w:val="24"/>
          <w:lang w:val="hy-AM"/>
        </w:rPr>
        <w:t>է Կառավարությունը</w:t>
      </w:r>
      <w:r w:rsidR="00BF78B6">
        <w:rPr>
          <w:rFonts w:ascii="GHEA Grapalat" w:hAnsi="GHEA Grapalat"/>
          <w:bCs/>
          <w:sz w:val="24"/>
          <w:szCs w:val="24"/>
          <w:lang w:val="hy-AM"/>
        </w:rPr>
        <w:t>։</w:t>
      </w:r>
      <w:r w:rsidRPr="00872789">
        <w:rPr>
          <w:rFonts w:ascii="GHEA Grapalat" w:hAnsi="GHEA Grapalat"/>
          <w:bCs/>
          <w:sz w:val="24"/>
          <w:szCs w:val="24"/>
          <w:lang w:val="hy-AM"/>
        </w:rPr>
        <w:t>»:</w:t>
      </w:r>
    </w:p>
    <w:p w14:paraId="50E2EF40" w14:textId="327F7A53" w:rsidR="00253A6F" w:rsidRPr="00253A6F" w:rsidRDefault="00BB6E4D" w:rsidP="00BB6E4D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2. </w:t>
      </w:r>
      <w:bookmarkStart w:id="0" w:name="_GoBack"/>
      <w:bookmarkEnd w:id="0"/>
    </w:p>
    <w:p w14:paraId="31F46733" w14:textId="77777777" w:rsidR="00253A6F" w:rsidRDefault="00BB6E4D" w:rsidP="00880643">
      <w:pPr>
        <w:pStyle w:val="a8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53A6F">
        <w:rPr>
          <w:rFonts w:ascii="GHEA Grapalat" w:hAnsi="GHEA Grapalat"/>
          <w:bCs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14:paraId="43041AF8" w14:textId="6C05E629" w:rsidR="00AF6CEF" w:rsidRPr="006E3AC0" w:rsidRDefault="006E3AC0" w:rsidP="00AF6CEF">
      <w:pPr>
        <w:pStyle w:val="a8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F6CEF">
        <w:rPr>
          <w:rFonts w:ascii="GHEA Grapalat" w:hAnsi="GHEA Grapalat"/>
          <w:sz w:val="24"/>
          <w:szCs w:val="24"/>
          <w:lang w:val="hy-AM"/>
        </w:rPr>
        <w:t xml:space="preserve">Սույն օրենքից բխող ենթաօրենսդրական նորմատիվ իրավական ակտն ընդունվում է սույն օրենքն ուժի մեջ մտնելուց հետո` </w:t>
      </w:r>
      <w:r w:rsidR="002E289B">
        <w:rPr>
          <w:rFonts w:ascii="GHEA Grapalat" w:hAnsi="GHEA Grapalat"/>
          <w:sz w:val="24"/>
          <w:szCs w:val="24"/>
          <w:lang w:val="hy-AM"/>
        </w:rPr>
        <w:t>վեց ամսվա ընթացքում</w:t>
      </w:r>
      <w:r w:rsidR="00AF6CEF" w:rsidRPr="006E3AC0">
        <w:rPr>
          <w:rFonts w:ascii="GHEA Grapalat" w:hAnsi="GHEA Grapalat"/>
          <w:sz w:val="24"/>
          <w:szCs w:val="24"/>
          <w:lang w:val="hy-AM"/>
        </w:rPr>
        <w:t>:</w:t>
      </w:r>
    </w:p>
    <w:p w14:paraId="448162C0" w14:textId="72690C27" w:rsidR="00BB6E4D" w:rsidRDefault="00BB6E4D" w:rsidP="00AF6CEF">
      <w:pPr>
        <w:pStyle w:val="a8"/>
        <w:spacing w:after="0" w:line="360" w:lineRule="auto"/>
        <w:ind w:left="450"/>
        <w:rPr>
          <w:rFonts w:ascii="GHEA Grapalat" w:hAnsi="GHEA Grapalat"/>
          <w:b/>
          <w:sz w:val="24"/>
          <w:szCs w:val="24"/>
          <w:lang w:val="hy-AM"/>
        </w:rPr>
      </w:pPr>
    </w:p>
    <w:p w14:paraId="2594D467" w14:textId="77777777" w:rsidR="002E289B" w:rsidRPr="00AF6CEF" w:rsidRDefault="002E289B" w:rsidP="00AF6CEF">
      <w:pPr>
        <w:pStyle w:val="a8"/>
        <w:spacing w:after="0" w:line="360" w:lineRule="auto"/>
        <w:ind w:left="450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79"/>
      </w:tblGrid>
      <w:tr w:rsidR="009A46AA" w:rsidRPr="009A46AA" w14:paraId="4CEBD35E" w14:textId="77777777" w:rsidTr="004E0E91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07D56DC6" w14:textId="77777777" w:rsidR="009A46AA" w:rsidRPr="009A46AA" w:rsidRDefault="009A46AA" w:rsidP="004E0E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 նախագահ</w:t>
            </w:r>
          </w:p>
        </w:tc>
        <w:tc>
          <w:tcPr>
            <w:tcW w:w="0" w:type="auto"/>
            <w:vAlign w:val="bottom"/>
            <w:hideMark/>
          </w:tcPr>
          <w:p w14:paraId="21E0ECDE" w14:textId="77777777" w:rsidR="009A46AA" w:rsidRPr="009A46AA" w:rsidRDefault="009A46AA" w:rsidP="004E0E9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Վ. ԽԱՉԱՏՈՒՐՅԱՆ</w:t>
            </w:r>
          </w:p>
        </w:tc>
      </w:tr>
      <w:tr w:rsidR="009A46AA" w:rsidRPr="009A46AA" w14:paraId="429E9FC8" w14:textId="77777777" w:rsidTr="004E0E91">
        <w:trPr>
          <w:tblCellSpacing w:w="7" w:type="dxa"/>
        </w:trPr>
        <w:tc>
          <w:tcPr>
            <w:tcW w:w="0" w:type="auto"/>
            <w:vAlign w:val="center"/>
            <w:hideMark/>
          </w:tcPr>
          <w:p w14:paraId="0E18AB5F" w14:textId="77777777" w:rsidR="009A46AA" w:rsidRPr="009A46AA" w:rsidRDefault="009A46AA" w:rsidP="004E0E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  <w:p w14:paraId="63731667" w14:textId="77777777" w:rsidR="009A46AA" w:rsidRPr="009A46AA" w:rsidRDefault="009A46AA" w:rsidP="004E0E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>202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թ.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>_______-</w:t>
            </w:r>
            <w:r w:rsidRPr="009A46A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</w:t>
            </w:r>
          </w:p>
          <w:p w14:paraId="512F64C7" w14:textId="77777777" w:rsidR="009A46AA" w:rsidRPr="009A46AA" w:rsidRDefault="009A46AA" w:rsidP="004E0E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</w:p>
          <w:p w14:paraId="223A0DB2" w14:textId="77777777" w:rsidR="009A46AA" w:rsidRPr="009A46AA" w:rsidRDefault="009A46AA" w:rsidP="004E0E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46AA">
              <w:rPr>
                <w:rFonts w:ascii="GHEA Grapalat" w:eastAsia="Times New Roman" w:hAnsi="GHEA Grapalat" w:cs="Times New Roman"/>
                <w:sz w:val="24"/>
                <w:szCs w:val="24"/>
              </w:rPr>
              <w:t>ՀՕ-___-Ն</w:t>
            </w:r>
          </w:p>
        </w:tc>
        <w:tc>
          <w:tcPr>
            <w:tcW w:w="0" w:type="auto"/>
            <w:vAlign w:val="center"/>
            <w:hideMark/>
          </w:tcPr>
          <w:p w14:paraId="282C329E" w14:textId="77777777" w:rsidR="009A46AA" w:rsidRPr="009A46AA" w:rsidRDefault="009A46AA" w:rsidP="004E0E91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14:paraId="153C16FA" w14:textId="77777777" w:rsidR="00BB6E4D" w:rsidRPr="009A46AA" w:rsidRDefault="00BB6E4D" w:rsidP="00A416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sectPr w:rsidR="00BB6E4D" w:rsidRPr="009A46AA" w:rsidSect="00116D9D">
      <w:headerReference w:type="default" r:id="rId7"/>
      <w:footerReference w:type="default" r:id="rId8"/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734271" w14:textId="77777777" w:rsidR="001710A7" w:rsidRDefault="001710A7" w:rsidP="00B05436">
      <w:pPr>
        <w:spacing w:after="0" w:line="240" w:lineRule="auto"/>
      </w:pPr>
      <w:r>
        <w:separator/>
      </w:r>
    </w:p>
  </w:endnote>
  <w:endnote w:type="continuationSeparator" w:id="0">
    <w:p w14:paraId="1C22F3EA" w14:textId="77777777" w:rsidR="001710A7" w:rsidRDefault="001710A7" w:rsidP="00B05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3767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02E9C" w14:textId="77777777" w:rsidR="00FF12A5" w:rsidRDefault="00FF12A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02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8F501" w14:textId="77777777" w:rsidR="00FF12A5" w:rsidRDefault="00FF12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6A9736" w14:textId="77777777" w:rsidR="001710A7" w:rsidRDefault="001710A7" w:rsidP="00B05436">
      <w:pPr>
        <w:spacing w:after="0" w:line="240" w:lineRule="auto"/>
      </w:pPr>
      <w:r>
        <w:separator/>
      </w:r>
    </w:p>
  </w:footnote>
  <w:footnote w:type="continuationSeparator" w:id="0">
    <w:p w14:paraId="632D315C" w14:textId="77777777" w:rsidR="001710A7" w:rsidRDefault="001710A7" w:rsidP="00B05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5753D" w14:textId="77777777" w:rsidR="00B05436" w:rsidRPr="00B05436" w:rsidRDefault="00B05436" w:rsidP="00B05436">
    <w:pPr>
      <w:pStyle w:val="a3"/>
      <w:jc w:val="right"/>
      <w:rPr>
        <w:rFonts w:ascii="GHEA Grapalat" w:hAnsi="GHEA Grapalat"/>
        <w:sz w:val="24"/>
        <w:lang w:val="hy-AM"/>
      </w:rPr>
    </w:pPr>
    <w:r w:rsidRPr="00B05436">
      <w:rPr>
        <w:rFonts w:ascii="GHEA Grapalat" w:hAnsi="GHEA Grapalat"/>
        <w:sz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F7E2D"/>
    <w:multiLevelType w:val="hybridMultilevel"/>
    <w:tmpl w:val="65421F42"/>
    <w:lvl w:ilvl="0" w:tplc="B95EC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17BE9"/>
    <w:multiLevelType w:val="hybridMultilevel"/>
    <w:tmpl w:val="E2AC804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54D47E87"/>
    <w:multiLevelType w:val="hybridMultilevel"/>
    <w:tmpl w:val="E0FE0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16FB6"/>
    <w:multiLevelType w:val="hybridMultilevel"/>
    <w:tmpl w:val="E0FE0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29A"/>
    <w:rsid w:val="00007F9C"/>
    <w:rsid w:val="000235E8"/>
    <w:rsid w:val="0004057C"/>
    <w:rsid w:val="0007073D"/>
    <w:rsid w:val="00072054"/>
    <w:rsid w:val="000811C2"/>
    <w:rsid w:val="00090339"/>
    <w:rsid w:val="0009348B"/>
    <w:rsid w:val="000A2306"/>
    <w:rsid w:val="000A50BB"/>
    <w:rsid w:val="000B6CC2"/>
    <w:rsid w:val="000B7083"/>
    <w:rsid w:val="000D4D5A"/>
    <w:rsid w:val="00102C6E"/>
    <w:rsid w:val="00116D9D"/>
    <w:rsid w:val="0013056D"/>
    <w:rsid w:val="001710A7"/>
    <w:rsid w:val="00177D4B"/>
    <w:rsid w:val="00187788"/>
    <w:rsid w:val="0019024E"/>
    <w:rsid w:val="00190FC4"/>
    <w:rsid w:val="0019710E"/>
    <w:rsid w:val="001A047E"/>
    <w:rsid w:val="001A3111"/>
    <w:rsid w:val="001B5095"/>
    <w:rsid w:val="001E5A3B"/>
    <w:rsid w:val="001F69CA"/>
    <w:rsid w:val="00253A6F"/>
    <w:rsid w:val="002802EB"/>
    <w:rsid w:val="00284DAF"/>
    <w:rsid w:val="00295DF9"/>
    <w:rsid w:val="002B1F63"/>
    <w:rsid w:val="002B45FC"/>
    <w:rsid w:val="002C2F64"/>
    <w:rsid w:val="002C5604"/>
    <w:rsid w:val="002E289B"/>
    <w:rsid w:val="002F0832"/>
    <w:rsid w:val="003470AF"/>
    <w:rsid w:val="00357025"/>
    <w:rsid w:val="00382EAC"/>
    <w:rsid w:val="00387CAF"/>
    <w:rsid w:val="003B43FA"/>
    <w:rsid w:val="003F2CA7"/>
    <w:rsid w:val="004003D7"/>
    <w:rsid w:val="00421C64"/>
    <w:rsid w:val="00430944"/>
    <w:rsid w:val="004309A5"/>
    <w:rsid w:val="00445E86"/>
    <w:rsid w:val="0047142D"/>
    <w:rsid w:val="004744FE"/>
    <w:rsid w:val="00495D02"/>
    <w:rsid w:val="004A2075"/>
    <w:rsid w:val="004B5DFE"/>
    <w:rsid w:val="00510C6B"/>
    <w:rsid w:val="00513F92"/>
    <w:rsid w:val="005259CD"/>
    <w:rsid w:val="00536830"/>
    <w:rsid w:val="00547258"/>
    <w:rsid w:val="005504B9"/>
    <w:rsid w:val="00554319"/>
    <w:rsid w:val="00554355"/>
    <w:rsid w:val="00571EBB"/>
    <w:rsid w:val="00575BAA"/>
    <w:rsid w:val="00576A60"/>
    <w:rsid w:val="00576B1E"/>
    <w:rsid w:val="00580606"/>
    <w:rsid w:val="00591D1F"/>
    <w:rsid w:val="005A232D"/>
    <w:rsid w:val="005A2CDF"/>
    <w:rsid w:val="005B2F3A"/>
    <w:rsid w:val="005C3E65"/>
    <w:rsid w:val="005F120C"/>
    <w:rsid w:val="00602011"/>
    <w:rsid w:val="0060269E"/>
    <w:rsid w:val="006266A4"/>
    <w:rsid w:val="006A47E0"/>
    <w:rsid w:val="006C788C"/>
    <w:rsid w:val="006D37AD"/>
    <w:rsid w:val="006E3AC0"/>
    <w:rsid w:val="00711667"/>
    <w:rsid w:val="00744C4B"/>
    <w:rsid w:val="00746CA0"/>
    <w:rsid w:val="00760ACB"/>
    <w:rsid w:val="007658F2"/>
    <w:rsid w:val="0077628D"/>
    <w:rsid w:val="0079171A"/>
    <w:rsid w:val="0079317A"/>
    <w:rsid w:val="00793D48"/>
    <w:rsid w:val="00821FCE"/>
    <w:rsid w:val="00840F35"/>
    <w:rsid w:val="008440E2"/>
    <w:rsid w:val="00872789"/>
    <w:rsid w:val="00880643"/>
    <w:rsid w:val="008A7AFC"/>
    <w:rsid w:val="008B4083"/>
    <w:rsid w:val="008C0573"/>
    <w:rsid w:val="008E07B4"/>
    <w:rsid w:val="008F6F0A"/>
    <w:rsid w:val="00912817"/>
    <w:rsid w:val="00946955"/>
    <w:rsid w:val="00960945"/>
    <w:rsid w:val="00982334"/>
    <w:rsid w:val="009A229A"/>
    <w:rsid w:val="009A46AA"/>
    <w:rsid w:val="009A52BD"/>
    <w:rsid w:val="009A753E"/>
    <w:rsid w:val="009B5037"/>
    <w:rsid w:val="009B712F"/>
    <w:rsid w:val="009F496A"/>
    <w:rsid w:val="009F5D86"/>
    <w:rsid w:val="00A06244"/>
    <w:rsid w:val="00A1047F"/>
    <w:rsid w:val="00A11504"/>
    <w:rsid w:val="00A1228A"/>
    <w:rsid w:val="00A17A17"/>
    <w:rsid w:val="00A254EC"/>
    <w:rsid w:val="00A309A2"/>
    <w:rsid w:val="00A416C2"/>
    <w:rsid w:val="00A753B8"/>
    <w:rsid w:val="00A8186B"/>
    <w:rsid w:val="00AA0918"/>
    <w:rsid w:val="00AA3E8F"/>
    <w:rsid w:val="00AC2E5F"/>
    <w:rsid w:val="00AC4920"/>
    <w:rsid w:val="00AC5FA9"/>
    <w:rsid w:val="00AC78F4"/>
    <w:rsid w:val="00AF097F"/>
    <w:rsid w:val="00AF6B17"/>
    <w:rsid w:val="00AF6CEF"/>
    <w:rsid w:val="00B05436"/>
    <w:rsid w:val="00B1165A"/>
    <w:rsid w:val="00B1178D"/>
    <w:rsid w:val="00B31D9D"/>
    <w:rsid w:val="00B50F16"/>
    <w:rsid w:val="00B57B3D"/>
    <w:rsid w:val="00B67162"/>
    <w:rsid w:val="00B85EC0"/>
    <w:rsid w:val="00BA0E78"/>
    <w:rsid w:val="00BB6E4D"/>
    <w:rsid w:val="00BC4D9F"/>
    <w:rsid w:val="00BC6BD3"/>
    <w:rsid w:val="00BE7996"/>
    <w:rsid w:val="00BF6345"/>
    <w:rsid w:val="00BF78B6"/>
    <w:rsid w:val="00C22684"/>
    <w:rsid w:val="00C316E3"/>
    <w:rsid w:val="00C34AF8"/>
    <w:rsid w:val="00C459F6"/>
    <w:rsid w:val="00C510F1"/>
    <w:rsid w:val="00C8179E"/>
    <w:rsid w:val="00C97828"/>
    <w:rsid w:val="00CA1D0E"/>
    <w:rsid w:val="00CA422B"/>
    <w:rsid w:val="00CC492E"/>
    <w:rsid w:val="00CD0E6C"/>
    <w:rsid w:val="00CE35B1"/>
    <w:rsid w:val="00D14821"/>
    <w:rsid w:val="00D87598"/>
    <w:rsid w:val="00D9106F"/>
    <w:rsid w:val="00DA6088"/>
    <w:rsid w:val="00DB0732"/>
    <w:rsid w:val="00DC33C2"/>
    <w:rsid w:val="00DD07BB"/>
    <w:rsid w:val="00DE2E58"/>
    <w:rsid w:val="00DF7CEF"/>
    <w:rsid w:val="00E04F56"/>
    <w:rsid w:val="00E12703"/>
    <w:rsid w:val="00E77543"/>
    <w:rsid w:val="00E8385D"/>
    <w:rsid w:val="00EA3A30"/>
    <w:rsid w:val="00EB12AD"/>
    <w:rsid w:val="00ED5326"/>
    <w:rsid w:val="00ED615E"/>
    <w:rsid w:val="00EE3597"/>
    <w:rsid w:val="00F02264"/>
    <w:rsid w:val="00F3235C"/>
    <w:rsid w:val="00F5191E"/>
    <w:rsid w:val="00F8036A"/>
    <w:rsid w:val="00F87DFA"/>
    <w:rsid w:val="00F970E6"/>
    <w:rsid w:val="00FF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AB8A9"/>
  <w15:docId w15:val="{9CD0FFB3-1D41-4E70-866D-98694F4F3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5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5436"/>
  </w:style>
  <w:style w:type="paragraph" w:styleId="a5">
    <w:name w:val="footer"/>
    <w:basedOn w:val="a"/>
    <w:link w:val="a6"/>
    <w:uiPriority w:val="99"/>
    <w:unhideWhenUsed/>
    <w:rsid w:val="00B05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5436"/>
  </w:style>
  <w:style w:type="character" w:styleId="a7">
    <w:name w:val="Hyperlink"/>
    <w:basedOn w:val="a0"/>
    <w:uiPriority w:val="99"/>
    <w:unhideWhenUsed/>
    <w:rsid w:val="007658F2"/>
    <w:rPr>
      <w:color w:val="0563C1" w:themeColor="hyperlink"/>
      <w:u w:val="single"/>
    </w:rPr>
  </w:style>
  <w:style w:type="paragraph" w:styleId="a8">
    <w:name w:val="List Paragraph"/>
    <w:aliases w:val="Akapit z listą BS,List Paragraph 1,List_Paragraph,Multilevel para_II,List Paragraph (numbered (a)),OBC Bullet,List Paragraph11,Normal numbered"/>
    <w:basedOn w:val="a"/>
    <w:link w:val="a9"/>
    <w:uiPriority w:val="34"/>
    <w:qFormat/>
    <w:rsid w:val="00A309A2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A30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9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8"/>
    <w:uiPriority w:val="34"/>
    <w:locked/>
    <w:rsid w:val="009B712F"/>
  </w:style>
  <w:style w:type="paragraph" w:styleId="ab">
    <w:name w:val="Balloon Text"/>
    <w:basedOn w:val="a"/>
    <w:link w:val="ac"/>
    <w:uiPriority w:val="99"/>
    <w:semiHidden/>
    <w:unhideWhenUsed/>
    <w:rsid w:val="0055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54355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0A50BB"/>
    <w:rPr>
      <w:b/>
      <w:bCs/>
    </w:rPr>
  </w:style>
  <w:style w:type="character" w:styleId="ae">
    <w:name w:val="Emphasis"/>
    <w:basedOn w:val="a0"/>
    <w:uiPriority w:val="20"/>
    <w:qFormat/>
    <w:rsid w:val="00253A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197</Words>
  <Characters>1302</Characters>
  <Application>Microsoft Office Word</Application>
  <DocSecurity>0</DocSecurity>
  <Lines>57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 Geghamyan</dc:creator>
  <cp:keywords>https://mul2-mia.gov.am/tasks/2744892/oneclick/Naxagic.docx?token=4e19577ef949f1d1a36f49bae9638bab</cp:keywords>
  <cp:lastModifiedBy>M.Muradyan</cp:lastModifiedBy>
  <cp:revision>11</cp:revision>
  <cp:lastPrinted>2023-10-26T12:53:00Z</cp:lastPrinted>
  <dcterms:created xsi:type="dcterms:W3CDTF">2024-03-29T13:05:00Z</dcterms:created>
  <dcterms:modified xsi:type="dcterms:W3CDTF">2024-05-03T13:30:00Z</dcterms:modified>
</cp:coreProperties>
</file>