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28CD3B" w14:textId="77777777" w:rsidR="006E462B" w:rsidRPr="004A7281" w:rsidRDefault="006E462B" w:rsidP="006E462B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7281"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14:paraId="0955F095" w14:textId="77777777" w:rsidR="006E462B" w:rsidRPr="004A7281" w:rsidRDefault="006E462B" w:rsidP="006E462B">
      <w:pPr>
        <w:spacing w:after="0" w:line="276" w:lineRule="auto"/>
        <w:ind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A7281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4A7281">
        <w:rPr>
          <w:rFonts w:ascii="GHEA Grapalat" w:eastAsia="Times New Roman" w:hAnsi="GHEA Grapalat"/>
          <w:b/>
          <w:bCs/>
          <w:sz w:val="24"/>
          <w:szCs w:val="24"/>
          <w:lang w:val="hy-AM"/>
        </w:rPr>
        <w:t>ԳՆՄԱՆ ՊԱՅՄԱՆԱԳՐՈՒՄ ՓՈՓՈԽՈՒԹՅՈՒՆՆԵՐ ԿԱՏԱՐԵԼՈՒ ԹՈՒՅԼՏՎՈՒԹՅՈՒՆ ՏԱԼՈՒ ՄԱՍԻՆ</w:t>
      </w:r>
      <w:r w:rsidRPr="004A72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Pr="004A7281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 ԸՆԴՈՒՆՄԱՆ ԱՆՀՐԱԺԵՇՏՈՒԹՅԱՆ ՎԵՐԱԲԵՐՅԱԼ</w:t>
      </w:r>
    </w:p>
    <w:p w14:paraId="40FB34AF" w14:textId="77777777" w:rsidR="006E462B" w:rsidRPr="004A7281" w:rsidRDefault="006E462B" w:rsidP="006E462B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020EC07" w14:textId="77777777" w:rsidR="006E462B" w:rsidRPr="004A7281" w:rsidRDefault="006E462B" w:rsidP="006E462B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A7281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4A7281">
        <w:rPr>
          <w:rFonts w:ascii="GHEA Grapalat" w:hAnsi="GHEA Grapalat"/>
          <w:b/>
          <w:sz w:val="24"/>
          <w:szCs w:val="24"/>
          <w:lang w:val="hy-AM"/>
        </w:rPr>
        <w:t>ախագծի ընդունման անհրաժեշտությունը.</w:t>
      </w:r>
    </w:p>
    <w:p w14:paraId="0A0B82D7" w14:textId="77777777" w:rsidR="006E462B" w:rsidRPr="004A7281" w:rsidRDefault="006E462B" w:rsidP="006E462B">
      <w:pPr>
        <w:spacing w:after="0" w:line="276" w:lineRule="auto"/>
        <w:ind w:left="14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6A731B8" w14:textId="77777777" w:rsidR="006E462B" w:rsidRDefault="006E462B" w:rsidP="006E462B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Ե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ևան քաղաքի </w:t>
      </w:r>
      <w:r w:rsidRPr="004A7281">
        <w:rPr>
          <w:rFonts w:ascii="GHEA Grapalat" w:hAnsi="GHEA Grapalat" w:cs="Arial"/>
          <w:sz w:val="24"/>
          <w:szCs w:val="24"/>
          <w:lang w:val="hy-AM"/>
        </w:rPr>
        <w:t>Մալաթիա-Սեբաստիա վարչական շրջանի հ</w:t>
      </w:r>
      <w:r w:rsidRPr="004A72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A7281">
        <w:rPr>
          <w:rFonts w:ascii="GHEA Grapalat" w:hAnsi="GHEA Grapalat" w:cs="Arial"/>
          <w:sz w:val="24"/>
          <w:szCs w:val="24"/>
          <w:lang w:val="hy-AM"/>
        </w:rPr>
        <w:t xml:space="preserve">95 մանկապարտեզի հիմնանորոգման աշխատանքների 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ձեռքբե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ման նպատակով՝ Ե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ևանի քաղաքապետա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անի և </w:t>
      </w:r>
      <w:r w:rsidRPr="004A72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«Էնջինիրինգ» ՓԲ ընկերության միջև 2022 թվականի հուլիսի 1-ին կնքված կապալային աշխատանքների կատարման N «ԵՔ-ԲՄԱՇՁԲ-22/75» 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 xml:space="preserve"> 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ծածկագ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ով գնման ընթացակա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գի հաղթող ճանաչված մասնակցի կողմից հ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ավե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ի պահանջնե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ին համապատասխան նե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կայացվել է ծավալաթե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-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նախահաշիվը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 xml:space="preserve">, 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ում </w:t>
      </w:r>
      <w:r w:rsidRPr="004A7281">
        <w:rPr>
          <w:rFonts w:ascii="GHEA Grapalat" w:hAnsi="GHEA Grapalat" w:cs="Arial"/>
          <w:sz w:val="24"/>
          <w:szCs w:val="24"/>
          <w:lang w:val="hy-AM"/>
        </w:rPr>
        <w:t xml:space="preserve">սահմանված ծավալաթերթ-նախահաշվով </w:t>
      </w:r>
      <w:r w:rsidR="006F28BA">
        <w:rPr>
          <w:rFonts w:ascii="GHEA Grapalat" w:hAnsi="GHEA Grapalat" w:cs="Arial"/>
          <w:sz w:val="24"/>
          <w:szCs w:val="24"/>
          <w:lang w:val="hy-AM"/>
        </w:rPr>
        <w:t>Երևան</w:t>
      </w:r>
      <w:r w:rsidRPr="004A7281">
        <w:rPr>
          <w:rFonts w:ascii="GHEA Grapalat" w:hAnsi="GHEA Grapalat" w:cs="Arial"/>
          <w:sz w:val="24"/>
          <w:szCs w:val="24"/>
          <w:lang w:val="hy-AM"/>
        </w:rPr>
        <w:t xml:space="preserve"> քաղաքի Մալաթիա-Սեբաստիա վարչական շրջանի հ</w:t>
      </w:r>
      <w:r w:rsidRPr="004A72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A7281">
        <w:rPr>
          <w:rFonts w:ascii="GHEA Grapalat" w:hAnsi="GHEA Grapalat" w:cs="Arial"/>
          <w:sz w:val="24"/>
          <w:szCs w:val="24"/>
          <w:lang w:val="hy-AM"/>
        </w:rPr>
        <w:t>95 մանկապարտեզում նախատեսված չեն եղել հակահրդեհային ազդանշանային համակարգ</w:t>
      </w:r>
      <w:r>
        <w:rPr>
          <w:rFonts w:ascii="GHEA Grapalat" w:hAnsi="GHEA Grapalat" w:cs="Arial"/>
          <w:sz w:val="24"/>
          <w:szCs w:val="24"/>
          <w:lang w:val="hy-AM"/>
        </w:rPr>
        <w:t>ն ամբողջությամբ</w:t>
      </w:r>
      <w:r w:rsidRPr="004A7281">
        <w:rPr>
          <w:rFonts w:ascii="GHEA Grapalat" w:hAnsi="GHEA Grapalat" w:cs="Arial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ներքին և արտաքին հարդարման աշխատանքները նախատեսված չեն եղել ամբողջ ծավալով, թերի է նախագծվել շենքի եզրասալվածքը, ջեռուցման և օդափոխության մոնտաժման աշխատանքներն ու նյութերը, սանհանգույցների սարքավորումներն ու նյութերը:</w:t>
      </w:r>
    </w:p>
    <w:p w14:paraId="072B503B" w14:textId="77777777" w:rsidR="006E462B" w:rsidRPr="009B6724" w:rsidRDefault="00BD74F7" w:rsidP="006E462B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B6724">
        <w:rPr>
          <w:rFonts w:ascii="GHEA Grapalat" w:hAnsi="GHEA Grapalat" w:cs="Arial"/>
          <w:sz w:val="24"/>
          <w:szCs w:val="24"/>
          <w:lang w:val="hy-AM"/>
        </w:rPr>
        <w:t>2023 թվականի</w:t>
      </w:r>
      <w:r w:rsidR="006E462B" w:rsidRPr="009B6724">
        <w:rPr>
          <w:rFonts w:ascii="GHEA Grapalat" w:hAnsi="GHEA Grapalat" w:cs="Arial"/>
          <w:sz w:val="24"/>
          <w:szCs w:val="24"/>
          <w:lang w:val="hy-AM"/>
        </w:rPr>
        <w:t xml:space="preserve"> հուլիսի </w:t>
      </w:r>
      <w:r w:rsidRPr="009B6724">
        <w:rPr>
          <w:rFonts w:ascii="GHEA Grapalat" w:hAnsi="GHEA Grapalat" w:cs="Arial"/>
          <w:sz w:val="24"/>
          <w:szCs w:val="24"/>
          <w:lang w:val="hy-AM"/>
        </w:rPr>
        <w:t>1</w:t>
      </w:r>
      <w:r w:rsidR="006E462B" w:rsidRPr="009B6724">
        <w:rPr>
          <w:rFonts w:ascii="GHEA Grapalat" w:hAnsi="GHEA Grapalat" w:cs="Arial"/>
          <w:sz w:val="24"/>
          <w:szCs w:val="24"/>
          <w:lang w:val="hy-AM"/>
        </w:rPr>
        <w:t xml:space="preserve">-ին </w:t>
      </w:r>
      <w:r w:rsidR="006E462B" w:rsidRPr="009B6724">
        <w:rPr>
          <w:rFonts w:ascii="GHEA Grapalat" w:eastAsia="Times New Roman" w:hAnsi="GHEA Grapalat" w:cs="Times New Roman"/>
          <w:sz w:val="24"/>
          <w:szCs w:val="24"/>
          <w:lang w:val="hy-AM"/>
        </w:rPr>
        <w:t>Երևանի քաղաքապետարանի և «Էնջինիրինգ» ՓԲ ընկերության</w:t>
      </w:r>
      <w:r w:rsidR="006E462B" w:rsidRPr="009B672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462B" w:rsidRPr="009B6724">
        <w:rPr>
          <w:rFonts w:ascii="GHEA Grapalat" w:eastAsia="Times New Roman" w:hAnsi="GHEA Grapalat" w:cs="Times New Roman"/>
          <w:sz w:val="24"/>
          <w:szCs w:val="24"/>
          <w:lang w:val="hy-AM"/>
        </w:rPr>
        <w:t>միջև 2022 թվականի հուլիսի 1-ին կնքված կապալային աշխատանքների կատարման N «ԵՔ-ԲՄԱՇՁԲ-22/75» ծածկագրով գնման պայմանագր</w:t>
      </w:r>
      <w:r w:rsidR="00AA1451">
        <w:rPr>
          <w:rFonts w:ascii="GHEA Grapalat" w:eastAsia="Times New Roman" w:hAnsi="GHEA Grapalat" w:cs="Times New Roman"/>
          <w:sz w:val="24"/>
          <w:szCs w:val="24"/>
          <w:lang w:val="hy-AM"/>
        </w:rPr>
        <w:t>ով նախատեսված</w:t>
      </w:r>
      <w:r w:rsidR="009B6724" w:rsidRPr="009B67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B6724" w:rsidRPr="009B6724">
        <w:rPr>
          <w:rFonts w:ascii="GHEA Grapalat" w:eastAsia="Times New Roman" w:hAnsi="GHEA Grapalat" w:cs="Sylfaen"/>
          <w:sz w:val="24"/>
          <w:szCs w:val="24"/>
          <w:lang w:val="hy-AM"/>
        </w:rPr>
        <w:t>աշխատանքնե</w:t>
      </w:r>
      <w:r w:rsidR="009B6724" w:rsidRPr="009B6724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="009B6724" w:rsidRPr="009B6724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9B6724" w:rsidRPr="009B67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F28BA" w:rsidRPr="009B6724">
        <w:rPr>
          <w:rFonts w:ascii="GHEA Grapalat" w:eastAsia="Times New Roman" w:hAnsi="GHEA Grapalat" w:cs="Times New Roman"/>
          <w:sz w:val="24"/>
          <w:szCs w:val="24"/>
          <w:lang w:val="hy-AM"/>
        </w:rPr>
        <w:t>կատարման</w:t>
      </w:r>
      <w:r w:rsidR="006E462B" w:rsidRPr="009B67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ժամկետ</w:t>
      </w:r>
      <w:r w:rsidR="006F28BA" w:rsidRPr="009B6724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6E462B" w:rsidRPr="009B67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ավարտվել է և ընկերության կողմից սահմանված ժամկետում չի ներկայացվել 10 տոկոսի շրջանակում պայմանագրային գումարի ավելացման դիմում:</w:t>
      </w:r>
    </w:p>
    <w:p w14:paraId="23B19D75" w14:textId="77777777" w:rsidR="006E462B" w:rsidRPr="004A7281" w:rsidRDefault="006E462B" w:rsidP="006E462B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D5FD0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վերոգրյալը և հիմք ընդունելով Հայաստանի Հանրապետության կառավարության 2017 թվականի մայիսի 4-ի N 526-Ն որոշմամբ</w:t>
      </w:r>
      <w:r w:rsidRPr="004A72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հաստատված N 1 հավելվածի 57-րդ կետը և ա</w:t>
      </w:r>
      <w:r w:rsidR="00D2254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յն հանգամանքը, որ Երևան քաղաքի </w:t>
      </w:r>
      <w:r w:rsidRPr="004A7281">
        <w:rPr>
          <w:rFonts w:ascii="GHEA Grapalat" w:hAnsi="GHEA Grapalat" w:cs="Arial"/>
          <w:sz w:val="24"/>
          <w:szCs w:val="24"/>
          <w:lang w:val="hy-AM"/>
        </w:rPr>
        <w:t>Մալաթիա-Սեբաստիա վարչական շրջանի հ</w:t>
      </w:r>
      <w:r w:rsidRPr="004A72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A7281">
        <w:rPr>
          <w:rFonts w:ascii="GHEA Grapalat" w:hAnsi="GHEA Grapalat" w:cs="Arial"/>
          <w:sz w:val="24"/>
          <w:szCs w:val="24"/>
          <w:lang w:val="hy-AM"/>
        </w:rPr>
        <w:t>95 մանկապարտեզի հիմնանորոգման աշխատանքների</w:t>
      </w:r>
      <w:r w:rsidRPr="004A72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ձեռքբերման նպատակով՝ Երևանի քաղաքապետարանի և «Էնջինիրինգ» ՓԲ ընկերության միջև 2022 թվականի հուլիսի 1-ին կնքված կապալային աշխատանքների կատարման N «ԵՔ-ԲՄԱՇՁԲ-22/75» ծածկագրով գնման պայմանագրում, </w:t>
      </w:r>
      <w:r w:rsidRPr="004A7281">
        <w:rPr>
          <w:rFonts w:ascii="GHEA Grapalat" w:hAnsi="GHEA Grapalat" w:cs="Arial"/>
          <w:sz w:val="24"/>
          <w:szCs w:val="24"/>
          <w:lang w:val="hy-AM"/>
        </w:rPr>
        <w:t xml:space="preserve">ծավալաթերթ-նախահաշվի </w:t>
      </w:r>
      <w:r w:rsidRPr="004A728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թիվ 1 </w:t>
      </w:r>
      <w:r w:rsidRPr="004A7281">
        <w:rPr>
          <w:rFonts w:ascii="GHEA Grapalat" w:hAnsi="GHEA Grapalat" w:cs="Arial"/>
          <w:sz w:val="24"/>
          <w:szCs w:val="24"/>
          <w:lang w:val="hy-AM"/>
        </w:rPr>
        <w:t xml:space="preserve">Հավելվածի «հարդարման աշխատանքներ» բաժնի որոշ </w:t>
      </w:r>
      <w:r w:rsidRPr="004A7281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աշխատանքներ նախատեսված չեն եղել, </w:t>
      </w:r>
      <w:r w:rsidRPr="004A72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ուստի նախագծով առաջարկվում է </w:t>
      </w:r>
      <w:r w:rsidRPr="003D5F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թույլատրել Երևանի քաղաքապետարանին՝ </w:t>
      </w:r>
      <w:r w:rsidRPr="003D5FD0">
        <w:rPr>
          <w:rFonts w:ascii="GHEA Grapalat" w:hAnsi="GHEA Grapalat" w:cs="Arial"/>
          <w:sz w:val="24"/>
          <w:szCs w:val="24"/>
          <w:lang w:val="hy-AM"/>
        </w:rPr>
        <w:t>Երևան քաղաքի Մալաթիա-Սեբաստիա վարչական շրջանի հ</w:t>
      </w:r>
      <w:r w:rsidRPr="003D5FD0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3D5FD0">
        <w:rPr>
          <w:rFonts w:ascii="GHEA Grapalat" w:hAnsi="GHEA Grapalat" w:cs="Arial"/>
          <w:sz w:val="24"/>
          <w:szCs w:val="24"/>
          <w:lang w:val="hy-AM"/>
        </w:rPr>
        <w:t>95 մանկապարտեզի</w:t>
      </w:r>
      <w:r w:rsidRPr="004A7281">
        <w:rPr>
          <w:rFonts w:ascii="GHEA Grapalat" w:hAnsi="GHEA Grapalat" w:cs="Arial"/>
          <w:sz w:val="24"/>
          <w:szCs w:val="24"/>
          <w:lang w:val="hy-AM"/>
        </w:rPr>
        <w:t xml:space="preserve"> հիմնանորոգման աշխատանքների</w:t>
      </w:r>
      <w:r w:rsidRPr="004A728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գնման պայմանագրում կատարել փոփոխություն:</w:t>
      </w:r>
    </w:p>
    <w:p w14:paraId="6FF269EB" w14:textId="39AA807A" w:rsidR="006E462B" w:rsidRPr="00D86C9E" w:rsidRDefault="006E462B" w:rsidP="00D86C9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A7281">
        <w:rPr>
          <w:rFonts w:ascii="GHEA Grapalat" w:hAnsi="GHEA Grapalat"/>
          <w:sz w:val="24"/>
          <w:szCs w:val="24"/>
          <w:lang w:val="hy-AM"/>
        </w:rPr>
        <w:t xml:space="preserve">Նախագծով առաջարկվող ծավալների ավելացման դեպքում 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 xml:space="preserve">2022 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թվականի հուլիսի 1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-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ին կնքված կապալային աշխատանքնե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ի կատա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ման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 xml:space="preserve"> N «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ԵՔ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>-</w:t>
      </w:r>
      <w:r w:rsidRPr="004A7281">
        <w:rPr>
          <w:rFonts w:ascii="GHEA Grapalat" w:eastAsia="Times New Roman" w:hAnsi="GHEA Grapalat" w:cs="Sylfaen"/>
          <w:sz w:val="24"/>
          <w:szCs w:val="24"/>
          <w:lang w:val="hy-AM"/>
        </w:rPr>
        <w:t>ԲՄԱՇՁԲ</w:t>
      </w:r>
      <w:r w:rsidRPr="004A7281">
        <w:rPr>
          <w:rFonts w:ascii="GHEA Grapalat" w:eastAsia="Times New Roman" w:hAnsi="GHEA Grapalat" w:cs="Verdana"/>
          <w:sz w:val="24"/>
          <w:szCs w:val="24"/>
          <w:lang w:val="hy-AM"/>
        </w:rPr>
        <w:t xml:space="preserve">-22/75» ծածկագրով </w:t>
      </w:r>
      <w:r w:rsidRPr="004A7281">
        <w:rPr>
          <w:rFonts w:ascii="GHEA Grapalat" w:hAnsi="GHEA Grapalat"/>
          <w:sz w:val="24"/>
          <w:szCs w:val="24"/>
          <w:lang w:val="hy-AM"/>
        </w:rPr>
        <w:t xml:space="preserve">պայմանագրի արժեքը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4A7281">
        <w:rPr>
          <w:rFonts w:ascii="GHEA Grapalat" w:hAnsi="GHEA Grapalat"/>
          <w:sz w:val="24"/>
          <w:szCs w:val="24"/>
          <w:lang w:val="hy-AM"/>
        </w:rPr>
        <w:t>կազմ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4A7281"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>342.057.240</w:t>
      </w:r>
      <w:r w:rsidR="00D86C9E">
        <w:rPr>
          <w:rFonts w:ascii="GHEA Grapalat" w:hAnsi="GHEA Grapalat"/>
          <w:sz w:val="24"/>
          <w:szCs w:val="24"/>
          <w:lang w:val="hy-AM"/>
        </w:rPr>
        <w:t xml:space="preserve"> ՀՀ</w:t>
      </w:r>
      <w:r w:rsidRPr="004A7281">
        <w:rPr>
          <w:rFonts w:ascii="GHEA Grapalat" w:hAnsi="GHEA Grapalat"/>
          <w:sz w:val="24"/>
          <w:szCs w:val="24"/>
          <w:lang w:val="hy-AM"/>
        </w:rPr>
        <w:t xml:space="preserve"> դրամ</w:t>
      </w:r>
      <w:r>
        <w:rPr>
          <w:rFonts w:ascii="GHEA Grapalat" w:hAnsi="GHEA Grapalat"/>
          <w:sz w:val="24"/>
          <w:szCs w:val="24"/>
          <w:lang w:val="hy-AM"/>
        </w:rPr>
        <w:t xml:space="preserve">, որից 44.674.625 ՀՀ դրամը՝ որպես </w:t>
      </w:r>
      <w:r w:rsidRPr="00FE672C">
        <w:rPr>
          <w:rFonts w:ascii="GHEA Grapalat" w:eastAsia="Times New Roman" w:hAnsi="GHEA Grapalat" w:cs="Sylfaen"/>
          <w:color w:val="191919"/>
          <w:sz w:val="24"/>
          <w:szCs w:val="24"/>
          <w:lang w:val="hy-AM"/>
        </w:rPr>
        <w:t>լ</w:t>
      </w:r>
      <w:r w:rsidRPr="00FE672C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ր</w:t>
      </w:r>
      <w:r w:rsidRPr="00FE672C">
        <w:rPr>
          <w:rFonts w:ascii="GHEA Grapalat" w:eastAsia="Times New Roman" w:hAnsi="GHEA Grapalat" w:cs="Sylfaen"/>
          <w:color w:val="191919"/>
          <w:sz w:val="24"/>
          <w:szCs w:val="24"/>
          <w:lang w:val="hy-AM"/>
        </w:rPr>
        <w:t>ացուցիչ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/>
        </w:rPr>
        <w:t xml:space="preserve"> աշխատանքների</w:t>
      </w:r>
      <w:r w:rsidRPr="00FE672C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FE672C">
        <w:rPr>
          <w:rFonts w:ascii="GHEA Grapalat" w:eastAsia="Times New Roman" w:hAnsi="GHEA Grapalat" w:cs="Sylfaen"/>
          <w:color w:val="191919"/>
          <w:sz w:val="24"/>
          <w:szCs w:val="24"/>
          <w:lang w:val="hy-AM"/>
        </w:rPr>
        <w:t>ծավալնե</w:t>
      </w:r>
      <w:r w:rsidRPr="00FE672C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ր</w:t>
      </w:r>
      <w:r w:rsidRPr="00FE672C">
        <w:rPr>
          <w:rFonts w:ascii="GHEA Grapalat" w:eastAsia="Times New Roman" w:hAnsi="GHEA Grapalat" w:cs="Sylfaen"/>
          <w:color w:val="191919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Sylfaen"/>
          <w:color w:val="191919"/>
          <w:sz w:val="24"/>
          <w:szCs w:val="24"/>
          <w:lang w:val="hy-AM"/>
        </w:rPr>
        <w:t xml:space="preserve"> ավելացման գումար:</w:t>
      </w:r>
    </w:p>
    <w:p w14:paraId="41D64319" w14:textId="77777777" w:rsidR="006E462B" w:rsidRPr="004A7281" w:rsidRDefault="006E462B" w:rsidP="006E462B">
      <w:pPr>
        <w:tabs>
          <w:tab w:val="left" w:pos="90"/>
          <w:tab w:val="left" w:pos="630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4A7281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Նախագծի մշակման գործընթացում ներգրավված ինստիտուտներն և անձինք.</w:t>
      </w:r>
    </w:p>
    <w:p w14:paraId="53D8F11E" w14:textId="77777777" w:rsidR="006E462B" w:rsidRPr="004A7281" w:rsidRDefault="006E462B" w:rsidP="006E462B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A7281">
        <w:rPr>
          <w:rFonts w:ascii="GHEA Grapalat" w:hAnsi="GHEA Grapalat"/>
          <w:sz w:val="24"/>
          <w:szCs w:val="24"/>
          <w:lang w:val="hy-AM"/>
        </w:rPr>
        <w:t>Նախագիծը մշակվել է Երևանի քաղաքապետարանի աշխատակազմի կողմից:</w:t>
      </w:r>
    </w:p>
    <w:p w14:paraId="44A70056" w14:textId="77777777" w:rsidR="006E462B" w:rsidRPr="004A7281" w:rsidRDefault="006E462B" w:rsidP="006E462B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A7281">
        <w:rPr>
          <w:rFonts w:ascii="GHEA Grapalat" w:hAnsi="GHEA Grapalat" w:cs="Sylfaen"/>
          <w:b/>
          <w:sz w:val="24"/>
          <w:szCs w:val="24"/>
          <w:lang w:val="hy-AM"/>
        </w:rPr>
        <w:t>3. ՀՀ պետական և տեղական ինքնակառավարման մարմնի բյո</w:t>
      </w:r>
      <w:r w:rsidRPr="004A7281">
        <w:rPr>
          <w:rFonts w:ascii="GHEA Grapalat" w:hAnsi="GHEA Grapalat" w:cs="Sylfaen"/>
          <w:b/>
          <w:sz w:val="24"/>
          <w:szCs w:val="24"/>
          <w:lang w:val="af-ZA"/>
        </w:rPr>
        <w:t>ւջե</w:t>
      </w:r>
      <w:r w:rsidRPr="004A7281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4A7281">
        <w:rPr>
          <w:rFonts w:ascii="GHEA Grapalat" w:hAnsi="GHEA Grapalat" w:cs="Sylfaen"/>
          <w:b/>
          <w:sz w:val="24"/>
          <w:szCs w:val="24"/>
          <w:lang w:val="af-ZA"/>
        </w:rPr>
        <w:t>ում եկամուտների</w:t>
      </w:r>
      <w:r w:rsidRPr="004A7281">
        <w:rPr>
          <w:rFonts w:ascii="GHEA Grapalat" w:hAnsi="GHEA Grapalat" w:cs="Sylfaen"/>
          <w:b/>
          <w:sz w:val="24"/>
          <w:szCs w:val="24"/>
          <w:lang w:val="hy-AM"/>
        </w:rPr>
        <w:t xml:space="preserve"> և ծախսերի ավելացման կամ նվազեցման վերաբերյալ.</w:t>
      </w:r>
    </w:p>
    <w:p w14:paraId="55C4C76C" w14:textId="77777777" w:rsidR="006E462B" w:rsidRPr="004A7281" w:rsidRDefault="006E462B" w:rsidP="006E462B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A7281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4A7281">
        <w:rPr>
          <w:rFonts w:ascii="GHEA Grapalat" w:hAnsi="GHEA Grapalat" w:cs="Sylfaen"/>
          <w:spacing w:val="-2"/>
          <w:sz w:val="24"/>
          <w:szCs w:val="24"/>
          <w:lang w:val="hy-AM"/>
        </w:rPr>
        <w:t>Գ</w:t>
      </w:r>
      <w:r w:rsidRPr="004A7281">
        <w:rPr>
          <w:rFonts w:ascii="GHEA Grapalat" w:hAnsi="GHEA Grapalat"/>
          <w:sz w:val="24"/>
          <w:szCs w:val="24"/>
          <w:lang w:val="hy-AM"/>
        </w:rPr>
        <w:t xml:space="preserve">նման պայմանագրում փոփոխություններ կատարելու թույլտվություն տալու մասին» </w:t>
      </w:r>
      <w:r w:rsidRPr="004A7281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Հայաստանի Հանրապետության կառավարության </w:t>
      </w:r>
      <w:r w:rsidRPr="004A7281">
        <w:rPr>
          <w:rFonts w:ascii="GHEA Grapalat" w:hAnsi="GHEA Grapalat" w:cs="Sylfaen"/>
          <w:sz w:val="24"/>
          <w:szCs w:val="24"/>
          <w:lang w:val="af-ZA"/>
        </w:rPr>
        <w:t>որոշման ընդունմ</w:t>
      </w:r>
      <w:r w:rsidRPr="004A7281">
        <w:rPr>
          <w:rFonts w:ascii="GHEA Grapalat" w:hAnsi="GHEA Grapalat" w:cs="Sylfaen"/>
          <w:sz w:val="24"/>
          <w:szCs w:val="24"/>
          <w:lang w:val="hy-AM"/>
        </w:rPr>
        <w:t>ամբ՝ ՀՀ պետական և տեղական ինքնակառավարման մարմնի բյո</w:t>
      </w:r>
      <w:r w:rsidRPr="004A7281">
        <w:rPr>
          <w:rFonts w:ascii="GHEA Grapalat" w:hAnsi="GHEA Grapalat" w:cs="Sylfaen"/>
          <w:sz w:val="24"/>
          <w:szCs w:val="24"/>
          <w:lang w:val="af-ZA"/>
        </w:rPr>
        <w:t>ւջե</w:t>
      </w:r>
      <w:r w:rsidRPr="004A7281">
        <w:rPr>
          <w:rFonts w:ascii="GHEA Grapalat" w:hAnsi="GHEA Grapalat" w:cs="Sylfaen"/>
          <w:sz w:val="24"/>
          <w:szCs w:val="24"/>
          <w:lang w:val="hy-AM"/>
        </w:rPr>
        <w:t>ներ</w:t>
      </w:r>
      <w:r w:rsidRPr="004A7281">
        <w:rPr>
          <w:rFonts w:ascii="GHEA Grapalat" w:hAnsi="GHEA Grapalat" w:cs="Sylfaen"/>
          <w:sz w:val="24"/>
          <w:szCs w:val="24"/>
          <w:lang w:val="af-ZA"/>
        </w:rPr>
        <w:t>ում</w:t>
      </w:r>
      <w:r w:rsidRPr="004A72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A7281">
        <w:rPr>
          <w:rFonts w:ascii="GHEA Grapalat" w:hAnsi="GHEA Grapalat" w:cs="Sylfaen"/>
          <w:sz w:val="24"/>
          <w:szCs w:val="24"/>
          <w:lang w:val="af-ZA"/>
        </w:rPr>
        <w:t>եկամուտների</w:t>
      </w:r>
      <w:r w:rsidRPr="004A7281">
        <w:rPr>
          <w:rFonts w:ascii="GHEA Grapalat" w:hAnsi="GHEA Grapalat" w:cs="Sylfaen"/>
          <w:sz w:val="24"/>
          <w:szCs w:val="24"/>
          <w:lang w:val="hy-AM"/>
        </w:rPr>
        <w:t xml:space="preserve"> և ծախսերի  էական ավելացում կամ նվազեցում չի նախատեսվում:</w:t>
      </w:r>
    </w:p>
    <w:p w14:paraId="79234E73" w14:textId="77777777" w:rsidR="006E462B" w:rsidRPr="004A7281" w:rsidRDefault="006E462B" w:rsidP="006E462B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4A7281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4A7281">
        <w:rPr>
          <w:rFonts w:ascii="GHEA Grapalat" w:hAnsi="GHEA Grapalat"/>
          <w:b/>
          <w:sz w:val="24"/>
          <w:szCs w:val="24"/>
          <w:lang w:val="hy-AM"/>
        </w:rPr>
        <w:t xml:space="preserve"> Նախագծի ընդունման առնչությամբ ընդունվելիք այլ իրավականակտերի ընդունման կամ դրանց անհրաժեշտության բացակայության մասին.</w:t>
      </w:r>
    </w:p>
    <w:p w14:paraId="5A859846" w14:textId="77777777" w:rsidR="006E462B" w:rsidRPr="004A7281" w:rsidRDefault="006E462B" w:rsidP="006E462B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A7281">
        <w:rPr>
          <w:rFonts w:ascii="GHEA Grapalat" w:hAnsi="GHEA Grapalat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522F9111" w14:textId="77777777" w:rsidR="006E462B" w:rsidRPr="004A7281" w:rsidRDefault="006E462B" w:rsidP="006E462B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4A7281">
        <w:rPr>
          <w:rFonts w:ascii="GHEA Grapalat" w:hAnsi="GHEA Grapalat" w:cs="Sylfaen"/>
          <w:b/>
          <w:sz w:val="24"/>
          <w:szCs w:val="24"/>
          <w:lang w:val="hy-AM"/>
        </w:rPr>
        <w:t>5. Կ</w:t>
      </w:r>
      <w:r w:rsidRPr="004A7281">
        <w:rPr>
          <w:rFonts w:ascii="GHEA Grapalat" w:hAnsi="GHEA Grapalat" w:cs="Sylfaen"/>
          <w:b/>
          <w:sz w:val="24"/>
          <w:szCs w:val="24"/>
          <w:lang w:val="hy-AM" w:eastAsia="ru-RU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5DD18A3" w14:textId="77777777" w:rsidR="006E462B" w:rsidRPr="004A7281" w:rsidRDefault="006E462B" w:rsidP="006E462B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A728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նախագիծը չի բխում ռազմավարական փաստաթղթերից:</w:t>
      </w:r>
    </w:p>
    <w:p w14:paraId="0E06E86E" w14:textId="77777777" w:rsidR="006E462B" w:rsidRPr="004A7281" w:rsidRDefault="006E462B" w:rsidP="006E462B">
      <w:pPr>
        <w:spacing w:line="276" w:lineRule="auto"/>
        <w:rPr>
          <w:lang w:val="hy-AM"/>
        </w:rPr>
      </w:pPr>
    </w:p>
    <w:p w14:paraId="3A0F74D1" w14:textId="77777777" w:rsidR="006E462B" w:rsidRPr="004A7281" w:rsidRDefault="006E462B" w:rsidP="006E462B">
      <w:pPr>
        <w:spacing w:line="276" w:lineRule="auto"/>
        <w:rPr>
          <w:rFonts w:ascii="Sylfaen" w:hAnsi="Sylfaen"/>
          <w:lang w:val="hy-AM"/>
        </w:rPr>
      </w:pPr>
    </w:p>
    <w:p w14:paraId="7E0139E2" w14:textId="77777777" w:rsidR="006E462B" w:rsidRPr="004A7281" w:rsidRDefault="006E462B" w:rsidP="006E462B">
      <w:pPr>
        <w:spacing w:line="276" w:lineRule="auto"/>
        <w:rPr>
          <w:rFonts w:ascii="Sylfaen" w:hAnsi="Sylfaen"/>
          <w:lang w:val="hy-AM"/>
        </w:rPr>
      </w:pPr>
    </w:p>
    <w:p w14:paraId="101689A4" w14:textId="77777777" w:rsidR="006E462B" w:rsidRPr="004A7281" w:rsidRDefault="006E462B" w:rsidP="006E462B">
      <w:pPr>
        <w:spacing w:line="276" w:lineRule="auto"/>
        <w:rPr>
          <w:rFonts w:ascii="Sylfaen" w:hAnsi="Sylfaen"/>
          <w:lang w:val="hy-AM"/>
        </w:rPr>
      </w:pPr>
    </w:p>
    <w:p w14:paraId="4BAB19D7" w14:textId="77777777" w:rsidR="006E462B" w:rsidRPr="004A7281" w:rsidRDefault="006E462B" w:rsidP="006E462B">
      <w:pPr>
        <w:spacing w:line="276" w:lineRule="auto"/>
        <w:rPr>
          <w:rFonts w:ascii="Sylfaen" w:hAnsi="Sylfaen"/>
          <w:lang w:val="hy-AM"/>
        </w:rPr>
      </w:pPr>
    </w:p>
    <w:p w14:paraId="7E0B2EF5" w14:textId="77777777" w:rsidR="006E462B" w:rsidRPr="004A7281" w:rsidRDefault="006E462B" w:rsidP="006E462B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8530D41" w14:textId="77777777" w:rsidR="001347A0" w:rsidRPr="006E462B" w:rsidRDefault="001347A0">
      <w:pPr>
        <w:rPr>
          <w:lang w:val="hy-AM"/>
        </w:rPr>
      </w:pPr>
    </w:p>
    <w:sectPr w:rsidR="001347A0" w:rsidRPr="006E462B" w:rsidSect="00BE6AC8">
      <w:pgSz w:w="12240" w:h="15840"/>
      <w:pgMar w:top="1440" w:right="126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88E"/>
    <w:rsid w:val="00101681"/>
    <w:rsid w:val="001347A0"/>
    <w:rsid w:val="001E4C4F"/>
    <w:rsid w:val="00332744"/>
    <w:rsid w:val="00387400"/>
    <w:rsid w:val="005E3B84"/>
    <w:rsid w:val="006E462B"/>
    <w:rsid w:val="006F28BA"/>
    <w:rsid w:val="00832A7A"/>
    <w:rsid w:val="009159D0"/>
    <w:rsid w:val="00916011"/>
    <w:rsid w:val="009B19B9"/>
    <w:rsid w:val="009B6724"/>
    <w:rsid w:val="00A80E6D"/>
    <w:rsid w:val="00AA1451"/>
    <w:rsid w:val="00B7488E"/>
    <w:rsid w:val="00BD74F7"/>
    <w:rsid w:val="00BE6AC8"/>
    <w:rsid w:val="00D22549"/>
    <w:rsid w:val="00D86C9E"/>
    <w:rsid w:val="00DF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F023C"/>
  <w15:chartTrackingRefBased/>
  <w15:docId w15:val="{C2155AAB-020D-4176-9FCC-8E615A39C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6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E46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508</Words>
  <Characters>2897</Characters>
  <Application>Microsoft Office Word</Application>
  <DocSecurity>0</DocSecurity>
  <Lines>24</Lines>
  <Paragraphs>6</Paragraphs>
  <ScaleCrop>false</ScaleCrop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Garik Grigoryan</dc:creator>
  <cp:keywords>https://mul2.yerevan.am/tasks/1428392/oneclick/02e1fd5238103c4992ea9e97531b504a59310be6769d72249350b03e6f79a221.docx?token=f85d7431328772aee24e48a6c528ddc5</cp:keywords>
  <dc:description/>
  <cp:lastModifiedBy>Zanush Hayrapetyan</cp:lastModifiedBy>
  <cp:revision>22</cp:revision>
  <dcterms:created xsi:type="dcterms:W3CDTF">2024-01-03T07:23:00Z</dcterms:created>
  <dcterms:modified xsi:type="dcterms:W3CDTF">2024-04-30T12:35:00Z</dcterms:modified>
</cp:coreProperties>
</file>