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F5A" w:rsidRPr="00C36E44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:rsidR="00234795" w:rsidRDefault="00234795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23479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ՀԱՅԱՍՏԱՆԻ ՀԱՆՐԱՊԵՏՈՒԹՅԱՆ ԿԱՌԱՎԱՐՈՒԹՅԱՆ 2020 ԹՎԱԿԱՆԻ ՀՈՒՆԻՍԻ 18-Ի N 1019-Ա ՈՐՈՇՄԱՆ ՄԵՋ ՓՈՓՈԽՈՒԹՅՈՒՆՆԵՐ ԿԱՏԱՐԵԼՈՒ ՄԱՍԻՆ</w:t>
      </w:r>
    </w:p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3"/>
        <w:gridCol w:w="2910"/>
      </w:tblGrid>
      <w:tr w:rsidR="00EA7F5A" w:rsidRPr="00AC3C5B" w:rsidTr="001C45BE">
        <w:trPr>
          <w:tblCellSpacing w:w="0" w:type="dxa"/>
          <w:jc w:val="center"/>
        </w:trPr>
        <w:tc>
          <w:tcPr>
            <w:tcW w:w="74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A50C6"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E41A2C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A7F5A" w:rsidRPr="00AC3C5B" w:rsidTr="001C45BE">
        <w:trPr>
          <w:tblCellSpacing w:w="0" w:type="dxa"/>
          <w:jc w:val="center"/>
        </w:trPr>
        <w:tc>
          <w:tcPr>
            <w:tcW w:w="74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E41A2C" w:rsidRPr="00E41A2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01/8-2/6713-2024</w:t>
            </w:r>
          </w:p>
        </w:tc>
      </w:tr>
      <w:tr w:rsidR="00EA7F5A" w:rsidRPr="00AC3C5B" w:rsidTr="001C45BE">
        <w:trPr>
          <w:tblCellSpacing w:w="0" w:type="dxa"/>
          <w:jc w:val="center"/>
        </w:trPr>
        <w:tc>
          <w:tcPr>
            <w:tcW w:w="7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7F5A" w:rsidRPr="00AC3C5B" w:rsidRDefault="00EA7F5A" w:rsidP="002A50C6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A507E6" w:rsidRPr="007B5181" w:rsidTr="001C45BE">
        <w:trPr>
          <w:tblCellSpacing w:w="0" w:type="dxa"/>
          <w:jc w:val="center"/>
        </w:trPr>
        <w:tc>
          <w:tcPr>
            <w:tcW w:w="74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A507E6" w:rsidRPr="007B5181" w:rsidRDefault="00A507E6" w:rsidP="001C45BE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1C45B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1C45B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ներքին գործերի նախարարություն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A507E6" w:rsidRPr="007B5181" w:rsidRDefault="00F10B4D" w:rsidP="00DB71C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DB71C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B71C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B71C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A507E6" w:rsidRPr="007B5181" w:rsidTr="001C45BE">
        <w:trPr>
          <w:tblCellSpacing w:w="0" w:type="dxa"/>
          <w:jc w:val="center"/>
        </w:trPr>
        <w:tc>
          <w:tcPr>
            <w:tcW w:w="74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A507E6" w:rsidRPr="007B5181" w:rsidRDefault="00A507E6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A507E6" w:rsidRPr="007B5181" w:rsidRDefault="00A507E6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DB71CE" w:rsidRPr="00DB71C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1/24/41451-24</w:t>
            </w:r>
          </w:p>
        </w:tc>
      </w:tr>
      <w:tr w:rsidR="00A507E6" w:rsidRPr="001C45BE" w:rsidTr="001C45BE">
        <w:trPr>
          <w:tblCellSpacing w:w="0" w:type="dxa"/>
          <w:jc w:val="center"/>
        </w:trPr>
        <w:tc>
          <w:tcPr>
            <w:tcW w:w="7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45BE" w:rsidRPr="001C45BE" w:rsidRDefault="001C45BE" w:rsidP="001C45BE">
            <w:pPr>
              <w:widowControl w:val="0"/>
              <w:spacing w:after="0"/>
              <w:jc w:val="both"/>
              <w:rPr>
                <w:rFonts w:ascii="GHEA Grapalat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 xml:space="preserve">«Հայաստանի Հանրապետության կառավարության 2020 թվականի հունիսի 18-ի N 1019-Ա որոշման մեջ փոփոխություններ կատարելու մասին» ՀՀ կառավարության որոշման նախագիծը 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bidi="en-US"/>
              </w:rPr>
              <w:t>ՀՀ ՆԳՆ ոստիկանությունում քննարկվել է, որի վերաբերյալ ունենք հետևյալ առաջարկությունները</w:t>
            </w:r>
            <w:r w:rsidRPr="001C45BE">
              <w:rPr>
                <w:rFonts w:ascii="Cambria Math" w:eastAsia="Microsoft Sans Serif" w:hAnsi="Cambria Math" w:cs="Cambria Math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bidi="en-US"/>
              </w:rPr>
              <w:t>․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1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Ցանկի աղյուսակի 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«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Մակնիշը, մոդելը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»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բառերը փոխարինել՝ 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«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Մակնիշը, տիպարը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» բառերով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,      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2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«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Պետ</w:t>
            </w:r>
            <w:r w:rsidRPr="001C45BE">
              <w:rPr>
                <w:rFonts w:ascii="Cambria Math" w:eastAsia="Times New Roman" w:hAnsi="Cambria Math" w:cs="Cambria Math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․</w:t>
            </w:r>
            <w:r w:rsidRPr="001C45BE">
              <w:rPr>
                <w:rFonts w:ascii="GHEA Grapalat" w:eastAsia="Times New Roman" w:hAnsi="GHEA Grapalat" w:cs="Verdana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համարանիշ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 xml:space="preserve">» բառերը </w:t>
            </w:r>
            <w:r w:rsidRPr="001C45BE">
              <w:rPr>
                <w:rFonts w:ascii="GHEA Grapalat" w:eastAsia="Times New Roman" w:hAnsi="GHEA Grapalat" w:cs="Verdana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փոխարինել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«</w:t>
            </w:r>
            <w:r w:rsidRPr="001C45BE">
              <w:rPr>
                <w:rFonts w:ascii="GHEA Grapalat" w:eastAsia="Times New Roman" w:hAnsi="GHEA Grapalat" w:cs="Verdana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Հաշվառման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</w:t>
            </w:r>
            <w:r w:rsidRPr="001C45BE">
              <w:rPr>
                <w:rFonts w:ascii="GHEA Grapalat" w:eastAsia="Times New Roman" w:hAnsi="GHEA Grapalat" w:cs="Verdana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համարանիշ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» բառերով</w:t>
            </w:r>
            <w:r w:rsidRPr="001C45BE">
              <w:rPr>
                <w:rFonts w:ascii="GHEA Grapalat" w:eastAsia="Times New Roman" w:hAnsi="GHEA Grapalat" w:cs="Verdana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,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3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«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Ավտոտրանսպոր-տային միջոցի գրանցման վկայականը. համարը և մակնիշը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»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բառերը փոխարինել 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«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Տրանսպորտային միջոցի հաշվառման վկայագիրը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» բառերով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,</w:t>
            </w:r>
            <w:r w:rsidRPr="001C45BE">
              <w:rPr>
                <w:rFonts w:ascii="Calibri" w:eastAsia="Times New Roman" w:hAnsi="Calibri" w:cs="Calibri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 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4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2-րդ տողի տրանսպորտային միջոցի նույնացման 1107179 համարից հետո գրառել՝ Ա/Պ, շարժիչի համարը նշել՝ Ա/Հ, նշել միայն նոր հաշվառման վկայագրի համարը,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5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5-րդ տողի տրանսպորտային միջոցի թափքի տեսակը նշել՝ վագոն,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6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6-րդ տողի տրանսպորտային միջոցի մակնիշը նշել՝ ԳԱԶ ԼԻԿ 10Մ (ԳԱԶ-52), նշել միայն նոր հաշվառման վկայագրի համարը,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7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8-րդ տողի տրանսպորտային միջոցի նույնացման համարը նշել՝ X1E003270J0037994, իսկ թափքի տեսակը նշել՝ վագոն,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8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9-րդ տողի տրանսպորտային միջոցի թափքի տեսակը նշել՝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lastRenderedPageBreak/>
              <w:t>վագոն, իսկ շարժիչը՝ N198863M,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9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10-րդ տողի տրանսպորտային միջոցի թափքի տեսակը նշել՝ ավտոարհեստանոց, շարժիչի համարը Ա/Հ, մակնիշը ԳԱԶ-52,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10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11-րդ տողի տրանսպորտային միջոցի շարժիչի համարը նշել՝ 0301370, իսկ գրանցման վկայականի համարը՝ XB011161,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11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12-րդ տողի տրանսպորտային միջոցի թափքի տեսակը նշել՝ ֆուրգոն,</w:t>
            </w:r>
          </w:p>
          <w:p w:rsidR="001C45BE" w:rsidRPr="001C45BE" w:rsidRDefault="001C45BE" w:rsidP="001C45BE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12</w:t>
            </w:r>
            <w:r w:rsidRPr="001C45BE">
              <w:rPr>
                <w:rFonts w:ascii="Cambria Math" w:eastAsia="Times New Roman" w:hAnsi="Cambria Math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․ </w:t>
            </w: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>13-րդ տողի տրանսպորտային միջոցի թափքի տեսակը նշել՝ ֆուրգոն։</w:t>
            </w:r>
          </w:p>
          <w:p w:rsidR="00A507E6" w:rsidRPr="007B5181" w:rsidRDefault="00A507E6" w:rsidP="007B5181">
            <w:pPr>
              <w:spacing w:after="0" w:line="360" w:lineRule="auto"/>
              <w:ind w:left="150" w:right="12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58D" w:rsidRDefault="00EF358D" w:rsidP="000B3A9F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:rsidR="00EF358D" w:rsidRDefault="00EF358D" w:rsidP="000B3A9F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:rsidR="00EF358D" w:rsidRDefault="00EF358D" w:rsidP="000B3A9F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:rsidR="00EF358D" w:rsidRDefault="00EF358D" w:rsidP="000B3A9F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:rsidR="00EF358D" w:rsidRDefault="00EF358D" w:rsidP="000B3A9F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:rsidR="000B3A9F" w:rsidRPr="000B3A9F" w:rsidRDefault="000B3A9F" w:rsidP="000B3A9F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1.</w:t>
            </w:r>
            <w:r w:rsidRPr="000B3A9F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Ընդունվել</w:t>
            </w: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է</w:t>
            </w:r>
          </w:p>
          <w:p w:rsidR="007B5181" w:rsidRPr="000B3A9F" w:rsidRDefault="000B3A9F" w:rsidP="000B3A9F">
            <w:pPr>
              <w:pStyle w:val="ListParagraph"/>
              <w:spacing w:after="0" w:line="360" w:lineRule="auto"/>
              <w:ind w:left="450" w:right="315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Նախագծի </w:t>
            </w:r>
            <w:r w:rsidR="001C45BE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հավելված</w:t>
            </w:r>
            <w:r w:rsidR="00EF358D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ի ցանկում </w:t>
            </w: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կատարվել </w:t>
            </w:r>
            <w:r w:rsidR="001C45BE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են</w:t>
            </w: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համապատասխան փոփոխություն</w:t>
            </w:r>
            <w:r w:rsidR="001C45BE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ներ</w:t>
            </w:r>
            <w:r w:rsidR="00EF358D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։</w:t>
            </w:r>
          </w:p>
          <w:p w:rsidR="007B5181" w:rsidRDefault="007B5181" w:rsidP="007B5181">
            <w:pPr>
              <w:pStyle w:val="ListParagraph"/>
              <w:spacing w:after="0" w:line="360" w:lineRule="auto"/>
              <w:ind w:left="270" w:firstLine="90"/>
              <w:rPr>
                <w:rFonts w:ascii="GHEA Grapalat" w:eastAsia="Times New Roman" w:hAnsi="GHEA Grapalat" w:cs="Times New Roman"/>
                <w:i w:val="0"/>
                <w:color w:val="FF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pStyle w:val="ListParagraph"/>
              <w:spacing w:after="0" w:line="360" w:lineRule="auto"/>
              <w:ind w:left="270" w:firstLine="90"/>
              <w:rPr>
                <w:rFonts w:ascii="GHEA Grapalat" w:eastAsia="Times New Roman" w:hAnsi="GHEA Grapalat" w:cs="Times New Roman"/>
                <w:i w:val="0"/>
                <w:color w:val="FF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pStyle w:val="ListParagraph"/>
              <w:spacing w:after="0" w:line="360" w:lineRule="auto"/>
              <w:ind w:left="270" w:firstLine="90"/>
              <w:rPr>
                <w:rFonts w:ascii="GHEA Grapalat" w:eastAsia="Times New Roman" w:hAnsi="GHEA Grapalat" w:cs="Times New Roman"/>
                <w:i w:val="0"/>
                <w:color w:val="FF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:rsidR="007B5181" w:rsidRPr="00027EE8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։</w:t>
            </w:r>
          </w:p>
        </w:tc>
      </w:tr>
      <w:tr w:rsidR="009D652C" w:rsidRPr="00AC3C5B" w:rsidTr="00EE4361">
        <w:trPr>
          <w:tblCellSpacing w:w="0" w:type="dxa"/>
          <w:jc w:val="center"/>
        </w:trPr>
        <w:tc>
          <w:tcPr>
            <w:tcW w:w="74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9D652C" w:rsidRPr="00AC3C5B" w:rsidRDefault="009D652C" w:rsidP="00F8058E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</w:t>
            </w:r>
            <w:r w:rsidR="00F8058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9D652C" w:rsidRPr="00AC3C5B" w:rsidRDefault="00F8058E" w:rsidP="00EE43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19</w:t>
            </w:r>
            <w:r w:rsidR="009D652C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9D652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04</w:t>
            </w:r>
            <w:r w:rsidR="009D652C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9D652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9D652C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9D652C" w:rsidRPr="00AC3C5B" w:rsidTr="00EE4361">
        <w:trPr>
          <w:tblCellSpacing w:w="0" w:type="dxa"/>
          <w:jc w:val="center"/>
        </w:trPr>
        <w:tc>
          <w:tcPr>
            <w:tcW w:w="74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9D652C" w:rsidRPr="00AC3C5B" w:rsidRDefault="009D652C" w:rsidP="00EE436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9D652C" w:rsidRPr="00AC3C5B" w:rsidRDefault="009D652C" w:rsidP="00EE43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F8058E" w:rsidRPr="00F8058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02/16.11/14618-2024</w:t>
            </w:r>
          </w:p>
        </w:tc>
      </w:tr>
      <w:tr w:rsidR="009D652C" w:rsidRPr="00F8058E" w:rsidTr="00EE4361">
        <w:trPr>
          <w:tblCellSpacing w:w="0" w:type="dxa"/>
          <w:jc w:val="center"/>
        </w:trPr>
        <w:tc>
          <w:tcPr>
            <w:tcW w:w="7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8058E" w:rsidRPr="00F8058E" w:rsidRDefault="00F8058E" w:rsidP="00C97676">
            <w:pPr>
              <w:spacing w:after="0" w:line="360" w:lineRule="auto"/>
              <w:ind w:left="150" w:right="105" w:firstLine="360"/>
              <w:jc w:val="both"/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</w:pPr>
            <w:r w:rsidRPr="00F8058E"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t xml:space="preserve">Փոփոխվող որոշման 3-րդ կետի 1-ին ենթակետի համաձայն՝ ՀՀ ՏԿԵ նախարարին հանձնարարված էր սույն որոշումն </w:t>
            </w:r>
            <w:r w:rsidRPr="00F8058E">
              <w:rPr>
                <w:rFonts w:ascii="GHEA Grapalat" w:eastAsiaTheme="minorHAnsi" w:hAnsi="GHEA Grapalat" w:cs="Sylfaen"/>
                <w:sz w:val="24"/>
                <w:szCs w:val="24"/>
                <w:u w:val="single"/>
                <w:lang w:val="hy-AM"/>
              </w:rPr>
              <w:t>ուժի մեջ մտնելուց հետո եռամսյա ժամկետում</w:t>
            </w:r>
            <w:r w:rsidRPr="00F8058E"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F8058E">
              <w:rPr>
                <w:rFonts w:ascii="GHEA Grapalat" w:eastAsiaTheme="minorHAnsi" w:hAnsi="GHEA Grapalat" w:cstheme="minorBidi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ապահովել ամրացվող գույքի հանձնման-ընդունման աշխատանքների կատարումը</w:t>
            </w:r>
            <w:r w:rsidRPr="00F8058E"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t>: Նկատի ունենալով, որ սահմանված եռամսյա ժամկետը լրացել է դեռևս 2020 թվականի սեպտեմբերի 24-ին,  պարզաբանված չէ, թե ինչու մինչև նշված իրավական ակտում սահմանված ժամկետի լրանալը համապատասխան առաջարկություն չի ներկայացվել Կառավարության որոշման մեջ փոփոխություն կատարելու վերաբերյալ:</w:t>
            </w:r>
          </w:p>
          <w:p w:rsidR="009D652C" w:rsidRPr="00F8058E" w:rsidRDefault="009D652C" w:rsidP="00EE4361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652C" w:rsidRPr="00F8058E" w:rsidRDefault="00C97676" w:rsidP="00C976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t xml:space="preserve">Որոշման ընդունումից հետո, որոշման հավելվածի ցանկում ներառված տրանսպորտային միջոցները տեղափոխվել են պահառության նպատակով հատկացված վայր։ Դրանք ամբողջությամբ չեն շահագործվել, ուստի քարշակների միջոցով դրանց տեղափոխումը և փաստաթղթերի համապատասխանեցումը եղել է ժամանակատար և </w:t>
            </w:r>
            <w:r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lastRenderedPageBreak/>
              <w:t xml:space="preserve">հնարավոր չի եղել ապահովել  </w:t>
            </w:r>
            <w:r w:rsidRPr="00F8058E"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t xml:space="preserve">որոշման 3-րդ կետի 1-ին </w:t>
            </w:r>
            <w:r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t>ենթակետ</w:t>
            </w:r>
            <w:r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t>կատարումը։</w:t>
            </w:r>
            <w:bookmarkStart w:id="0" w:name="_GoBack"/>
            <w:bookmarkEnd w:id="0"/>
          </w:p>
        </w:tc>
      </w:tr>
    </w:tbl>
    <w:p w:rsidR="00976E2A" w:rsidRPr="007B5181" w:rsidRDefault="00976E2A" w:rsidP="007B5181">
      <w:pPr>
        <w:spacing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sectPr w:rsidR="00976E2A" w:rsidRPr="007B51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742"/>
    <w:multiLevelType w:val="hybridMultilevel"/>
    <w:tmpl w:val="F976D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37115"/>
    <w:multiLevelType w:val="hybridMultilevel"/>
    <w:tmpl w:val="E6201A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3180C5C"/>
    <w:multiLevelType w:val="hybridMultilevel"/>
    <w:tmpl w:val="7F044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357F"/>
    <w:multiLevelType w:val="hybridMultilevel"/>
    <w:tmpl w:val="BC06A552"/>
    <w:lvl w:ilvl="0" w:tplc="B1A8287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 w15:restartNumberingAfterBreak="0">
    <w:nsid w:val="50D37AFF"/>
    <w:multiLevelType w:val="hybridMultilevel"/>
    <w:tmpl w:val="B846074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5D80"/>
    <w:rsid w:val="00027ED3"/>
    <w:rsid w:val="00027EE8"/>
    <w:rsid w:val="00060080"/>
    <w:rsid w:val="00074E8E"/>
    <w:rsid w:val="00075875"/>
    <w:rsid w:val="000B3A9F"/>
    <w:rsid w:val="00140327"/>
    <w:rsid w:val="001C45BE"/>
    <w:rsid w:val="00227667"/>
    <w:rsid w:val="00234795"/>
    <w:rsid w:val="002524E5"/>
    <w:rsid w:val="002618D1"/>
    <w:rsid w:val="002758FD"/>
    <w:rsid w:val="00277D0C"/>
    <w:rsid w:val="00284E08"/>
    <w:rsid w:val="002906B9"/>
    <w:rsid w:val="002A50C6"/>
    <w:rsid w:val="00302ECD"/>
    <w:rsid w:val="0046295F"/>
    <w:rsid w:val="00516756"/>
    <w:rsid w:val="005643BE"/>
    <w:rsid w:val="005F5E48"/>
    <w:rsid w:val="00635247"/>
    <w:rsid w:val="007B5181"/>
    <w:rsid w:val="007C46BF"/>
    <w:rsid w:val="007E7CB5"/>
    <w:rsid w:val="008724C8"/>
    <w:rsid w:val="008C47FB"/>
    <w:rsid w:val="00901676"/>
    <w:rsid w:val="0090258B"/>
    <w:rsid w:val="00976E2A"/>
    <w:rsid w:val="009B113B"/>
    <w:rsid w:val="009D652C"/>
    <w:rsid w:val="00A507E6"/>
    <w:rsid w:val="00A67E6E"/>
    <w:rsid w:val="00A9027C"/>
    <w:rsid w:val="00AE0627"/>
    <w:rsid w:val="00BD46EE"/>
    <w:rsid w:val="00C36E44"/>
    <w:rsid w:val="00C503F0"/>
    <w:rsid w:val="00C97676"/>
    <w:rsid w:val="00CC28CC"/>
    <w:rsid w:val="00CE78CF"/>
    <w:rsid w:val="00D20C4C"/>
    <w:rsid w:val="00D31F4F"/>
    <w:rsid w:val="00D45BFF"/>
    <w:rsid w:val="00D70B2F"/>
    <w:rsid w:val="00DB71CE"/>
    <w:rsid w:val="00DF44C8"/>
    <w:rsid w:val="00DF5AD9"/>
    <w:rsid w:val="00E41A2C"/>
    <w:rsid w:val="00E9330B"/>
    <w:rsid w:val="00EA7F5A"/>
    <w:rsid w:val="00EC3D65"/>
    <w:rsid w:val="00EF358D"/>
    <w:rsid w:val="00F10B4D"/>
    <w:rsid w:val="00F40222"/>
    <w:rsid w:val="00F41504"/>
    <w:rsid w:val="00F445E2"/>
    <w:rsid w:val="00F56DA9"/>
    <w:rsid w:val="00F8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EE2A1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52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6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E44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1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https://mul2-spm.gov.am/tasks/409936/oneclick/ampopatert.docx?token=5a3bd2c6d24467ac2c255cb495fc86e8</cp:keywords>
  <dc:description/>
  <cp:lastModifiedBy>Windows User</cp:lastModifiedBy>
  <cp:revision>68</cp:revision>
  <cp:lastPrinted>2023-08-08T08:40:00Z</cp:lastPrinted>
  <dcterms:created xsi:type="dcterms:W3CDTF">2021-11-11T07:52:00Z</dcterms:created>
  <dcterms:modified xsi:type="dcterms:W3CDTF">2024-04-25T07:10:00Z</dcterms:modified>
</cp:coreProperties>
</file>