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7FF" w:rsidRPr="006C36F6" w:rsidRDefault="007357FF" w:rsidP="007357FF">
      <w:pPr>
        <w:pStyle w:val="NormalWeb"/>
        <w:shd w:val="clear" w:color="auto" w:fill="FFFFFF"/>
        <w:tabs>
          <w:tab w:val="left" w:pos="3402"/>
        </w:tabs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lang w:val="hy-AM"/>
        </w:rPr>
      </w:pPr>
      <w:r w:rsidRPr="006C36F6">
        <w:rPr>
          <w:rFonts w:ascii="GHEA Grapalat" w:hAnsi="GHEA Grapalat"/>
          <w:lang w:val="hy-AM"/>
        </w:rPr>
        <w:t>ԱՄՓՈՓԱԹԵՐԹ</w:t>
      </w:r>
    </w:p>
    <w:p w:rsidR="007357FF" w:rsidRDefault="007357FF" w:rsidP="007357FF">
      <w:pPr>
        <w:pStyle w:val="NormalWeb"/>
        <w:shd w:val="clear" w:color="auto" w:fill="FFFFFF"/>
        <w:tabs>
          <w:tab w:val="left" w:pos="3402"/>
        </w:tabs>
        <w:spacing w:before="0" w:beforeAutospacing="0" w:after="0" w:afterAutospacing="0" w:line="360" w:lineRule="auto"/>
        <w:ind w:firstLine="374"/>
        <w:jc w:val="center"/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>«Հ</w:t>
      </w:r>
      <w:r w:rsidRPr="00C26D02">
        <w:rPr>
          <w:rFonts w:ascii="GHEA Grapalat" w:hAnsi="GHEA Grapalat"/>
          <w:lang w:val="hy-AM"/>
        </w:rPr>
        <w:t xml:space="preserve">ԱՅԱUՏԱՆԻ </w:t>
      </w:r>
      <w:r>
        <w:rPr>
          <w:rFonts w:ascii="GHEA Grapalat" w:hAnsi="GHEA Grapalat"/>
          <w:lang w:val="hy-AM"/>
        </w:rPr>
        <w:t>Հ</w:t>
      </w:r>
      <w:r w:rsidR="004D609F">
        <w:rPr>
          <w:rFonts w:ascii="GHEA Grapalat" w:hAnsi="GHEA Grapalat"/>
          <w:lang w:val="hy-AM"/>
        </w:rPr>
        <w:t>ԱՆՐԱՊԵՏՈՒԹՅԱՆ ԿԱՌԱՎԱՐՈՒԹՅԱՆ 2005 ԹՎԱԿԱՆԻ ՀՈՒՆԻՍԻ 23</w:t>
      </w:r>
      <w:r w:rsidRPr="00C26D02">
        <w:rPr>
          <w:rFonts w:ascii="GHEA Grapalat" w:hAnsi="GHEA Grapalat"/>
          <w:lang w:val="hy-AM"/>
        </w:rPr>
        <w:t xml:space="preserve">-Ի </w:t>
      </w:r>
      <w:r w:rsidRPr="00EF4CD0">
        <w:rPr>
          <w:rFonts w:ascii="GHEA Grapalat" w:hAnsi="GHEA Grapalat"/>
          <w:lang w:val="hy-AM"/>
        </w:rPr>
        <w:t>N</w:t>
      </w:r>
      <w:r w:rsidR="004D609F">
        <w:rPr>
          <w:rFonts w:ascii="GHEA Grapalat" w:hAnsi="GHEA Grapalat"/>
          <w:lang w:val="hy-AM"/>
        </w:rPr>
        <w:t xml:space="preserve"> 981</w:t>
      </w:r>
      <w:r w:rsidRPr="00C26D02">
        <w:rPr>
          <w:rFonts w:ascii="GHEA Grapalat" w:hAnsi="GHEA Grapalat"/>
          <w:lang w:val="hy-AM"/>
        </w:rPr>
        <w:t>-</w:t>
      </w:r>
      <w:r>
        <w:rPr>
          <w:rFonts w:ascii="GHEA Grapalat" w:hAnsi="GHEA Grapalat"/>
          <w:lang w:val="hy-AM"/>
        </w:rPr>
        <w:t>Ն</w:t>
      </w:r>
      <w:r w:rsidRPr="00C26D02">
        <w:rPr>
          <w:rFonts w:ascii="GHEA Grapalat" w:hAnsi="GHEA Grapalat"/>
          <w:lang w:val="hy-AM"/>
        </w:rPr>
        <w:t xml:space="preserve"> ՈՐՈՇՄԱՆ ՄԵՋ </w:t>
      </w:r>
      <w:r w:rsidR="004D609F">
        <w:rPr>
          <w:rFonts w:ascii="GHEA Grapalat" w:hAnsi="GHEA Grapalat"/>
          <w:lang w:val="hy-AM"/>
        </w:rPr>
        <w:t>ՓՈՓՈԽՈՒԹՅՈՒՆ</w:t>
      </w:r>
      <w:r w:rsidR="00ED76EC">
        <w:rPr>
          <w:rFonts w:ascii="GHEA Grapalat" w:hAnsi="GHEA Grapalat"/>
          <w:lang w:val="hy-AM"/>
        </w:rPr>
        <w:t>ՆԵՐ</w:t>
      </w:r>
      <w:bookmarkStart w:id="0" w:name="_GoBack"/>
      <w:bookmarkEnd w:id="0"/>
      <w:r w:rsidR="004D609F">
        <w:rPr>
          <w:rFonts w:ascii="GHEA Grapalat" w:hAnsi="GHEA Grapalat"/>
          <w:lang w:val="hy-AM"/>
        </w:rPr>
        <w:t xml:space="preserve"> </w:t>
      </w:r>
      <w:r w:rsidRPr="00C26D02">
        <w:rPr>
          <w:rFonts w:ascii="GHEA Grapalat" w:hAnsi="GHEA Grapalat"/>
          <w:lang w:val="hy-AM"/>
        </w:rPr>
        <w:t>ԿԱՏԱՐԵԼՈՒ ՄԱUԻՆ</w:t>
      </w:r>
      <w:r>
        <w:rPr>
          <w:rFonts w:ascii="GHEA Grapalat" w:hAnsi="GHEA Grapalat"/>
          <w:lang w:val="hy-AM"/>
        </w:rPr>
        <w:t>» ՀԱՅԱՍՏԱՆԻ ՀԱՆՐԱՊԵՏՈՒԹՅԱՆ ԿԱՌԱՎԱՐՈՒԹՅԱՆ ՈՐՈՇՄԱՆ ՆԱԽԱԳԾԻ</w:t>
      </w:r>
      <w:r w:rsidRPr="00EC1F1C"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</w:p>
    <w:p w:rsidR="007357FF" w:rsidRDefault="007357FF" w:rsidP="007357FF">
      <w:pPr>
        <w:pStyle w:val="NormalWeb"/>
        <w:shd w:val="clear" w:color="auto" w:fill="FFFFFF"/>
        <w:tabs>
          <w:tab w:val="left" w:pos="3402"/>
        </w:tabs>
        <w:spacing w:before="0" w:beforeAutospacing="0" w:after="0" w:afterAutospacing="0" w:line="360" w:lineRule="auto"/>
        <w:ind w:firstLine="374"/>
        <w:jc w:val="center"/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</w:pPr>
    </w:p>
    <w:p w:rsidR="008C1D6E" w:rsidRDefault="008C1D6E" w:rsidP="007357FF">
      <w:pPr>
        <w:pStyle w:val="NormalWeb"/>
        <w:shd w:val="clear" w:color="auto" w:fill="FFFFFF"/>
        <w:tabs>
          <w:tab w:val="left" w:pos="3402"/>
        </w:tabs>
        <w:spacing w:before="0" w:beforeAutospacing="0" w:after="0" w:afterAutospacing="0" w:line="360" w:lineRule="auto"/>
        <w:ind w:firstLine="374"/>
        <w:jc w:val="center"/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</w:pPr>
    </w:p>
    <w:tbl>
      <w:tblPr>
        <w:tblW w:w="13694" w:type="dxa"/>
        <w:jc w:val="center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784"/>
        <w:gridCol w:w="4910"/>
      </w:tblGrid>
      <w:tr w:rsidR="007357FF" w:rsidRPr="00EC1F1C" w:rsidTr="00F728A1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:rsidR="007357FF" w:rsidRPr="00EC1F1C" w:rsidRDefault="007357FF" w:rsidP="00F728A1">
            <w:pPr>
              <w:spacing w:line="360" w:lineRule="auto"/>
              <w:rPr>
                <w:rFonts w:ascii="GHEA Grapalat" w:hAnsi="GHEA Grapalat"/>
                <w:color w:val="000000"/>
                <w:lang w:eastAsia="hy-AM"/>
              </w:rPr>
            </w:pPr>
            <w:r w:rsidRPr="00EC1F1C">
              <w:rPr>
                <w:rFonts w:ascii="GHEA Grapalat" w:hAnsi="GHEA Grapalat" w:cs="Sylfaen"/>
                <w:bCs/>
                <w:lang w:val="hy-AM"/>
              </w:rPr>
              <w:t>ՀՀ ֆինանսների</w:t>
            </w:r>
            <w:r w:rsidRPr="00EC1F1C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EC1F1C">
              <w:rPr>
                <w:rFonts w:ascii="GHEA Grapalat" w:hAnsi="GHEA Grapalat" w:cs="Sylfaen"/>
                <w:bCs/>
              </w:rPr>
              <w:t>նախարարություն</w:t>
            </w:r>
            <w:proofErr w:type="spellEnd"/>
          </w:p>
        </w:tc>
        <w:tc>
          <w:tcPr>
            <w:tcW w:w="4877" w:type="dxa"/>
            <w:shd w:val="clear" w:color="auto" w:fill="D0D0D0"/>
          </w:tcPr>
          <w:p w:rsidR="007357FF" w:rsidRPr="004D609F" w:rsidRDefault="00276FB1" w:rsidP="00F728A1">
            <w:pPr>
              <w:jc w:val="center"/>
              <w:rPr>
                <w:rFonts w:ascii="GHEA Grapalat" w:hAnsi="GHEA Grapalat"/>
                <w:color w:val="000000"/>
                <w:highlight w:val="yellow"/>
                <w:lang w:val="hy-AM" w:eastAsia="hy-AM"/>
              </w:rPr>
            </w:pPr>
            <w:r w:rsidRPr="00276FB1">
              <w:rPr>
                <w:rFonts w:ascii="GHEA Grapalat" w:hAnsi="GHEA Grapalat" w:cs="Sylfaen"/>
                <w:b/>
                <w:lang w:val="hy-AM"/>
              </w:rPr>
              <w:t>22.02.2024</w:t>
            </w:r>
          </w:p>
        </w:tc>
      </w:tr>
      <w:tr w:rsidR="007357FF" w:rsidRPr="00EC1F1C" w:rsidTr="00F728A1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:rsidR="007357FF" w:rsidRPr="00EC1F1C" w:rsidRDefault="007357FF" w:rsidP="00F728A1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:rsidR="007357FF" w:rsidRPr="004D609F" w:rsidRDefault="00276FB1" w:rsidP="00F728A1">
            <w:pPr>
              <w:ind w:right="214"/>
              <w:jc w:val="center"/>
              <w:rPr>
                <w:rFonts w:ascii="GHEA Grapalat" w:hAnsi="GHEA Grapalat" w:cs="Sylfaen"/>
                <w:bCs/>
                <w:highlight w:val="yellow"/>
              </w:rPr>
            </w:pPr>
            <w:r w:rsidRPr="00276FB1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01/2-1/3786-2024</w:t>
            </w:r>
          </w:p>
        </w:tc>
      </w:tr>
      <w:tr w:rsidR="007357FF" w:rsidRPr="007357FF" w:rsidTr="00F728A1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:rsidR="007357FF" w:rsidRPr="00276FB1" w:rsidRDefault="00276FB1" w:rsidP="00276FB1">
            <w:pPr>
              <w:suppressAutoHyphens/>
              <w:spacing w:before="120" w:line="360" w:lineRule="auto"/>
              <w:ind w:firstLine="567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276FB1">
              <w:rPr>
                <w:rFonts w:ascii="GHEA Grapalat" w:eastAsia="Calibri" w:hAnsi="GHEA Grapalat" w:cs="Sylfaen"/>
                <w:color w:val="00000A"/>
                <w:lang w:val="hy-AM"/>
              </w:rPr>
              <w:t>«Հայաuտանի Հան</w:t>
            </w:r>
            <w:r w:rsidRPr="00276FB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276FB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րապետության կառավարության 2005 թվականի հունիսի 23-ի թիվ 981-Ն որոշման մեջ փոփո</w:t>
            </w:r>
            <w:r w:rsidRPr="00276FB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276FB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խություն կատարելու մաuին» ՀՀ կառավարության որոշման նախագծի վերաբերյալ հայտ</w:t>
            </w:r>
            <w:r w:rsidRPr="00276FB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276FB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276FB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276FB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276FB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276FB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նում ենք, որ դիտողություններ և առա</w:t>
            </w:r>
            <w:r w:rsidRPr="00276FB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276FB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ջարկություններ չկան։</w:t>
            </w:r>
          </w:p>
        </w:tc>
        <w:tc>
          <w:tcPr>
            <w:tcW w:w="4877" w:type="dxa"/>
            <w:shd w:val="clear" w:color="auto" w:fill="FFFFFF"/>
            <w:hideMark/>
          </w:tcPr>
          <w:p w:rsidR="007357FF" w:rsidRPr="00C2524C" w:rsidRDefault="007357FF" w:rsidP="00F728A1">
            <w:pPr>
              <w:pStyle w:val="ListParagraph"/>
              <w:tabs>
                <w:tab w:val="left" w:pos="211"/>
              </w:tabs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2524C">
              <w:rPr>
                <w:rFonts w:ascii="GHEA Grapalat" w:hAnsi="GHEA Grapalat"/>
                <w:color w:val="000000"/>
                <w:lang w:val="hy-AM" w:eastAsia="hy-AM"/>
              </w:rPr>
              <w:t xml:space="preserve">  </w:t>
            </w:r>
            <w:r w:rsidR="00276FB1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</w:tc>
      </w:tr>
      <w:tr w:rsidR="007357FF" w:rsidRPr="00FB0127" w:rsidTr="00F728A1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:rsidR="007357FF" w:rsidRPr="008C1D6E" w:rsidRDefault="007357FF" w:rsidP="008C1D6E">
            <w:pPr>
              <w:spacing w:line="360" w:lineRule="auto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8C1D6E">
              <w:rPr>
                <w:rFonts w:ascii="GHEA Grapalat" w:hAnsi="GHEA Grapalat"/>
                <w:color w:val="000000"/>
                <w:lang w:val="hy-AM" w:eastAsia="hy-AM"/>
              </w:rPr>
              <w:t>ՀՀ պետական եկամուտների կոմիտե</w:t>
            </w:r>
          </w:p>
        </w:tc>
        <w:tc>
          <w:tcPr>
            <w:tcW w:w="4877" w:type="dxa"/>
            <w:shd w:val="clear" w:color="auto" w:fill="D0D0D0"/>
          </w:tcPr>
          <w:p w:rsidR="007357FF" w:rsidRPr="004D609F" w:rsidRDefault="004A761D" w:rsidP="00F728A1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D609F">
              <w:rPr>
                <w:rFonts w:ascii="GHEA Grapalat" w:hAnsi="GHEA Grapalat" w:cs="Sylfaen"/>
                <w:b/>
                <w:lang w:val="hy-AM"/>
              </w:rPr>
              <w:t>14</w:t>
            </w:r>
            <w:r w:rsidR="007357FF" w:rsidRPr="004D609F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4D609F">
              <w:rPr>
                <w:rFonts w:ascii="GHEA Grapalat" w:hAnsi="GHEA Grapalat" w:cs="Sylfaen"/>
                <w:b/>
                <w:lang w:val="hy-AM"/>
              </w:rPr>
              <w:t>02</w:t>
            </w:r>
            <w:r w:rsidR="007357FF" w:rsidRPr="004D609F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7357FF" w:rsidRPr="004D609F">
              <w:rPr>
                <w:rFonts w:ascii="GHEA Grapalat" w:hAnsi="GHEA Grapalat" w:cs="Sylfaen"/>
                <w:b/>
                <w:lang w:val="hy-AM"/>
              </w:rPr>
              <w:t>202</w:t>
            </w:r>
            <w:r w:rsidRPr="004D609F">
              <w:rPr>
                <w:rFonts w:ascii="GHEA Grapalat" w:hAnsi="GHEA Grapalat" w:cs="Sylfaen"/>
                <w:b/>
                <w:lang w:val="hy-AM"/>
              </w:rPr>
              <w:t>4</w:t>
            </w:r>
          </w:p>
        </w:tc>
      </w:tr>
      <w:tr w:rsidR="007357FF" w:rsidRPr="0016296A" w:rsidTr="00F728A1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:rsidR="007357FF" w:rsidRPr="0016296A" w:rsidRDefault="007357FF" w:rsidP="00F728A1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:rsidR="007357FF" w:rsidRPr="004D609F" w:rsidRDefault="004A761D" w:rsidP="00F728A1">
            <w:pPr>
              <w:ind w:right="214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4D609F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01/3-2/9064-2024</w:t>
            </w:r>
          </w:p>
        </w:tc>
      </w:tr>
      <w:tr w:rsidR="007357FF" w:rsidRPr="008A1517" w:rsidTr="00F728A1">
        <w:trPr>
          <w:trHeight w:val="942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:rsidR="007357FF" w:rsidRDefault="004A761D" w:rsidP="00F728A1">
            <w:pPr>
              <w:spacing w:line="312" w:lineRule="auto"/>
              <w:ind w:firstLine="567"/>
              <w:jc w:val="both"/>
              <w:rPr>
                <w:rFonts w:ascii="GHEA Grapalat" w:hAnsi="GHEA Grapalat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«Հ</w:t>
            </w:r>
            <w:r w:rsidRPr="00C26D02">
              <w:rPr>
                <w:rFonts w:ascii="GHEA Grapalat" w:hAnsi="GHEA Grapalat"/>
                <w:lang w:val="hy-AM"/>
              </w:rPr>
              <w:t xml:space="preserve">այաuտանի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C26D02">
              <w:rPr>
                <w:rFonts w:ascii="GHEA Grapalat" w:hAnsi="GHEA Grapalat"/>
                <w:lang w:val="hy-AM"/>
              </w:rPr>
              <w:t>անրապետության կառավարության 20</w:t>
            </w:r>
            <w:r>
              <w:rPr>
                <w:rFonts w:ascii="GHEA Grapalat" w:hAnsi="GHEA Grapalat"/>
                <w:lang w:val="hy-AM"/>
              </w:rPr>
              <w:t>05</w:t>
            </w:r>
            <w:r w:rsidRPr="00C26D02">
              <w:rPr>
                <w:rFonts w:ascii="GHEA Grapalat" w:hAnsi="GHEA Grapalat"/>
                <w:lang w:val="hy-AM"/>
              </w:rPr>
              <w:t xml:space="preserve"> թվականի </w:t>
            </w:r>
            <w:r>
              <w:rPr>
                <w:rFonts w:ascii="GHEA Grapalat" w:hAnsi="GHEA Grapalat"/>
                <w:lang w:val="hy-AM"/>
              </w:rPr>
              <w:t>հունիսի 23</w:t>
            </w:r>
            <w:r w:rsidRPr="00C26D02">
              <w:rPr>
                <w:rFonts w:ascii="GHEA Grapalat" w:hAnsi="GHEA Grapalat"/>
                <w:lang w:val="hy-AM"/>
              </w:rPr>
              <w:t xml:space="preserve">-ի </w:t>
            </w:r>
            <w:r w:rsidRPr="00EF4CD0">
              <w:rPr>
                <w:rFonts w:ascii="GHEA Grapalat" w:hAnsi="GHEA Grapalat"/>
                <w:lang w:val="hy-AM"/>
              </w:rPr>
              <w:t>N</w:t>
            </w:r>
            <w:r w:rsidRPr="00C26D02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981</w:t>
            </w:r>
            <w:r w:rsidRPr="00C26D02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C26D02">
              <w:rPr>
                <w:rFonts w:ascii="GHEA Grapalat" w:hAnsi="GHEA Grapalat"/>
                <w:lang w:val="hy-AM"/>
              </w:rPr>
              <w:t xml:space="preserve"> որոշման մեջ փոփոխություն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C26D02">
              <w:rPr>
                <w:rFonts w:ascii="GHEA Grapalat" w:hAnsi="GHEA Grapalat"/>
                <w:lang w:val="hy-AM"/>
              </w:rPr>
              <w:t>կատարելու մաuին</w:t>
            </w:r>
            <w:r>
              <w:rPr>
                <w:rFonts w:ascii="GHEA Grapalat" w:hAnsi="GHEA Grapalat"/>
                <w:lang w:val="hy-AM"/>
              </w:rPr>
              <w:t xml:space="preserve">» </w:t>
            </w:r>
            <w:r w:rsidR="007357FF">
              <w:rPr>
                <w:rFonts w:ascii="GHEA Grapalat" w:hAnsi="GHEA Grapalat"/>
                <w:szCs w:val="20"/>
                <w:lang w:val="hy-AM"/>
              </w:rPr>
              <w:t>Հայաստանի Հանրապետության կառավարության որոշման նախագծի վերաբերյալ հայտնում ենք, որ առաջարկություններ չունենք:</w:t>
            </w:r>
          </w:p>
          <w:p w:rsidR="004A761D" w:rsidRPr="008A1517" w:rsidRDefault="004A761D" w:rsidP="00F728A1">
            <w:pPr>
              <w:spacing w:line="312" w:lineRule="auto"/>
              <w:ind w:firstLine="567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4877" w:type="dxa"/>
            <w:shd w:val="clear" w:color="auto" w:fill="FFFFFF"/>
            <w:hideMark/>
          </w:tcPr>
          <w:p w:rsidR="007357FF" w:rsidRPr="008A1517" w:rsidRDefault="00276FB1" w:rsidP="00F728A1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</w:t>
            </w:r>
            <w:r w:rsidR="007357FF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</w:tc>
      </w:tr>
      <w:tr w:rsidR="002557FC" w:rsidRPr="004D609F" w:rsidTr="00673178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:rsidR="002557FC" w:rsidRPr="008C1D6E" w:rsidRDefault="002557FC" w:rsidP="008C1D6E">
            <w:pPr>
              <w:spacing w:line="360" w:lineRule="auto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8C1D6E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ՀՀ արդարադատության նախարարություն </w:t>
            </w:r>
          </w:p>
        </w:tc>
        <w:tc>
          <w:tcPr>
            <w:tcW w:w="4877" w:type="dxa"/>
            <w:shd w:val="clear" w:color="auto" w:fill="D0D0D0"/>
          </w:tcPr>
          <w:p w:rsidR="002557FC" w:rsidRPr="004D609F" w:rsidRDefault="002557FC" w:rsidP="002557FC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153EE">
              <w:rPr>
                <w:rFonts w:ascii="GHEA Grapalat" w:hAnsi="GHEA Grapalat" w:cs="Sylfaen"/>
                <w:b/>
                <w:lang w:val="hy-AM"/>
              </w:rPr>
              <w:t>15</w:t>
            </w:r>
            <w:r w:rsidRPr="00E153EE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153EE">
              <w:rPr>
                <w:rFonts w:ascii="GHEA Grapalat" w:hAnsi="GHEA Grapalat" w:cs="Sylfaen"/>
                <w:b/>
                <w:lang w:val="hy-AM"/>
              </w:rPr>
              <w:t>03</w:t>
            </w:r>
            <w:r w:rsidRPr="00E153EE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153EE">
              <w:rPr>
                <w:rFonts w:ascii="GHEA Grapalat" w:hAnsi="GHEA Grapalat" w:cs="Sylfaen"/>
                <w:b/>
                <w:lang w:val="hy-AM"/>
              </w:rPr>
              <w:t>2024</w:t>
            </w:r>
          </w:p>
        </w:tc>
      </w:tr>
      <w:tr w:rsidR="002557FC" w:rsidRPr="004D609F" w:rsidTr="00673178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:rsidR="002557FC" w:rsidRPr="0016296A" w:rsidRDefault="002557FC" w:rsidP="00673178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:rsidR="002557FC" w:rsidRPr="004D609F" w:rsidRDefault="00E153EE" w:rsidP="00673178">
            <w:pPr>
              <w:ind w:right="214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//10031-2024</w:t>
            </w:r>
          </w:p>
        </w:tc>
      </w:tr>
      <w:tr w:rsidR="008C1D6E" w:rsidRPr="004D609F" w:rsidTr="008C1D6E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auto"/>
            <w:vAlign w:val="center"/>
          </w:tcPr>
          <w:p w:rsidR="008C1D6E" w:rsidRPr="00E153EE" w:rsidRDefault="00E153EE" w:rsidP="00E153EE">
            <w:pPr>
              <w:spacing w:after="200" w:line="360" w:lineRule="auto"/>
              <w:ind w:right="-39"/>
              <w:jc w:val="both"/>
              <w:rPr>
                <w:rFonts w:ascii="GHEA Grapalat" w:hAnsi="GHEA Grapalat"/>
                <w:b/>
                <w:lang w:val="hy-AM" w:eastAsia="ru-RU"/>
              </w:rPr>
            </w:pPr>
            <w:r w:rsidRPr="00E153EE">
              <w:rPr>
                <w:rFonts w:ascii="GHEA Grapalat" w:hAnsi="GHEA Grapalat"/>
                <w:color w:val="000000"/>
                <w:lang w:val="hy-AM" w:eastAsia="ru-RU"/>
              </w:rPr>
              <w:t>«Հ</w:t>
            </w:r>
            <w:r w:rsidRPr="00E153EE">
              <w:rPr>
                <w:rFonts w:ascii="GHEA Grapalat" w:hAnsi="GHEA Grapalat"/>
                <w:lang w:val="hy-AM" w:eastAsia="ru-RU"/>
              </w:rPr>
              <w:t xml:space="preserve">այաuտանի Հանրապետության կառավարության 2005 թվականի հունիսի 23-ի N 981-Ն որոշման մեջ փոփոխություն կատարելու մաuին» </w:t>
            </w:r>
            <w:r w:rsidRPr="00E153EE">
              <w:rPr>
                <w:rFonts w:ascii="GHEA Grapalat" w:hAnsi="GHEA Grapalat"/>
                <w:color w:val="000000"/>
                <w:lang w:val="hy-AM" w:eastAsia="ru-RU"/>
              </w:rPr>
              <w:t>Հ</w:t>
            </w:r>
            <w:r w:rsidRPr="00E153EE">
              <w:rPr>
                <w:rFonts w:ascii="GHEA Grapalat" w:hAnsi="GHEA Grapalat"/>
                <w:lang w:val="hy-AM" w:eastAsia="ru-RU"/>
              </w:rPr>
              <w:t>այաuտանի Հանրապետության կառավարության որոշման նախագծի</w:t>
            </w:r>
            <w:r w:rsidRPr="00E153EE">
              <w:rPr>
                <w:rFonts w:ascii="GHEA Grapalat" w:hAnsi="GHEA Grapalat" w:cs="Sylfaen"/>
                <w:lang w:val="hy-AM" w:eastAsia="ru-RU"/>
              </w:rPr>
              <w:t xml:space="preserve"> վերաբերյալ դիտողություններ և առաջարկություններ չունենք:</w:t>
            </w:r>
          </w:p>
        </w:tc>
        <w:tc>
          <w:tcPr>
            <w:tcW w:w="4877" w:type="dxa"/>
            <w:shd w:val="clear" w:color="auto" w:fill="auto"/>
          </w:tcPr>
          <w:p w:rsidR="008C1D6E" w:rsidRPr="008C1D6E" w:rsidRDefault="008C1D6E" w:rsidP="008C1D6E">
            <w:pPr>
              <w:spacing w:line="312" w:lineRule="auto"/>
              <w:ind w:firstLine="567"/>
              <w:jc w:val="both"/>
              <w:rPr>
                <w:rFonts w:ascii="GHEA Grapalat" w:hAnsi="GHEA Grapalat"/>
                <w:szCs w:val="20"/>
                <w:highlight w:val="yellow"/>
                <w:lang w:val="hy-AM"/>
              </w:rPr>
            </w:pPr>
            <w:r w:rsidRPr="00E153EE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</w:tc>
      </w:tr>
      <w:tr w:rsidR="00C41B73" w:rsidRPr="004D609F" w:rsidTr="00C41B73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BFBFBF" w:themeFill="background1" w:themeFillShade="BF"/>
            <w:vAlign w:val="center"/>
          </w:tcPr>
          <w:p w:rsidR="00C41B73" w:rsidRPr="00E153EE" w:rsidRDefault="00C41B73" w:rsidP="00E153EE">
            <w:pPr>
              <w:spacing w:after="200" w:line="360" w:lineRule="auto"/>
              <w:ind w:right="-39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t>ՀՀ վարչապետի աշխատակազմ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C41B73" w:rsidRDefault="00C41B73" w:rsidP="008C1D6E">
            <w:pPr>
              <w:spacing w:line="312" w:lineRule="auto"/>
              <w:ind w:firstLine="567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26․03․2024</w:t>
            </w:r>
          </w:p>
          <w:p w:rsidR="00C41B73" w:rsidRPr="00E153EE" w:rsidRDefault="00C41B73" w:rsidP="008C1D6E">
            <w:pPr>
              <w:spacing w:line="312" w:lineRule="auto"/>
              <w:ind w:firstLine="567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Pr="00C41B73">
              <w:rPr>
                <w:rFonts w:ascii="GHEA Grapalat" w:hAnsi="GHEA Grapalat"/>
                <w:color w:val="000000"/>
                <w:lang w:eastAsia="hy-AM"/>
              </w:rPr>
              <w:t>02/16.11/12015-2024</w:t>
            </w:r>
          </w:p>
        </w:tc>
      </w:tr>
      <w:tr w:rsidR="00C41B73" w:rsidRPr="00ED76EC" w:rsidTr="008C1D6E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auto"/>
            <w:vAlign w:val="center"/>
          </w:tcPr>
          <w:p w:rsidR="00C41B73" w:rsidRPr="00C41B73" w:rsidRDefault="00C41B73" w:rsidP="00C41B73">
            <w:pPr>
              <w:spacing w:after="200" w:line="360" w:lineRule="auto"/>
              <w:ind w:right="-39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C41B73">
              <w:rPr>
                <w:rFonts w:ascii="GHEA Grapalat" w:hAnsi="GHEA Grapalat"/>
                <w:b/>
                <w:color w:val="000000"/>
                <w:lang w:val="hy-AM" w:eastAsia="ru-RU"/>
              </w:rPr>
              <w:t>ԵԶՐԱԿԱՑՈՒԹՅՈՒՆ</w:t>
            </w:r>
          </w:p>
          <w:p w:rsidR="00C41B73" w:rsidRPr="00C41B73" w:rsidRDefault="00C41B73" w:rsidP="00C41B73">
            <w:pPr>
              <w:spacing w:after="200" w:line="360" w:lineRule="auto"/>
              <w:ind w:right="-39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C41B73">
              <w:rPr>
                <w:rFonts w:ascii="GHEA Grapalat" w:hAnsi="GHEA Grapalat"/>
                <w:b/>
                <w:color w:val="000000"/>
                <w:lang w:val="hy-AM" w:eastAsia="ru-RU"/>
              </w:rPr>
              <w:t>«ՀԱՅԱՍՏԱՆԻ ՀԱՆՐԱՊԵՏՈՒԹՅԱՆ ԿԱՌԱՎԱՐՈՒԹՅԱՆ 2005 ԹՎԱԿԱՆԻ ՀՈՒՆԻՍԻ 23-Ի N 981-Ն ՈՐՈՇՄԱՆ ՄԵՋ ՓՈՓՈԽՈՒԹՅՈՒՆ ԿԱՏԱՐԵԼՈՒ ՄԱՍԻՆ» ՀՀ ԿԱՌԱՎԱՐՈՒԹՅԱՆ ՈՐՈՇՄԱՆ ՆԱԽԱԳԾԻ ՎԵՐԱԲԵՐՅԱԼ</w:t>
            </w:r>
          </w:p>
          <w:p w:rsidR="00C41B73" w:rsidRPr="00C41B73" w:rsidRDefault="00C41B73" w:rsidP="00C41B73">
            <w:pPr>
              <w:spacing w:after="200" w:line="360" w:lineRule="auto"/>
              <w:ind w:right="-39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C41B73">
              <w:rPr>
                <w:rFonts w:ascii="GHEA Grapalat" w:hAnsi="GHEA Grapalat"/>
                <w:color w:val="000000"/>
                <w:lang w:val="hy-AM" w:eastAsia="ru-RU"/>
              </w:rPr>
              <w:t>Նախագծի վերաբերյալ առաջարկում ենք քննարկել հետևյալ դիտարկումը։</w:t>
            </w:r>
          </w:p>
          <w:p w:rsidR="00C41B73" w:rsidRPr="00C41B73" w:rsidRDefault="00C41B73" w:rsidP="00C41B73">
            <w:pPr>
              <w:spacing w:after="200" w:line="360" w:lineRule="auto"/>
              <w:ind w:right="-39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C41B73">
              <w:rPr>
                <w:rFonts w:ascii="GHEA Grapalat" w:hAnsi="GHEA Grapalat"/>
                <w:color w:val="000000"/>
                <w:lang w:val="hy-AM" w:eastAsia="ru-RU"/>
              </w:rPr>
              <w:t xml:space="preserve">1. Նախագծով նախատեսվում է </w:t>
            </w:r>
            <w:r w:rsidRPr="00C41B73">
              <w:rPr>
                <w:rFonts w:ascii="GHEA Grapalat" w:hAnsi="GHEA Grapalat"/>
                <w:bCs/>
                <w:color w:val="000000"/>
                <w:lang w:val="hy-AM" w:eastAsia="ru-RU"/>
              </w:rPr>
              <w:t>մշակութային արժեքների արտահանման կամ ժամանակավոր արտահանման իրավունքի</w:t>
            </w:r>
            <w:r w:rsidRPr="00C41B73">
              <w:rPr>
                <w:rFonts w:ascii="Calibri" w:hAnsi="Calibri" w:cs="Calibri"/>
                <w:bCs/>
                <w:color w:val="000000"/>
                <w:lang w:val="hy-AM" w:eastAsia="ru-RU"/>
              </w:rPr>
              <w:t> </w:t>
            </w:r>
            <w:r w:rsidRPr="00C41B73">
              <w:rPr>
                <w:rFonts w:ascii="GHEA Grapalat" w:hAnsi="GHEA Grapalat"/>
                <w:bCs/>
                <w:color w:val="000000"/>
                <w:lang w:val="hy-AM" w:eastAsia="ru-RU"/>
              </w:rPr>
              <w:t xml:space="preserve">եզրակացության (թույլատրող փաստաթղթի) տրման կարգում փոփոխություն կատարելու միջոցով </w:t>
            </w:r>
            <w:r w:rsidRPr="00C41B73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>սահմանել, որ</w:t>
            </w:r>
            <w:r w:rsidRPr="00C41B73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  <w:r w:rsidRPr="00C41B73">
              <w:rPr>
                <w:rFonts w:ascii="GHEA Grapalat" w:hAnsi="GHEA Grapalat"/>
                <w:color w:val="000000"/>
                <w:lang w:val="hy-AM" w:eastAsia="ru-RU"/>
              </w:rPr>
              <w:t xml:space="preserve"> Լիազորված պետական մարմնի (ԿԳՄՍ նախարարության) համապատասխան ստորաբաժանման բաժնի պետի կողմից առարկան արտահանման իրավունքի եզրակացությամբ (թույլատրող փաստաթղթով) արտահանվող մշակութային արժեք լինելու մասին որոշման դեպքում </w:t>
            </w:r>
            <w:r w:rsidRPr="00C41B73">
              <w:rPr>
                <w:rFonts w:ascii="GHEA Grapalat" w:hAnsi="GHEA Grapalat"/>
                <w:i/>
                <w:color w:val="000000"/>
                <w:lang w:val="hy-AM" w:eastAsia="ru-RU"/>
              </w:rPr>
              <w:t>մեկ</w:t>
            </w:r>
            <w:r w:rsidRPr="00C41B73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C41B73">
              <w:rPr>
                <w:rFonts w:ascii="GHEA Grapalat" w:hAnsi="GHEA Grapalat"/>
                <w:i/>
                <w:color w:val="000000"/>
                <w:lang w:val="hy-AM" w:eastAsia="ru-RU"/>
              </w:rPr>
              <w:t>աշխատանքային օրվա</w:t>
            </w:r>
            <w:r w:rsidRPr="00C41B73">
              <w:rPr>
                <w:rFonts w:ascii="GHEA Grapalat" w:hAnsi="GHEA Grapalat"/>
                <w:color w:val="000000"/>
                <w:lang w:val="hy-AM" w:eastAsia="ru-RU"/>
              </w:rPr>
              <w:t xml:space="preserve"> ընթացքում նախապատրաստվում և տրվում է մշակութային արժեքի արտահանման կամ ժամանակավոր արտահանման իրավունքի եզրակացություն (թույլատրող փաստաթուղթ)։ Նախագծի հիմնավորման համաձայն նախագծի մշակումը պայմանավորված է</w:t>
            </w:r>
            <w:r w:rsidRPr="00C41B73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  <w:r w:rsidRPr="00C41B73">
              <w:rPr>
                <w:rFonts w:ascii="GHEA Grapalat" w:hAnsi="GHEA Grapalat"/>
                <w:color w:val="000000"/>
                <w:lang w:val="hy-AM" w:eastAsia="ru-RU"/>
              </w:rPr>
              <w:t xml:space="preserve"> ՀՀ կառավարության 2023 թվականի նոյեմբերի 23-ի N 2017-Ն որոշմամբ սահմանված ոչ սակագնային կարգավորման միջոցների, այդ թվում՝ միակողմանիորեն սահմանվող ոչ սակագնային կարգավորման միջոցների, և տեխնիկական կարգավորման միջոցների պահպանումը հաստատելու կարգի պահանջներից։</w:t>
            </w:r>
            <w:r w:rsidRPr="00C41B73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  <w:r w:rsidRPr="00C41B73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</w:p>
          <w:p w:rsidR="00C41B73" w:rsidRPr="00E153EE" w:rsidRDefault="00C41B73" w:rsidP="00E153EE">
            <w:pPr>
              <w:spacing w:after="200" w:line="360" w:lineRule="auto"/>
              <w:ind w:right="-39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C41B73">
              <w:rPr>
                <w:rFonts w:ascii="GHEA Grapalat" w:hAnsi="GHEA Grapalat"/>
                <w:color w:val="000000"/>
                <w:lang w:val="hy-AM" w:eastAsia="ru-RU"/>
              </w:rPr>
              <w:t xml:space="preserve">Հաշվի առնելով «Մշակութային արժեքների արտահանման և ներմուծման մասին» օրենքի 11-րդ հոդվածի 4-րդ մասը, համաձայն որի մշակութային արժեքի արտահանման (ժամանակավոր արտահանման) իրավունքի եզրակացությունը (թույլատրող փաստաթուղթը) տրվում է հայտը ներկայացնելուց հետո` </w:t>
            </w:r>
            <w:r w:rsidRPr="00C41B73">
              <w:rPr>
                <w:rFonts w:ascii="GHEA Grapalat" w:hAnsi="GHEA Grapalat"/>
                <w:i/>
                <w:color w:val="000000"/>
                <w:lang w:val="hy-AM" w:eastAsia="ru-RU"/>
              </w:rPr>
              <w:t>երկու օրվա</w:t>
            </w:r>
            <w:r w:rsidRPr="00C41B73">
              <w:rPr>
                <w:rFonts w:ascii="GHEA Grapalat" w:hAnsi="GHEA Grapalat"/>
                <w:color w:val="000000"/>
                <w:lang w:val="hy-AM" w:eastAsia="ru-RU"/>
              </w:rPr>
              <w:t xml:space="preserve"> ընթացքում, բացառությամբ օրենքով </w:t>
            </w:r>
            <w:r w:rsidRPr="00C41B73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>նախատեսված այն դեպքի, երբ</w:t>
            </w:r>
            <w:r w:rsidRPr="00C41B73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  <w:r w:rsidRPr="00C41B73">
              <w:rPr>
                <w:rFonts w:ascii="GHEA Grapalat" w:hAnsi="GHEA Grapalat"/>
                <w:color w:val="000000"/>
                <w:lang w:val="hy-AM" w:eastAsia="ru-RU"/>
              </w:rPr>
              <w:t xml:space="preserve"> հետախուզման մեջ գտնվող մշակութային արժեքն արտահանման համար ներկայացնելու դեպքում լիազորված պետական մարմինը պարտավոր է այդ մասին անհապաղ հայտնել իրավապահ մարմիններին, առաջարկում ենք նախագծի հիմնավորման մեջ հստակեցնել ինչպես ՀՀ կառավարության 2023 թվականի նոյեմբերի 23-ի N 2017-Ն որոշման համապատասխան դրույթը (կոնկրետ կետը), այնպես էլ տվյալ որոշման հավելվածի 3-րդ կետով նախատեսված</w:t>
            </w:r>
            <w:r w:rsidRPr="00C41B73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  <w:r w:rsidRPr="00C41B73">
              <w:rPr>
                <w:rFonts w:ascii="GHEA Grapalat" w:hAnsi="GHEA Grapalat"/>
                <w:color w:val="000000"/>
                <w:lang w:val="hy-AM" w:eastAsia="ru-RU"/>
              </w:rPr>
              <w:t xml:space="preserve"> «Եվրասիական տնտեսական միության մաքսային օրենսգրքի մասին» 2017 թվականի ապրիլի 11-ի պայմանագրի 1-ին հավելվածով հաստատված՝ Եվրասիական տնտեսական միության մաքսային օրենսգրքի համապատասխան դրույթը, որոնց հիման վրա առաջարկվում է կատարել փոփոխությունը։</w:t>
            </w:r>
          </w:p>
        </w:tc>
        <w:tc>
          <w:tcPr>
            <w:tcW w:w="4877" w:type="dxa"/>
            <w:shd w:val="clear" w:color="auto" w:fill="auto"/>
          </w:tcPr>
          <w:p w:rsidR="00C41B73" w:rsidRDefault="00C41B73" w:rsidP="008C1D6E">
            <w:pPr>
              <w:spacing w:line="312" w:lineRule="auto"/>
              <w:ind w:firstLine="567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 ի գիտություն։</w:t>
            </w:r>
          </w:p>
          <w:p w:rsidR="00C41B73" w:rsidRDefault="00C41B73" w:rsidP="00C41B73">
            <w:pPr>
              <w:spacing w:line="312" w:lineRule="auto"/>
              <w:ind w:firstLine="567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Համամիտ լինելով եզրակացության հետ, միևնույն ժամանակ հաշվի առնելով, որ </w:t>
            </w:r>
            <w:r w:rsidRPr="00C41B73">
              <w:rPr>
                <w:rFonts w:ascii="GHEA Grapalat" w:hAnsi="GHEA Grapalat"/>
                <w:color w:val="000000"/>
                <w:lang w:val="hy-AM" w:eastAsia="hy-AM"/>
              </w:rPr>
              <w:t>«Մշակութային արժեքների արտահանման և ներմուծման մասին» օրենքի 11-րդ հոդվածի 4-րդ մասը, համաձայն որի մշակութային արժեքի արտահանման (ժամանակավոր արտահանման) իրավունքի եզրակացու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C41B73">
              <w:rPr>
                <w:rFonts w:ascii="GHEA Grapalat" w:hAnsi="GHEA Grapalat"/>
                <w:color w:val="000000"/>
                <w:lang w:val="hy-AM" w:eastAsia="hy-AM"/>
              </w:rPr>
              <w:t xml:space="preserve">թյունը (թույլատրող փաստաթուղթը) տրվում է հայտը ներկայացնելուց հետո` </w:t>
            </w:r>
            <w:r w:rsidRPr="00C41B73">
              <w:rPr>
                <w:rFonts w:ascii="GHEA Grapalat" w:hAnsi="GHEA Grapalat"/>
                <w:i/>
                <w:color w:val="000000"/>
                <w:lang w:val="hy-AM" w:eastAsia="hy-AM"/>
              </w:rPr>
              <w:t>երկու օրվա</w:t>
            </w:r>
            <w:r w:rsidRPr="00C41B73">
              <w:rPr>
                <w:rFonts w:ascii="GHEA Grapalat" w:hAnsi="GHEA Grapalat"/>
                <w:color w:val="000000"/>
                <w:lang w:val="hy-AM" w:eastAsia="hy-AM"/>
              </w:rPr>
              <w:t xml:space="preserve"> ընթացքում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և հիմք ընդունելով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այն հանգամանքը, որ </w:t>
            </w:r>
            <w:r w:rsidRPr="00C41B73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  <w:r w:rsidRPr="00C41B73">
              <w:rPr>
                <w:rFonts w:ascii="GHEA Grapalat" w:hAnsi="GHEA Grapalat" w:cs="GHEA Grapalat"/>
                <w:color w:val="000000"/>
                <w:lang w:val="hy-AM" w:eastAsia="hy-AM"/>
              </w:rPr>
              <w:t>Նորմատիվ</w:t>
            </w:r>
            <w:r w:rsidRPr="00C41B73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C41B73">
              <w:rPr>
                <w:rFonts w:ascii="GHEA Grapalat" w:hAnsi="GHEA Grapalat" w:cs="GHEA Grapalat"/>
                <w:color w:val="000000"/>
                <w:lang w:val="hy-AM" w:eastAsia="hy-AM"/>
              </w:rPr>
              <w:t>իրավական</w:t>
            </w:r>
            <w:r w:rsidRPr="00C41B73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C41B73">
              <w:rPr>
                <w:rFonts w:ascii="GHEA Grapalat" w:hAnsi="GHEA Grapalat" w:cs="GHEA Grapalat"/>
                <w:color w:val="000000"/>
                <w:lang w:val="hy-AM" w:eastAsia="hy-AM"/>
              </w:rPr>
              <w:t>ակտը</w:t>
            </w:r>
            <w:r w:rsidRPr="00C41B73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C41B73">
              <w:rPr>
                <w:rFonts w:ascii="GHEA Grapalat" w:hAnsi="GHEA Grapalat" w:cs="GHEA Grapalat"/>
                <w:color w:val="000000"/>
                <w:lang w:val="hy-AM" w:eastAsia="hy-AM"/>
              </w:rPr>
              <w:t>չպետք</w:t>
            </w:r>
            <w:r w:rsidRPr="00C41B73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C41B73">
              <w:rPr>
                <w:rFonts w:ascii="GHEA Grapalat" w:hAnsi="GHEA Grapalat" w:cs="GHEA Grapalat"/>
                <w:color w:val="000000"/>
                <w:lang w:val="hy-AM" w:eastAsia="hy-AM"/>
              </w:rPr>
              <w:t>է</w:t>
            </w:r>
            <w:r w:rsidRPr="00C41B73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C41B73">
              <w:rPr>
                <w:rFonts w:ascii="GHEA Grapalat" w:hAnsi="GHEA Grapalat" w:cs="GHEA Grapalat"/>
                <w:color w:val="000000"/>
                <w:lang w:val="hy-AM" w:eastAsia="hy-AM"/>
              </w:rPr>
              <w:t>հակասի</w:t>
            </w:r>
            <w:r w:rsidRPr="00C41B73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C41B73">
              <w:rPr>
                <w:rFonts w:ascii="GHEA Grapalat" w:hAnsi="GHEA Grapalat" w:cs="GHEA Grapalat"/>
                <w:color w:val="000000"/>
                <w:lang w:val="hy-AM" w:eastAsia="hy-AM"/>
              </w:rPr>
              <w:t>հավասար</w:t>
            </w:r>
            <w:r w:rsidRPr="00C41B73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C41B73">
              <w:rPr>
                <w:rFonts w:ascii="GHEA Grapalat" w:hAnsi="GHEA Grapalat" w:cs="GHEA Grapalat"/>
                <w:color w:val="000000"/>
                <w:lang w:val="hy-AM" w:eastAsia="hy-AM"/>
              </w:rPr>
              <w:t>կամ</w:t>
            </w:r>
            <w:r w:rsidRPr="00C41B73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C41B73">
              <w:rPr>
                <w:rFonts w:ascii="GHEA Grapalat" w:hAnsi="GHEA Grapalat" w:cs="GHEA Grapalat"/>
                <w:color w:val="000000"/>
                <w:lang w:val="hy-AM" w:eastAsia="hy-AM"/>
              </w:rPr>
              <w:t>ավելի</w:t>
            </w:r>
            <w:r w:rsidRPr="00C41B73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C41B73">
              <w:rPr>
                <w:rFonts w:ascii="GHEA Grapalat" w:hAnsi="GHEA Grapalat" w:cs="GHEA Grapalat"/>
                <w:color w:val="000000"/>
                <w:lang w:val="hy-AM" w:eastAsia="hy-AM"/>
              </w:rPr>
              <w:t>բարձր</w:t>
            </w:r>
            <w:r w:rsidRPr="00C41B73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C41B73">
              <w:rPr>
                <w:rFonts w:ascii="GHEA Grapalat" w:hAnsi="GHEA Grapalat" w:cs="GHEA Grapalat"/>
                <w:color w:val="000000"/>
                <w:lang w:val="hy-AM" w:eastAsia="hy-AM"/>
              </w:rPr>
              <w:t>իրավաբանական</w:t>
            </w:r>
            <w:r w:rsidRPr="00C41B73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C41B73">
              <w:rPr>
                <w:rFonts w:ascii="GHEA Grapalat" w:hAnsi="GHEA Grapalat" w:cs="GHEA Grapalat"/>
                <w:color w:val="000000"/>
                <w:lang w:val="hy-AM" w:eastAsia="hy-AM"/>
              </w:rPr>
              <w:t>ուժ</w:t>
            </w:r>
            <w:r w:rsidRPr="00C41B73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C41B73">
              <w:rPr>
                <w:rFonts w:ascii="GHEA Grapalat" w:hAnsi="GHEA Grapalat" w:cs="GHEA Grapalat"/>
                <w:color w:val="000000"/>
                <w:lang w:val="hy-AM" w:eastAsia="hy-AM"/>
              </w:rPr>
              <w:t>ունեցող</w:t>
            </w:r>
            <w:r w:rsidRPr="00C41B73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C41B73">
              <w:rPr>
                <w:rFonts w:ascii="GHEA Grapalat" w:hAnsi="GHEA Grapalat" w:cs="GHEA Grapalat"/>
                <w:color w:val="000000"/>
                <w:lang w:val="hy-AM" w:eastAsia="hy-AM"/>
              </w:rPr>
              <w:t>նորմատիվ</w:t>
            </w:r>
            <w:r w:rsidRPr="00C41B73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C41B73">
              <w:rPr>
                <w:rFonts w:ascii="GHEA Grapalat" w:hAnsi="GHEA Grapalat" w:cs="GHEA Grapalat"/>
                <w:color w:val="000000"/>
                <w:lang w:val="hy-AM" w:eastAsia="hy-AM"/>
              </w:rPr>
              <w:t>իրավական</w:t>
            </w:r>
            <w:r w:rsidRPr="00C41B73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C41B73">
              <w:rPr>
                <w:rFonts w:ascii="GHEA Grapalat" w:hAnsi="GHEA Grapalat" w:cs="GHEA Grapalat"/>
                <w:color w:val="000000"/>
                <w:lang w:val="hy-AM" w:eastAsia="hy-AM"/>
              </w:rPr>
              <w:t>ակտերին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՝ առաջարկում ենք սահմանել 2 օրյա ժամկետ։</w:t>
            </w:r>
          </w:p>
          <w:p w:rsidR="00C41B73" w:rsidRPr="00B510EE" w:rsidRDefault="00C41B73" w:rsidP="008750C4">
            <w:pPr>
              <w:spacing w:line="312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Միաժամանակ տեղեկացնում ենք, որ </w:t>
            </w:r>
            <w:r w:rsidR="000E2200">
              <w:rPr>
                <w:rFonts w:ascii="GHEA Grapalat" w:hAnsi="GHEA Grapalat"/>
                <w:color w:val="000000"/>
                <w:lang w:val="hy-AM" w:eastAsia="hy-AM"/>
              </w:rPr>
              <w:t xml:space="preserve">ՀՀ կառավարության 2024 թվականի մարտի 14-ի </w:t>
            </w:r>
            <w:r w:rsidR="000E2200" w:rsidRPr="000E2200">
              <w:rPr>
                <w:rFonts w:ascii="GHEA Grapalat" w:hAnsi="GHEA Grapalat"/>
                <w:color w:val="000000"/>
                <w:lang w:val="hy-AM" w:eastAsia="hy-AM"/>
              </w:rPr>
              <w:t>N</w:t>
            </w:r>
            <w:r w:rsidR="000E2200">
              <w:rPr>
                <w:rFonts w:ascii="GHEA Grapalat" w:hAnsi="GHEA Grapalat"/>
                <w:color w:val="000000"/>
                <w:lang w:val="hy-AM" w:eastAsia="hy-AM"/>
              </w:rPr>
              <w:t xml:space="preserve"> 369-Ա որոշմամբ </w:t>
            </w:r>
            <w:r w:rsidR="00B510EE">
              <w:rPr>
                <w:rFonts w:ascii="GHEA Grapalat" w:hAnsi="GHEA Grapalat"/>
                <w:color w:val="000000"/>
                <w:lang w:val="hy-AM" w:eastAsia="hy-AM"/>
              </w:rPr>
              <w:t xml:space="preserve">հավանության է արժանացել </w:t>
            </w:r>
            <w:r w:rsidR="00B510EE" w:rsidRPr="00B510EE">
              <w:rPr>
                <w:rFonts w:ascii="GHEA Grapalat" w:hAnsi="GHEA Grapalat"/>
                <w:color w:val="000000"/>
                <w:lang w:val="hy-AM" w:eastAsia="hy-AM"/>
              </w:rPr>
              <w:t>«Մշակութային արժեքների արտահանման և ներմուծման մասին» Հայաստանի Հանրապետության օրենքում լրացումներ և փոփոխություններ կատարելու մասին» Հայաստանի Հանրապետության օրենքի նախագծի վերաբերյալ Հայաստանի Հանրապետու</w:t>
            </w:r>
            <w:r w:rsidR="00B510EE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B510EE" w:rsidRPr="00B510EE">
              <w:rPr>
                <w:rFonts w:ascii="GHEA Grapalat" w:hAnsi="GHEA Grapalat"/>
                <w:color w:val="000000"/>
                <w:lang w:val="hy-AM" w:eastAsia="hy-AM"/>
              </w:rPr>
              <w:t>թյան կառավարութ</w:t>
            </w:r>
            <w:r w:rsidR="00B510EE">
              <w:rPr>
                <w:rFonts w:ascii="GHEA Grapalat" w:hAnsi="GHEA Grapalat"/>
                <w:color w:val="000000"/>
                <w:lang w:val="hy-AM" w:eastAsia="hy-AM"/>
              </w:rPr>
              <w:t>յան օրենսդրական նախաձեռնությունը՝ և ներկայացվել ՀՀ Ազգային ժողով։</w:t>
            </w:r>
            <w:r w:rsidR="008750C4">
              <w:rPr>
                <w:rFonts w:ascii="GHEA Grapalat" w:hAnsi="GHEA Grapalat"/>
                <w:color w:val="000000"/>
                <w:lang w:val="hy-AM" w:eastAsia="hy-AM"/>
              </w:rPr>
              <w:t xml:space="preserve"> Նախարարությունը առաջարկում է որպես միջանկյալ լուծում ամրագրել 2 օր, իսկ նախագծի առաջինից երկրորդ ընթերցում կփոփոխվի ժամկետը </w:t>
            </w:r>
            <w:r w:rsidR="008750C4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և օրենքով կամրագրվի 1 աշխատանքային օր, որից հետո օրենքի կիրարկում ապահովող միջոցառումների շրջանակներում ՀՀ կառավարության համապատասխան որոշման մեջ ևս կդարձվի 1 աշխատանքային օր։</w:t>
            </w:r>
          </w:p>
        </w:tc>
      </w:tr>
      <w:tr w:rsidR="008D3CA5" w:rsidRPr="008D3CA5" w:rsidTr="008C1D6E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auto"/>
            <w:vAlign w:val="center"/>
          </w:tcPr>
          <w:p w:rsidR="008D3CA5" w:rsidRPr="00C41B73" w:rsidRDefault="008D3CA5" w:rsidP="008D3CA5">
            <w:pPr>
              <w:spacing w:after="200" w:line="360" w:lineRule="auto"/>
              <w:ind w:right="-39"/>
              <w:jc w:val="both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8D3CA5">
              <w:rPr>
                <w:rFonts w:ascii="GHEA Grapalat" w:hAnsi="GHEA Grapalat"/>
                <w:b/>
                <w:color w:val="000000"/>
                <w:lang w:eastAsia="ru-RU"/>
              </w:rPr>
              <w:lastRenderedPageBreak/>
              <w:t>ՖԻՆԱ</w:t>
            </w:r>
            <w:r>
              <w:rPr>
                <w:rFonts w:ascii="GHEA Grapalat" w:hAnsi="GHEA Grapalat"/>
                <w:b/>
                <w:color w:val="000000"/>
                <w:lang w:eastAsia="ru-RU"/>
              </w:rPr>
              <w:t xml:space="preserve">ՆՍԱՏՆՏԵՍԱԿԱՆ ՆԱԽԱՐԱՐԱԿԱՆ ԿՈՄԻՏԵ </w:t>
            </w:r>
          </w:p>
        </w:tc>
        <w:tc>
          <w:tcPr>
            <w:tcW w:w="4877" w:type="dxa"/>
            <w:shd w:val="clear" w:color="auto" w:fill="auto"/>
          </w:tcPr>
          <w:p w:rsidR="008D3CA5" w:rsidRPr="008D3CA5" w:rsidRDefault="008D3CA5" w:rsidP="008C1D6E">
            <w:pPr>
              <w:spacing w:line="312" w:lineRule="auto"/>
              <w:ind w:firstLine="567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16.04.2024</w:t>
            </w:r>
          </w:p>
        </w:tc>
      </w:tr>
      <w:tr w:rsidR="008D3CA5" w:rsidRPr="008D3CA5" w:rsidTr="008C1D6E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auto"/>
            <w:vAlign w:val="center"/>
          </w:tcPr>
          <w:p w:rsidR="008D3CA5" w:rsidRPr="00C41B73" w:rsidRDefault="008D3CA5" w:rsidP="008D3CA5">
            <w:pPr>
              <w:spacing w:after="200" w:line="360" w:lineRule="auto"/>
              <w:ind w:right="-39"/>
              <w:jc w:val="both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8D3CA5">
              <w:rPr>
                <w:rFonts w:ascii="GHEA Grapalat" w:hAnsi="GHEA Grapalat"/>
                <w:b/>
                <w:color w:val="000000"/>
                <w:lang w:val="hy-AM" w:eastAsia="ru-RU"/>
              </w:rPr>
              <w:t xml:space="preserve">նախարարությանը ևս մեկ անգամ քննարկել որոշման 5.1-5.3 կետերով նախատեսված՝ հայտի ներկայացումից մինչև թույլատվական փաստաթղթի տրամադրման գործընթացի համար 1 աշխատանքային օր սահմանելու հնարավորությունը՝ հաշվի առնելով, որ «Մշակութային արժեքների արտահանման և ներմուծման մասին» օրենքով սահմանված է </w:t>
            </w:r>
            <w:r w:rsidRPr="008D3CA5">
              <w:rPr>
                <w:rFonts w:ascii="GHEA Grapalat" w:hAnsi="GHEA Grapalat"/>
                <w:b/>
                <w:color w:val="000000"/>
                <w:lang w:val="hy-AM" w:eastAsia="ru-RU"/>
              </w:rPr>
              <w:lastRenderedPageBreak/>
              <w:t>հայտը ներկայացնելուց հետո առավելագույնը 2-օրյա ժամկետում թույլատվական փաստաթուղթը տրամադրելու պահանջ:</w:t>
            </w:r>
          </w:p>
        </w:tc>
        <w:tc>
          <w:tcPr>
            <w:tcW w:w="4877" w:type="dxa"/>
            <w:shd w:val="clear" w:color="auto" w:fill="auto"/>
          </w:tcPr>
          <w:p w:rsidR="008D3CA5" w:rsidRPr="008D3CA5" w:rsidRDefault="008D3CA5" w:rsidP="008C1D6E">
            <w:pPr>
              <w:spacing w:line="312" w:lineRule="auto"/>
              <w:ind w:firstLine="567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է։</w:t>
            </w:r>
          </w:p>
        </w:tc>
      </w:tr>
    </w:tbl>
    <w:p w:rsidR="00816FFB" w:rsidRPr="00C41B73" w:rsidRDefault="00ED76EC">
      <w:pPr>
        <w:rPr>
          <w:lang w:val="hy-AM"/>
        </w:rPr>
      </w:pPr>
    </w:p>
    <w:sectPr w:rsidR="00816FFB" w:rsidRPr="00C41B73" w:rsidSect="007357F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7FF"/>
    <w:rsid w:val="000E2200"/>
    <w:rsid w:val="000F3F48"/>
    <w:rsid w:val="002557FC"/>
    <w:rsid w:val="00276FB1"/>
    <w:rsid w:val="002E0C45"/>
    <w:rsid w:val="004A761D"/>
    <w:rsid w:val="004D609F"/>
    <w:rsid w:val="005F15CD"/>
    <w:rsid w:val="006157FA"/>
    <w:rsid w:val="007357FF"/>
    <w:rsid w:val="008750C4"/>
    <w:rsid w:val="008C1D6E"/>
    <w:rsid w:val="008D3CA5"/>
    <w:rsid w:val="00A540F0"/>
    <w:rsid w:val="00B510EE"/>
    <w:rsid w:val="00C41B73"/>
    <w:rsid w:val="00E153EE"/>
    <w:rsid w:val="00ED76EC"/>
    <w:rsid w:val="00FB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4B7D5A-8CC8-4E92-ACA2-C8F25013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FF"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2E0C4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C4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7357FF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357FF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7357F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qFormat/>
    <w:rsid w:val="007357FF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7357FF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semiHidden/>
    <w:unhideWhenUsed/>
    <w:rsid w:val="007357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semiHidden/>
    <w:rsid w:val="007357F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A602D-AAA2-4396-9BD7-8284A3BF9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https://mul2.gov.am/tasks/966852/oneclick/981ampop.docx?token=f62f2ff6d2a278a1f4e9d3ed66eb2bc9</cp:keywords>
  <dc:description/>
  <cp:lastModifiedBy>Пользователь Windows</cp:lastModifiedBy>
  <cp:revision>4</cp:revision>
  <dcterms:created xsi:type="dcterms:W3CDTF">2024-04-22T07:41:00Z</dcterms:created>
  <dcterms:modified xsi:type="dcterms:W3CDTF">2024-04-25T06:00:00Z</dcterms:modified>
</cp:coreProperties>
</file>