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825" w:rsidRDefault="00105825" w:rsidP="00342E2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825" w:rsidRDefault="00105825" w:rsidP="00342E27">
      <w:pPr>
        <w:jc w:val="center"/>
      </w:pPr>
    </w:p>
    <w:p w:rsidR="00105825" w:rsidRDefault="00105825" w:rsidP="00342E2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05825" w:rsidRDefault="00105825" w:rsidP="00342E27">
      <w:pPr>
        <w:pStyle w:val="mechtex"/>
        <w:rPr>
          <w:rFonts w:ascii="GHEA Mariam" w:hAnsi="GHEA Mariam"/>
          <w:b/>
        </w:rPr>
      </w:pPr>
    </w:p>
    <w:p w:rsidR="00105825" w:rsidRDefault="00105825" w:rsidP="00342E2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05825" w:rsidRPr="008E1B5A" w:rsidRDefault="00105825" w:rsidP="00342E27">
      <w:pPr>
        <w:jc w:val="center"/>
        <w:rPr>
          <w:rFonts w:ascii="GHEA Mariam" w:hAnsi="GHEA Mariam"/>
          <w:sz w:val="24"/>
          <w:szCs w:val="24"/>
        </w:rPr>
      </w:pPr>
    </w:p>
    <w:p w:rsidR="00105825" w:rsidRPr="00691610" w:rsidRDefault="00105825" w:rsidP="004C35B2">
      <w:pPr>
        <w:rPr>
          <w:rFonts w:ascii="GHEA Mariam" w:hAnsi="GHEA Mariam"/>
          <w:sz w:val="12"/>
          <w:szCs w:val="24"/>
        </w:rPr>
      </w:pPr>
    </w:p>
    <w:p w:rsidR="00105825" w:rsidRPr="008E1B5A" w:rsidRDefault="00105825" w:rsidP="00342E27">
      <w:pPr>
        <w:jc w:val="center"/>
        <w:rPr>
          <w:rFonts w:ascii="GHEA Mariam" w:hAnsi="GHEA Mariam"/>
          <w:sz w:val="24"/>
          <w:szCs w:val="24"/>
        </w:rPr>
      </w:pPr>
    </w:p>
    <w:p w:rsidR="00105825" w:rsidRPr="006740E0" w:rsidRDefault="00105825" w:rsidP="00342E27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25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</w:t>
      </w:r>
      <w:r w:rsidR="004C35B2">
        <w:rPr>
          <w:rFonts w:ascii="GHEA Mariam" w:hAnsi="GHEA Mariam"/>
          <w:sz w:val="24"/>
          <w:szCs w:val="24"/>
        </w:rPr>
        <w:t xml:space="preserve"> -</w:t>
      </w:r>
      <w:r>
        <w:rPr>
          <w:rFonts w:ascii="GHEA Mariam" w:hAnsi="GHEA Mariam"/>
          <w:sz w:val="24"/>
          <w:szCs w:val="24"/>
        </w:rPr>
        <w:t>Ա</w:t>
      </w:r>
    </w:p>
    <w:p w:rsidR="00105825" w:rsidRPr="00303787" w:rsidRDefault="00105825" w:rsidP="00342E27">
      <w:pPr>
        <w:jc w:val="center"/>
        <w:rPr>
          <w:rFonts w:ascii="GHEA Mariam" w:hAnsi="GHEA Mariam"/>
          <w:sz w:val="22"/>
          <w:szCs w:val="24"/>
        </w:rPr>
      </w:pPr>
    </w:p>
    <w:p w:rsidR="00105825" w:rsidRPr="00303787" w:rsidRDefault="00105825" w:rsidP="00342E27">
      <w:pPr>
        <w:jc w:val="center"/>
        <w:rPr>
          <w:rFonts w:ascii="GHEA Mariam" w:hAnsi="GHEA Mariam"/>
          <w:sz w:val="22"/>
          <w:szCs w:val="24"/>
        </w:rPr>
      </w:pPr>
    </w:p>
    <w:p w:rsidR="00105825" w:rsidRPr="00A0078C" w:rsidRDefault="00105825" w:rsidP="00342E27">
      <w:pPr>
        <w:jc w:val="center"/>
        <w:rPr>
          <w:rFonts w:ascii="GHEA Mariam" w:hAnsi="GHEA Mariam"/>
          <w:sz w:val="24"/>
          <w:szCs w:val="24"/>
        </w:rPr>
      </w:pPr>
    </w:p>
    <w:p w:rsidR="00823692" w:rsidRDefault="00105825" w:rsidP="00105825">
      <w:pPr>
        <w:pStyle w:val="mechtex"/>
        <w:rPr>
          <w:rFonts w:ascii="GHEA Mariam" w:hAnsi="GHEA Mariam" w:cs="Sylfaen"/>
          <w:spacing w:val="-6"/>
          <w:sz w:val="24"/>
          <w:lang w:val="hy-AM"/>
        </w:rPr>
      </w:pPr>
      <w:r w:rsidRPr="004C35B2">
        <w:rPr>
          <w:rFonts w:ascii="GHEA Mariam" w:hAnsi="GHEA Mariam" w:cs="Sylfaen"/>
          <w:spacing w:val="-6"/>
          <w:sz w:val="24"/>
          <w:lang w:val="hy-AM"/>
        </w:rPr>
        <w:t>ԳԵՐԱԿԱ</w:t>
      </w:r>
      <w:r w:rsidRPr="004C35B2">
        <w:rPr>
          <w:rFonts w:ascii="GHEA Mariam" w:hAnsi="GHEA Mariam"/>
          <w:spacing w:val="-6"/>
          <w:sz w:val="24"/>
          <w:lang w:val="hy-AM"/>
        </w:rPr>
        <w:t xml:space="preserve"> </w:t>
      </w:r>
      <w:r w:rsidRPr="004C35B2">
        <w:rPr>
          <w:rFonts w:ascii="GHEA Mariam" w:hAnsi="GHEA Mariam" w:cs="Sylfaen"/>
          <w:spacing w:val="-6"/>
          <w:sz w:val="24"/>
          <w:lang w:val="hy-AM"/>
        </w:rPr>
        <w:t>ՈԼՈՐՏՈՒՄ</w:t>
      </w:r>
      <w:r w:rsidRPr="004C35B2">
        <w:rPr>
          <w:rFonts w:ascii="GHEA Mariam" w:hAnsi="GHEA Mariam"/>
          <w:spacing w:val="-6"/>
          <w:sz w:val="24"/>
          <w:lang w:val="hy-AM"/>
        </w:rPr>
        <w:t xml:space="preserve"> </w:t>
      </w:r>
      <w:r w:rsidRPr="004C35B2">
        <w:rPr>
          <w:rFonts w:ascii="GHEA Mariam" w:hAnsi="GHEA Mariam" w:cs="Sylfaen"/>
          <w:spacing w:val="-6"/>
          <w:sz w:val="24"/>
          <w:lang w:val="hy-AM"/>
        </w:rPr>
        <w:t>ԻՐԱԿԱՆԱՑՎՈՂ</w:t>
      </w:r>
      <w:r w:rsidRPr="004C35B2">
        <w:rPr>
          <w:rFonts w:ascii="GHEA Mariam" w:hAnsi="GHEA Mariam"/>
          <w:spacing w:val="-6"/>
          <w:sz w:val="24"/>
          <w:lang w:val="hy-AM"/>
        </w:rPr>
        <w:t xml:space="preserve"> </w:t>
      </w:r>
      <w:r w:rsidRPr="004C35B2">
        <w:rPr>
          <w:rFonts w:ascii="GHEA Mariam" w:hAnsi="GHEA Mariam" w:cs="Sylfaen"/>
          <w:spacing w:val="-6"/>
          <w:sz w:val="24"/>
          <w:lang w:val="hy-AM"/>
        </w:rPr>
        <w:t>ՆԵՐԴՐՈՒՄԱՅԻՆ</w:t>
      </w:r>
      <w:r w:rsidRPr="004C35B2">
        <w:rPr>
          <w:rFonts w:ascii="GHEA Mariam" w:hAnsi="GHEA Mariam"/>
          <w:spacing w:val="-6"/>
          <w:sz w:val="24"/>
          <w:lang w:val="hy-AM"/>
        </w:rPr>
        <w:t xml:space="preserve"> </w:t>
      </w:r>
      <w:r w:rsidRPr="004C35B2">
        <w:rPr>
          <w:rFonts w:ascii="GHEA Mariam" w:hAnsi="GHEA Mariam" w:cs="Sylfaen"/>
          <w:spacing w:val="-6"/>
          <w:sz w:val="24"/>
          <w:lang w:val="hy-AM"/>
        </w:rPr>
        <w:t>ԾՐԱԳՐԻ</w:t>
      </w:r>
      <w:r w:rsidRPr="004C35B2">
        <w:rPr>
          <w:rFonts w:ascii="GHEA Mariam" w:hAnsi="GHEA Mariam"/>
          <w:spacing w:val="-6"/>
          <w:sz w:val="24"/>
          <w:lang w:val="hy-AM"/>
        </w:rPr>
        <w:t xml:space="preserve"> </w:t>
      </w:r>
      <w:r w:rsidRPr="004C35B2">
        <w:rPr>
          <w:rFonts w:ascii="GHEA Mariam" w:hAnsi="GHEA Mariam" w:cs="Sylfaen"/>
          <w:spacing w:val="-6"/>
          <w:sz w:val="24"/>
          <w:lang w:val="hy-AM"/>
        </w:rPr>
        <w:t>ՇՐՋԱ</w:t>
      </w:r>
      <w:r w:rsidRPr="004C35B2">
        <w:rPr>
          <w:rFonts w:ascii="GHEA Mariam" w:hAnsi="GHEA Mariam" w:cs="Sylfaen"/>
          <w:spacing w:val="-6"/>
          <w:sz w:val="24"/>
          <w:lang w:val="hy-AM"/>
        </w:rPr>
        <w:softHyphen/>
        <w:t>ՆԱԿՆԵՐՈՒՄ</w:t>
      </w:r>
      <w:r w:rsidRPr="004C35B2">
        <w:rPr>
          <w:rFonts w:ascii="GHEA Mariam" w:hAnsi="GHEA Mariam"/>
          <w:spacing w:val="-6"/>
          <w:sz w:val="24"/>
          <w:lang w:val="hy-AM"/>
        </w:rPr>
        <w:t xml:space="preserve"> </w:t>
      </w:r>
      <w:r w:rsidRPr="004C35B2">
        <w:rPr>
          <w:rFonts w:ascii="GHEA Mariam" w:hAnsi="GHEA Mariam" w:cs="Sylfaen"/>
          <w:spacing w:val="-6"/>
          <w:sz w:val="24"/>
          <w:lang w:val="hy-AM"/>
        </w:rPr>
        <w:t>ՆԵՐՄՈՒԾՎՈՂ</w:t>
      </w:r>
      <w:r w:rsidRPr="004C35B2">
        <w:rPr>
          <w:rFonts w:ascii="GHEA Mariam" w:hAnsi="GHEA Mariam"/>
          <w:spacing w:val="-6"/>
          <w:sz w:val="24"/>
          <w:lang w:val="hy-AM"/>
        </w:rPr>
        <w:t xml:space="preserve"> </w:t>
      </w:r>
      <w:r w:rsidRPr="004C35B2">
        <w:rPr>
          <w:rFonts w:ascii="GHEA Mariam" w:hAnsi="GHEA Mariam" w:cs="Sylfaen"/>
          <w:spacing w:val="-6"/>
          <w:sz w:val="24"/>
          <w:lang w:val="hy-AM"/>
        </w:rPr>
        <w:t>ՏԵԽՆՈԼՈԳԻԱԿԱՆ</w:t>
      </w:r>
      <w:r w:rsidRPr="004C35B2">
        <w:rPr>
          <w:rFonts w:ascii="GHEA Mariam" w:hAnsi="GHEA Mariam"/>
          <w:spacing w:val="-6"/>
          <w:sz w:val="24"/>
          <w:lang w:val="hy-AM"/>
        </w:rPr>
        <w:t xml:space="preserve"> </w:t>
      </w:r>
      <w:r w:rsidRPr="004C35B2">
        <w:rPr>
          <w:rFonts w:ascii="GHEA Mariam" w:hAnsi="GHEA Mariam" w:cs="Sylfaen"/>
          <w:spacing w:val="-6"/>
          <w:sz w:val="24"/>
          <w:lang w:val="hy-AM"/>
        </w:rPr>
        <w:t>ՍԱՐՔԱՎՈՐՈՒՄՆԵՐԻ</w:t>
      </w:r>
      <w:r w:rsidRPr="004C35B2">
        <w:rPr>
          <w:rFonts w:ascii="GHEA Mariam" w:hAnsi="GHEA Mariam"/>
          <w:spacing w:val="-6"/>
          <w:sz w:val="24"/>
          <w:lang w:val="hy-AM"/>
        </w:rPr>
        <w:t>,</w:t>
      </w:r>
      <w:r w:rsidRPr="00105825">
        <w:rPr>
          <w:rFonts w:ascii="GHEA Mariam" w:hAnsi="GHEA Mariam"/>
          <w:sz w:val="24"/>
          <w:lang w:val="hy-AM"/>
        </w:rPr>
        <w:t xml:space="preserve"> </w:t>
      </w:r>
      <w:r w:rsidRPr="00105825">
        <w:rPr>
          <w:rFonts w:ascii="GHEA Mariam" w:hAnsi="GHEA Mariam" w:cs="Sylfaen"/>
          <w:sz w:val="24"/>
          <w:lang w:val="hy-AM"/>
        </w:rPr>
        <w:t>ԴՐԱՆՑ</w:t>
      </w:r>
      <w:r w:rsidR="004C35B2">
        <w:rPr>
          <w:rFonts w:ascii="GHEA Mariam" w:hAnsi="GHEA Mariam" w:cs="Sylfaen"/>
          <w:sz w:val="24"/>
        </w:rPr>
        <w:t xml:space="preserve"> </w:t>
      </w:r>
      <w:r w:rsidRPr="00105825">
        <w:rPr>
          <w:rFonts w:ascii="GHEA Mariam" w:hAnsi="GHEA Mariam" w:cs="Sylfaen"/>
          <w:sz w:val="24"/>
          <w:lang w:val="hy-AM"/>
        </w:rPr>
        <w:t>ԲԱՂԿԱՑՈՒՑԻՉ</w:t>
      </w:r>
      <w:r w:rsidR="004C35B2">
        <w:rPr>
          <w:rFonts w:ascii="GHEA Mariam" w:hAnsi="GHEA Mariam"/>
          <w:sz w:val="24"/>
          <w:lang w:val="hy-AM"/>
        </w:rPr>
        <w:t xml:space="preserve"> </w:t>
      </w:r>
      <w:r w:rsidRPr="00105825">
        <w:rPr>
          <w:rFonts w:ascii="GHEA Mariam" w:hAnsi="GHEA Mariam" w:cs="Sylfaen"/>
          <w:sz w:val="24"/>
          <w:lang w:val="hy-AM"/>
        </w:rPr>
        <w:t>ՈՒ</w:t>
      </w:r>
      <w:r w:rsidR="004C35B2">
        <w:rPr>
          <w:rFonts w:ascii="GHEA Mariam" w:hAnsi="GHEA Mariam"/>
          <w:sz w:val="24"/>
          <w:lang w:val="hy-AM"/>
        </w:rPr>
        <w:t xml:space="preserve"> </w:t>
      </w:r>
      <w:r w:rsidRPr="00105825">
        <w:rPr>
          <w:rFonts w:ascii="GHEA Mariam" w:hAnsi="GHEA Mariam" w:cs="Sylfaen"/>
          <w:sz w:val="24"/>
          <w:lang w:val="hy-AM"/>
        </w:rPr>
        <w:t>ՀԱՄԱԼՐՈՂ</w:t>
      </w:r>
      <w:r w:rsidR="004C35B2">
        <w:rPr>
          <w:rFonts w:ascii="GHEA Mariam" w:hAnsi="GHEA Mariam" w:cs="Sylfaen"/>
          <w:sz w:val="24"/>
        </w:rPr>
        <w:t xml:space="preserve"> </w:t>
      </w:r>
      <w:r w:rsidRPr="00105825">
        <w:rPr>
          <w:rFonts w:ascii="GHEA Mariam" w:hAnsi="GHEA Mariam" w:cs="Sylfaen"/>
          <w:sz w:val="24"/>
          <w:lang w:val="hy-AM"/>
        </w:rPr>
        <w:t>ՄԱՍԵՐԻ</w:t>
      </w:r>
      <w:r w:rsidRPr="00105825">
        <w:rPr>
          <w:rFonts w:ascii="GHEA Mariam" w:hAnsi="GHEA Mariam"/>
          <w:sz w:val="24"/>
          <w:lang w:val="hy-AM"/>
        </w:rPr>
        <w:t>,</w:t>
      </w:r>
      <w:r w:rsidR="004C35B2">
        <w:rPr>
          <w:rFonts w:ascii="GHEA Mariam" w:hAnsi="GHEA Mariam"/>
          <w:sz w:val="24"/>
        </w:rPr>
        <w:t xml:space="preserve"> </w:t>
      </w:r>
      <w:r w:rsidRPr="00105825">
        <w:rPr>
          <w:rFonts w:ascii="GHEA Mariam" w:hAnsi="GHEA Mariam" w:cs="Sylfaen"/>
          <w:sz w:val="24"/>
          <w:lang w:val="hy-AM"/>
        </w:rPr>
        <w:t>ՀՈՒՄՔԻ</w:t>
      </w:r>
      <w:r w:rsidR="004C35B2">
        <w:rPr>
          <w:rFonts w:ascii="GHEA Mariam" w:hAnsi="GHEA Mariam"/>
          <w:sz w:val="24"/>
          <w:lang w:val="hy-AM"/>
        </w:rPr>
        <w:t xml:space="preserve"> </w:t>
      </w:r>
      <w:r w:rsidRPr="00105825">
        <w:rPr>
          <w:rFonts w:ascii="GHEA Mariam" w:hAnsi="GHEA Mariam" w:cs="Sylfaen"/>
          <w:sz w:val="24"/>
          <w:lang w:val="hy-AM"/>
        </w:rPr>
        <w:t>ԵՎ</w:t>
      </w:r>
      <w:r w:rsidR="004C35B2">
        <w:rPr>
          <w:rFonts w:ascii="GHEA Mariam" w:hAnsi="GHEA Mariam" w:cs="Sylfaen"/>
          <w:sz w:val="24"/>
        </w:rPr>
        <w:t xml:space="preserve"> </w:t>
      </w:r>
      <w:r w:rsidRPr="00105825">
        <w:rPr>
          <w:rFonts w:ascii="GHEA Mariam" w:hAnsi="GHEA Mariam"/>
          <w:sz w:val="24"/>
          <w:lang w:val="hy-AM"/>
        </w:rPr>
        <w:t>(</w:t>
      </w:r>
      <w:r w:rsidRPr="00105825">
        <w:rPr>
          <w:rFonts w:ascii="GHEA Mariam" w:hAnsi="GHEA Mariam" w:cs="Sylfaen"/>
          <w:sz w:val="24"/>
          <w:lang w:val="hy-AM"/>
        </w:rPr>
        <w:t>ԿԱՄ</w:t>
      </w:r>
      <w:r w:rsidRPr="00105825">
        <w:rPr>
          <w:rFonts w:ascii="GHEA Mariam" w:hAnsi="GHEA Mariam"/>
          <w:sz w:val="24"/>
          <w:lang w:val="hy-AM"/>
        </w:rPr>
        <w:t xml:space="preserve">) </w:t>
      </w:r>
      <w:r w:rsidRPr="00823692">
        <w:rPr>
          <w:rFonts w:ascii="GHEA Mariam" w:hAnsi="GHEA Mariam" w:cs="Sylfaen"/>
          <w:spacing w:val="-6"/>
          <w:sz w:val="24"/>
          <w:lang w:val="hy-AM"/>
        </w:rPr>
        <w:t>ՆՅՈՒԹԵՐԻ</w:t>
      </w:r>
      <w:r w:rsidRPr="00823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823692">
        <w:rPr>
          <w:rFonts w:ascii="GHEA Mariam" w:hAnsi="GHEA Mariam" w:cs="Sylfaen"/>
          <w:spacing w:val="-6"/>
          <w:sz w:val="24"/>
          <w:lang w:val="hy-AM"/>
        </w:rPr>
        <w:t>ՆԿԱՏՄԱՄԲ</w:t>
      </w:r>
      <w:r w:rsidRPr="00823692">
        <w:rPr>
          <w:rFonts w:ascii="GHEA Mariam" w:hAnsi="GHEA Mariam"/>
          <w:spacing w:val="-6"/>
          <w:sz w:val="24"/>
          <w:lang w:val="hy-AM"/>
        </w:rPr>
        <w:t xml:space="preserve"> </w:t>
      </w:r>
      <w:r w:rsidRPr="00823692">
        <w:rPr>
          <w:rFonts w:ascii="GHEA Mariam" w:hAnsi="GHEA Mariam" w:cs="Sylfaen"/>
          <w:spacing w:val="-6"/>
          <w:sz w:val="24"/>
          <w:lang w:val="hy-AM"/>
        </w:rPr>
        <w:t>ՍԱԿԱԳՆԱՅԻՆ</w:t>
      </w:r>
      <w:r w:rsidRPr="00823692">
        <w:rPr>
          <w:rFonts w:ascii="GHEA Mariam" w:hAnsi="GHEA Mariam"/>
          <w:spacing w:val="-6"/>
          <w:sz w:val="24"/>
          <w:lang w:val="hy-AM"/>
        </w:rPr>
        <w:t xml:space="preserve">, </w:t>
      </w:r>
      <w:r w:rsidRPr="00823692">
        <w:rPr>
          <w:rFonts w:ascii="GHEA Mariam" w:hAnsi="GHEA Mariam" w:cs="Sylfaen"/>
          <w:spacing w:val="-6"/>
          <w:sz w:val="24"/>
          <w:lang w:val="hy-AM"/>
        </w:rPr>
        <w:t>ՄԱՍՆԱՎՈՐԱՊԵՍ</w:t>
      </w:r>
      <w:r w:rsidRPr="00823692">
        <w:rPr>
          <w:rFonts w:ascii="GHEA Mariam" w:hAnsi="GHEA Mariam"/>
          <w:spacing w:val="-6"/>
          <w:sz w:val="24"/>
          <w:lang w:val="hy-AM"/>
        </w:rPr>
        <w:t xml:space="preserve">, </w:t>
      </w:r>
      <w:r w:rsidRPr="00823692">
        <w:rPr>
          <w:rFonts w:ascii="GHEA Mariam" w:hAnsi="GHEA Mariam" w:cs="Sylfaen"/>
          <w:spacing w:val="-6"/>
          <w:sz w:val="24"/>
          <w:lang w:val="hy-AM"/>
        </w:rPr>
        <w:t>ՆԵՐՄՈՒԾ</w:t>
      </w:r>
      <w:r w:rsidR="00823692">
        <w:rPr>
          <w:rFonts w:ascii="GHEA Mariam" w:hAnsi="GHEA Mariam" w:cs="Sylfaen"/>
          <w:spacing w:val="-6"/>
          <w:sz w:val="24"/>
          <w:lang w:val="hy-AM"/>
        </w:rPr>
        <w:softHyphen/>
      </w:r>
      <w:r w:rsidR="00823692">
        <w:rPr>
          <w:rFonts w:ascii="GHEA Mariam" w:hAnsi="GHEA Mariam" w:cs="Sylfaen"/>
          <w:spacing w:val="-6"/>
          <w:sz w:val="24"/>
          <w:lang w:val="hy-AM"/>
        </w:rPr>
        <w:softHyphen/>
        <w:t>-</w:t>
      </w:r>
    </w:p>
    <w:p w:rsidR="00105825" w:rsidRDefault="00823692" w:rsidP="00105825">
      <w:pPr>
        <w:pStyle w:val="mechtex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="00105825" w:rsidRPr="00823692">
        <w:rPr>
          <w:rFonts w:ascii="GHEA Mariam" w:hAnsi="GHEA Mariam" w:cs="Sylfaen"/>
          <w:spacing w:val="-6"/>
          <w:sz w:val="24"/>
          <w:lang w:val="hy-AM"/>
        </w:rPr>
        <w:softHyphen/>
        <w:t>ՄԱՆ</w:t>
      </w:r>
      <w:r w:rsidR="004C35B2">
        <w:rPr>
          <w:rFonts w:ascii="GHEA Mariam" w:hAnsi="GHEA Mariam"/>
          <w:sz w:val="24"/>
          <w:lang w:val="hy-AM"/>
        </w:rPr>
        <w:t xml:space="preserve"> </w:t>
      </w:r>
      <w:r w:rsidR="00105825" w:rsidRPr="00105825">
        <w:rPr>
          <w:rFonts w:ascii="GHEA Mariam" w:hAnsi="GHEA Mariam" w:cs="Sylfaen"/>
          <w:sz w:val="24"/>
          <w:lang w:val="hy-AM"/>
        </w:rPr>
        <w:t>ՄԱՔՍԱՏՈՒՐՔԻՑ</w:t>
      </w:r>
      <w:r w:rsidR="00105825" w:rsidRPr="00105825">
        <w:rPr>
          <w:rFonts w:ascii="GHEA Mariam" w:hAnsi="GHEA Mariam"/>
          <w:sz w:val="24"/>
          <w:lang w:val="hy-AM"/>
        </w:rPr>
        <w:t xml:space="preserve"> </w:t>
      </w:r>
      <w:r w:rsidR="00105825" w:rsidRPr="00105825">
        <w:rPr>
          <w:rFonts w:ascii="GHEA Mariam" w:hAnsi="GHEA Mariam" w:cs="Sylfaen"/>
          <w:sz w:val="24"/>
          <w:lang w:val="hy-AM"/>
        </w:rPr>
        <w:t>ԱԶԱՏԵԼՈՒ</w:t>
      </w:r>
      <w:r w:rsidR="004C35B2">
        <w:rPr>
          <w:rFonts w:ascii="GHEA Mariam" w:hAnsi="GHEA Mariam"/>
          <w:sz w:val="24"/>
          <w:lang w:val="hy-AM"/>
        </w:rPr>
        <w:t xml:space="preserve"> </w:t>
      </w:r>
      <w:r w:rsidR="00105825" w:rsidRPr="00105825">
        <w:rPr>
          <w:rFonts w:ascii="GHEA Mariam" w:hAnsi="GHEA Mariam" w:cs="Sylfaen"/>
          <w:sz w:val="24"/>
          <w:lang w:val="hy-AM"/>
        </w:rPr>
        <w:t>ԱՐՏՈՆՈՒԹՅՈՒՆԻՑ</w:t>
      </w:r>
      <w:r w:rsidR="004C35B2" w:rsidRPr="004C35B2">
        <w:rPr>
          <w:rFonts w:ascii="GHEA Mariam" w:hAnsi="GHEA Mariam" w:cs="Sylfaen"/>
          <w:sz w:val="24"/>
          <w:lang w:val="hy-AM"/>
        </w:rPr>
        <w:t xml:space="preserve"> </w:t>
      </w:r>
      <w:r w:rsidR="00105825" w:rsidRPr="00105825">
        <w:rPr>
          <w:rFonts w:ascii="GHEA Mariam" w:hAnsi="GHEA Mariam" w:cs="Sylfaen"/>
          <w:sz w:val="24"/>
          <w:lang w:val="hy-AM"/>
        </w:rPr>
        <w:t>ՕԳՏՎԵԼՈՒ</w:t>
      </w:r>
      <w:r w:rsidR="00105825" w:rsidRPr="00105825">
        <w:rPr>
          <w:rFonts w:ascii="GHEA Mariam" w:hAnsi="GHEA Mariam"/>
          <w:sz w:val="24"/>
          <w:lang w:val="hy-AM"/>
        </w:rPr>
        <w:t xml:space="preserve"> </w:t>
      </w:r>
      <w:r w:rsidR="00105825" w:rsidRPr="00823692">
        <w:rPr>
          <w:rFonts w:ascii="GHEA Mariam" w:hAnsi="GHEA Mariam" w:cs="Sylfaen"/>
          <w:spacing w:val="-6"/>
          <w:sz w:val="24"/>
          <w:lang w:val="hy-AM"/>
        </w:rPr>
        <w:t>ՀԱՄԱՐ</w:t>
      </w:r>
      <w:r w:rsidR="00105825" w:rsidRPr="00823692">
        <w:rPr>
          <w:rFonts w:ascii="GHEA Mariam" w:hAnsi="GHEA Mariam"/>
          <w:spacing w:val="-6"/>
          <w:sz w:val="24"/>
          <w:lang w:val="hy-AM"/>
        </w:rPr>
        <w:t xml:space="preserve"> </w:t>
      </w:r>
      <w:r w:rsidR="00105825" w:rsidRPr="00823692">
        <w:rPr>
          <w:rFonts w:ascii="GHEA Mariam" w:hAnsi="GHEA Mariam" w:cs="Arial Armenian"/>
          <w:spacing w:val="-6"/>
          <w:sz w:val="24"/>
          <w:lang w:val="hy-AM"/>
        </w:rPr>
        <w:t>«</w:t>
      </w:r>
      <w:r w:rsidR="00105825" w:rsidRPr="00823692">
        <w:rPr>
          <w:rFonts w:ascii="GHEA Mariam" w:hAnsi="GHEA Mariam" w:cs="Sylfaen"/>
          <w:spacing w:val="-6"/>
          <w:sz w:val="24"/>
          <w:lang w:val="hy-AM"/>
        </w:rPr>
        <w:t>ՖԱՐՄԱՏԵՔ</w:t>
      </w:r>
      <w:r w:rsidR="00105825" w:rsidRPr="00823692">
        <w:rPr>
          <w:rFonts w:ascii="GHEA Mariam" w:hAnsi="GHEA Mariam"/>
          <w:spacing w:val="-6"/>
          <w:sz w:val="24"/>
          <w:lang w:val="hy-AM"/>
        </w:rPr>
        <w:t xml:space="preserve">» </w:t>
      </w:r>
      <w:r w:rsidR="00105825" w:rsidRPr="00823692">
        <w:rPr>
          <w:rFonts w:ascii="GHEA Mariam" w:hAnsi="GHEA Mariam" w:cs="Sylfaen"/>
          <w:spacing w:val="-6"/>
          <w:sz w:val="24"/>
          <w:lang w:val="hy-AM"/>
        </w:rPr>
        <w:t>ՓԱԿ</w:t>
      </w:r>
      <w:r w:rsidR="00105825" w:rsidRPr="00823692">
        <w:rPr>
          <w:rFonts w:ascii="GHEA Mariam" w:hAnsi="GHEA Mariam"/>
          <w:spacing w:val="-6"/>
          <w:sz w:val="24"/>
          <w:lang w:val="hy-AM"/>
        </w:rPr>
        <w:t xml:space="preserve"> </w:t>
      </w:r>
      <w:r w:rsidR="00105825" w:rsidRPr="00823692">
        <w:rPr>
          <w:rFonts w:ascii="GHEA Mariam" w:hAnsi="GHEA Mariam" w:cs="Sylfaen"/>
          <w:spacing w:val="-6"/>
          <w:sz w:val="24"/>
          <w:lang w:val="hy-AM"/>
        </w:rPr>
        <w:t>ԲԱԺՆԵՏԻՐԱԿԱՆ</w:t>
      </w:r>
      <w:r w:rsidR="00105825" w:rsidRPr="00823692">
        <w:rPr>
          <w:rFonts w:ascii="GHEA Mariam" w:hAnsi="GHEA Mariam"/>
          <w:spacing w:val="-6"/>
          <w:sz w:val="24"/>
          <w:lang w:val="hy-AM"/>
        </w:rPr>
        <w:t xml:space="preserve"> </w:t>
      </w:r>
      <w:r w:rsidR="00105825" w:rsidRPr="00823692">
        <w:rPr>
          <w:rFonts w:ascii="GHEA Mariam" w:hAnsi="GHEA Mariam" w:cs="Sylfaen"/>
          <w:spacing w:val="-6"/>
          <w:sz w:val="24"/>
          <w:lang w:val="hy-AM"/>
        </w:rPr>
        <w:t>ԸՆԿԵՐՈՒԹՅԱՆ</w:t>
      </w:r>
      <w:r w:rsidR="00105825" w:rsidRPr="00823692">
        <w:rPr>
          <w:rFonts w:ascii="GHEA Mariam" w:hAnsi="GHEA Mariam"/>
          <w:spacing w:val="-6"/>
          <w:sz w:val="24"/>
          <w:lang w:val="hy-AM"/>
        </w:rPr>
        <w:t xml:space="preserve"> </w:t>
      </w:r>
      <w:r w:rsidR="00105825" w:rsidRPr="00823692">
        <w:rPr>
          <w:rFonts w:ascii="GHEA Mariam" w:hAnsi="GHEA Mariam" w:cs="Sylfaen"/>
          <w:spacing w:val="-6"/>
          <w:sz w:val="24"/>
          <w:lang w:val="hy-AM"/>
        </w:rPr>
        <w:t>ԿՈՂՄԻՑ</w:t>
      </w:r>
      <w:r w:rsidR="00105825" w:rsidRPr="00823692">
        <w:rPr>
          <w:rFonts w:ascii="GHEA Mariam" w:hAnsi="GHEA Mariam"/>
          <w:spacing w:val="-6"/>
          <w:sz w:val="24"/>
          <w:lang w:val="hy-AM"/>
        </w:rPr>
        <w:t xml:space="preserve"> </w:t>
      </w:r>
      <w:r w:rsidR="00105825" w:rsidRPr="00105825">
        <w:rPr>
          <w:rFonts w:ascii="GHEA Mariam" w:hAnsi="GHEA Mariam" w:cs="Sylfaen"/>
          <w:sz w:val="24"/>
          <w:lang w:val="hy-AM"/>
        </w:rPr>
        <w:t>ՆԵՐԿԱՅԱՑՎԱԾ</w:t>
      </w:r>
      <w:r w:rsidR="00105825" w:rsidRPr="00105825">
        <w:rPr>
          <w:rFonts w:ascii="GHEA Mariam" w:hAnsi="GHEA Mariam"/>
          <w:sz w:val="24"/>
          <w:lang w:val="hy-AM"/>
        </w:rPr>
        <w:t xml:space="preserve"> </w:t>
      </w:r>
      <w:r w:rsidR="00105825" w:rsidRPr="00105825">
        <w:rPr>
          <w:rFonts w:ascii="GHEA Mariam" w:hAnsi="GHEA Mariam" w:cs="Sylfaen"/>
          <w:sz w:val="24"/>
          <w:lang w:val="hy-AM"/>
        </w:rPr>
        <w:t>ՀԱՅՏԸ</w:t>
      </w:r>
      <w:r w:rsidR="00105825" w:rsidRPr="00105825">
        <w:rPr>
          <w:rFonts w:ascii="GHEA Mariam" w:hAnsi="GHEA Mariam"/>
          <w:sz w:val="24"/>
          <w:lang w:val="hy-AM"/>
        </w:rPr>
        <w:t xml:space="preserve"> </w:t>
      </w:r>
      <w:r w:rsidR="00105825" w:rsidRPr="00105825">
        <w:rPr>
          <w:rFonts w:ascii="GHEA Mariam" w:hAnsi="GHEA Mariam" w:cs="Sylfaen"/>
          <w:sz w:val="24"/>
          <w:lang w:val="hy-AM"/>
        </w:rPr>
        <w:t>ԲԱՎԱՐԱՐԵԼՈՒ</w:t>
      </w:r>
      <w:r w:rsidR="00105825" w:rsidRPr="00105825">
        <w:rPr>
          <w:rFonts w:ascii="GHEA Mariam" w:hAnsi="GHEA Mariam"/>
          <w:sz w:val="24"/>
          <w:lang w:val="hy-AM"/>
        </w:rPr>
        <w:t xml:space="preserve"> </w:t>
      </w:r>
      <w:r w:rsidR="00105825" w:rsidRPr="00105825">
        <w:rPr>
          <w:rFonts w:ascii="GHEA Mariam" w:hAnsi="GHEA Mariam" w:cs="Sylfaen"/>
          <w:sz w:val="24"/>
          <w:lang w:val="hy-AM"/>
        </w:rPr>
        <w:t>ԵՎ</w:t>
      </w:r>
      <w:r w:rsidR="00105825" w:rsidRPr="00105825">
        <w:rPr>
          <w:rFonts w:ascii="GHEA Mariam" w:hAnsi="GHEA Mariam"/>
          <w:sz w:val="24"/>
          <w:lang w:val="hy-AM"/>
        </w:rPr>
        <w:t xml:space="preserve"> </w:t>
      </w:r>
      <w:r w:rsidR="00105825" w:rsidRPr="00105825">
        <w:rPr>
          <w:rFonts w:ascii="GHEA Mariam" w:hAnsi="GHEA Mariam" w:cs="Sylfaen"/>
          <w:sz w:val="24"/>
          <w:lang w:val="hy-AM"/>
        </w:rPr>
        <w:t>ԱՐՏՈՆՈՒԹՅՈՒՆԸ</w:t>
      </w:r>
      <w:r w:rsidR="00105825" w:rsidRPr="00105825">
        <w:rPr>
          <w:rFonts w:ascii="GHEA Mariam" w:hAnsi="GHEA Mariam"/>
          <w:sz w:val="24"/>
          <w:lang w:val="hy-AM"/>
        </w:rPr>
        <w:t xml:space="preserve"> </w:t>
      </w:r>
      <w:r w:rsidR="00105825" w:rsidRPr="00105825">
        <w:rPr>
          <w:rFonts w:ascii="GHEA Mariam" w:hAnsi="GHEA Mariam" w:cs="Sylfaen"/>
          <w:sz w:val="24"/>
          <w:lang w:val="hy-AM"/>
        </w:rPr>
        <w:t>ԿԻՐԱՌԵԼՈՒ</w:t>
      </w:r>
      <w:r w:rsidR="00105825" w:rsidRPr="00105825">
        <w:rPr>
          <w:rFonts w:ascii="GHEA Mariam" w:hAnsi="GHEA Mariam"/>
          <w:sz w:val="24"/>
          <w:lang w:val="hy-AM"/>
        </w:rPr>
        <w:t xml:space="preserve"> </w:t>
      </w:r>
      <w:r w:rsidR="00105825" w:rsidRPr="00105825">
        <w:rPr>
          <w:rFonts w:ascii="GHEA Mariam" w:hAnsi="GHEA Mariam" w:cs="Sylfaen"/>
          <w:sz w:val="24"/>
          <w:lang w:val="hy-AM"/>
        </w:rPr>
        <w:t>ՄԱՍԻՆ</w:t>
      </w:r>
    </w:p>
    <w:p w:rsidR="00105825" w:rsidRPr="004C35B2" w:rsidRDefault="00105825" w:rsidP="00342E27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05825" w:rsidRDefault="00105825" w:rsidP="00105825">
      <w:pPr>
        <w:pStyle w:val="mechtex"/>
        <w:rPr>
          <w:rFonts w:ascii="GHEA Mariam" w:hAnsi="GHEA Mariam"/>
          <w:sz w:val="24"/>
          <w:lang w:val="hy-AM"/>
        </w:rPr>
      </w:pPr>
    </w:p>
    <w:p w:rsidR="00105825" w:rsidRPr="00105825" w:rsidRDefault="00105825" w:rsidP="00105825">
      <w:pPr>
        <w:pStyle w:val="mechtex"/>
        <w:rPr>
          <w:rFonts w:ascii="GHEA Mariam" w:hAnsi="GHEA Mariam"/>
          <w:sz w:val="24"/>
          <w:lang w:val="hy-AM"/>
        </w:rPr>
      </w:pPr>
    </w:p>
    <w:p w:rsidR="00105825" w:rsidRPr="006B1F9D" w:rsidRDefault="00105825" w:rsidP="006B1F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B1F9D">
        <w:rPr>
          <w:rFonts w:ascii="GHEA Mariam" w:hAnsi="GHEA Mariam" w:cs="Arial"/>
          <w:spacing w:val="-6"/>
          <w:sz w:val="24"/>
          <w:szCs w:val="24"/>
          <w:lang w:val="hy-AM"/>
        </w:rPr>
        <w:t>Ղեկավարվելով</w:t>
      </w:r>
      <w:r w:rsidRPr="006B1F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1F9D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6B1F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1F9D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6B1F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1F9D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6B1F9D">
        <w:rPr>
          <w:rFonts w:ascii="GHEA Mariam" w:hAnsi="GHEA Mariam"/>
          <w:spacing w:val="-6"/>
          <w:sz w:val="24"/>
          <w:szCs w:val="24"/>
          <w:lang w:val="hy-AM"/>
        </w:rPr>
        <w:t xml:space="preserve"> 2015</w:t>
      </w:r>
      <w:r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Pr="006B1F9D">
        <w:rPr>
          <w:rFonts w:ascii="GHEA Mariam" w:hAnsi="GHEA Mariam" w:cs="Arial"/>
          <w:sz w:val="24"/>
          <w:szCs w:val="24"/>
          <w:lang w:val="hy-AM"/>
        </w:rPr>
        <w:t>թվա</w:t>
      </w:r>
      <w:r w:rsidRPr="006B1F9D">
        <w:rPr>
          <w:rFonts w:ascii="GHEA Mariam" w:hAnsi="GHEA Mariam"/>
          <w:sz w:val="24"/>
          <w:szCs w:val="24"/>
          <w:lang w:val="hy-AM"/>
        </w:rPr>
        <w:softHyphen/>
      </w:r>
      <w:r w:rsidRPr="006B1F9D">
        <w:rPr>
          <w:rFonts w:ascii="GHEA Mariam" w:hAnsi="GHEA Mariam" w:cs="Arial"/>
          <w:sz w:val="24"/>
          <w:szCs w:val="24"/>
          <w:lang w:val="hy-AM"/>
        </w:rPr>
        <w:t>կանի</w:t>
      </w:r>
      <w:r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Pr="006B1F9D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6B1F9D">
        <w:rPr>
          <w:rFonts w:ascii="GHEA Mariam" w:hAnsi="GHEA Mariam"/>
          <w:sz w:val="24"/>
          <w:szCs w:val="24"/>
          <w:lang w:val="hy-AM"/>
        </w:rPr>
        <w:t xml:space="preserve"> 17-</w:t>
      </w:r>
      <w:r w:rsidRPr="006B1F9D">
        <w:rPr>
          <w:rFonts w:ascii="GHEA Mariam" w:hAnsi="GHEA Mariam" w:cs="Arial"/>
          <w:sz w:val="24"/>
          <w:szCs w:val="24"/>
          <w:lang w:val="hy-AM"/>
        </w:rPr>
        <w:t>ի</w:t>
      </w:r>
      <w:r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Pr="006B1F9D">
        <w:rPr>
          <w:rFonts w:ascii="GHEA Mariam" w:hAnsi="GHEA Mariam"/>
          <w:sz w:val="24"/>
          <w:szCs w:val="24"/>
          <w:lang w:val="hy-AM" w:eastAsia="en-US"/>
        </w:rPr>
        <w:t>N</w:t>
      </w:r>
      <w:r w:rsidRPr="006B1F9D">
        <w:rPr>
          <w:rFonts w:ascii="GHEA Mariam" w:hAnsi="GHEA Mariam"/>
          <w:sz w:val="24"/>
          <w:szCs w:val="24"/>
          <w:lang w:val="hy-AM"/>
        </w:rPr>
        <w:t xml:space="preserve"> 1118-</w:t>
      </w:r>
      <w:r w:rsidRPr="006B1F9D">
        <w:rPr>
          <w:rFonts w:ascii="GHEA Mariam" w:hAnsi="GHEA Mariam" w:cs="Arial"/>
          <w:sz w:val="24"/>
          <w:szCs w:val="24"/>
          <w:lang w:val="hy-AM"/>
        </w:rPr>
        <w:t>Ն</w:t>
      </w:r>
      <w:r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Pr="006B1F9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Pr="006B1F9D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6B1F9D">
        <w:rPr>
          <w:rFonts w:ascii="GHEA Mariam" w:hAnsi="GHEA Mariam"/>
          <w:sz w:val="24"/>
          <w:szCs w:val="24"/>
          <w:lang w:val="hy-AM"/>
        </w:rPr>
        <w:t xml:space="preserve">` </w:t>
      </w:r>
      <w:r w:rsidR="006B1F9D" w:rsidRPr="006B1F9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Հայաստանի</w:t>
      </w:r>
      <w:r w:rsidR="006B1F9D" w:rsidRPr="006B1F9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B1F9D" w:rsidRPr="006B1F9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Հանրա</w:t>
      </w:r>
      <w:r w:rsidR="006B1F9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softHyphen/>
      </w:r>
      <w:r w:rsidR="006B1F9D" w:rsidRPr="006B1F9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պե</w:t>
      </w:r>
      <w:r w:rsidR="006B1F9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softHyphen/>
      </w:r>
      <w:r w:rsidR="006B1F9D" w:rsidRPr="006B1F9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տության</w:t>
      </w:r>
      <w:r w:rsidR="006B1F9D" w:rsidRPr="006B1F9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B1F9D" w:rsidRPr="006B1F9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="006B1F9D" w:rsidRPr="006B1F9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6B1F9D" w:rsidRPr="006B1F9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6B1F9D" w:rsidRPr="006B1F9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B1F9D" w:rsidRPr="006B1F9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</w:t>
      </w:r>
      <w:r w:rsidR="006B1F9D" w:rsidRPr="006B1F9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B1F9D" w:rsidRPr="006B1F9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6B1F9D" w:rsidRPr="006B1F9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B1F9D" w:rsidRPr="006B1F9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շ</w:t>
      </w:r>
      <w:r w:rsidR="006B1F9D" w:rsidRPr="006B1F9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B1F9D" w:rsidRPr="006B1F9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ու</w:t>
      </w:r>
      <w:r w:rsidR="006B1F9D" w:rsidRPr="006B1F9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B1F9D" w:rsidRPr="006B1F9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մ</w:t>
      </w:r>
      <w:r w:rsidR="006B1F9D" w:rsidRPr="006B1F9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6B1F9D" w:rsidRPr="006B1F9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է</w:t>
      </w:r>
      <w:r w:rsidR="006B1F9D" w:rsidRPr="006B1F9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  <w:r w:rsidR="006B1F9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05825" w:rsidRPr="006B1F9D" w:rsidRDefault="006B1F9D" w:rsidP="006B1F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Բավարարել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 Armenian"/>
          <w:sz w:val="24"/>
          <w:szCs w:val="24"/>
          <w:lang w:val="hy-AM"/>
        </w:rPr>
        <w:t>«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ՖԱՐՄԱՏԵՔ</w:t>
      </w:r>
      <w:r w:rsidR="00105825" w:rsidRPr="006B1F9D">
        <w:rPr>
          <w:rFonts w:ascii="GHEA Mariam" w:hAnsi="GHEA Mariam" w:cs="Arial Armenian"/>
          <w:sz w:val="24"/>
          <w:szCs w:val="24"/>
          <w:lang w:val="hy-AM"/>
        </w:rPr>
        <w:t>»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փակ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կողմից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ներ</w:t>
      </w:r>
      <w:r w:rsidR="00105825" w:rsidRPr="006B1F9D">
        <w:rPr>
          <w:rFonts w:ascii="GHEA Mariam" w:hAnsi="GHEA Mariam"/>
          <w:sz w:val="24"/>
          <w:szCs w:val="24"/>
          <w:lang w:val="hy-AM"/>
        </w:rPr>
        <w:softHyphen/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կայացված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հայտը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գերակա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ոլորտում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ծրագրի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pacing w:val="-8"/>
          <w:sz w:val="24"/>
          <w:szCs w:val="24"/>
          <w:lang w:val="hy-AM"/>
        </w:rPr>
        <w:t>շրջանակներում</w:t>
      </w:r>
      <w:r w:rsidR="00105825" w:rsidRPr="006B1F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pacing w:val="-8"/>
          <w:sz w:val="24"/>
          <w:szCs w:val="24"/>
          <w:lang w:val="hy-AM"/>
        </w:rPr>
        <w:t>ներմուծվող</w:t>
      </w:r>
      <w:r w:rsidR="00105825" w:rsidRPr="006B1F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pacing w:val="-8"/>
          <w:sz w:val="24"/>
          <w:szCs w:val="24"/>
          <w:lang w:val="hy-AM"/>
        </w:rPr>
        <w:t>տեխնոլոգիական</w:t>
      </w:r>
      <w:r w:rsidR="00105825" w:rsidRPr="006B1F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pacing w:val="-8"/>
          <w:sz w:val="24"/>
          <w:szCs w:val="24"/>
          <w:lang w:val="hy-AM"/>
        </w:rPr>
        <w:t>սարքավորումների</w:t>
      </w:r>
      <w:r w:rsidR="00105825" w:rsidRPr="006B1F9D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="00105825" w:rsidRPr="006B1F9D">
        <w:rPr>
          <w:rFonts w:ascii="GHEA Mariam" w:hAnsi="GHEA Mariam" w:cs="Arial"/>
          <w:spacing w:val="-8"/>
          <w:sz w:val="24"/>
          <w:szCs w:val="24"/>
          <w:lang w:val="hy-AM"/>
        </w:rPr>
        <w:t>դրանց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բաղկա</w:t>
      </w:r>
      <w:r w:rsidR="00105825" w:rsidRPr="006B1F9D">
        <w:rPr>
          <w:rFonts w:ascii="GHEA Mariam" w:hAnsi="GHEA Mariam"/>
          <w:sz w:val="24"/>
          <w:szCs w:val="24"/>
          <w:lang w:val="hy-AM"/>
        </w:rPr>
        <w:softHyphen/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ցուցիչ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ու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մասերի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,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հումքի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և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(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կամ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)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նկատմամբ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, </w:t>
      </w:r>
      <w:r w:rsidR="00105825" w:rsidRPr="006B1F9D">
        <w:rPr>
          <w:rFonts w:ascii="GHEA Mariam" w:hAnsi="GHEA Mariam" w:cs="Arial"/>
          <w:spacing w:val="-8"/>
          <w:sz w:val="24"/>
          <w:szCs w:val="24"/>
          <w:lang w:val="hy-AM"/>
        </w:rPr>
        <w:t>մասնավորապես</w:t>
      </w:r>
      <w:r w:rsidR="00105825" w:rsidRPr="006B1F9D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="00105825" w:rsidRPr="006B1F9D">
        <w:rPr>
          <w:rFonts w:ascii="GHEA Mariam" w:hAnsi="GHEA Mariam" w:cs="Arial"/>
          <w:spacing w:val="-8"/>
          <w:sz w:val="24"/>
          <w:szCs w:val="24"/>
          <w:lang w:val="hy-AM"/>
        </w:rPr>
        <w:t>ներմուծման</w:t>
      </w:r>
      <w:r w:rsidR="00105825" w:rsidRPr="006B1F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pacing w:val="-8"/>
          <w:sz w:val="24"/>
          <w:szCs w:val="24"/>
          <w:lang w:val="hy-AM"/>
        </w:rPr>
        <w:t>մաքսատուրքից</w:t>
      </w:r>
      <w:r w:rsidR="00105825" w:rsidRPr="006B1F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pacing w:val="-8"/>
          <w:sz w:val="24"/>
          <w:szCs w:val="24"/>
          <w:lang w:val="hy-AM"/>
        </w:rPr>
        <w:t>ազատելու</w:t>
      </w:r>
      <w:r w:rsidR="00105825" w:rsidRPr="006B1F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pacing w:val="-8"/>
          <w:sz w:val="24"/>
          <w:szCs w:val="24"/>
          <w:lang w:val="hy-AM"/>
        </w:rPr>
        <w:t>արտոնությունից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օգտվելու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համար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և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սահմանված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կարգով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կիրառել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`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lastRenderedPageBreak/>
        <w:t>համաձայն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,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դրանց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ու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մասերի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,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հումքի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և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(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կամ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)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նկատմամբ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105825" w:rsidRPr="006B1F9D" w:rsidRDefault="006B1F9D" w:rsidP="006B1F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Սահմանել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,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որ՝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05825" w:rsidRPr="006B1F9D" w:rsidRDefault="006B1F9D" w:rsidP="006B1F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6B1F9D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ույն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որոշման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նշված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են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,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դրանց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ու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մասերի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,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հումքի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և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(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կամ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)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նախնական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արժեքները</w:t>
      </w:r>
      <w:r w:rsidR="00AA64E4" w:rsidRPr="00AA64E4">
        <w:rPr>
          <w:rFonts w:ascii="GHEA Mariam" w:hAnsi="GHEA Mariam" w:cs="Cambria Math"/>
          <w:sz w:val="24"/>
          <w:szCs w:val="24"/>
          <w:lang w:val="hy-AM"/>
        </w:rPr>
        <w:t>.</w:t>
      </w:r>
    </w:p>
    <w:p w:rsidR="00105825" w:rsidRPr="006B1F9D" w:rsidRDefault="003A7152" w:rsidP="006B1F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  <w:r w:rsidRPr="003A7152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="006B1F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="00105825" w:rsidRPr="006B1F9D">
        <w:rPr>
          <w:rFonts w:ascii="GHEA Mariam" w:hAnsi="GHEA Mariam" w:cs="Arial"/>
          <w:spacing w:val="-8"/>
          <w:sz w:val="24"/>
          <w:szCs w:val="24"/>
          <w:lang w:val="hy-AM"/>
        </w:rPr>
        <w:t>ՖԱՐՄԱՏԵՔ</w:t>
      </w:r>
      <w:r w:rsidR="00105825" w:rsidRPr="006B1F9D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="00105825" w:rsidRPr="006B1F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pacing w:val="-8"/>
          <w:sz w:val="24"/>
          <w:szCs w:val="24"/>
          <w:lang w:val="hy-AM"/>
        </w:rPr>
        <w:t>փակ</w:t>
      </w:r>
      <w:r w:rsidR="00105825" w:rsidRPr="006B1F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pacing w:val="-8"/>
          <w:sz w:val="24"/>
          <w:szCs w:val="24"/>
          <w:lang w:val="hy-AM"/>
        </w:rPr>
        <w:t>բաժնետիրական</w:t>
      </w:r>
      <w:r w:rsidR="00105825" w:rsidRPr="006B1F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="00105825" w:rsidRPr="006B1F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ծրագրի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,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դրանց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ու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մասերի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,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հումքի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և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(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կամ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)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7399191"/>
      <w:r w:rsidR="00105825" w:rsidRPr="006B1F9D">
        <w:rPr>
          <w:rFonts w:ascii="GHEA Mariam" w:hAnsi="GHEA Mariam" w:cs="Arial"/>
          <w:sz w:val="24"/>
          <w:szCs w:val="24"/>
          <w:lang w:val="hy-AM"/>
        </w:rPr>
        <w:t>է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2024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թվականի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մարտի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19-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ից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մինչև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2027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թվականի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մարտի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18-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ը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ներառյալ</w:t>
      </w:r>
      <w:r w:rsidR="00AA64E4" w:rsidRPr="00AA64E4">
        <w:rPr>
          <w:rFonts w:ascii="GHEA Mariam" w:hAnsi="GHEA Mariam" w:cs="Cambria Math"/>
          <w:sz w:val="24"/>
          <w:szCs w:val="24"/>
          <w:lang w:val="hy-AM"/>
        </w:rPr>
        <w:t>.</w:t>
      </w:r>
    </w:p>
    <w:p w:rsidR="00105825" w:rsidRPr="006B1F9D" w:rsidRDefault="003A7152" w:rsidP="006B1F9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</w:t>
      </w:r>
      <w:r w:rsidRPr="003A7152">
        <w:rPr>
          <w:rFonts w:ascii="GHEA Mariam" w:hAnsi="GHEA Mariam" w:cs="Arial"/>
          <w:sz w:val="24"/>
          <w:szCs w:val="24"/>
          <w:lang w:val="hy-AM"/>
        </w:rPr>
        <w:t>)</w:t>
      </w:r>
      <w:r w:rsidR="006B1F9D">
        <w:rPr>
          <w:rFonts w:ascii="GHEA Mariam" w:hAnsi="GHEA Mariam" w:cs="Arial"/>
          <w:sz w:val="24"/>
          <w:szCs w:val="24"/>
          <w:lang w:val="hy-AM"/>
        </w:rPr>
        <w:t xml:space="preserve"> ծ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րագրի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ժամկետ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է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սույն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որոշումն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ուժի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մեջ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մտնելուց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հետո</w:t>
      </w:r>
      <w:r w:rsidR="00105825" w:rsidRPr="006B1F9D">
        <w:rPr>
          <w:rFonts w:ascii="GHEA Mariam" w:hAnsi="GHEA Mariam"/>
          <w:sz w:val="24"/>
          <w:szCs w:val="24"/>
          <w:lang w:val="hy-AM"/>
        </w:rPr>
        <w:t xml:space="preserve"> 3 </w:t>
      </w:r>
      <w:r w:rsidR="00105825" w:rsidRPr="006B1F9D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105825" w:rsidRPr="004C35B2" w:rsidRDefault="00105825" w:rsidP="00342E27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105825" w:rsidRPr="004C35B2" w:rsidRDefault="00105825" w:rsidP="00342E27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105825" w:rsidRPr="004C35B2" w:rsidRDefault="00105825" w:rsidP="00342E27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105825" w:rsidRPr="004C35B2" w:rsidRDefault="00105825" w:rsidP="00342E27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05825" w:rsidRPr="004C35B2" w:rsidRDefault="00105825" w:rsidP="00342E2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C35B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C35B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C35B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05825" w:rsidRPr="004C35B2" w:rsidRDefault="00105825" w:rsidP="00342E2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C35B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C35B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C35B2">
        <w:rPr>
          <w:rFonts w:ascii="GHEA Mariam" w:hAnsi="GHEA Mariam" w:cs="Arial Armenian"/>
          <w:sz w:val="24"/>
          <w:szCs w:val="24"/>
          <w:lang w:val="hy-AM"/>
        </w:rPr>
        <w:tab/>
      </w:r>
      <w:r w:rsidRPr="004C35B2">
        <w:rPr>
          <w:rFonts w:ascii="GHEA Mariam" w:hAnsi="GHEA Mariam" w:cs="Arial Armenian"/>
          <w:sz w:val="24"/>
          <w:szCs w:val="24"/>
          <w:lang w:val="hy-AM"/>
        </w:rPr>
        <w:tab/>
      </w:r>
      <w:r w:rsidRPr="004C35B2">
        <w:rPr>
          <w:rFonts w:ascii="GHEA Mariam" w:hAnsi="GHEA Mariam" w:cs="Arial Armenian"/>
          <w:sz w:val="24"/>
          <w:szCs w:val="24"/>
          <w:lang w:val="hy-AM"/>
        </w:rPr>
        <w:tab/>
      </w:r>
      <w:r w:rsidRPr="004C35B2">
        <w:rPr>
          <w:rFonts w:ascii="GHEA Mariam" w:hAnsi="GHEA Mariam" w:cs="Arial Armenian"/>
          <w:sz w:val="24"/>
          <w:szCs w:val="24"/>
          <w:lang w:val="hy-AM"/>
        </w:rPr>
        <w:tab/>
      </w:r>
      <w:r w:rsidRPr="004C35B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C35B2">
        <w:rPr>
          <w:rFonts w:ascii="GHEA Mariam" w:hAnsi="GHEA Mariam" w:cs="Sylfaen"/>
          <w:sz w:val="24"/>
          <w:szCs w:val="24"/>
          <w:lang w:val="hy-AM"/>
        </w:rPr>
        <w:t>.</w:t>
      </w:r>
      <w:r w:rsidRPr="004C35B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C35B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05825" w:rsidRPr="004C35B2" w:rsidRDefault="00105825" w:rsidP="00342E2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05825" w:rsidRPr="004C35B2" w:rsidRDefault="00105825" w:rsidP="0010582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105825" w:rsidRPr="004C35B2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C35B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05825" w:rsidRPr="004C35B2" w:rsidRDefault="00105825" w:rsidP="00342E2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C35B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</w:p>
    <w:p w:rsidR="00105825" w:rsidRPr="004C35B2" w:rsidRDefault="00105825" w:rsidP="00342E2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C35B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4C35B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4C35B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C35B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C35B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C35B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C35B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C35B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105825" w:rsidRPr="004C35B2" w:rsidRDefault="00105825" w:rsidP="00342E2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C35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35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35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35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35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35B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C35B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C35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35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35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35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35B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35B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="00342E27" w:rsidRPr="00D1115A"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C35B2">
        <w:rPr>
          <w:rFonts w:ascii="GHEA Mariam" w:hAnsi="GHEA Mariam"/>
          <w:spacing w:val="-2"/>
          <w:sz w:val="24"/>
          <w:szCs w:val="24"/>
          <w:lang w:val="hy-AM"/>
        </w:rPr>
        <w:t xml:space="preserve"> 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C35B2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342E27">
        <w:rPr>
          <w:rFonts w:ascii="GHEA Mariam" w:hAnsi="GHEA Mariam"/>
          <w:spacing w:val="-2"/>
          <w:sz w:val="24"/>
          <w:szCs w:val="24"/>
          <w:lang w:val="hy-AM"/>
        </w:rPr>
        <w:t xml:space="preserve"> -</w:t>
      </w:r>
      <w:r w:rsidRPr="004C35B2">
        <w:rPr>
          <w:rFonts w:ascii="GHEA Mariam" w:hAnsi="GHEA Mariam"/>
          <w:spacing w:val="-2"/>
          <w:sz w:val="24"/>
          <w:szCs w:val="24"/>
          <w:lang w:val="hy-AM"/>
        </w:rPr>
        <w:t>Ա  որոշման</w:t>
      </w:r>
    </w:p>
    <w:p w:rsidR="00105825" w:rsidRPr="004C35B2" w:rsidRDefault="00105825" w:rsidP="00342E2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05825" w:rsidRDefault="00105825" w:rsidP="00105825">
      <w:pPr>
        <w:pStyle w:val="mechtex"/>
        <w:rPr>
          <w:rFonts w:ascii="GHEA Mariam" w:hAnsi="GHEA Mariam" w:cs="Sylfaen"/>
          <w:lang w:val="hy-AM" w:eastAsia="en-US"/>
        </w:rPr>
      </w:pPr>
      <w:r w:rsidRPr="00105825">
        <w:rPr>
          <w:rFonts w:ascii="GHEA Mariam" w:hAnsi="GHEA Mariam" w:cs="Sylfaen"/>
          <w:lang w:val="hy-AM" w:eastAsia="en-US"/>
        </w:rPr>
        <w:t>Ց</w:t>
      </w:r>
      <w:r w:rsidRPr="004C35B2">
        <w:rPr>
          <w:rFonts w:ascii="GHEA Mariam" w:hAnsi="GHEA Mariam" w:cs="Sylfaen"/>
          <w:lang w:val="hy-AM" w:eastAsia="en-US"/>
        </w:rPr>
        <w:t xml:space="preserve"> </w:t>
      </w:r>
      <w:r w:rsidRPr="00105825">
        <w:rPr>
          <w:rFonts w:ascii="GHEA Mariam" w:hAnsi="GHEA Mariam" w:cs="Sylfaen"/>
          <w:lang w:val="hy-AM" w:eastAsia="en-US"/>
        </w:rPr>
        <w:t>Ա</w:t>
      </w:r>
      <w:r w:rsidRPr="004C35B2">
        <w:rPr>
          <w:rFonts w:ascii="GHEA Mariam" w:hAnsi="GHEA Mariam" w:cs="Sylfaen"/>
          <w:lang w:val="hy-AM" w:eastAsia="en-US"/>
        </w:rPr>
        <w:t xml:space="preserve"> </w:t>
      </w:r>
      <w:r w:rsidRPr="00105825">
        <w:rPr>
          <w:rFonts w:ascii="GHEA Mariam" w:hAnsi="GHEA Mariam" w:cs="Sylfaen"/>
          <w:lang w:val="hy-AM" w:eastAsia="en-US"/>
        </w:rPr>
        <w:t>Ն</w:t>
      </w:r>
      <w:r w:rsidRPr="004C35B2">
        <w:rPr>
          <w:rFonts w:ascii="GHEA Mariam" w:hAnsi="GHEA Mariam" w:cs="Sylfaen"/>
          <w:lang w:val="hy-AM" w:eastAsia="en-US"/>
        </w:rPr>
        <w:t xml:space="preserve"> </w:t>
      </w:r>
      <w:r w:rsidRPr="00105825">
        <w:rPr>
          <w:rFonts w:ascii="GHEA Mariam" w:hAnsi="GHEA Mariam" w:cs="Sylfaen"/>
          <w:lang w:val="hy-AM" w:eastAsia="en-US"/>
        </w:rPr>
        <w:t>Կ</w:t>
      </w:r>
    </w:p>
    <w:p w:rsidR="00105825" w:rsidRPr="00105825" w:rsidRDefault="00105825" w:rsidP="00105825">
      <w:pPr>
        <w:pStyle w:val="mechtex"/>
        <w:rPr>
          <w:rFonts w:ascii="GHEA Mariam" w:hAnsi="GHEA Mariam"/>
          <w:lang w:val="hy-AM" w:eastAsia="en-US"/>
        </w:rPr>
      </w:pPr>
    </w:p>
    <w:p w:rsidR="00105825" w:rsidRPr="00105825" w:rsidRDefault="00105825" w:rsidP="00105825">
      <w:pPr>
        <w:pStyle w:val="mechtex"/>
        <w:rPr>
          <w:rFonts w:ascii="GHEA Mariam" w:hAnsi="GHEA Mariam"/>
          <w:lang w:val="hy-AM" w:eastAsia="en-US"/>
        </w:rPr>
      </w:pPr>
      <w:r w:rsidRPr="00105825">
        <w:rPr>
          <w:rFonts w:ascii="GHEA Mariam" w:hAnsi="GHEA Mariam" w:cs="Sylfaen"/>
          <w:lang w:val="hy-AM" w:eastAsia="en-US"/>
        </w:rPr>
        <w:t>ԳԵՐԱԿԱ</w:t>
      </w:r>
      <w:r w:rsidRPr="00105825">
        <w:rPr>
          <w:rFonts w:ascii="GHEA Mariam" w:hAnsi="GHEA Mariam"/>
          <w:lang w:val="hy-AM" w:eastAsia="en-US"/>
        </w:rPr>
        <w:t xml:space="preserve"> </w:t>
      </w:r>
      <w:r w:rsidRPr="00105825">
        <w:rPr>
          <w:rFonts w:ascii="GHEA Mariam" w:hAnsi="GHEA Mariam" w:cs="Sylfaen"/>
          <w:lang w:val="hy-AM" w:eastAsia="en-US"/>
        </w:rPr>
        <w:t>ՈԼՈՐՏՈՒՄ</w:t>
      </w:r>
      <w:r w:rsidRPr="00105825">
        <w:rPr>
          <w:rFonts w:ascii="GHEA Mariam" w:hAnsi="GHEA Mariam"/>
          <w:lang w:val="hy-AM" w:eastAsia="en-US"/>
        </w:rPr>
        <w:t xml:space="preserve"> </w:t>
      </w:r>
      <w:r w:rsidRPr="00105825">
        <w:rPr>
          <w:rFonts w:ascii="GHEA Mariam" w:hAnsi="GHEA Mariam" w:cs="Sylfaen"/>
          <w:lang w:val="hy-AM" w:eastAsia="en-US"/>
        </w:rPr>
        <w:t>ԻՐԱԿԱՆԱՑՎՈՂ</w:t>
      </w:r>
      <w:r w:rsidRPr="00105825">
        <w:rPr>
          <w:rFonts w:ascii="GHEA Mariam" w:hAnsi="GHEA Mariam"/>
          <w:lang w:val="hy-AM" w:eastAsia="en-US"/>
        </w:rPr>
        <w:t xml:space="preserve"> </w:t>
      </w:r>
      <w:r w:rsidRPr="00105825">
        <w:rPr>
          <w:rFonts w:ascii="GHEA Mariam" w:hAnsi="GHEA Mariam" w:cs="Sylfaen"/>
          <w:lang w:val="hy-AM" w:eastAsia="en-US"/>
        </w:rPr>
        <w:t>ՆԵՐԴՐՈՒՄԱՅԻՆ</w:t>
      </w:r>
      <w:r w:rsidRPr="00105825">
        <w:rPr>
          <w:rFonts w:ascii="GHEA Mariam" w:hAnsi="GHEA Mariam"/>
          <w:lang w:val="hy-AM" w:eastAsia="en-US"/>
        </w:rPr>
        <w:t xml:space="preserve"> </w:t>
      </w:r>
      <w:r w:rsidRPr="00105825">
        <w:rPr>
          <w:rFonts w:ascii="GHEA Mariam" w:hAnsi="GHEA Mariam" w:cs="Sylfaen"/>
          <w:lang w:val="hy-AM" w:eastAsia="en-US"/>
        </w:rPr>
        <w:t>ԾՐԱԳՐԻ</w:t>
      </w:r>
      <w:r w:rsidRPr="00105825">
        <w:rPr>
          <w:rFonts w:ascii="GHEA Mariam" w:hAnsi="GHEA Mariam"/>
          <w:lang w:val="hy-AM" w:eastAsia="en-US"/>
        </w:rPr>
        <w:t xml:space="preserve"> </w:t>
      </w:r>
      <w:r w:rsidRPr="00105825">
        <w:rPr>
          <w:rFonts w:ascii="GHEA Mariam" w:hAnsi="GHEA Mariam" w:cs="Sylfaen"/>
          <w:lang w:val="hy-AM" w:eastAsia="en-US"/>
        </w:rPr>
        <w:t>ՇՐՋԱՆԱԿՆԵՐՈՒՄ</w:t>
      </w:r>
      <w:r w:rsidRPr="00105825">
        <w:rPr>
          <w:rFonts w:ascii="GHEA Mariam" w:hAnsi="GHEA Mariam"/>
          <w:lang w:val="hy-AM" w:eastAsia="en-US"/>
        </w:rPr>
        <w:t xml:space="preserve"> </w:t>
      </w:r>
      <w:r w:rsidRPr="00105825">
        <w:rPr>
          <w:rFonts w:ascii="GHEA Mariam" w:hAnsi="GHEA Mariam" w:cs="Sylfaen"/>
          <w:lang w:val="hy-AM" w:eastAsia="en-US"/>
        </w:rPr>
        <w:t>ՆԵՐՄՈՒԾՎՈՂ</w:t>
      </w:r>
      <w:r w:rsidRPr="00105825">
        <w:rPr>
          <w:rFonts w:ascii="GHEA Mariam" w:hAnsi="GHEA Mariam"/>
          <w:lang w:val="hy-AM" w:eastAsia="en-US"/>
        </w:rPr>
        <w:t xml:space="preserve"> </w:t>
      </w:r>
      <w:r w:rsidRPr="00105825">
        <w:rPr>
          <w:rFonts w:ascii="GHEA Mariam" w:hAnsi="GHEA Mariam" w:cs="Sylfaen"/>
          <w:lang w:val="hy-AM" w:eastAsia="en-US"/>
        </w:rPr>
        <w:t>ՏԵԽՆՈԼՈԳԻԱԿԱՆ</w:t>
      </w:r>
      <w:r w:rsidRPr="00105825">
        <w:rPr>
          <w:rFonts w:ascii="GHEA Mariam" w:hAnsi="GHEA Mariam"/>
          <w:lang w:val="hy-AM" w:eastAsia="en-US"/>
        </w:rPr>
        <w:t xml:space="preserve"> </w:t>
      </w:r>
      <w:r w:rsidRPr="00105825">
        <w:rPr>
          <w:rFonts w:ascii="GHEA Mariam" w:hAnsi="GHEA Mariam" w:cs="Sylfaen"/>
          <w:lang w:val="hy-AM" w:eastAsia="en-US"/>
        </w:rPr>
        <w:t>ՍԱՐՔԱՎՈՐՈՒՄՆԵՐԻ</w:t>
      </w:r>
      <w:r w:rsidRPr="00105825">
        <w:rPr>
          <w:rFonts w:ascii="GHEA Mariam" w:hAnsi="GHEA Mariam"/>
          <w:lang w:val="hy-AM" w:eastAsia="en-US"/>
        </w:rPr>
        <w:t xml:space="preserve">, </w:t>
      </w:r>
      <w:r w:rsidRPr="00105825">
        <w:rPr>
          <w:rFonts w:ascii="GHEA Mariam" w:hAnsi="GHEA Mariam" w:cs="Sylfaen"/>
          <w:lang w:val="hy-AM" w:eastAsia="en-US"/>
        </w:rPr>
        <w:t>ԴՐԱՆՑ</w:t>
      </w:r>
      <w:r w:rsidRPr="00105825">
        <w:rPr>
          <w:rFonts w:ascii="GHEA Mariam" w:hAnsi="GHEA Mariam"/>
          <w:lang w:val="hy-AM" w:eastAsia="en-US"/>
        </w:rPr>
        <w:t xml:space="preserve"> </w:t>
      </w:r>
      <w:r w:rsidRPr="00105825">
        <w:rPr>
          <w:rFonts w:ascii="GHEA Mariam" w:hAnsi="GHEA Mariam" w:cs="Sylfaen"/>
          <w:lang w:val="hy-AM" w:eastAsia="en-US"/>
        </w:rPr>
        <w:t>ԲԱՂԿԱՑՈՒՑԻՉ</w:t>
      </w:r>
      <w:r w:rsidRPr="00105825">
        <w:rPr>
          <w:rFonts w:ascii="GHEA Mariam" w:hAnsi="GHEA Mariam"/>
          <w:lang w:val="hy-AM" w:eastAsia="en-US"/>
        </w:rPr>
        <w:t xml:space="preserve"> </w:t>
      </w:r>
      <w:r w:rsidRPr="00105825">
        <w:rPr>
          <w:rFonts w:ascii="GHEA Mariam" w:hAnsi="GHEA Mariam" w:cs="Sylfaen"/>
          <w:lang w:val="hy-AM" w:eastAsia="en-US"/>
        </w:rPr>
        <w:t>ՈՒ</w:t>
      </w:r>
      <w:r w:rsidRPr="00105825">
        <w:rPr>
          <w:rFonts w:ascii="GHEA Mariam" w:hAnsi="GHEA Mariam"/>
          <w:lang w:val="hy-AM" w:eastAsia="en-US"/>
        </w:rPr>
        <w:t xml:space="preserve"> </w:t>
      </w:r>
      <w:r w:rsidRPr="00105825">
        <w:rPr>
          <w:rFonts w:ascii="GHEA Mariam" w:hAnsi="GHEA Mariam" w:cs="Sylfaen"/>
          <w:lang w:val="hy-AM" w:eastAsia="en-US"/>
        </w:rPr>
        <w:t>ՀԱՄԱԼՐՈՂ</w:t>
      </w:r>
      <w:r w:rsidRPr="00105825">
        <w:rPr>
          <w:rFonts w:ascii="GHEA Mariam" w:hAnsi="GHEA Mariam"/>
          <w:lang w:val="hy-AM" w:eastAsia="en-US"/>
        </w:rPr>
        <w:t xml:space="preserve"> </w:t>
      </w:r>
      <w:r w:rsidRPr="00105825">
        <w:rPr>
          <w:rFonts w:ascii="GHEA Mariam" w:hAnsi="GHEA Mariam" w:cs="Sylfaen"/>
          <w:lang w:val="hy-AM" w:eastAsia="en-US"/>
        </w:rPr>
        <w:t>ՄԱՍԵՐԻ</w:t>
      </w:r>
      <w:r w:rsidRPr="00105825">
        <w:rPr>
          <w:rFonts w:ascii="GHEA Mariam" w:hAnsi="GHEA Mariam"/>
          <w:lang w:val="hy-AM" w:eastAsia="en-US"/>
        </w:rPr>
        <w:t xml:space="preserve">, </w:t>
      </w:r>
      <w:r w:rsidRPr="00105825">
        <w:rPr>
          <w:rFonts w:ascii="GHEA Mariam" w:hAnsi="GHEA Mariam" w:cs="Sylfaen"/>
          <w:lang w:val="hy-AM" w:eastAsia="en-US"/>
        </w:rPr>
        <w:t>ՀՈՒՄՔԻ</w:t>
      </w:r>
      <w:r w:rsidRPr="00105825">
        <w:rPr>
          <w:rFonts w:ascii="GHEA Mariam" w:hAnsi="GHEA Mariam"/>
          <w:lang w:val="hy-AM" w:eastAsia="en-US"/>
        </w:rPr>
        <w:t xml:space="preserve"> </w:t>
      </w:r>
      <w:r w:rsidRPr="00105825">
        <w:rPr>
          <w:rFonts w:ascii="GHEA Mariam" w:hAnsi="GHEA Mariam" w:cs="Sylfaen"/>
          <w:lang w:val="hy-AM" w:eastAsia="en-US"/>
        </w:rPr>
        <w:t>ԵՎ</w:t>
      </w:r>
      <w:r w:rsidRPr="00105825">
        <w:rPr>
          <w:rFonts w:ascii="GHEA Mariam" w:hAnsi="GHEA Mariam"/>
          <w:lang w:val="hy-AM" w:eastAsia="en-US"/>
        </w:rPr>
        <w:t xml:space="preserve"> (</w:t>
      </w:r>
      <w:r w:rsidRPr="00105825">
        <w:rPr>
          <w:rFonts w:ascii="GHEA Mariam" w:hAnsi="GHEA Mariam" w:cs="Sylfaen"/>
          <w:lang w:val="hy-AM" w:eastAsia="en-US"/>
        </w:rPr>
        <w:t>ԿԱՄ</w:t>
      </w:r>
      <w:r w:rsidRPr="00105825">
        <w:rPr>
          <w:rFonts w:ascii="GHEA Mariam" w:hAnsi="GHEA Mariam"/>
          <w:lang w:val="hy-AM" w:eastAsia="en-US"/>
        </w:rPr>
        <w:t xml:space="preserve">) </w:t>
      </w:r>
      <w:r w:rsidRPr="00105825">
        <w:rPr>
          <w:rFonts w:ascii="GHEA Mariam" w:hAnsi="GHEA Mariam" w:cs="Sylfaen"/>
          <w:lang w:val="hy-AM" w:eastAsia="en-US"/>
        </w:rPr>
        <w:t>ՆՅՈՒԹԵՐԻ</w:t>
      </w:r>
    </w:p>
    <w:p w:rsidR="001021D3" w:rsidRDefault="001021D3" w:rsidP="00105825">
      <w:pPr>
        <w:pStyle w:val="mechtex"/>
        <w:rPr>
          <w:rFonts w:ascii="Calibri" w:hAnsi="Calibri" w:cs="Calibri"/>
          <w:lang w:val="hy-AM" w:eastAsia="en-US"/>
        </w:rPr>
      </w:pPr>
    </w:p>
    <w:p w:rsidR="00105825" w:rsidRDefault="00105825" w:rsidP="00105825">
      <w:pPr>
        <w:pStyle w:val="mechtex"/>
        <w:rPr>
          <w:rFonts w:ascii="Sylfaen" w:hAnsi="Sylfaen" w:cs="Calibri"/>
          <w:sz w:val="26"/>
          <w:lang w:val="hy-AM" w:eastAsia="en-US"/>
        </w:rPr>
      </w:pPr>
      <w:bookmarkStart w:id="1" w:name="_GoBack"/>
      <w:bookmarkEnd w:id="1"/>
      <w:r w:rsidRPr="00105825">
        <w:rPr>
          <w:rFonts w:ascii="Calibri" w:hAnsi="Calibri" w:cs="Calibri"/>
          <w:lang w:val="hy-AM" w:eastAsia="en-US"/>
        </w:rPr>
        <w:t> </w:t>
      </w:r>
    </w:p>
    <w:p w:rsidR="00105825" w:rsidRPr="00105825" w:rsidRDefault="00105825" w:rsidP="00105825">
      <w:pPr>
        <w:pStyle w:val="mechtex"/>
        <w:rPr>
          <w:rFonts w:ascii="Sylfaen" w:hAnsi="Sylfaen"/>
          <w:sz w:val="20"/>
          <w:lang w:val="hy-AM" w:eastAsia="en-US"/>
        </w:rPr>
      </w:pPr>
    </w:p>
    <w:tbl>
      <w:tblPr>
        <w:tblW w:w="16128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02"/>
        <w:gridCol w:w="2412"/>
        <w:gridCol w:w="2988"/>
        <w:gridCol w:w="1170"/>
        <w:gridCol w:w="1170"/>
        <w:gridCol w:w="1530"/>
        <w:gridCol w:w="1800"/>
        <w:gridCol w:w="1530"/>
        <w:gridCol w:w="1259"/>
        <w:gridCol w:w="19"/>
      </w:tblGrid>
      <w:tr w:rsidR="0077062B" w:rsidRPr="00105825" w:rsidTr="00D53C2F">
        <w:trPr>
          <w:gridAfter w:val="1"/>
          <w:wAfter w:w="19" w:type="dxa"/>
          <w:trHeight w:val="1033"/>
        </w:trPr>
        <w:tc>
          <w:tcPr>
            <w:tcW w:w="648" w:type="dxa"/>
            <w:vAlign w:val="center"/>
            <w:hideMark/>
          </w:tcPr>
          <w:p w:rsidR="00105825" w:rsidRPr="00105825" w:rsidRDefault="00105825" w:rsidP="00105825">
            <w:pPr>
              <w:pStyle w:val="mechtex"/>
              <w:rPr>
                <w:rFonts w:ascii="GHEA Mariam" w:hAnsi="GHEA Mariam"/>
                <w:szCs w:val="22"/>
              </w:rPr>
            </w:pPr>
            <w:r w:rsidRPr="00105825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105825">
              <w:rPr>
                <w:rFonts w:ascii="GHEA Mariam" w:hAnsi="GHEA Mariam"/>
                <w:szCs w:val="22"/>
              </w:rPr>
              <w:t>NN</w:t>
            </w:r>
          </w:p>
          <w:p w:rsidR="00105825" w:rsidRPr="00105825" w:rsidRDefault="00105825" w:rsidP="0010582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02" w:type="dxa"/>
            <w:vAlign w:val="center"/>
            <w:hideMark/>
          </w:tcPr>
          <w:p w:rsidR="00105825" w:rsidRPr="00105825" w:rsidRDefault="00105825" w:rsidP="0010582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10582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10582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10582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412" w:type="dxa"/>
            <w:vAlign w:val="center"/>
            <w:hideMark/>
          </w:tcPr>
          <w:p w:rsidR="00105825" w:rsidRPr="00105825" w:rsidRDefault="00105825" w:rsidP="0010582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988" w:type="dxa"/>
            <w:vAlign w:val="center"/>
            <w:hideMark/>
          </w:tcPr>
          <w:p w:rsidR="00105825" w:rsidRPr="00105825" w:rsidRDefault="00105825" w:rsidP="0010582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10582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0" w:type="dxa"/>
            <w:vAlign w:val="center"/>
            <w:hideMark/>
          </w:tcPr>
          <w:p w:rsidR="00105825" w:rsidRPr="00105825" w:rsidRDefault="00105825" w:rsidP="0010582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10582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:rsidR="00105825" w:rsidRPr="00105825" w:rsidRDefault="00105825" w:rsidP="00342E27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30" w:type="dxa"/>
            <w:vAlign w:val="center"/>
            <w:hideMark/>
          </w:tcPr>
          <w:p w:rsidR="00105825" w:rsidRPr="00342E27" w:rsidRDefault="00105825" w:rsidP="0010582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10582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342E27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vAlign w:val="center"/>
            <w:hideMark/>
          </w:tcPr>
          <w:p w:rsidR="00105825" w:rsidRPr="00105825" w:rsidRDefault="00105825" w:rsidP="0010582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530" w:type="dxa"/>
            <w:vAlign w:val="center"/>
            <w:hideMark/>
          </w:tcPr>
          <w:p w:rsidR="00105825" w:rsidRPr="00105825" w:rsidRDefault="00105825" w:rsidP="0010582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105825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59" w:type="dxa"/>
            <w:vAlign w:val="center"/>
            <w:hideMark/>
          </w:tcPr>
          <w:p w:rsidR="00105825" w:rsidRPr="00105825" w:rsidRDefault="00105825" w:rsidP="0010582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77062B" w:rsidRPr="00105825" w:rsidTr="00D53C2F">
        <w:trPr>
          <w:gridAfter w:val="1"/>
          <w:wAfter w:w="19" w:type="dxa"/>
          <w:trHeight w:val="152"/>
        </w:trPr>
        <w:tc>
          <w:tcPr>
            <w:tcW w:w="648" w:type="dxa"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10582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602" w:type="dxa"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412" w:type="dxa"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988" w:type="dxa"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1170" w:type="dxa"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530" w:type="dxa"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800" w:type="dxa"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530" w:type="dxa"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259" w:type="dxa"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77062B" w:rsidRPr="00105825" w:rsidTr="0077062B">
        <w:trPr>
          <w:trHeight w:val="134"/>
        </w:trPr>
        <w:tc>
          <w:tcPr>
            <w:tcW w:w="16128" w:type="dxa"/>
            <w:gridSpan w:val="11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9406909009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Pr="00105825">
              <w:rPr>
                <w:rFonts w:ascii="GHEA Mariam" w:hAnsi="GHEA Mariam"/>
                <w:sz w:val="22"/>
                <w:szCs w:val="22"/>
              </w:rPr>
              <w:t>ավաքովի շինարարական կոնստրուկցիաներ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C2F" w:rsidRDefault="00105825" w:rsidP="00105825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 xml:space="preserve">Արդյունաբերական տարածքների, ներառյալ մաքուր սենյակների կառուցման հավաքածու, որը բաղկացած է. </w:t>
            </w:r>
          </w:p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Պատեր, պատուհաններ, դռներ, առաստաղ, հատակներ, կլիմայի կառավարման սարքավորումներ, օդա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 xml:space="preserve">տարներ (փականներով, զտիչներով և այլ օժանդակ </w:t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նյութերով), գոլորշու խողովակաշար, կոնդենսատային խողո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="00342E27">
              <w:rPr>
                <w:rFonts w:ascii="GHEA Mariam" w:hAnsi="GHEA Mariam"/>
                <w:sz w:val="22"/>
                <w:szCs w:val="22"/>
                <w:lang w:val="hy-AM"/>
              </w:rPr>
              <w:t xml:space="preserve">վակաշարեր, </w:t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էլեկտրական լարեր (հոսանք և լուսա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վորություն), ծխի հեռաց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softHyphen/>
              <w:t>ման համակարգ, մոնիթ</w:t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ո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րինգ և հեռախոս, BMS հա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մակարգ, մուտքի կառա</w:t>
            </w:r>
            <w:r w:rsidR="00D53C2F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="00342E27">
              <w:rPr>
                <w:rFonts w:ascii="GHEA Mariam" w:hAnsi="GHEA Mariam"/>
                <w:sz w:val="22"/>
                <w:szCs w:val="22"/>
                <w:lang w:val="hy-AM"/>
              </w:rPr>
              <w:t xml:space="preserve"> վարման համակարգ, հ</w:t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րդեհային ազդանշա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նային համակարգ և խողովակաշար, Կոմպրեսորային խողովակաշար, PW, WFI խողովակաշար և բաշխիչ կայան, PS խողովակաշար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80</w:t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105825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Չինաստան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423</w:t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105825">
              <w:rPr>
                <w:rFonts w:ascii="GHEA Mariam" w:hAnsi="GHEA Mariam"/>
                <w:sz w:val="22"/>
                <w:szCs w:val="22"/>
              </w:rPr>
              <w:t>500</w:t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105825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77062B">
        <w:trPr>
          <w:trHeight w:val="134"/>
        </w:trPr>
        <w:tc>
          <w:tcPr>
            <w:tcW w:w="16128" w:type="dxa"/>
            <w:gridSpan w:val="11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ՀՈՒՄՔ ԵՎ (ԿԱՄ) ՆՅՈՒԹԵՐ</w:t>
            </w: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1702305000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105825">
              <w:rPr>
                <w:rFonts w:ascii="GHEA Mariam" w:hAnsi="GHEA Mariam"/>
                <w:sz w:val="22"/>
                <w:szCs w:val="22"/>
              </w:rPr>
              <w:t>լյուկոզա (դեքստրոզա)՝ մոնոհիդրատ, դեղանյութ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– – – սպիտակ բյուրեղային փոշու տեսքով՝ ագլոմերացված կամ չագլոմերացված; գլյուկոզա (դեքստրոզա)՝ մոնոհիդրատ, դեղանյութ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40 000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 xml:space="preserve">ԵՄ, Չինաստան, </w:t>
            </w:r>
            <w:r w:rsidRPr="00D53C2F">
              <w:rPr>
                <w:rFonts w:ascii="GHEA Mariam" w:hAnsi="GHEA Mariam"/>
                <w:spacing w:val="-6"/>
                <w:sz w:val="22"/>
                <w:szCs w:val="22"/>
              </w:rPr>
              <w:t>Հնդկաստան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Չինաստան, Հնդկաստան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33 600 000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2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2501009900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Տեխնիկական աղ, broxo tablets, 25կգ-ոց պարկերով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– – – – այլ; տեխնիկական աղ, broxo tablets, 25կգ-ոց պարկերով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44 000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16 200 000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3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2501009900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Նատրիումի քլորիդ՝ դեղի հումք, /ոչ սննդային/, 25կգ-ոց պարկերով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– – – – այլ; նատրիումի քլորիդ՝ դեղի հումք, /ոչ սննդային/, 25կգ-ոց պարկերով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1</w:t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  <w:r w:rsidRPr="00105825">
              <w:rPr>
                <w:rFonts w:ascii="GHEA Mariam" w:hAnsi="GHEA Mariam"/>
                <w:sz w:val="22"/>
                <w:szCs w:val="22"/>
              </w:rPr>
              <w:t>0 000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BB4A9A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</w:rPr>
              <w:t>ԵՄ, Չինաստան</w:t>
            </w:r>
            <w:r w:rsidR="00105825" w:rsidRPr="008F7EA3">
              <w:rPr>
                <w:rFonts w:ascii="GHEA Mariam" w:hAnsi="GHEA Mariam"/>
                <w:spacing w:val="-6"/>
                <w:sz w:val="22"/>
                <w:szCs w:val="22"/>
              </w:rPr>
              <w:t>Հնդկաստան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Չինաստան, Հնդկաստան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34 250 000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4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2827200000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Կալցիումի քլորիդ՝ դեղափոշի, 25կգ-ոց պարկերով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– կալցիումի քլորիդ; կալցիումի քլորիդ՝ դեղափոշի, 25կգ-ոց պարկերով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1 000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 xml:space="preserve">ԵՄ, Չինաստան, </w:t>
            </w:r>
            <w:r w:rsidRPr="008F7EA3">
              <w:rPr>
                <w:rFonts w:ascii="GHEA Mariam" w:hAnsi="GHEA Mariam"/>
                <w:spacing w:val="-6"/>
                <w:sz w:val="22"/>
                <w:szCs w:val="22"/>
              </w:rPr>
              <w:t>Հնդկաստան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Չինաստան, Հնդկաստան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1 170 000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5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2836300000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Նատրիումի հիդրոկարբոնատ՝ դեղանյութ, 25կգ-ոց տակառներով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– նատրիումի ջրածնակարբոնատ (նատրիումի բիկարբոնատ); նատրիումի հիդրոկարբոնատ՝ դեղանյութ, 25կգ-ոց տակառներով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600 000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6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2905430000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Մաննիտոլ՝ դեղանյութ, 25կգ-ոց տակառներով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– – մաննիտ; մաննիտոլ՝ դեղանյութ, 25կգ-ոց տակառներով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6 000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 xml:space="preserve">ԵՄ, Չինաստան, </w:t>
            </w:r>
            <w:r w:rsidRPr="008F7EA3">
              <w:rPr>
                <w:rFonts w:ascii="GHEA Mariam" w:hAnsi="GHEA Mariam"/>
                <w:spacing w:val="-6"/>
                <w:sz w:val="22"/>
                <w:szCs w:val="22"/>
              </w:rPr>
              <w:t>Հնդկաստան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Չինաստան, Հնդկաստան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13 650 000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7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2918110000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Նատրիումի լակտատ՝ դեղանյութ, 25կգ-ոց տակառներով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– – կաթնաթթու, դրա աղերն ու բարդ եթերները; նատրիումի լակտատ՝ դեղանյութ, 25կգ-ոց տակառներով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50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381 000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2922498500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F7EA3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>Ամինոկապրոնաթթու</w:t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` դեղափոշի, 25կգ-ոց տակառներով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– – – այլ; ամինոկապրոնաթթու` դեղափոշի, 25կգ-ոց տակառներով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1 200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38 200 000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9.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2922498500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Պ</w:t>
            </w:r>
            <w:r w:rsidRPr="00105825">
              <w:rPr>
                <w:rFonts w:ascii="GHEA Mariam" w:hAnsi="GHEA Mariam"/>
                <w:sz w:val="22"/>
                <w:szCs w:val="22"/>
              </w:rPr>
              <w:t>րոկային հիդրոքլորիդ՝ դեղանյութ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– – – այլ; պրոկային հիդրոքլորիդ՝ դեղանյութ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100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 xml:space="preserve">ԵՄ, Չինաստան, </w:t>
            </w:r>
            <w:r w:rsidRPr="00D1115A">
              <w:rPr>
                <w:rFonts w:ascii="GHEA Mariam" w:hAnsi="GHEA Mariam"/>
                <w:spacing w:val="-6"/>
                <w:sz w:val="22"/>
                <w:szCs w:val="22"/>
              </w:rPr>
              <w:t>Հնդկաստան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Չինաստան, Հնդկաստան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2 307 000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0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2933499000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Ցիպրոֆլօքսացին` դեղանյութ, 25կգ-ոց տակառով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– – – այլ; ցիպրոֆլօքսացին` դեղանյութ, 25կգ-ոց տակառով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100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 xml:space="preserve">ԵՄ, Չինաստան, </w:t>
            </w:r>
            <w:r w:rsidRPr="00D1115A">
              <w:rPr>
                <w:rFonts w:ascii="GHEA Mariam" w:hAnsi="GHEA Mariam"/>
                <w:spacing w:val="-6"/>
                <w:sz w:val="22"/>
                <w:szCs w:val="22"/>
              </w:rPr>
              <w:t>Հնդկաստան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Չինաստան, Հնդկաստան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2 500 000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2933539000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105825">
              <w:rPr>
                <w:rFonts w:ascii="GHEA Mariam" w:hAnsi="GHEA Mariam"/>
                <w:sz w:val="22"/>
                <w:szCs w:val="22"/>
              </w:rPr>
              <w:t>եղանյութ moxifloxacine hydrochloride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– – – այլ; դեղանյութ moxifloxacine hydrochloride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250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 xml:space="preserve">ԵՄ, Չինաստան, </w:t>
            </w:r>
            <w:r w:rsidRPr="00D1115A">
              <w:rPr>
                <w:rFonts w:ascii="GHEA Mariam" w:hAnsi="GHEA Mariam"/>
                <w:spacing w:val="-6"/>
                <w:sz w:val="22"/>
                <w:szCs w:val="22"/>
              </w:rPr>
              <w:t>Հնդկաստան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Չինաստան, Հնդկաստան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69 875 000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2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2934996009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Լևոֆլոքսացին` դեղափոշի, 25կգ-ոց տակառով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– – – – այլ; լեվոֆլոքսացին` դեղափոշի, 25կգ-ոց տակառով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 xml:space="preserve">ԵՄ, Չինաստան, </w:t>
            </w:r>
            <w:r w:rsidRPr="00D1115A">
              <w:rPr>
                <w:rFonts w:ascii="GHEA Mariam" w:hAnsi="GHEA Mariam"/>
                <w:spacing w:val="-6"/>
                <w:sz w:val="22"/>
                <w:szCs w:val="22"/>
              </w:rPr>
              <w:t>Հնդկաստան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Չինաստան, Հնդկաստան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6 580 000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3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3104209000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Կալիումի քլորիդ (65.9% կալիումի օքսիդ պարունակող)՝ դեղափոշի, 25կգ-ոց պարկերով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– – անջուր չոր նյութում k2о-ի վերահաշվարկով 62 զանգվ.%-ից ավելի կալիում պարունակող; կալիումի քլորիդ (65.9% կալիումի օքսիդ պարունակող)՝ դեղափոշի, 25կգ-ոց պարկերով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5 000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 xml:space="preserve">ԵՄ, Չինաստան, </w:t>
            </w:r>
            <w:r w:rsidRPr="00D1115A">
              <w:rPr>
                <w:rFonts w:ascii="GHEA Mariam" w:hAnsi="GHEA Mariam"/>
                <w:spacing w:val="-6"/>
                <w:sz w:val="22"/>
                <w:szCs w:val="22"/>
              </w:rPr>
              <w:t>Հնդկաստան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Չինաստան, Հնդկաստան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7 375 000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4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3505105000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Հիդրոքսիէթիլ օսլա՝ դեղանյութ, 25կգ-ոց տակառներով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– – – բարդ կամ պարզ եթերի վերածված օսլաներ; հիդրոքսիէթիլ օսլա՝ դեղանյութ, 25կգ-ոց տակառներով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1 500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 xml:space="preserve">ԵՄ, Չինաստան, </w:t>
            </w:r>
            <w:r w:rsidRPr="00D1115A">
              <w:rPr>
                <w:rFonts w:ascii="GHEA Mariam" w:hAnsi="GHEA Mariam"/>
                <w:spacing w:val="-6"/>
                <w:sz w:val="22"/>
                <w:szCs w:val="22"/>
              </w:rPr>
              <w:t>Հնդկաստան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Չինաստան, Հնդկաստան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66 960 000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5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3821000000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105825">
              <w:rPr>
                <w:rFonts w:ascii="GHEA Mariam" w:hAnsi="GHEA Mariam"/>
                <w:sz w:val="22"/>
                <w:szCs w:val="22"/>
              </w:rPr>
              <w:t>շակային միջավայրեր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պատրաստի մշակային միջա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վայրեր՝ նախատես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ված մանր</w:t>
            </w:r>
            <w:r w:rsidR="00D1115A">
              <w:rPr>
                <w:rFonts w:ascii="GHEA Mariam" w:hAnsi="GHEA Mariam"/>
                <w:sz w:val="22"/>
                <w:szCs w:val="22"/>
                <w:lang w:val="hy-AM"/>
              </w:rPr>
              <w:t xml:space="preserve">էներ (ներառյալ </w:t>
            </w:r>
            <w:r w:rsidR="00D1115A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վարակահարուցիչ և</w:t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 xml:space="preserve"> նման մանրէները) կամ բույսերի, մարդու կամ կենդանիների բջիջներ աճեցնելու կամ դրանց </w:t>
            </w:r>
            <w:r w:rsidRPr="00105825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կենսա</w:t>
            </w:r>
            <w:r w:rsidRPr="00105825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softHyphen/>
              <w:t>գործու</w:t>
            </w:r>
            <w:r w:rsidRPr="00105825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softHyphen/>
              <w:t>նեու</w:t>
            </w:r>
            <w:r w:rsidRPr="00105825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softHyphen/>
              <w:t>թյունն ապահովելու համար</w:t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; մշակային միջավայրեր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960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 xml:space="preserve">10 137 </w:t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0</w:t>
            </w:r>
            <w:r w:rsidRPr="00105825">
              <w:rPr>
                <w:rFonts w:ascii="GHEA Mariam" w:hAnsi="GHEA Mariam"/>
                <w:sz w:val="22"/>
                <w:szCs w:val="22"/>
              </w:rPr>
              <w:t>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6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3824994500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Դիրտի առաջացումն արգելակող պատրաստի բաղադրություն w100l; w110l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- - - - դիրտի առաջացումն արգելակող բաղադրություններ և նմանատիպ ապրանքներ; դիրտի առաջացումն արգելակող պատրաստի բաղադրություն w100l; w110l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6 000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14 632 000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17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3913900000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Բնական պոլիմերներ - դեքստրան 40՝ դեղափոշի, 25կգ-ոց տակառներով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– այլ; բնական պոլիմերներ - դեքստրան 40՝ դեղափոշի, 25կգ-ոց տակառներով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1 000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 xml:space="preserve">ԵՄ, Չինաստան, </w:t>
            </w:r>
            <w:r w:rsidRPr="00D1115A">
              <w:rPr>
                <w:rFonts w:ascii="GHEA Mariam" w:hAnsi="GHEA Mariam"/>
                <w:spacing w:val="-6"/>
                <w:sz w:val="22"/>
                <w:szCs w:val="22"/>
              </w:rPr>
              <w:t>Հնդկաստան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Չինաստան, Հնդկաստան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22 620 000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18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3913900000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Բնական պոլիմերներ - դեքստրան 70՝ դեղափոշի, 25կգ-ոց տակառներով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– այլ; բնական պոլիմերներ - դեքստրան 70՝ դեղափոշի, 25կգ-ոց տակառներով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150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 xml:space="preserve">ԵՄ, Չինաստան, </w:t>
            </w:r>
            <w:r w:rsidRPr="00D1115A">
              <w:rPr>
                <w:rFonts w:ascii="GHEA Mariam" w:hAnsi="GHEA Mariam"/>
                <w:spacing w:val="-6"/>
                <w:sz w:val="22"/>
                <w:szCs w:val="22"/>
              </w:rPr>
              <w:t>Հնդկաստան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Չինաստան, Հնդկաստան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2 899 000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19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3920104009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 xml:space="preserve">Պոլիէթիլենային թաղանթ  պոլիամիդի համակցությամբ pa/pe, միաշերտ չտպագրված, դեղերի </w:t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փաթեթավորման համար 0.07 և 0.1 մմ հաստությամբ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 xml:space="preserve">---- прочие; պոլիէթիլենային թաղանթ  պոլիամիդի համակցությամբ pa/pe, միաշերտ չտպագրված, դեղերի փաթեթավորման </w:t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համար 0.07 և 0.1 մմ հաստությամբ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120 000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180 000 000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0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3921906000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Պոլիմերային թաղանթ ալյումինե թաղանթի միջուկով տպագրված, գլանափաթեթներով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– – համամիացման նյութերից; պոլիմերային թաղանթ ալյումինե թաղանթի միջուկով տպագրված, գլանափաթեթներով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12 000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36 000 000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2303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3923210000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Պոլիմերային պարկեր ալյումինե թաղանթի միջուկով տպագրված՝ դեղերի փաթեթավորման համար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– – էթիլենի պոլիմերներից; ոլիմերային պարկեր ալյումինե թաղանթի միջուկով տպագրված՝ դեղերի փաթեթավորման համար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5 500 000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700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2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3923301090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Պլաստմասե սրվակներ' աչքի կաթիլների համար /հավաքածու/ - 5մլ և 10մլ տարողությամբ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>– – – այլ; պլաստմասե սրվակներ' աչքի կաթիլների համար /հավաքածու/ - 5մլ և 10մլ տարողությամբ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5 000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Չինաստան, Թայվան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Չինաստան, Թայվան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31 560 000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7062B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3</w:t>
            </w:r>
            <w:r w:rsidRPr="0010582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9018905001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 xml:space="preserve">ՊՎՔ և ՊՊ կոնտեյներներ (տոպրակներ) արյան փոխարինիչների և ինֆուզիոն լուծույթների համար </w:t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իր փականներով (կոմպլեկտ)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lastRenderedPageBreak/>
              <w:t>– – – համակարգեր՝ արյան</w:t>
            </w:r>
            <w:r w:rsidR="001021D3">
              <w:rPr>
                <w:rFonts w:ascii="GHEA Mariam" w:hAnsi="GHEA Mariam"/>
                <w:sz w:val="22"/>
                <w:szCs w:val="22"/>
                <w:lang w:val="hy-AM"/>
              </w:rPr>
              <w:t>, արյան փոխարինիչների և</w:t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t xml:space="preserve"> ինֆուզիոն լուծույթների վերցման ու փոխներարկման համար; պվք և պպ կոնտեյներներ (տոպրակներ) արյան </w:t>
            </w:r>
            <w:r w:rsidRPr="00105825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փոխարինիչների և ինֆուզիոն լուծույթների համար իր փականներով (կոմպլեկտ)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lastRenderedPageBreak/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28 000 000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Կոլումբիա, 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ԵՄ, Կոլումբիա, Չինաստան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05825">
              <w:rPr>
                <w:rFonts w:ascii="GHEA Mariam" w:hAnsi="GHEA Mariam"/>
                <w:sz w:val="22"/>
                <w:szCs w:val="22"/>
              </w:rPr>
              <w:t>2 014 000 000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05825" w:rsidRPr="00105825" w:rsidTr="00D53C2F">
        <w:trPr>
          <w:gridAfter w:val="1"/>
          <w:wAfter w:w="19" w:type="dxa"/>
          <w:trHeight w:val="134"/>
        </w:trPr>
        <w:tc>
          <w:tcPr>
            <w:tcW w:w="648" w:type="dxa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7062B">
              <w:rPr>
                <w:rFonts w:ascii="GHEA Mariam" w:eastAsia="Calibri" w:hAnsi="GHEA Mariam" w:cs="Sylfaen"/>
                <w:b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ԸՆԴԱՄԵՆ</w:t>
            </w:r>
            <w:r w:rsidRPr="00105825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05825" w:rsidRPr="00105825" w:rsidRDefault="00105825" w:rsidP="0010582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05825" w:rsidRPr="00105825" w:rsidRDefault="00105825" w:rsidP="00105825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105825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3</w:t>
            </w:r>
            <w:r w:rsidRPr="00105825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105825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034</w:t>
            </w:r>
            <w:r w:rsidRPr="00105825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105825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496</w:t>
            </w:r>
            <w:r w:rsidRPr="00105825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105825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259" w:type="dxa"/>
            <w:noWrap/>
            <w:vAlign w:val="center"/>
          </w:tcPr>
          <w:p w:rsidR="00105825" w:rsidRPr="00105825" w:rsidRDefault="00105825" w:rsidP="0010582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105825" w:rsidRDefault="00105825" w:rsidP="00342E2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05825" w:rsidRPr="008005B3" w:rsidRDefault="00105825" w:rsidP="00342E2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05825" w:rsidRPr="008005B3" w:rsidRDefault="00105825" w:rsidP="00342E2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05825" w:rsidRPr="008005B3" w:rsidRDefault="00105825" w:rsidP="00342E2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105825" w:rsidRPr="008005B3" w:rsidRDefault="00105825" w:rsidP="00342E2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05825" w:rsidRDefault="00105825" w:rsidP="00105825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105825" w:rsidSect="0010582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427" w:rsidRDefault="006E5427">
      <w:r>
        <w:separator/>
      </w:r>
    </w:p>
  </w:endnote>
  <w:endnote w:type="continuationSeparator" w:id="0">
    <w:p w:rsidR="006E5427" w:rsidRDefault="006E5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E27" w:rsidRDefault="00342E2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voroshumMK-095 (1)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427" w:rsidRDefault="006E5427">
      <w:r>
        <w:separator/>
      </w:r>
    </w:p>
  </w:footnote>
  <w:footnote w:type="continuationSeparator" w:id="0">
    <w:p w:rsidR="006E5427" w:rsidRDefault="006E5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E27" w:rsidRDefault="00342E2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42E27" w:rsidRDefault="00342E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E27" w:rsidRDefault="00342E2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021D3">
      <w:rPr>
        <w:rStyle w:val="PageNumber"/>
        <w:noProof/>
      </w:rPr>
      <w:t>6</w:t>
    </w:r>
    <w:r>
      <w:rPr>
        <w:rStyle w:val="PageNumber"/>
      </w:rPr>
      <w:fldChar w:fldCharType="end"/>
    </w:r>
  </w:p>
  <w:p w:rsidR="00342E27" w:rsidRDefault="00342E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FD4273CE"/>
    <w:lvl w:ilvl="0" w:tplc="47088F7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82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0B1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1D3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25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2E27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5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9A0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5B2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F9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427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62B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92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A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4E4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A9A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BB2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AB1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15A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3C2F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10B702"/>
  <w15:chartTrackingRefBased/>
  <w15:docId w15:val="{4F272934-FA90-4B38-9E36-1802ED15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0582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0582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10582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05825"/>
    <w:rPr>
      <w:sz w:val="24"/>
      <w:szCs w:val="24"/>
    </w:rPr>
  </w:style>
  <w:style w:type="character" w:customStyle="1" w:styleId="FooterChar">
    <w:name w:val="Footer Char"/>
    <w:link w:val="Footer"/>
    <w:locked/>
    <w:rsid w:val="00105825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05825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CF5A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F5AB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1272</Words>
  <Characters>7256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https:/mul2.gov.am/tasks/962572/oneclick/voroshumMK-095.docx?token=9d5d8b58afa72d979f22ef269beff1c2</cp:keywords>
  <dc:description/>
  <cp:lastModifiedBy>Anna Hakobyan</cp:lastModifiedBy>
  <cp:revision>22</cp:revision>
  <cp:lastPrinted>2024-04-22T11:16:00Z</cp:lastPrinted>
  <dcterms:created xsi:type="dcterms:W3CDTF">2024-04-22T11:22:00Z</dcterms:created>
  <dcterms:modified xsi:type="dcterms:W3CDTF">2024-04-23T08:02:00Z</dcterms:modified>
</cp:coreProperties>
</file>