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1EC7" w14:textId="77777777" w:rsidR="00C0764D" w:rsidRPr="000219F2" w:rsidRDefault="00C0764D" w:rsidP="000219F2">
      <w:pPr>
        <w:spacing w:line="276" w:lineRule="auto"/>
        <w:jc w:val="center"/>
        <w:rPr>
          <w:rFonts w:ascii="GHEA Grapalat" w:hAnsi="GHEA Grapalat"/>
          <w:b/>
          <w:bCs/>
          <w:sz w:val="22"/>
          <w:szCs w:val="22"/>
          <w:lang w:val="hy-AM"/>
        </w:rPr>
      </w:pPr>
      <w:r w:rsidRPr="000219F2">
        <w:rPr>
          <w:rFonts w:ascii="GHEA Grapalat" w:hAnsi="GHEA Grapalat"/>
          <w:b/>
          <w:bCs/>
          <w:sz w:val="22"/>
          <w:szCs w:val="22"/>
          <w:lang w:val="hy-AM"/>
        </w:rPr>
        <w:t>ԱՄՓՈՓԱԹԵՐԹ</w:t>
      </w:r>
    </w:p>
    <w:p w14:paraId="270F3F2B" w14:textId="7BA0796C" w:rsidR="0056235F" w:rsidRPr="000219F2" w:rsidRDefault="00D62198" w:rsidP="000219F2">
      <w:pPr>
        <w:spacing w:line="276" w:lineRule="auto"/>
        <w:jc w:val="center"/>
        <w:outlineLvl w:val="2"/>
        <w:rPr>
          <w:rFonts w:ascii="GHEA Grapalat" w:hAnsi="GHEA Grapalat"/>
          <w:b/>
          <w:bCs/>
          <w:sz w:val="22"/>
          <w:szCs w:val="22"/>
          <w:lang w:val="hy-AM"/>
        </w:rPr>
      </w:pPr>
      <w:r w:rsidRPr="000219F2">
        <w:rPr>
          <w:rFonts w:ascii="GHEA Grapalat" w:hAnsi="GHEA Grapalat"/>
          <w:b/>
          <w:bCs/>
          <w:color w:val="000000"/>
          <w:sz w:val="22"/>
          <w:szCs w:val="22"/>
          <w:lang w:val="hy-AM"/>
        </w:rPr>
        <w:t>«ԲՆԱԿՉՈՒԹՅԱՆ ԲԺՇԿԱԿԱՆ ՕԳՆՈՒԹՅԱՆ ԵՎ ՍՊԱՍԱՐԿՄԱՆ ՄԱՍԻՆ» ՕՐԵՆՔՈՒՄ  ԼՐԱՑՈՒՄ</w:t>
      </w:r>
      <w:r w:rsidR="00EB5769" w:rsidRPr="000219F2">
        <w:rPr>
          <w:rFonts w:ascii="GHEA Grapalat" w:hAnsi="GHEA Grapalat"/>
          <w:b/>
          <w:bCs/>
          <w:color w:val="000000"/>
          <w:sz w:val="22"/>
          <w:szCs w:val="22"/>
          <w:lang w:val="hy-AM"/>
        </w:rPr>
        <w:t>ՆԵՐ</w:t>
      </w:r>
      <w:r w:rsidRPr="000219F2">
        <w:rPr>
          <w:rFonts w:ascii="GHEA Grapalat" w:hAnsi="GHEA Grapalat"/>
          <w:b/>
          <w:bCs/>
          <w:color w:val="000000"/>
          <w:sz w:val="22"/>
          <w:szCs w:val="22"/>
          <w:lang w:val="hy-AM"/>
        </w:rPr>
        <w:t xml:space="preserve"> ԿԱՏԱՐԵԼՈՒ ՄԱՍԻՆ» ՕՐԵՆՔԻ </w:t>
      </w:r>
      <w:r w:rsidR="0056235F" w:rsidRPr="000219F2">
        <w:rPr>
          <w:rFonts w:ascii="GHEA Grapalat" w:hAnsi="GHEA Grapalat"/>
          <w:b/>
          <w:bCs/>
          <w:sz w:val="22"/>
          <w:szCs w:val="22"/>
          <w:lang w:val="hy-AM"/>
        </w:rPr>
        <w:t>ՆԱԽԱԳԾԻ ՎԵՐԱԲԵՐՅԱԼ ՍՏԱՑՎԱԾ ԴԻՏՈՂՈՒԹՅՈՒՆՆԵՐԻ ԵՎ ԱՌԱՋԱՐԿՈՒԹՅՈՒՆՆԵՐԻ</w:t>
      </w:r>
      <w:r w:rsidR="00767310" w:rsidRPr="000219F2">
        <w:rPr>
          <w:rFonts w:ascii="GHEA Grapalat" w:hAnsi="GHEA Grapalat"/>
          <w:b/>
          <w:bCs/>
          <w:sz w:val="22"/>
          <w:szCs w:val="22"/>
          <w:lang w:val="hy-AM"/>
        </w:rPr>
        <w:t xml:space="preserve"> ՎԵՐԱԲԵՐՅԱԼ</w:t>
      </w:r>
    </w:p>
    <w:p w14:paraId="3A06C8BD" w14:textId="6E914A77" w:rsidR="00995087" w:rsidRPr="000219F2" w:rsidRDefault="00C0764D" w:rsidP="000219F2">
      <w:pPr>
        <w:pStyle w:val="Heading1"/>
        <w:spacing w:line="276" w:lineRule="auto"/>
        <w:ind w:left="0"/>
        <w:jc w:val="center"/>
        <w:rPr>
          <w:rFonts w:ascii="GHEA Grapalat" w:eastAsia="SimSun" w:hAnsi="GHEA Grapalat"/>
          <w:color w:val="000000"/>
          <w:sz w:val="22"/>
          <w:szCs w:val="22"/>
          <w:shd w:val="clear" w:color="auto" w:fill="FFFFFF"/>
          <w:lang w:val="hy-AM"/>
        </w:rPr>
      </w:pPr>
      <w:r w:rsidRPr="000219F2">
        <w:rPr>
          <w:rFonts w:ascii="GHEA Grapalat" w:eastAsiaTheme="minorHAnsi" w:hAnsi="GHEA Grapalat"/>
          <w:b/>
          <w:sz w:val="22"/>
          <w:szCs w:val="22"/>
          <w:lang w:val="hy-AM"/>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80"/>
        <w:gridCol w:w="6922"/>
      </w:tblGrid>
      <w:tr w:rsidR="00596E77" w:rsidRPr="000219F2" w14:paraId="54D64A8A" w14:textId="77777777" w:rsidTr="001238D0">
        <w:trPr>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57D4A7A8" w:rsidR="00596E77" w:rsidRPr="000219F2" w:rsidRDefault="0056235F" w:rsidP="000219F2">
            <w:pPr>
              <w:spacing w:line="276" w:lineRule="auto"/>
              <w:ind w:firstLine="720"/>
              <w:jc w:val="center"/>
              <w:rPr>
                <w:rFonts w:ascii="GHEA Grapalat" w:hAnsi="GHEA Grapalat"/>
                <w:sz w:val="22"/>
                <w:szCs w:val="22"/>
                <w:lang w:val="hy-AM"/>
              </w:rPr>
            </w:pPr>
            <w:r w:rsidRPr="000219F2">
              <w:rPr>
                <w:rFonts w:ascii="GHEA Grapalat" w:hAnsi="GHEA Grapalat"/>
                <w:sz w:val="22"/>
                <w:szCs w:val="22"/>
                <w:lang w:val="hy-AM"/>
              </w:rPr>
              <w:t>1</w:t>
            </w:r>
            <w:r w:rsidR="00596E77" w:rsidRPr="000219F2">
              <w:rPr>
                <w:rFonts w:ascii="Cambria Math" w:hAnsi="Cambria Math" w:cs="Cambria Math"/>
                <w:sz w:val="22"/>
                <w:szCs w:val="22"/>
                <w:lang w:val="hy-AM"/>
              </w:rPr>
              <w:t>․</w:t>
            </w:r>
            <w:r w:rsidR="00596E77" w:rsidRPr="000219F2">
              <w:rPr>
                <w:rFonts w:ascii="GHEA Grapalat" w:hAnsi="GHEA Grapalat"/>
                <w:sz w:val="22"/>
                <w:szCs w:val="22"/>
                <w:lang w:val="hy-AM"/>
              </w:rPr>
              <w:t xml:space="preserve"> </w:t>
            </w:r>
            <w:r w:rsidR="009F463E" w:rsidRPr="000219F2">
              <w:rPr>
                <w:rFonts w:ascii="GHEA Grapalat" w:hAnsi="GHEA Grapalat"/>
                <w:sz w:val="22"/>
                <w:szCs w:val="22"/>
                <w:lang w:val="hy-AM"/>
              </w:rPr>
              <w:t>Կրթության, գիտության, մշակույթի և սպորտի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259F3822" w:rsidR="00596E77" w:rsidRPr="000219F2" w:rsidRDefault="001C72AD" w:rsidP="000219F2">
            <w:pPr>
              <w:spacing w:line="276" w:lineRule="auto"/>
              <w:jc w:val="center"/>
              <w:rPr>
                <w:rFonts w:ascii="GHEA Grapalat" w:hAnsi="GHEA Grapalat"/>
                <w:sz w:val="22"/>
                <w:szCs w:val="22"/>
                <w:lang w:val="en-US"/>
              </w:rPr>
            </w:pPr>
            <w:r w:rsidRPr="000219F2">
              <w:rPr>
                <w:rFonts w:ascii="GHEA Grapalat" w:hAnsi="GHEA Grapalat"/>
                <w:sz w:val="22"/>
                <w:szCs w:val="22"/>
                <w:lang w:val="en-US"/>
              </w:rPr>
              <w:t>0</w:t>
            </w:r>
            <w:r w:rsidR="000D5DB4" w:rsidRPr="000219F2">
              <w:rPr>
                <w:rFonts w:ascii="GHEA Grapalat" w:hAnsi="GHEA Grapalat"/>
                <w:sz w:val="22"/>
                <w:szCs w:val="22"/>
                <w:lang w:val="en-US"/>
              </w:rPr>
              <w:t>3</w:t>
            </w:r>
            <w:r w:rsidR="001A14E2" w:rsidRPr="000219F2">
              <w:rPr>
                <w:rFonts w:ascii="GHEA Grapalat" w:hAnsi="GHEA Grapalat"/>
                <w:sz w:val="22"/>
                <w:szCs w:val="22"/>
                <w:lang w:val="en-US"/>
              </w:rPr>
              <w:t>.</w:t>
            </w:r>
            <w:r w:rsidRPr="000219F2">
              <w:rPr>
                <w:rFonts w:ascii="GHEA Grapalat" w:hAnsi="GHEA Grapalat"/>
                <w:sz w:val="22"/>
                <w:szCs w:val="22"/>
                <w:lang w:val="en-US"/>
              </w:rPr>
              <w:t>1</w:t>
            </w:r>
            <w:r w:rsidR="00746DCC" w:rsidRPr="000219F2">
              <w:rPr>
                <w:rFonts w:ascii="GHEA Grapalat" w:hAnsi="GHEA Grapalat"/>
                <w:sz w:val="22"/>
                <w:szCs w:val="22"/>
                <w:lang w:val="en-US"/>
              </w:rPr>
              <w:t>1</w:t>
            </w:r>
            <w:r w:rsidR="001A14E2" w:rsidRPr="000219F2">
              <w:rPr>
                <w:rFonts w:ascii="GHEA Grapalat" w:hAnsi="GHEA Grapalat"/>
                <w:sz w:val="22"/>
                <w:szCs w:val="22"/>
                <w:lang w:val="en-US"/>
              </w:rPr>
              <w:t>.</w:t>
            </w:r>
            <w:r w:rsidR="00596E77" w:rsidRPr="000219F2">
              <w:rPr>
                <w:rFonts w:ascii="GHEA Grapalat" w:hAnsi="GHEA Grapalat"/>
                <w:sz w:val="22"/>
                <w:szCs w:val="22"/>
                <w:lang w:val="en-US"/>
              </w:rPr>
              <w:t>202</w:t>
            </w:r>
            <w:r w:rsidR="001A14E2" w:rsidRPr="000219F2">
              <w:rPr>
                <w:rFonts w:ascii="GHEA Grapalat" w:hAnsi="GHEA Grapalat"/>
                <w:sz w:val="22"/>
                <w:szCs w:val="22"/>
                <w:lang w:val="en-US"/>
              </w:rPr>
              <w:t>3</w:t>
            </w:r>
            <w:r w:rsidR="00596E77" w:rsidRPr="000219F2">
              <w:rPr>
                <w:rFonts w:ascii="GHEA Grapalat" w:hAnsi="GHEA Grapalat"/>
                <w:sz w:val="22"/>
                <w:szCs w:val="22"/>
                <w:lang w:val="en-US"/>
              </w:rPr>
              <w:t>թ</w:t>
            </w:r>
            <w:r w:rsidR="00596E77" w:rsidRPr="000219F2">
              <w:rPr>
                <w:rFonts w:ascii="Cambria Math" w:hAnsi="Cambria Math" w:cs="Cambria Math"/>
                <w:sz w:val="22"/>
                <w:szCs w:val="22"/>
                <w:lang w:val="en-US"/>
              </w:rPr>
              <w:t>․</w:t>
            </w:r>
          </w:p>
        </w:tc>
      </w:tr>
      <w:tr w:rsidR="00596E77" w:rsidRPr="000219F2" w14:paraId="45FA403A" w14:textId="77777777" w:rsidTr="000D5DB4">
        <w:trPr>
          <w:trHeight w:val="396"/>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0219F2" w:rsidRDefault="00596E77" w:rsidP="000219F2">
            <w:pPr>
              <w:spacing w:line="276" w:lineRule="auto"/>
              <w:ind w:firstLine="720"/>
              <w:jc w:val="center"/>
              <w:rPr>
                <w:rFonts w:ascii="GHEA Grapalat" w:hAnsi="GHEA Grapalat"/>
                <w:sz w:val="22"/>
                <w:szCs w:val="22"/>
                <w:lang w:val="en-US"/>
              </w:rPr>
            </w:pP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A439BA" w14:textId="3CC6C36C" w:rsidR="001A14E2" w:rsidRPr="000219F2" w:rsidRDefault="009F463E" w:rsidP="000219F2">
            <w:pPr>
              <w:spacing w:line="276" w:lineRule="auto"/>
              <w:contextualSpacing/>
              <w:jc w:val="center"/>
              <w:rPr>
                <w:rFonts w:ascii="GHEA Grapalat" w:hAnsi="GHEA Grapalat"/>
                <w:sz w:val="22"/>
                <w:szCs w:val="22"/>
                <w:lang w:val="en-US"/>
              </w:rPr>
            </w:pPr>
            <w:r w:rsidRPr="000219F2">
              <w:rPr>
                <w:rFonts w:ascii="GHEA Grapalat" w:hAnsi="GHEA Grapalat"/>
                <w:sz w:val="22"/>
                <w:szCs w:val="22"/>
                <w:lang w:val="en-US"/>
              </w:rPr>
              <w:t>N 01/18.2/31063-2023</w:t>
            </w:r>
          </w:p>
          <w:p w14:paraId="792971A8" w14:textId="6E4765DD" w:rsidR="00596E77" w:rsidRPr="000219F2" w:rsidRDefault="00596E77" w:rsidP="000219F2">
            <w:pPr>
              <w:spacing w:line="276" w:lineRule="auto"/>
              <w:jc w:val="center"/>
              <w:rPr>
                <w:rFonts w:ascii="GHEA Grapalat" w:hAnsi="GHEA Grapalat"/>
                <w:sz w:val="22"/>
                <w:szCs w:val="22"/>
                <w:lang w:val="en-US"/>
              </w:rPr>
            </w:pPr>
          </w:p>
        </w:tc>
      </w:tr>
      <w:tr w:rsidR="00A66578" w:rsidRPr="000219F2" w14:paraId="3A88F4C6" w14:textId="77777777" w:rsidTr="001332ED">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B01E26F" w14:textId="11A1313A" w:rsidR="00A66578" w:rsidRPr="000219F2" w:rsidRDefault="009F463E" w:rsidP="000219F2">
            <w:pPr>
              <w:spacing w:line="276" w:lineRule="auto"/>
              <w:jc w:val="both"/>
              <w:rPr>
                <w:rFonts w:ascii="GHEA Grapalat" w:hAnsi="GHEA Grapalat"/>
                <w:sz w:val="22"/>
                <w:szCs w:val="22"/>
                <w:lang w:val="hy-AM"/>
              </w:rPr>
            </w:pPr>
            <w:r w:rsidRPr="000219F2">
              <w:rPr>
                <w:rFonts w:ascii="GHEA Grapalat" w:hAnsi="GHEA Grapalat"/>
                <w:sz w:val="22"/>
                <w:szCs w:val="22"/>
                <w:lang w:val="hy-AM"/>
              </w:rPr>
              <w:t>Կրթության, գիտության, մշակույթի և սպորտի նախարարությունը Բնակչության բժշկական օգնության և սպասարկման մասին օրենքում լրացում կատարելու մասին օրենքի նախագծի վերաբերյալ առաջարկություններ և դիտողություններ չ</w:t>
            </w:r>
            <w:r w:rsidR="00160BB4" w:rsidRPr="000219F2">
              <w:rPr>
                <w:rFonts w:ascii="GHEA Grapalat" w:hAnsi="GHEA Grapalat"/>
                <w:sz w:val="22"/>
                <w:szCs w:val="22"/>
                <w:lang w:val="hy-AM"/>
              </w:rPr>
              <w:t>ունի</w:t>
            </w:r>
            <w:r w:rsidRPr="000219F2">
              <w:rPr>
                <w:rFonts w:ascii="GHEA Grapalat" w:hAnsi="GHEA Grapalat"/>
                <w:sz w:val="22"/>
                <w:szCs w:val="22"/>
                <w:lang w:val="hy-AM"/>
              </w:rPr>
              <w:t>։</w:t>
            </w:r>
          </w:p>
          <w:p w14:paraId="0A1B9B69" w14:textId="6A23BAD2" w:rsidR="00160BB4" w:rsidRPr="000219F2" w:rsidRDefault="00160BB4" w:rsidP="000219F2">
            <w:pPr>
              <w:spacing w:line="276" w:lineRule="auto"/>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763244DA" w14:textId="77777777" w:rsidR="00B1436F" w:rsidRPr="000219F2" w:rsidRDefault="00B1436F"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Ընդունվել է ի գիտություն:</w:t>
            </w:r>
          </w:p>
          <w:p w14:paraId="20A1C75F" w14:textId="77777777" w:rsidR="00433EF1" w:rsidRPr="000219F2" w:rsidRDefault="00433EF1" w:rsidP="000219F2">
            <w:pPr>
              <w:spacing w:line="276" w:lineRule="auto"/>
              <w:jc w:val="center"/>
              <w:rPr>
                <w:rFonts w:ascii="GHEA Grapalat" w:hAnsi="GHEA Grapalat"/>
                <w:sz w:val="22"/>
                <w:szCs w:val="22"/>
                <w:lang w:val="en-US"/>
              </w:rPr>
            </w:pPr>
          </w:p>
          <w:p w14:paraId="39D4FA09" w14:textId="22AEAE45" w:rsidR="00433EF1" w:rsidRPr="000219F2" w:rsidRDefault="00A31301" w:rsidP="000219F2">
            <w:pPr>
              <w:spacing w:line="276" w:lineRule="auto"/>
              <w:rPr>
                <w:rFonts w:ascii="GHEA Grapalat" w:hAnsi="GHEA Grapalat"/>
                <w:sz w:val="22"/>
                <w:szCs w:val="22"/>
                <w:lang w:val="en-US"/>
              </w:rPr>
            </w:pPr>
            <w:r w:rsidRPr="000219F2">
              <w:rPr>
                <w:rFonts w:ascii="GHEA Grapalat" w:hAnsi="GHEA Grapalat"/>
                <w:sz w:val="22"/>
                <w:szCs w:val="22"/>
                <w:lang w:val="en-US"/>
              </w:rPr>
              <w:t xml:space="preserve"> </w:t>
            </w:r>
          </w:p>
        </w:tc>
      </w:tr>
      <w:tr w:rsidR="000B4A61" w:rsidRPr="000219F2" w14:paraId="102F1907" w14:textId="77777777" w:rsidTr="000B4A61">
        <w:trPr>
          <w:trHeight w:val="336"/>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053A9233" w:rsidR="000B4A61" w:rsidRPr="000219F2" w:rsidRDefault="000B4A61"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2</w:t>
            </w:r>
            <w:r w:rsidRPr="000219F2">
              <w:rPr>
                <w:rFonts w:ascii="Cambria Math" w:hAnsi="Cambria Math" w:cs="Cambria Math"/>
                <w:sz w:val="22"/>
                <w:szCs w:val="22"/>
                <w:lang w:val="hy-AM"/>
              </w:rPr>
              <w:t>․</w:t>
            </w:r>
            <w:r w:rsidRPr="000219F2">
              <w:rPr>
                <w:rFonts w:ascii="GHEA Grapalat" w:hAnsi="GHEA Grapalat"/>
                <w:sz w:val="22"/>
                <w:szCs w:val="22"/>
                <w:lang w:val="hy-AM"/>
              </w:rPr>
              <w:t xml:space="preserve"> </w:t>
            </w:r>
            <w:r w:rsidR="009F463E" w:rsidRPr="000219F2">
              <w:rPr>
                <w:rFonts w:ascii="GHEA Grapalat" w:hAnsi="GHEA Grapalat"/>
                <w:sz w:val="22"/>
                <w:szCs w:val="22"/>
                <w:lang w:val="hy-AM"/>
              </w:rPr>
              <w:t>Ֆինանսների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03D04520" w:rsidR="000B4A61" w:rsidRPr="000219F2" w:rsidRDefault="00746D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07</w:t>
            </w:r>
            <w:r w:rsidR="00AE1D07" w:rsidRPr="000219F2">
              <w:rPr>
                <w:rFonts w:ascii="GHEA Grapalat" w:hAnsi="GHEA Grapalat"/>
                <w:sz w:val="22"/>
                <w:szCs w:val="22"/>
                <w:lang w:val="hy-AM"/>
              </w:rPr>
              <w:t>.1</w:t>
            </w:r>
            <w:r w:rsidRPr="000219F2">
              <w:rPr>
                <w:rFonts w:ascii="GHEA Grapalat" w:hAnsi="GHEA Grapalat"/>
                <w:sz w:val="22"/>
                <w:szCs w:val="22"/>
                <w:lang w:val="hy-AM"/>
              </w:rPr>
              <w:t>1</w:t>
            </w:r>
            <w:r w:rsidR="00AE1D07" w:rsidRPr="000219F2">
              <w:rPr>
                <w:rFonts w:ascii="GHEA Grapalat" w:hAnsi="GHEA Grapalat"/>
                <w:sz w:val="22"/>
                <w:szCs w:val="22"/>
                <w:lang w:val="hy-AM"/>
              </w:rPr>
              <w:t>.2023</w:t>
            </w:r>
          </w:p>
        </w:tc>
      </w:tr>
      <w:tr w:rsidR="000B4A61" w:rsidRPr="000219F2" w14:paraId="2DDDD998" w14:textId="77777777" w:rsidTr="000B4A61">
        <w:trPr>
          <w:trHeight w:val="492"/>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0B4A61" w:rsidRPr="000219F2" w:rsidRDefault="000B4A61" w:rsidP="000219F2">
            <w:pPr>
              <w:spacing w:line="276" w:lineRule="auto"/>
              <w:jc w:val="both"/>
              <w:rPr>
                <w:rFonts w:ascii="GHEA Grapalat" w:hAnsi="GHEA Grapalat"/>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2B9AB1FB" w:rsidR="000B4A61" w:rsidRPr="000219F2" w:rsidRDefault="0001155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01/34/21382-2023</w:t>
            </w:r>
          </w:p>
        </w:tc>
      </w:tr>
      <w:tr w:rsidR="000B4A61" w:rsidRPr="000219F2" w14:paraId="457C0BCD" w14:textId="77777777" w:rsidTr="001332ED">
        <w:trPr>
          <w:trHeight w:val="1278"/>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0BA5798" w14:textId="77777777" w:rsidR="00746DCC" w:rsidRPr="000219F2" w:rsidRDefault="00746DCC" w:rsidP="000219F2">
            <w:pPr>
              <w:shd w:val="clear" w:color="auto" w:fill="FFFFFF"/>
              <w:spacing w:line="276" w:lineRule="auto"/>
              <w:ind w:firstLine="633"/>
              <w:contextualSpacing/>
              <w:jc w:val="both"/>
              <w:textAlignment w:val="baseline"/>
              <w:rPr>
                <w:rFonts w:ascii="GHEA Grapalat" w:hAnsi="GHEA Grapalat"/>
                <w:sz w:val="22"/>
                <w:szCs w:val="22"/>
                <w:lang w:val="hy-AM"/>
              </w:rPr>
            </w:pPr>
            <w:r w:rsidRPr="000219F2">
              <w:rPr>
                <w:rFonts w:ascii="GHEA Grapalat" w:hAnsi="GHEA Grapalat"/>
                <w:sz w:val="22"/>
                <w:szCs w:val="22"/>
                <w:lang w:val="hy-AM"/>
              </w:rPr>
              <w:t xml:space="preserve">Ուսումնասիրելով Ձեր 25.10.2023թ. № ԱԱ/19/23470-2023 գրությամբ ներկայացված՝ «Բնակչության բժշկական օգնության և սպասարկման մասին օրենքում լրացում կատարելու մասին օրենքի նախագիծը՝ հայտնում ենք, որ վերջինիս վերաբերյալ առաջարկություններ չունենք: </w:t>
            </w:r>
          </w:p>
          <w:p w14:paraId="3C3F5EA5" w14:textId="572F8DC2" w:rsidR="000B4A61" w:rsidRPr="000219F2" w:rsidRDefault="000B4A61" w:rsidP="000219F2">
            <w:pPr>
              <w:shd w:val="clear" w:color="auto" w:fill="FFFFFF"/>
              <w:spacing w:line="276" w:lineRule="auto"/>
              <w:jc w:val="both"/>
              <w:rPr>
                <w:rFonts w:ascii="GHEA Grapalat" w:hAnsi="GHEA Grapalat"/>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AB2BCB1" w14:textId="77777777" w:rsidR="00364C4B" w:rsidRPr="000219F2" w:rsidRDefault="00364C4B"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Ընդունվել է ի գիտություն:</w:t>
            </w:r>
          </w:p>
          <w:p w14:paraId="661EC518" w14:textId="77777777" w:rsidR="000B4A61" w:rsidRPr="000219F2" w:rsidRDefault="000B4A61" w:rsidP="000219F2">
            <w:pPr>
              <w:spacing w:line="276" w:lineRule="auto"/>
              <w:jc w:val="center"/>
              <w:rPr>
                <w:rFonts w:ascii="GHEA Grapalat" w:hAnsi="GHEA Grapalat"/>
                <w:sz w:val="22"/>
                <w:szCs w:val="22"/>
                <w:lang w:val="hy-AM"/>
              </w:rPr>
            </w:pPr>
          </w:p>
        </w:tc>
      </w:tr>
      <w:tr w:rsidR="008B1FCC" w:rsidRPr="000219F2" w14:paraId="7F9D9977" w14:textId="77777777" w:rsidTr="008B1FCC">
        <w:trPr>
          <w:trHeight w:val="372"/>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375DBE93" w:rsidR="008B1FCC" w:rsidRPr="000219F2" w:rsidRDefault="008B1F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3</w:t>
            </w:r>
            <w:r w:rsidRPr="000219F2">
              <w:rPr>
                <w:rFonts w:ascii="Cambria Math" w:hAnsi="Cambria Math" w:cs="Cambria Math"/>
                <w:sz w:val="22"/>
                <w:szCs w:val="22"/>
                <w:lang w:val="hy-AM"/>
              </w:rPr>
              <w:t>․</w:t>
            </w:r>
            <w:r w:rsidRPr="000219F2">
              <w:rPr>
                <w:rFonts w:ascii="GHEA Grapalat" w:hAnsi="GHEA Grapalat"/>
                <w:sz w:val="22"/>
                <w:szCs w:val="22"/>
                <w:lang w:val="hy-AM"/>
              </w:rPr>
              <w:t xml:space="preserve"> Արդարադատության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34C434D2" w:rsidR="008B1FCC" w:rsidRPr="000219F2" w:rsidRDefault="008B1F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21</w:t>
            </w:r>
            <w:r w:rsidRPr="000219F2">
              <w:rPr>
                <w:rFonts w:ascii="Cambria Math" w:hAnsi="Cambria Math" w:cs="Cambria Math"/>
                <w:sz w:val="22"/>
                <w:szCs w:val="22"/>
                <w:lang w:val="hy-AM"/>
              </w:rPr>
              <w:t>․</w:t>
            </w:r>
            <w:r w:rsidRPr="000219F2">
              <w:rPr>
                <w:rFonts w:ascii="GHEA Grapalat" w:hAnsi="GHEA Grapalat"/>
                <w:sz w:val="22"/>
                <w:szCs w:val="22"/>
                <w:lang w:val="hy-AM"/>
              </w:rPr>
              <w:t>11</w:t>
            </w:r>
            <w:r w:rsidRPr="000219F2">
              <w:rPr>
                <w:rFonts w:ascii="Cambria Math" w:hAnsi="Cambria Math" w:cs="Cambria Math"/>
                <w:sz w:val="22"/>
                <w:szCs w:val="22"/>
                <w:lang w:val="hy-AM"/>
              </w:rPr>
              <w:t>․</w:t>
            </w:r>
            <w:r w:rsidRPr="000219F2">
              <w:rPr>
                <w:rFonts w:ascii="GHEA Grapalat" w:hAnsi="GHEA Grapalat"/>
                <w:sz w:val="22"/>
                <w:szCs w:val="22"/>
                <w:lang w:val="hy-AM"/>
              </w:rPr>
              <w:t>2023</w:t>
            </w:r>
          </w:p>
        </w:tc>
      </w:tr>
      <w:tr w:rsidR="008B1FCC" w:rsidRPr="000219F2" w14:paraId="0C62F496" w14:textId="77777777" w:rsidTr="008B1FCC">
        <w:trPr>
          <w:trHeight w:val="284"/>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A7584E5" w14:textId="77777777" w:rsidR="008B1FCC" w:rsidRPr="000219F2" w:rsidRDefault="008B1FCC" w:rsidP="000219F2">
            <w:pPr>
              <w:spacing w:line="276" w:lineRule="auto"/>
              <w:jc w:val="center"/>
              <w:rPr>
                <w:rFonts w:ascii="GHEA Grapalat" w:hAnsi="GHEA Grapalat"/>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97804F4" w14:textId="5A600042" w:rsidR="008B1FCC" w:rsidRPr="000219F2" w:rsidRDefault="008B1FCC" w:rsidP="000219F2">
            <w:pPr>
              <w:pStyle w:val="Heading1"/>
              <w:spacing w:line="276" w:lineRule="auto"/>
              <w:ind w:left="0"/>
              <w:jc w:val="center"/>
              <w:rPr>
                <w:rFonts w:ascii="GHEA Grapalat" w:hAnsi="GHEA Grapalat"/>
                <w:sz w:val="22"/>
                <w:szCs w:val="22"/>
                <w:lang w:val="hy-AM"/>
              </w:rPr>
            </w:pPr>
            <w:r w:rsidRPr="000219F2">
              <w:rPr>
                <w:rFonts w:ascii="GHEA Grapalat" w:hAnsi="GHEA Grapalat"/>
                <w:sz w:val="22"/>
                <w:szCs w:val="22"/>
                <w:lang w:val="hy-AM" w:eastAsia="ru-RU"/>
              </w:rPr>
              <w:t>N /27.4/49435-2023</w:t>
            </w:r>
            <w:r w:rsidRPr="000219F2">
              <w:rPr>
                <w:rFonts w:ascii="GHEA Grapalat" w:hAnsi="GHEA Grapalat"/>
                <w:sz w:val="22"/>
                <w:szCs w:val="22"/>
                <w:lang w:val="hy-AM" w:eastAsia="ru-RU"/>
              </w:rPr>
              <w:tab/>
            </w:r>
          </w:p>
        </w:tc>
      </w:tr>
      <w:tr w:rsidR="008B1FCC" w:rsidRPr="00BA2B44" w14:paraId="2B2B83BA" w14:textId="77777777" w:rsidTr="001332ED">
        <w:trPr>
          <w:trHeight w:val="1278"/>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EECE07B" w14:textId="50C1DA42" w:rsidR="008B1FCC" w:rsidRPr="000219F2" w:rsidRDefault="008B1FCC" w:rsidP="000219F2">
            <w:pPr>
              <w:tabs>
                <w:tab w:val="left" w:pos="9720"/>
              </w:tabs>
              <w:spacing w:line="276" w:lineRule="auto"/>
              <w:jc w:val="both"/>
              <w:rPr>
                <w:rFonts w:ascii="GHEA Grapalat" w:hAnsi="GHEA Grapalat" w:cs="Sylfaen"/>
                <w:sz w:val="22"/>
                <w:szCs w:val="22"/>
                <w:lang w:val="hy-AM"/>
              </w:rPr>
            </w:pPr>
            <w:r w:rsidRPr="000219F2">
              <w:rPr>
                <w:rFonts w:ascii="GHEA Grapalat" w:hAnsi="GHEA Grapalat" w:cs="Sylfaen"/>
                <w:sz w:val="22"/>
                <w:szCs w:val="22"/>
                <w:lang w:val="hy-AM"/>
              </w:rPr>
              <w:t xml:space="preserve"> 1. Նախագծի անվանման մեջ «ՕՐԵՆՔ» բառից առաջ անհրաժեշտ է նշել «ՀԱՅԱՍՏԱՆԻ ՀԱՆՐԱՊԵՏՈՒԹՅԱՆ» բառերը՝ պահպանելով «Նորմատիվ իրավական ակտերի մասին» օրենքի 11-րդ հոդվածով սահմանված՝ իրավական ակտի վավերապայմաններին ներկայացվող պահանջները:</w:t>
            </w:r>
          </w:p>
          <w:p w14:paraId="34334DE0" w14:textId="606CDD32" w:rsidR="008B1FCC" w:rsidRPr="000219F2" w:rsidRDefault="008B1FCC" w:rsidP="000219F2">
            <w:pPr>
              <w:shd w:val="clear" w:color="auto" w:fill="FFFFFF"/>
              <w:spacing w:line="276" w:lineRule="auto"/>
              <w:ind w:firstLine="633"/>
              <w:contextualSpacing/>
              <w:jc w:val="both"/>
              <w:textAlignment w:val="baseline"/>
              <w:rPr>
                <w:rFonts w:ascii="GHEA Grapalat" w:hAnsi="GHEA Grapalat"/>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5FB9BE0D" w14:textId="77777777" w:rsidR="008B1FCC" w:rsidRPr="000219F2" w:rsidRDefault="008B1F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Ընդունվել է։</w:t>
            </w:r>
          </w:p>
          <w:p w14:paraId="2F3F51A2" w14:textId="227E8B6F" w:rsidR="008B1FCC" w:rsidRPr="000219F2" w:rsidRDefault="008B1F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Նախագիծը խմբագրվել է։</w:t>
            </w:r>
          </w:p>
        </w:tc>
      </w:tr>
      <w:tr w:rsidR="008B1FCC" w:rsidRPr="00BA2B44" w14:paraId="32533E0A" w14:textId="77777777" w:rsidTr="001332ED">
        <w:trPr>
          <w:trHeight w:val="1278"/>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9F62A92" w14:textId="77777777" w:rsidR="008B1FCC" w:rsidRPr="000219F2" w:rsidRDefault="008B1FCC" w:rsidP="000219F2">
            <w:pPr>
              <w:tabs>
                <w:tab w:val="left" w:pos="9720"/>
              </w:tabs>
              <w:spacing w:line="276" w:lineRule="auto"/>
              <w:jc w:val="both"/>
              <w:rPr>
                <w:rFonts w:ascii="GHEA Grapalat" w:hAnsi="GHEA Grapalat" w:cs="Sylfaen"/>
                <w:sz w:val="22"/>
                <w:szCs w:val="22"/>
                <w:lang w:val="hy-AM"/>
              </w:rPr>
            </w:pPr>
            <w:r w:rsidRPr="000219F2">
              <w:rPr>
                <w:rFonts w:ascii="GHEA Grapalat" w:hAnsi="GHEA Grapalat"/>
                <w:sz w:val="22"/>
                <w:szCs w:val="22"/>
                <w:lang w:val="hy-AM"/>
              </w:rPr>
              <w:lastRenderedPageBreak/>
              <w:t>2</w:t>
            </w:r>
            <w:r w:rsidRPr="000219F2">
              <w:rPr>
                <w:rFonts w:ascii="Cambria Math" w:hAnsi="Cambria Math" w:cs="Cambria Math"/>
                <w:sz w:val="22"/>
                <w:szCs w:val="22"/>
                <w:lang w:val="hy-AM"/>
              </w:rPr>
              <w:t>․</w:t>
            </w:r>
            <w:r w:rsidRPr="000219F2">
              <w:rPr>
                <w:rFonts w:ascii="GHEA Grapalat" w:hAnsi="GHEA Grapalat"/>
                <w:sz w:val="22"/>
                <w:szCs w:val="22"/>
                <w:lang w:val="hy-AM"/>
              </w:rPr>
              <w:t xml:space="preserve"> </w:t>
            </w:r>
            <w:r w:rsidRPr="000219F2">
              <w:rPr>
                <w:rFonts w:ascii="GHEA Grapalat" w:hAnsi="GHEA Grapalat" w:cs="Sylfaen"/>
                <w:sz w:val="22"/>
                <w:szCs w:val="22"/>
                <w:lang w:val="hy-AM"/>
              </w:rPr>
              <w:t>2. Նախագծի 2-րդ հոդվածով սահմանվում են ներկայացված իրավական ակտի անցումային և եզրափակիչ դրույթներ, մինչդեռ նշված հոդվածում պահպանված չեն «Նորմատիվ իրավական ակտերի մասին» օրենքի 14-րդ հոդվածի 3-րդ մասով սահմանված պահանջները,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79085058" w14:textId="5D4830F9" w:rsidR="008B1FCC" w:rsidRPr="000219F2" w:rsidRDefault="008B1FCC" w:rsidP="000219F2">
            <w:pPr>
              <w:tabs>
                <w:tab w:val="left" w:pos="9720"/>
              </w:tabs>
              <w:spacing w:line="276" w:lineRule="auto"/>
              <w:jc w:val="both"/>
              <w:rPr>
                <w:rFonts w:ascii="GHEA Grapalat" w:hAnsi="GHEA Grapalat"/>
                <w:sz w:val="22"/>
                <w:szCs w:val="22"/>
                <w:lang w:val="hy-AM"/>
              </w:rPr>
            </w:pPr>
            <w:r w:rsidRPr="000219F2">
              <w:rPr>
                <w:rFonts w:ascii="GHEA Grapalat" w:hAnsi="GHEA Grapalat" w:cs="Sylfaen"/>
                <w:sz w:val="22"/>
                <w:szCs w:val="22"/>
                <w:lang w:val="hy-AM"/>
              </w:rPr>
              <w:t xml:space="preserve">Այս առումով նկատի ունենալով «Նորմատիվ իրավական ակտերի մասին» օրենքի 14-րդ հոդվածի 8-րդ մասի դրույթները, որոնց համաձայն՝ </w:t>
            </w:r>
            <w:r w:rsidRPr="000219F2">
              <w:rPr>
                <w:rFonts w:ascii="GHEA Grapalat" w:hAnsi="GHEA Grapalat" w:cs="Sylfaen"/>
                <w:b/>
                <w:i/>
                <w:sz w:val="22"/>
                <w:szCs w:val="22"/>
                <w:lang w:val="hy-AM"/>
              </w:rPr>
              <w:t>օրենսդրական ակտի հոդվածները ունենում են վերնագրեր</w:t>
            </w:r>
            <w:r w:rsidRPr="000219F2">
              <w:rPr>
                <w:rFonts w:ascii="GHEA Grapalat" w:hAnsi="GHEA Grapalat" w:cs="Sylfaen"/>
                <w:sz w:val="22"/>
                <w:szCs w:val="22"/>
                <w:lang w:val="hy-AM"/>
              </w:rPr>
              <w:t>, բացառությամբ փոփոխություն կամ լրացում նախատեսող օրենսդրական ակտերի և հաշվի առնելով, որ իրավական ակտի անցումային և եզրափակիչ դրույթները ներկայացված նախագծի իմաստով հանդիսանում են օրենսդրական ակտի հիմնական մաս, այլ ոչ օրենսդրական ակտի փոփոխություն կամ լրացում՝ նախագծի 2-րդ հոդվածն անհրաժեշտ է վերնագրել հետևյալ կերպ. «</w:t>
            </w:r>
            <w:r w:rsidRPr="000219F2">
              <w:rPr>
                <w:rFonts w:ascii="GHEA Grapalat" w:hAnsi="GHEA Grapalat" w:cs="Sylfaen"/>
                <w:b/>
                <w:i/>
                <w:sz w:val="22"/>
                <w:szCs w:val="22"/>
                <w:lang w:val="hy-AM"/>
              </w:rPr>
              <w:t>Հոդված 2. Անցումային և եզրափակիչ դրույթներ</w:t>
            </w:r>
            <w:r w:rsidRPr="000219F2">
              <w:rPr>
                <w:rFonts w:ascii="GHEA Grapalat" w:hAnsi="GHEA Grapalat" w:cs="Sylfaen"/>
                <w:sz w:val="22"/>
                <w:szCs w:val="22"/>
                <w:lang w:val="hy-AM"/>
              </w:rPr>
              <w:t>», միաժամանակ հոդվածի մասերի համարակալումը համապատասխանեցնելով «Նորմատիվ իրավական ակտերի մասին» օրենքի 14-րդ հոդվածի 3-րդ մասի պահանջներին, մասնավորապես՝ համարակալելով չհամարակալված պարբերությունները</w:t>
            </w:r>
            <w:r w:rsidR="00A26614" w:rsidRPr="000219F2">
              <w:rPr>
                <w:rFonts w:ascii="GHEA Grapalat" w:hAnsi="GHEA Grapalat" w:cs="Sylfaen"/>
                <w:sz w:val="22"/>
                <w:szCs w:val="22"/>
                <w:lang w:val="hy-AM"/>
              </w:rPr>
              <w:t>:</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9F17890" w14:textId="77777777" w:rsidR="008B1FCC" w:rsidRPr="000219F2" w:rsidRDefault="008B1FCC" w:rsidP="000219F2">
            <w:pPr>
              <w:spacing w:line="276" w:lineRule="auto"/>
              <w:jc w:val="center"/>
              <w:rPr>
                <w:rFonts w:ascii="GHEA Grapalat" w:hAnsi="GHEA Grapalat"/>
                <w:sz w:val="22"/>
                <w:szCs w:val="22"/>
                <w:lang w:val="hy-AM"/>
              </w:rPr>
            </w:pPr>
            <w:r w:rsidRPr="000219F2">
              <w:rPr>
                <w:rFonts w:ascii="GHEA Grapalat" w:hAnsi="GHEA Grapalat"/>
                <w:sz w:val="22"/>
                <w:szCs w:val="22"/>
                <w:lang w:val="hy-AM"/>
              </w:rPr>
              <w:t>Ընդունվել է ի գիտություն:</w:t>
            </w:r>
          </w:p>
          <w:p w14:paraId="4EFF46FD" w14:textId="20AA8493" w:rsidR="008B1FCC" w:rsidRPr="000219F2" w:rsidRDefault="008B1FCC" w:rsidP="00D62E27">
            <w:pPr>
              <w:spacing w:line="276" w:lineRule="auto"/>
              <w:ind w:left="78"/>
              <w:jc w:val="both"/>
              <w:rPr>
                <w:rFonts w:ascii="GHEA Grapalat" w:hAnsi="GHEA Grapalat"/>
                <w:sz w:val="22"/>
                <w:szCs w:val="22"/>
                <w:lang w:val="hy-AM"/>
              </w:rPr>
            </w:pPr>
            <w:r w:rsidRPr="000219F2">
              <w:rPr>
                <w:rFonts w:ascii="GHEA Grapalat" w:hAnsi="GHEA Grapalat"/>
                <w:sz w:val="22"/>
                <w:szCs w:val="22"/>
                <w:lang w:val="hy-AM"/>
              </w:rPr>
              <w:t xml:space="preserve">Նախագծի 2-րդ հոդվածը կազմված է մեկ պարբերությունից, հետևաբար, համարակալման և առանձին վերնագիր սահմանելու </w:t>
            </w:r>
            <w:r w:rsidR="00D62E27">
              <w:rPr>
                <w:rFonts w:ascii="GHEA Grapalat" w:hAnsi="GHEA Grapalat"/>
                <w:sz w:val="22"/>
                <w:szCs w:val="22"/>
                <w:lang w:val="hy-AM"/>
              </w:rPr>
              <w:t xml:space="preserve">  </w:t>
            </w:r>
            <w:r w:rsidRPr="000219F2">
              <w:rPr>
                <w:rFonts w:ascii="GHEA Grapalat" w:hAnsi="GHEA Grapalat"/>
                <w:sz w:val="22"/>
                <w:szCs w:val="22"/>
                <w:lang w:val="hy-AM"/>
              </w:rPr>
              <w:t>անհրաժեշտությունը բացակայում է։</w:t>
            </w:r>
          </w:p>
        </w:tc>
      </w:tr>
      <w:tr w:rsidR="00B4385E" w:rsidRPr="00BA2B44" w14:paraId="0F6CAE47" w14:textId="77777777" w:rsidTr="00617BF6">
        <w:trPr>
          <w:trHeight w:val="694"/>
          <w:jc w:val="center"/>
        </w:trPr>
        <w:tc>
          <w:tcPr>
            <w:tcW w:w="10765" w:type="dxa"/>
            <w:tcBorders>
              <w:top w:val="outset" w:sz="6" w:space="0" w:color="auto"/>
              <w:left w:val="outset" w:sz="6" w:space="0" w:color="auto"/>
              <w:right w:val="outset" w:sz="6" w:space="0" w:color="auto"/>
            </w:tcBorders>
            <w:shd w:val="clear" w:color="auto" w:fill="D9D9D9" w:themeFill="background1" w:themeFillShade="D9"/>
          </w:tcPr>
          <w:p w14:paraId="2F001645" w14:textId="77777777" w:rsidR="00B4385E" w:rsidRPr="000219F2" w:rsidRDefault="00B4385E" w:rsidP="000219F2">
            <w:pPr>
              <w:tabs>
                <w:tab w:val="left" w:pos="9720"/>
              </w:tabs>
              <w:spacing w:line="276" w:lineRule="auto"/>
              <w:jc w:val="center"/>
              <w:rPr>
                <w:rFonts w:ascii="GHEA Grapalat" w:hAnsi="GHEA Grapalat"/>
                <w:sz w:val="22"/>
                <w:szCs w:val="22"/>
                <w:lang w:val="hy-AM"/>
              </w:rPr>
            </w:pPr>
            <w:r w:rsidRPr="000219F2">
              <w:rPr>
                <w:rFonts w:ascii="GHEA Grapalat" w:hAnsi="GHEA Grapalat"/>
                <w:sz w:val="22"/>
                <w:szCs w:val="22"/>
                <w:lang w:val="hy-AM"/>
              </w:rPr>
              <w:t>E-draft կայք</w:t>
            </w:r>
          </w:p>
          <w:p w14:paraId="5DE2C904" w14:textId="76975FC2" w:rsidR="00B4385E" w:rsidRPr="000219F2" w:rsidRDefault="00B4385E" w:rsidP="000219F2">
            <w:pPr>
              <w:tabs>
                <w:tab w:val="left" w:pos="9720"/>
              </w:tabs>
              <w:spacing w:line="276" w:lineRule="auto"/>
              <w:jc w:val="center"/>
              <w:rPr>
                <w:rFonts w:ascii="GHEA Grapalat" w:hAnsi="GHEA Grapalat"/>
                <w:sz w:val="22"/>
                <w:szCs w:val="22"/>
                <w:lang w:val="hy-AM"/>
              </w:rPr>
            </w:pPr>
            <w:r w:rsidRPr="000219F2">
              <w:rPr>
                <w:rFonts w:ascii="GHEA Grapalat" w:hAnsi="GHEA Grapalat"/>
                <w:sz w:val="22"/>
                <w:szCs w:val="22"/>
                <w:lang w:val="hy-AM"/>
              </w:rPr>
              <w:t>Հանրային քննարկման ժամանակահատված՝ 09</w:t>
            </w:r>
            <w:r w:rsidRPr="000219F2">
              <w:rPr>
                <w:rFonts w:ascii="Cambria Math" w:hAnsi="Cambria Math" w:cs="Cambria Math"/>
                <w:sz w:val="22"/>
                <w:szCs w:val="22"/>
                <w:lang w:val="hy-AM"/>
              </w:rPr>
              <w:t>․</w:t>
            </w:r>
            <w:r w:rsidRPr="000219F2">
              <w:rPr>
                <w:rFonts w:ascii="GHEA Grapalat" w:hAnsi="GHEA Grapalat"/>
                <w:sz w:val="22"/>
                <w:szCs w:val="22"/>
                <w:lang w:val="hy-AM"/>
              </w:rPr>
              <w:t>11</w:t>
            </w:r>
            <w:r w:rsidRPr="000219F2">
              <w:rPr>
                <w:rFonts w:ascii="Cambria Math" w:hAnsi="Cambria Math" w:cs="Cambria Math"/>
                <w:sz w:val="22"/>
                <w:szCs w:val="22"/>
                <w:lang w:val="hy-AM"/>
              </w:rPr>
              <w:t>․</w:t>
            </w:r>
            <w:r w:rsidRPr="000219F2">
              <w:rPr>
                <w:rFonts w:ascii="GHEA Grapalat" w:hAnsi="GHEA Grapalat"/>
                <w:sz w:val="22"/>
                <w:szCs w:val="22"/>
                <w:lang w:val="hy-AM"/>
              </w:rPr>
              <w:t xml:space="preserve"> 2023-24</w:t>
            </w:r>
            <w:r w:rsidRPr="000219F2">
              <w:rPr>
                <w:rFonts w:ascii="Cambria Math" w:hAnsi="Cambria Math" w:cs="Cambria Math"/>
                <w:sz w:val="22"/>
                <w:szCs w:val="22"/>
                <w:lang w:val="hy-AM"/>
              </w:rPr>
              <w:t>․</w:t>
            </w:r>
            <w:r w:rsidRPr="000219F2">
              <w:rPr>
                <w:rFonts w:ascii="GHEA Grapalat" w:hAnsi="GHEA Grapalat"/>
                <w:sz w:val="22"/>
                <w:szCs w:val="22"/>
                <w:lang w:val="hy-AM"/>
              </w:rPr>
              <w:t>11</w:t>
            </w:r>
            <w:r w:rsidRPr="000219F2">
              <w:rPr>
                <w:rFonts w:ascii="Cambria Math" w:hAnsi="Cambria Math" w:cs="Cambria Math"/>
                <w:sz w:val="22"/>
                <w:szCs w:val="22"/>
                <w:lang w:val="hy-AM"/>
              </w:rPr>
              <w:t>․</w:t>
            </w:r>
            <w:r w:rsidRPr="000219F2">
              <w:rPr>
                <w:rFonts w:ascii="GHEA Grapalat" w:hAnsi="GHEA Grapalat"/>
                <w:sz w:val="22"/>
                <w:szCs w:val="22"/>
                <w:lang w:val="hy-AM"/>
              </w:rPr>
              <w:t>2023</w:t>
            </w:r>
          </w:p>
        </w:tc>
        <w:tc>
          <w:tcPr>
            <w:tcW w:w="4437" w:type="dxa"/>
            <w:tcBorders>
              <w:top w:val="outset" w:sz="6" w:space="0" w:color="auto"/>
              <w:left w:val="outset" w:sz="6" w:space="0" w:color="auto"/>
              <w:right w:val="outset" w:sz="6" w:space="0" w:color="auto"/>
            </w:tcBorders>
            <w:shd w:val="clear" w:color="auto" w:fill="D9D9D9" w:themeFill="background1" w:themeFillShade="D9"/>
          </w:tcPr>
          <w:p w14:paraId="0F2752FA" w14:textId="34C18A70" w:rsidR="002841A6" w:rsidRPr="000219F2" w:rsidRDefault="002841A6" w:rsidP="000219F2">
            <w:pPr>
              <w:spacing w:line="276" w:lineRule="auto"/>
              <w:jc w:val="center"/>
              <w:rPr>
                <w:rFonts w:ascii="GHEA Grapalat" w:hAnsi="GHEA Grapalat"/>
                <w:sz w:val="22"/>
                <w:szCs w:val="22"/>
                <w:lang w:val="hy-AM"/>
              </w:rPr>
            </w:pPr>
          </w:p>
          <w:p w14:paraId="6046991C" w14:textId="77777777" w:rsidR="00B4385E" w:rsidRPr="000219F2" w:rsidRDefault="00B4385E" w:rsidP="000219F2">
            <w:pPr>
              <w:spacing w:line="276" w:lineRule="auto"/>
              <w:jc w:val="center"/>
              <w:rPr>
                <w:rFonts w:ascii="GHEA Grapalat" w:hAnsi="GHEA Grapalat"/>
                <w:sz w:val="22"/>
                <w:szCs w:val="22"/>
                <w:lang w:val="hy-AM"/>
              </w:rPr>
            </w:pPr>
          </w:p>
        </w:tc>
      </w:tr>
      <w:tr w:rsidR="00B4385E" w:rsidRPr="000219F2" w14:paraId="2CE97B39" w14:textId="77777777" w:rsidTr="00570C19">
        <w:trPr>
          <w:trHeight w:val="78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22532C8D" w14:textId="6CF5D9B1" w:rsidR="00B4385E" w:rsidRPr="000219F2" w:rsidRDefault="00B4385E" w:rsidP="000219F2">
            <w:pPr>
              <w:tabs>
                <w:tab w:val="left" w:pos="9720"/>
              </w:tabs>
              <w:spacing w:line="276" w:lineRule="auto"/>
              <w:rPr>
                <w:rFonts w:ascii="GHEA Grapalat" w:hAnsi="GHEA Grapalat" w:cs="Sylfaen"/>
                <w:sz w:val="22"/>
                <w:szCs w:val="22"/>
                <w:lang w:val="hy-AM"/>
              </w:rPr>
            </w:pPr>
            <w:r w:rsidRPr="000219F2">
              <w:rPr>
                <w:rFonts w:ascii="GHEA Grapalat" w:hAnsi="GHEA Grapalat" w:cs="Sylfaen"/>
                <w:sz w:val="22"/>
                <w:szCs w:val="22"/>
                <w:lang w:val="hy-AM"/>
              </w:rPr>
              <w:t>Առաջարկությ</w:t>
            </w:r>
            <w:r w:rsidR="00EF6A6D" w:rsidRPr="000219F2">
              <w:rPr>
                <w:rFonts w:ascii="GHEA Grapalat" w:hAnsi="GHEA Grapalat" w:cs="Sylfaen"/>
                <w:sz w:val="22"/>
                <w:szCs w:val="22"/>
                <w:lang w:val="hy-AM"/>
              </w:rPr>
              <w:t>ու</w:t>
            </w:r>
            <w:r w:rsidRPr="000219F2">
              <w:rPr>
                <w:rFonts w:ascii="GHEA Grapalat" w:hAnsi="GHEA Grapalat" w:cs="Sylfaen"/>
                <w:sz w:val="22"/>
                <w:szCs w:val="22"/>
                <w:lang w:val="hy-AM"/>
              </w:rPr>
              <w:t>ններ չկան</w:t>
            </w:r>
            <w:r w:rsidR="00EF6A6D" w:rsidRPr="000219F2">
              <w:rPr>
                <w:rFonts w:ascii="GHEA Grapalat" w:hAnsi="GHEA Grapalat" w:cs="Sylfaen"/>
                <w:sz w:val="22"/>
                <w:szCs w:val="22"/>
                <w:lang w:val="hy-AM"/>
              </w:rPr>
              <w:t>։</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6BE0DF75" w14:textId="7FE8B6F6" w:rsidR="00B4385E" w:rsidRPr="000219F2" w:rsidRDefault="00E638E2" w:rsidP="000219F2">
            <w:pPr>
              <w:spacing w:line="276" w:lineRule="auto"/>
              <w:jc w:val="center"/>
              <w:rPr>
                <w:rFonts w:ascii="GHEA Grapalat" w:hAnsi="GHEA Grapalat" w:cs="Sylfaen"/>
                <w:sz w:val="22"/>
                <w:szCs w:val="22"/>
                <w:lang w:val="hy-AM"/>
              </w:rPr>
            </w:pPr>
            <w:r w:rsidRPr="000219F2">
              <w:rPr>
                <w:rFonts w:ascii="GHEA Grapalat" w:hAnsi="GHEA Grapalat"/>
                <w:sz w:val="22"/>
                <w:szCs w:val="22"/>
                <w:lang w:val="hy-AM"/>
              </w:rPr>
              <w:t>Ընդունվել է ի գիտություն:</w:t>
            </w:r>
          </w:p>
        </w:tc>
      </w:tr>
      <w:tr w:rsidR="00407A64" w:rsidRPr="000219F2" w14:paraId="17648FB5" w14:textId="77777777" w:rsidTr="00407A64">
        <w:trPr>
          <w:trHeight w:val="348"/>
          <w:jc w:val="center"/>
        </w:trPr>
        <w:tc>
          <w:tcPr>
            <w:tcW w:w="10765" w:type="dxa"/>
            <w:vMerge w:val="restart"/>
            <w:tcBorders>
              <w:top w:val="outset" w:sz="6" w:space="0" w:color="auto"/>
              <w:left w:val="outset" w:sz="6" w:space="0" w:color="auto"/>
              <w:right w:val="outset" w:sz="6" w:space="0" w:color="auto"/>
            </w:tcBorders>
            <w:shd w:val="clear" w:color="auto" w:fill="D0CECE" w:themeFill="background2" w:themeFillShade="E6"/>
          </w:tcPr>
          <w:p w14:paraId="65A4F5C2" w14:textId="518A30C7" w:rsidR="00407A64" w:rsidRPr="000219F2" w:rsidRDefault="00407A64" w:rsidP="000219F2">
            <w:pPr>
              <w:tabs>
                <w:tab w:val="left" w:pos="9720"/>
              </w:tabs>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ՀՀ վարչապետի աշխատակազմի սոցիալական հարցերի վարչություն</w:t>
            </w:r>
          </w:p>
        </w:tc>
        <w:tc>
          <w:tcPr>
            <w:tcW w:w="4437"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0474FEED" w14:textId="3D7E190F" w:rsidR="00407A64" w:rsidRPr="000219F2" w:rsidRDefault="00407A64"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16</w:t>
            </w:r>
            <w:r w:rsidRPr="000219F2">
              <w:rPr>
                <w:rFonts w:ascii="Cambria Math" w:hAnsi="Cambria Math" w:cs="Cambria Math"/>
                <w:sz w:val="22"/>
                <w:szCs w:val="22"/>
                <w:lang w:val="hy-AM"/>
              </w:rPr>
              <w:t>․</w:t>
            </w:r>
            <w:r w:rsidRPr="000219F2">
              <w:rPr>
                <w:rFonts w:ascii="GHEA Grapalat" w:hAnsi="GHEA Grapalat" w:cs="Sylfaen"/>
                <w:sz w:val="22"/>
                <w:szCs w:val="22"/>
                <w:lang w:val="hy-AM"/>
              </w:rPr>
              <w:t>01</w:t>
            </w:r>
            <w:r w:rsidRPr="000219F2">
              <w:rPr>
                <w:rFonts w:ascii="Cambria Math" w:hAnsi="Cambria Math" w:cs="Cambria Math"/>
                <w:sz w:val="22"/>
                <w:szCs w:val="22"/>
                <w:lang w:val="hy-AM"/>
              </w:rPr>
              <w:t>․</w:t>
            </w:r>
            <w:r w:rsidRPr="000219F2">
              <w:rPr>
                <w:rFonts w:ascii="GHEA Grapalat" w:hAnsi="GHEA Grapalat" w:cs="Sylfaen"/>
                <w:sz w:val="22"/>
                <w:szCs w:val="22"/>
                <w:lang w:val="hy-AM"/>
              </w:rPr>
              <w:t>2024</w:t>
            </w:r>
            <w:r w:rsidRPr="000219F2">
              <w:rPr>
                <w:rFonts w:ascii="GHEA Grapalat" w:hAnsi="GHEA Grapalat" w:cs="GHEA Grapalat"/>
                <w:sz w:val="22"/>
                <w:szCs w:val="22"/>
                <w:lang w:val="hy-AM"/>
              </w:rPr>
              <w:t>թ</w:t>
            </w:r>
            <w:r w:rsidRPr="000219F2">
              <w:rPr>
                <w:rFonts w:ascii="Cambria Math" w:hAnsi="Cambria Math" w:cs="Cambria Math"/>
                <w:sz w:val="22"/>
                <w:szCs w:val="22"/>
                <w:lang w:val="hy-AM"/>
              </w:rPr>
              <w:t>․</w:t>
            </w:r>
          </w:p>
        </w:tc>
      </w:tr>
      <w:tr w:rsidR="00407A64" w:rsidRPr="000219F2" w14:paraId="46EBDE70" w14:textId="77777777" w:rsidTr="00407A64">
        <w:trPr>
          <w:trHeight w:val="432"/>
          <w:jc w:val="center"/>
        </w:trPr>
        <w:tc>
          <w:tcPr>
            <w:tcW w:w="10765" w:type="dxa"/>
            <w:vMerge/>
            <w:tcBorders>
              <w:left w:val="outset" w:sz="6" w:space="0" w:color="auto"/>
              <w:bottom w:val="outset" w:sz="6" w:space="0" w:color="auto"/>
              <w:right w:val="outset" w:sz="6" w:space="0" w:color="auto"/>
            </w:tcBorders>
            <w:shd w:val="clear" w:color="auto" w:fill="D0CECE" w:themeFill="background2" w:themeFillShade="E6"/>
          </w:tcPr>
          <w:p w14:paraId="739E24F6" w14:textId="77777777" w:rsidR="00407A64" w:rsidRPr="000219F2" w:rsidRDefault="00407A64" w:rsidP="000219F2">
            <w:pPr>
              <w:tabs>
                <w:tab w:val="left" w:pos="9720"/>
              </w:tabs>
              <w:spacing w:line="276" w:lineRule="auto"/>
              <w:jc w:val="center"/>
              <w:rPr>
                <w:rFonts w:ascii="GHEA Grapalat" w:hAnsi="GHEA Grapalat" w:cs="Sylfaen"/>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14FCF266" w14:textId="4D316DE5" w:rsidR="00407A64" w:rsidRPr="000219F2" w:rsidRDefault="00D5418F" w:rsidP="000219F2">
            <w:pPr>
              <w:spacing w:line="276" w:lineRule="auto"/>
              <w:jc w:val="center"/>
              <w:rPr>
                <w:rFonts w:ascii="GHEA Grapalat" w:hAnsi="GHEA Grapalat" w:cs="Sylfaen"/>
                <w:sz w:val="22"/>
                <w:szCs w:val="22"/>
                <w:lang w:val="hy-AM"/>
              </w:rPr>
            </w:pPr>
            <w:r w:rsidRPr="000219F2">
              <w:rPr>
                <w:rFonts w:ascii="GHEA Grapalat" w:hAnsi="GHEA Grapalat"/>
                <w:sz w:val="22"/>
                <w:szCs w:val="22"/>
                <w:lang w:val="hy-AM"/>
              </w:rPr>
              <w:t>N</w:t>
            </w:r>
            <w:r w:rsidRPr="000219F2">
              <w:rPr>
                <w:rFonts w:ascii="GHEA Grapalat" w:hAnsi="GHEA Grapalat" w:cs="Sylfaen"/>
                <w:sz w:val="22"/>
                <w:szCs w:val="22"/>
                <w:lang w:val="hy-AM"/>
              </w:rPr>
              <w:t xml:space="preserve"> </w:t>
            </w:r>
            <w:r w:rsidR="00407A64" w:rsidRPr="000219F2">
              <w:rPr>
                <w:rFonts w:ascii="GHEA Grapalat" w:hAnsi="GHEA Grapalat" w:cs="Sylfaen"/>
                <w:sz w:val="22"/>
                <w:szCs w:val="22"/>
                <w:lang w:val="hy-AM"/>
              </w:rPr>
              <w:t>02/11.7/1494-2024</w:t>
            </w:r>
          </w:p>
        </w:tc>
      </w:tr>
      <w:tr w:rsidR="00407A64" w:rsidRPr="00BA2B44" w14:paraId="4C863EAD" w14:textId="77777777" w:rsidTr="00FB6D69">
        <w:trPr>
          <w:trHeight w:val="795"/>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1B57722" w14:textId="77777777" w:rsidR="00E638E2" w:rsidRPr="000219F2" w:rsidRDefault="00E638E2" w:rsidP="000219F2">
            <w:pPr>
              <w:spacing w:line="276" w:lineRule="auto"/>
              <w:jc w:val="both"/>
              <w:rPr>
                <w:rFonts w:ascii="GHEA Grapalat" w:hAnsi="GHEA Grapalat" w:cs="Sylfaen"/>
                <w:sz w:val="22"/>
                <w:szCs w:val="22"/>
                <w:lang w:val="hy-AM"/>
              </w:rPr>
            </w:pPr>
            <w:r w:rsidRPr="000219F2">
              <w:rPr>
                <w:rFonts w:ascii="GHEA Grapalat" w:hAnsi="GHEA Grapalat" w:cs="Sylfaen"/>
                <w:sz w:val="22"/>
                <w:szCs w:val="22"/>
                <w:lang w:val="hy-AM"/>
              </w:rPr>
              <w:t>Նախագծի վերաբերյալ առկա է հետևյալ դիտարկումը.</w:t>
            </w:r>
          </w:p>
          <w:p w14:paraId="29A7FC44" w14:textId="77777777" w:rsidR="00E638E2" w:rsidRPr="000219F2" w:rsidRDefault="00E638E2" w:rsidP="000219F2">
            <w:pPr>
              <w:spacing w:line="276" w:lineRule="auto"/>
              <w:jc w:val="both"/>
              <w:rPr>
                <w:rFonts w:ascii="GHEA Grapalat" w:hAnsi="GHEA Grapalat" w:cs="Sylfaen"/>
                <w:sz w:val="22"/>
                <w:szCs w:val="22"/>
                <w:lang w:val="hy-AM"/>
              </w:rPr>
            </w:pPr>
            <w:r w:rsidRPr="000219F2">
              <w:rPr>
                <w:rFonts w:ascii="GHEA Grapalat" w:hAnsi="GHEA Grapalat" w:cs="Sylfaen"/>
                <w:sz w:val="22"/>
                <w:szCs w:val="22"/>
                <w:lang w:val="hy-AM"/>
              </w:rPr>
              <w:t xml:space="preserve">1. նախագծին կից հիմնավորման համաձայն՝ նախագծով առաջարկվում է օրենքով նախատեսել բուժաշխատողների համար պարտադիր համարվող ՇՄԶ </w:t>
            </w:r>
            <w:r w:rsidRPr="000219F2">
              <w:rPr>
                <w:rFonts w:ascii="GHEA Grapalat" w:hAnsi="GHEA Grapalat" w:cs="Sylfaen"/>
                <w:sz w:val="22"/>
                <w:szCs w:val="22"/>
                <w:lang w:val="hy-AM"/>
              </w:rPr>
              <w:lastRenderedPageBreak/>
              <w:t xml:space="preserve">դասընթացներ, որոնց ցանկը կսահմանվի Կառավարության կողմից։ Մինչդեռ նախագծով տրված ձևակերպմամբ՝ հնգամյա շրջափուլում ավագ և միջին բուժաշխատողները ՇՄԶ կրեդիտների քանակը լրացնում են շարունակական մասնագիտական զարգացումն ապահովող իրենց կողմից ընտրված միջոցառումներին և Կառավարության կողմից հաստատված պարտադիր շարունակական մասնագիտական զարգացումն ապահովող միջոցառումների ցանկում ներառված միջոցառումներին մասնակցելով, ինչից պարզ չէ օրինակ բուժաշխատողը ՇՄԶ կրեդիտների քանակը կարող է լրացնել և՛ իր կողմից ընտրված միջոցառումներին մասնակցելով և՛ Կառավարության կողմից հաստատված պարտադիր ՇՄԶ ապահովող միջոցառումների ցանկում ներառված միջոցառումներին մասնակցելով, թե՞ դրանցից մեկում ներառված միջոցառումներին մասնակցությունը բավարար պայման կարող է լինել ՇՄԶ կրեդիտների քանակը լրացնելու համար:   </w:t>
            </w:r>
          </w:p>
          <w:p w14:paraId="4F53D431" w14:textId="4FE6078C" w:rsidR="00407A64" w:rsidRPr="000219F2" w:rsidRDefault="00407A64" w:rsidP="000219F2">
            <w:pPr>
              <w:tabs>
                <w:tab w:val="left" w:pos="9720"/>
              </w:tabs>
              <w:spacing w:line="276" w:lineRule="auto"/>
              <w:rPr>
                <w:rFonts w:ascii="GHEA Grapalat" w:hAnsi="GHEA Grapalat" w:cs="Sylfaen"/>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51F1DCA6" w14:textId="77777777" w:rsidR="00407A64" w:rsidRPr="000219F2" w:rsidRDefault="00DC1029"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lastRenderedPageBreak/>
              <w:t>Ընդունվել է ի գիտություն։</w:t>
            </w:r>
          </w:p>
          <w:p w14:paraId="5E004C91" w14:textId="27A983B7" w:rsidR="00F6208F" w:rsidRPr="000219F2" w:rsidRDefault="00DC1029" w:rsidP="00D62E27">
            <w:pPr>
              <w:spacing w:line="276" w:lineRule="auto"/>
              <w:ind w:left="78"/>
              <w:jc w:val="both"/>
              <w:rPr>
                <w:rFonts w:ascii="GHEA Grapalat" w:hAnsi="GHEA Grapalat" w:cs="Sylfaen"/>
                <w:sz w:val="22"/>
                <w:szCs w:val="22"/>
                <w:lang w:val="hy-AM"/>
              </w:rPr>
            </w:pPr>
            <w:r w:rsidRPr="000219F2">
              <w:rPr>
                <w:rFonts w:ascii="GHEA Grapalat" w:hAnsi="GHEA Grapalat" w:cs="Sylfaen"/>
                <w:sz w:val="22"/>
                <w:szCs w:val="22"/>
                <w:lang w:val="hy-AM"/>
              </w:rPr>
              <w:t xml:space="preserve"> </w:t>
            </w:r>
            <w:r w:rsidR="00D31ECE" w:rsidRPr="000219F2">
              <w:rPr>
                <w:rFonts w:ascii="GHEA Grapalat" w:hAnsi="GHEA Grapalat" w:cs="Sylfaen"/>
                <w:sz w:val="22"/>
                <w:szCs w:val="22"/>
                <w:lang w:val="hy-AM"/>
              </w:rPr>
              <w:t xml:space="preserve">Նախագծի </w:t>
            </w:r>
            <w:r w:rsidR="00A9591C" w:rsidRPr="000219F2">
              <w:rPr>
                <w:rFonts w:ascii="GHEA Grapalat" w:hAnsi="GHEA Grapalat" w:cs="Sylfaen"/>
                <w:sz w:val="22"/>
                <w:szCs w:val="22"/>
                <w:lang w:val="hy-AM"/>
              </w:rPr>
              <w:t xml:space="preserve">ձևակերպումները համապատասխանեցված են </w:t>
            </w:r>
            <w:r w:rsidR="00F6208F" w:rsidRPr="000219F2">
              <w:rPr>
                <w:rFonts w:ascii="GHEA Grapalat" w:hAnsi="GHEA Grapalat" w:cs="GHEA Grapalat"/>
                <w:bCs/>
                <w:iCs/>
                <w:sz w:val="22"/>
                <w:szCs w:val="22"/>
                <w:lang w:val="hy-AM"/>
              </w:rPr>
              <w:t xml:space="preserve">«Նորմատիվ իրավական ակտերի մասին» օրենքի 16-րդ հոդվածի </w:t>
            </w:r>
            <w:r w:rsidR="00F6208F" w:rsidRPr="000219F2">
              <w:rPr>
                <w:rFonts w:ascii="GHEA Grapalat" w:hAnsi="GHEA Grapalat" w:cs="GHEA Grapalat"/>
                <w:bCs/>
                <w:iCs/>
                <w:sz w:val="22"/>
                <w:szCs w:val="22"/>
                <w:lang w:val="hy-AM"/>
              </w:rPr>
              <w:lastRenderedPageBreak/>
              <w:t>դրույթներ</w:t>
            </w:r>
            <w:r w:rsidR="00A9591C" w:rsidRPr="000219F2">
              <w:rPr>
                <w:rFonts w:ascii="GHEA Grapalat" w:hAnsi="GHEA Grapalat" w:cs="GHEA Grapalat"/>
                <w:bCs/>
                <w:iCs/>
                <w:sz w:val="22"/>
                <w:szCs w:val="22"/>
                <w:lang w:val="hy-AM"/>
              </w:rPr>
              <w:t>ին, ըստ որի՝</w:t>
            </w:r>
            <w:r w:rsidR="002B2B15" w:rsidRPr="000219F2">
              <w:rPr>
                <w:rFonts w:ascii="GHEA Grapalat" w:hAnsi="GHEA Grapalat" w:cs="GHEA Grapalat"/>
                <w:bCs/>
                <w:iCs/>
                <w:sz w:val="22"/>
                <w:szCs w:val="22"/>
                <w:lang w:val="hy-AM"/>
              </w:rPr>
              <w:t xml:space="preserve"> </w:t>
            </w:r>
            <w:r w:rsidR="00F6208F" w:rsidRPr="000219F2">
              <w:rPr>
                <w:rFonts w:ascii="GHEA Grapalat" w:hAnsi="GHEA Grapalat" w:cs="GHEA Grapalat"/>
                <w:bCs/>
                <w:iCs/>
                <w:sz w:val="22"/>
                <w:szCs w:val="22"/>
                <w:lang w:val="hy-AM"/>
              </w:rPr>
              <w:t xml:space="preserve">եթե թվարկված բոլոր պայմանների առկայությունը պարտադիր է, ապա </w:t>
            </w:r>
            <w:r w:rsidR="00A14EB9" w:rsidRPr="000219F2">
              <w:rPr>
                <w:rFonts w:ascii="GHEA Grapalat" w:hAnsi="GHEA Grapalat" w:cs="GHEA Grapalat"/>
                <w:bCs/>
                <w:iCs/>
                <w:sz w:val="22"/>
                <w:szCs w:val="22"/>
                <w:lang w:val="hy-AM"/>
              </w:rPr>
              <w:t xml:space="preserve">պետք է գործածել </w:t>
            </w:r>
            <w:r w:rsidR="00F6208F" w:rsidRPr="000219F2">
              <w:rPr>
                <w:rFonts w:ascii="GHEA Grapalat" w:hAnsi="GHEA Grapalat" w:cs="GHEA Grapalat"/>
                <w:bCs/>
                <w:iCs/>
                <w:sz w:val="22"/>
                <w:szCs w:val="22"/>
                <w:lang w:val="hy-AM"/>
              </w:rPr>
              <w:t>«և» շաղկապը</w:t>
            </w:r>
            <w:r w:rsidR="00A14EB9" w:rsidRPr="000219F2">
              <w:rPr>
                <w:rFonts w:ascii="GHEA Grapalat" w:hAnsi="GHEA Grapalat" w:cs="GHEA Grapalat"/>
                <w:bCs/>
                <w:iCs/>
                <w:sz w:val="22"/>
                <w:szCs w:val="22"/>
                <w:lang w:val="hy-AM"/>
              </w:rPr>
              <w:t xml:space="preserve">։ Հետևաբար, </w:t>
            </w:r>
            <w:r w:rsidR="008E5C3F" w:rsidRPr="000219F2">
              <w:rPr>
                <w:rFonts w:ascii="GHEA Grapalat" w:hAnsi="GHEA Grapalat" w:cs="GHEA Grapalat"/>
                <w:bCs/>
                <w:iCs/>
                <w:sz w:val="22"/>
                <w:szCs w:val="22"/>
                <w:lang w:val="hy-AM"/>
              </w:rPr>
              <w:t xml:space="preserve">քանի որ </w:t>
            </w:r>
            <w:r w:rsidR="00C776CB" w:rsidRPr="000219F2">
              <w:rPr>
                <w:rFonts w:ascii="GHEA Grapalat" w:hAnsi="GHEA Grapalat" w:cs="GHEA Grapalat"/>
                <w:bCs/>
                <w:iCs/>
                <w:sz w:val="22"/>
                <w:szCs w:val="22"/>
                <w:lang w:val="hy-AM"/>
              </w:rPr>
              <w:t xml:space="preserve">նախագծում երկու </w:t>
            </w:r>
            <w:r w:rsidR="00413F17" w:rsidRPr="000219F2">
              <w:rPr>
                <w:rFonts w:ascii="GHEA Grapalat" w:hAnsi="GHEA Grapalat" w:cs="GHEA Grapalat"/>
                <w:bCs/>
                <w:iCs/>
                <w:sz w:val="22"/>
                <w:szCs w:val="22"/>
                <w:lang w:val="hy-AM"/>
              </w:rPr>
              <w:t xml:space="preserve">խումբ միջոցառում է </w:t>
            </w:r>
            <w:r w:rsidR="00C776CB" w:rsidRPr="000219F2">
              <w:rPr>
                <w:rFonts w:ascii="GHEA Grapalat" w:hAnsi="GHEA Grapalat" w:cs="GHEA Grapalat"/>
                <w:bCs/>
                <w:iCs/>
                <w:sz w:val="22"/>
                <w:szCs w:val="22"/>
                <w:lang w:val="hy-AM"/>
              </w:rPr>
              <w:t xml:space="preserve"> նախատեսված /</w:t>
            </w:r>
            <w:r w:rsidR="00413F17" w:rsidRPr="000219F2">
              <w:rPr>
                <w:rFonts w:ascii="GHEA Grapalat" w:hAnsi="GHEA Grapalat" w:cs="GHEA Grapalat"/>
                <w:bCs/>
                <w:iCs/>
                <w:sz w:val="22"/>
                <w:szCs w:val="22"/>
                <w:lang w:val="hy-AM"/>
              </w:rPr>
              <w:t>1</w:t>
            </w:r>
            <w:r w:rsidR="00413F17" w:rsidRPr="000219F2">
              <w:rPr>
                <w:rFonts w:ascii="Cambria Math" w:hAnsi="Cambria Math" w:cs="Cambria Math"/>
                <w:bCs/>
                <w:iCs/>
                <w:sz w:val="22"/>
                <w:szCs w:val="22"/>
                <w:lang w:val="hy-AM"/>
              </w:rPr>
              <w:t>․</w:t>
            </w:r>
            <w:r w:rsidR="00413F17" w:rsidRPr="000219F2">
              <w:rPr>
                <w:rFonts w:ascii="GHEA Grapalat" w:hAnsi="GHEA Grapalat" w:cs="GHEA Grapalat"/>
                <w:bCs/>
                <w:iCs/>
                <w:sz w:val="22"/>
                <w:szCs w:val="22"/>
                <w:lang w:val="hy-AM"/>
              </w:rPr>
              <w:t xml:space="preserve"> </w:t>
            </w:r>
            <w:r w:rsidR="00C776CB" w:rsidRPr="000219F2">
              <w:rPr>
                <w:rFonts w:ascii="GHEA Grapalat" w:hAnsi="GHEA Grapalat" w:cs="GHEA Grapalat"/>
                <w:bCs/>
                <w:iCs/>
                <w:sz w:val="22"/>
                <w:szCs w:val="22"/>
                <w:lang w:val="hy-AM"/>
              </w:rPr>
              <w:t xml:space="preserve">բուժաշխատողի </w:t>
            </w:r>
            <w:r w:rsidR="006F6482" w:rsidRPr="000219F2">
              <w:rPr>
                <w:rFonts w:ascii="GHEA Grapalat" w:hAnsi="GHEA Grapalat" w:cs="GHEA Grapalat"/>
                <w:bCs/>
                <w:iCs/>
                <w:sz w:val="22"/>
                <w:szCs w:val="22"/>
                <w:lang w:val="hy-AM"/>
              </w:rPr>
              <w:t xml:space="preserve">կողմից </w:t>
            </w:r>
            <w:r w:rsidR="00C776CB" w:rsidRPr="000219F2">
              <w:rPr>
                <w:rFonts w:ascii="GHEA Grapalat" w:hAnsi="GHEA Grapalat" w:cs="GHEA Grapalat"/>
                <w:bCs/>
                <w:iCs/>
                <w:sz w:val="22"/>
                <w:szCs w:val="22"/>
                <w:lang w:val="hy-AM"/>
              </w:rPr>
              <w:t xml:space="preserve">ընտրած </w:t>
            </w:r>
            <w:r w:rsidR="00F878A7" w:rsidRPr="000219F2">
              <w:rPr>
                <w:rFonts w:ascii="GHEA Grapalat" w:hAnsi="GHEA Grapalat" w:cs="GHEA Grapalat"/>
                <w:bCs/>
                <w:iCs/>
                <w:sz w:val="22"/>
                <w:szCs w:val="22"/>
                <w:lang w:val="hy-AM"/>
              </w:rPr>
              <w:t>միջոցառումներ ու</w:t>
            </w:r>
            <w:r w:rsidR="00C776CB" w:rsidRPr="000219F2">
              <w:rPr>
                <w:rFonts w:ascii="GHEA Grapalat" w:hAnsi="GHEA Grapalat" w:cs="GHEA Grapalat"/>
                <w:bCs/>
                <w:iCs/>
                <w:sz w:val="22"/>
                <w:szCs w:val="22"/>
                <w:lang w:val="hy-AM"/>
              </w:rPr>
              <w:t xml:space="preserve"> </w:t>
            </w:r>
            <w:r w:rsidR="00413F17" w:rsidRPr="000219F2">
              <w:rPr>
                <w:rFonts w:ascii="GHEA Grapalat" w:hAnsi="GHEA Grapalat" w:cs="GHEA Grapalat"/>
                <w:bCs/>
                <w:iCs/>
                <w:sz w:val="22"/>
                <w:szCs w:val="22"/>
                <w:lang w:val="hy-AM"/>
              </w:rPr>
              <w:t>2</w:t>
            </w:r>
            <w:r w:rsidR="00413F17" w:rsidRPr="000219F2">
              <w:rPr>
                <w:rFonts w:ascii="Cambria Math" w:hAnsi="Cambria Math" w:cs="Cambria Math"/>
                <w:bCs/>
                <w:iCs/>
                <w:sz w:val="22"/>
                <w:szCs w:val="22"/>
                <w:lang w:val="hy-AM"/>
              </w:rPr>
              <w:t>․</w:t>
            </w:r>
            <w:r w:rsidR="00413F17" w:rsidRPr="000219F2">
              <w:rPr>
                <w:rFonts w:ascii="GHEA Grapalat" w:hAnsi="GHEA Grapalat" w:cs="GHEA Grapalat"/>
                <w:bCs/>
                <w:iCs/>
                <w:sz w:val="22"/>
                <w:szCs w:val="22"/>
                <w:lang w:val="hy-AM"/>
              </w:rPr>
              <w:t xml:space="preserve"> Կ</w:t>
            </w:r>
            <w:r w:rsidR="00C776CB" w:rsidRPr="000219F2">
              <w:rPr>
                <w:rFonts w:ascii="GHEA Grapalat" w:hAnsi="GHEA Grapalat" w:cs="GHEA Grapalat"/>
                <w:bCs/>
                <w:iCs/>
                <w:sz w:val="22"/>
                <w:szCs w:val="22"/>
                <w:lang w:val="hy-AM"/>
              </w:rPr>
              <w:t xml:space="preserve">առավարության կողմից </w:t>
            </w:r>
            <w:r w:rsidR="00F878A7" w:rsidRPr="000219F2">
              <w:rPr>
                <w:rFonts w:ascii="GHEA Grapalat" w:hAnsi="GHEA Grapalat" w:cs="GHEA Grapalat"/>
                <w:bCs/>
                <w:iCs/>
                <w:sz w:val="22"/>
                <w:szCs w:val="22"/>
                <w:lang w:val="hy-AM"/>
              </w:rPr>
              <w:t xml:space="preserve">հաստատված </w:t>
            </w:r>
            <w:r w:rsidR="00C776CB" w:rsidRPr="000219F2">
              <w:rPr>
                <w:rFonts w:ascii="GHEA Grapalat" w:hAnsi="GHEA Grapalat" w:cs="GHEA Grapalat"/>
                <w:bCs/>
                <w:iCs/>
                <w:sz w:val="22"/>
                <w:szCs w:val="22"/>
                <w:lang w:val="hy-AM"/>
              </w:rPr>
              <w:t xml:space="preserve">ցանկում ներառված </w:t>
            </w:r>
            <w:r w:rsidR="00E76D13" w:rsidRPr="000219F2">
              <w:rPr>
                <w:rFonts w:ascii="GHEA Grapalat" w:hAnsi="GHEA Grapalat" w:cs="GHEA Grapalat"/>
                <w:bCs/>
                <w:iCs/>
                <w:sz w:val="22"/>
                <w:szCs w:val="22"/>
                <w:lang w:val="hy-AM"/>
              </w:rPr>
              <w:t>միջոցառումներ/, ուստի այդ 2 խումբ միջոց</w:t>
            </w:r>
            <w:r w:rsidR="00413F17" w:rsidRPr="000219F2">
              <w:rPr>
                <w:rFonts w:ascii="GHEA Grapalat" w:hAnsi="GHEA Grapalat" w:cs="GHEA Grapalat"/>
                <w:bCs/>
                <w:iCs/>
                <w:sz w:val="22"/>
                <w:szCs w:val="22"/>
                <w:lang w:val="hy-AM"/>
              </w:rPr>
              <w:t>ա</w:t>
            </w:r>
            <w:r w:rsidR="00E76D13" w:rsidRPr="000219F2">
              <w:rPr>
                <w:rFonts w:ascii="GHEA Grapalat" w:hAnsi="GHEA Grapalat" w:cs="GHEA Grapalat"/>
                <w:bCs/>
                <w:iCs/>
                <w:sz w:val="22"/>
                <w:szCs w:val="22"/>
                <w:lang w:val="hy-AM"/>
              </w:rPr>
              <w:t>ռումներ</w:t>
            </w:r>
            <w:r w:rsidR="000D6564" w:rsidRPr="000219F2">
              <w:rPr>
                <w:rFonts w:ascii="GHEA Grapalat" w:hAnsi="GHEA Grapalat" w:cs="GHEA Grapalat"/>
                <w:bCs/>
                <w:iCs/>
                <w:sz w:val="22"/>
                <w:szCs w:val="22"/>
                <w:lang w:val="hy-AM"/>
              </w:rPr>
              <w:t xml:space="preserve">ին բուժաշխատողների </w:t>
            </w:r>
            <w:r w:rsidR="00300902" w:rsidRPr="000219F2">
              <w:rPr>
                <w:rFonts w:ascii="GHEA Grapalat" w:hAnsi="GHEA Grapalat" w:cs="GHEA Grapalat"/>
                <w:bCs/>
                <w:iCs/>
                <w:sz w:val="22"/>
                <w:szCs w:val="22"/>
                <w:lang w:val="hy-AM"/>
              </w:rPr>
              <w:t xml:space="preserve">պարտադիր </w:t>
            </w:r>
            <w:r w:rsidR="000D6564" w:rsidRPr="000219F2">
              <w:rPr>
                <w:rFonts w:ascii="GHEA Grapalat" w:hAnsi="GHEA Grapalat" w:cs="GHEA Grapalat"/>
                <w:bCs/>
                <w:iCs/>
                <w:sz w:val="22"/>
                <w:szCs w:val="22"/>
                <w:lang w:val="hy-AM"/>
              </w:rPr>
              <w:t>մասնակցությունն ապահովելու նպատա</w:t>
            </w:r>
            <w:r w:rsidR="00413F17" w:rsidRPr="000219F2">
              <w:rPr>
                <w:rFonts w:ascii="GHEA Grapalat" w:hAnsi="GHEA Grapalat" w:cs="GHEA Grapalat"/>
                <w:bCs/>
                <w:iCs/>
                <w:sz w:val="22"/>
                <w:szCs w:val="22"/>
                <w:lang w:val="hy-AM"/>
              </w:rPr>
              <w:t>կ</w:t>
            </w:r>
            <w:r w:rsidR="000D6564" w:rsidRPr="000219F2">
              <w:rPr>
                <w:rFonts w:ascii="GHEA Grapalat" w:hAnsi="GHEA Grapalat" w:cs="GHEA Grapalat"/>
                <w:bCs/>
                <w:iCs/>
                <w:sz w:val="22"/>
                <w:szCs w:val="22"/>
                <w:lang w:val="hy-AM"/>
              </w:rPr>
              <w:t>ով օգտագործվել է «և» շաղկապը։</w:t>
            </w:r>
            <w:r w:rsidR="002B2B15" w:rsidRPr="000219F2">
              <w:rPr>
                <w:rFonts w:ascii="GHEA Grapalat" w:hAnsi="GHEA Grapalat" w:cs="Sylfaen"/>
                <w:sz w:val="22"/>
                <w:szCs w:val="22"/>
                <w:lang w:val="hy-AM"/>
              </w:rPr>
              <w:t xml:space="preserve"> </w:t>
            </w:r>
          </w:p>
        </w:tc>
      </w:tr>
      <w:tr w:rsidR="00FB6D69" w:rsidRPr="000219F2" w14:paraId="4D113610" w14:textId="77777777" w:rsidTr="00FB6D69">
        <w:trPr>
          <w:trHeight w:val="315"/>
          <w:jc w:val="center"/>
        </w:trPr>
        <w:tc>
          <w:tcPr>
            <w:tcW w:w="10765" w:type="dxa"/>
            <w:vMerge w:val="restart"/>
            <w:tcBorders>
              <w:top w:val="outset" w:sz="6" w:space="0" w:color="auto"/>
              <w:left w:val="outset" w:sz="6" w:space="0" w:color="auto"/>
              <w:right w:val="outset" w:sz="6" w:space="0" w:color="auto"/>
            </w:tcBorders>
            <w:shd w:val="clear" w:color="auto" w:fill="D9D9D9" w:themeFill="background1" w:themeFillShade="D9"/>
          </w:tcPr>
          <w:p w14:paraId="6AE2C54D" w14:textId="2AE726E4" w:rsidR="00FB6D69" w:rsidRPr="000219F2" w:rsidRDefault="00EB3A55" w:rsidP="000219F2">
            <w:pPr>
              <w:spacing w:line="276" w:lineRule="auto"/>
              <w:jc w:val="center"/>
              <w:rPr>
                <w:rFonts w:ascii="GHEA Grapalat" w:hAnsi="GHEA Grapalat" w:cs="Sylfaen"/>
                <w:b/>
                <w:bCs/>
                <w:sz w:val="22"/>
                <w:szCs w:val="22"/>
                <w:lang w:val="hy-AM"/>
              </w:rPr>
            </w:pPr>
            <w:r w:rsidRPr="000219F2">
              <w:rPr>
                <w:rFonts w:ascii="GHEA Grapalat" w:hAnsi="GHEA Grapalat" w:cs="Sylfaen"/>
                <w:b/>
                <w:bCs/>
                <w:sz w:val="22"/>
                <w:szCs w:val="22"/>
                <w:lang w:val="hy-AM"/>
              </w:rPr>
              <w:lastRenderedPageBreak/>
              <w:t xml:space="preserve">Սոցիալական նախարարական կոմիտեի </w:t>
            </w:r>
            <w:r w:rsidR="00B56881" w:rsidRPr="000219F2">
              <w:rPr>
                <w:rFonts w:ascii="GHEA Grapalat" w:hAnsi="GHEA Grapalat" w:cs="Sylfaen"/>
                <w:b/>
                <w:bCs/>
                <w:sz w:val="22"/>
                <w:szCs w:val="22"/>
                <w:lang w:val="hy-AM"/>
              </w:rPr>
              <w:t>07</w:t>
            </w:r>
            <w:r w:rsidR="00B56881" w:rsidRPr="000219F2">
              <w:rPr>
                <w:rFonts w:ascii="Cambria Math" w:hAnsi="Cambria Math" w:cs="Cambria Math"/>
                <w:b/>
                <w:bCs/>
                <w:sz w:val="22"/>
                <w:szCs w:val="22"/>
                <w:lang w:val="hy-AM"/>
              </w:rPr>
              <w:t>․</w:t>
            </w:r>
            <w:r w:rsidR="00B56881" w:rsidRPr="000219F2">
              <w:rPr>
                <w:rFonts w:ascii="GHEA Grapalat" w:hAnsi="GHEA Grapalat" w:cs="Sylfaen"/>
                <w:b/>
                <w:bCs/>
                <w:sz w:val="22"/>
                <w:szCs w:val="22"/>
                <w:lang w:val="hy-AM"/>
              </w:rPr>
              <w:t>02</w:t>
            </w:r>
            <w:r w:rsidR="00B56881" w:rsidRPr="000219F2">
              <w:rPr>
                <w:rFonts w:ascii="Cambria Math" w:hAnsi="Cambria Math" w:cs="Cambria Math"/>
                <w:b/>
                <w:bCs/>
                <w:sz w:val="22"/>
                <w:szCs w:val="22"/>
                <w:lang w:val="hy-AM"/>
              </w:rPr>
              <w:t>․</w:t>
            </w:r>
            <w:r w:rsidR="00B56881" w:rsidRPr="000219F2">
              <w:rPr>
                <w:rFonts w:ascii="GHEA Grapalat" w:hAnsi="GHEA Grapalat" w:cs="Sylfaen"/>
                <w:b/>
                <w:bCs/>
                <w:sz w:val="22"/>
                <w:szCs w:val="22"/>
                <w:lang w:val="hy-AM"/>
              </w:rPr>
              <w:t>2024</w:t>
            </w:r>
            <w:r w:rsidR="00B56881" w:rsidRPr="000219F2">
              <w:rPr>
                <w:rFonts w:ascii="GHEA Grapalat" w:hAnsi="GHEA Grapalat" w:cs="GHEA Grapalat"/>
                <w:b/>
                <w:bCs/>
                <w:sz w:val="22"/>
                <w:szCs w:val="22"/>
                <w:lang w:val="hy-AM"/>
              </w:rPr>
              <w:t>թ</w:t>
            </w:r>
            <w:r w:rsidR="00B56881" w:rsidRPr="000219F2">
              <w:rPr>
                <w:rFonts w:ascii="Cambria Math" w:hAnsi="Cambria Math" w:cs="Cambria Math"/>
                <w:b/>
                <w:bCs/>
                <w:sz w:val="22"/>
                <w:szCs w:val="22"/>
                <w:lang w:val="hy-AM"/>
              </w:rPr>
              <w:t>․</w:t>
            </w:r>
            <w:r w:rsidR="00B56881" w:rsidRPr="000219F2">
              <w:rPr>
                <w:rFonts w:ascii="GHEA Grapalat" w:hAnsi="GHEA Grapalat" w:cs="Sylfaen"/>
                <w:b/>
                <w:bCs/>
                <w:sz w:val="22"/>
                <w:szCs w:val="22"/>
                <w:lang w:val="hy-AM"/>
              </w:rPr>
              <w:t xml:space="preserve"> նիստի</w:t>
            </w:r>
            <w:r w:rsidR="00D5418F" w:rsidRPr="000219F2">
              <w:rPr>
                <w:rFonts w:ascii="GHEA Grapalat" w:hAnsi="GHEA Grapalat"/>
                <w:b/>
                <w:bCs/>
                <w:sz w:val="22"/>
                <w:szCs w:val="22"/>
                <w:lang w:val="hy-AM"/>
              </w:rPr>
              <w:t xml:space="preserve"> N</w:t>
            </w:r>
            <w:r w:rsidR="00B56881" w:rsidRPr="000219F2">
              <w:rPr>
                <w:rFonts w:ascii="GHEA Grapalat" w:hAnsi="GHEA Grapalat" w:cs="Sylfaen"/>
                <w:b/>
                <w:bCs/>
                <w:sz w:val="22"/>
                <w:szCs w:val="22"/>
                <w:lang w:val="hy-AM"/>
              </w:rPr>
              <w:t xml:space="preserve"> </w:t>
            </w:r>
            <w:r w:rsidR="00D5418F" w:rsidRPr="000219F2">
              <w:rPr>
                <w:rFonts w:ascii="GHEA Grapalat" w:hAnsi="GHEA Grapalat" w:cs="Sylfaen"/>
                <w:b/>
                <w:bCs/>
                <w:sz w:val="22"/>
                <w:szCs w:val="22"/>
                <w:lang w:val="hy-AM"/>
              </w:rPr>
              <w:t>ԿԱ/43-2024 արձանագրությ</w:t>
            </w:r>
            <w:r w:rsidR="0033207F" w:rsidRPr="000219F2">
              <w:rPr>
                <w:rFonts w:ascii="GHEA Grapalat" w:hAnsi="GHEA Grapalat" w:cs="Sylfaen"/>
                <w:b/>
                <w:bCs/>
                <w:sz w:val="22"/>
                <w:szCs w:val="22"/>
                <w:lang w:val="hy-AM"/>
              </w:rPr>
              <w:t>ուն</w:t>
            </w:r>
          </w:p>
          <w:p w14:paraId="6C2E796C" w14:textId="32214C41" w:rsidR="0033207F" w:rsidRPr="000219F2" w:rsidRDefault="0033207F" w:rsidP="000219F2">
            <w:pPr>
              <w:spacing w:line="276" w:lineRule="auto"/>
              <w:jc w:val="center"/>
              <w:rPr>
                <w:rFonts w:ascii="GHEA Grapalat" w:hAnsi="GHEA Grapalat" w:cs="Sylfaen"/>
                <w:sz w:val="22"/>
                <w:szCs w:val="22"/>
                <w:lang w:val="hy-AM"/>
              </w:rPr>
            </w:pPr>
            <w:r w:rsidRPr="000219F2">
              <w:rPr>
                <w:rFonts w:ascii="GHEA Grapalat" w:hAnsi="GHEA Grapalat" w:cs="Sylfaen"/>
                <w:b/>
                <w:bCs/>
                <w:sz w:val="22"/>
                <w:szCs w:val="22"/>
                <w:lang w:val="hy-AM"/>
              </w:rPr>
              <w:t>/կետ 4/</w:t>
            </w:r>
          </w:p>
        </w:tc>
        <w:tc>
          <w:tcPr>
            <w:tcW w:w="4437" w:type="dxa"/>
            <w:tcBorders>
              <w:top w:val="outset" w:sz="6" w:space="0" w:color="auto"/>
              <w:left w:val="outset" w:sz="6" w:space="0" w:color="auto"/>
              <w:bottom w:val="single" w:sz="4" w:space="0" w:color="auto"/>
              <w:right w:val="outset" w:sz="6" w:space="0" w:color="auto"/>
            </w:tcBorders>
            <w:shd w:val="clear" w:color="auto" w:fill="D9D9D9" w:themeFill="background1" w:themeFillShade="D9"/>
          </w:tcPr>
          <w:p w14:paraId="4DF50D6F" w14:textId="01B1EC56" w:rsidR="00FB6D69" w:rsidRPr="000219F2" w:rsidRDefault="00DD3B86"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07</w:t>
            </w:r>
            <w:r w:rsidRPr="000219F2">
              <w:rPr>
                <w:rFonts w:ascii="Cambria Math" w:hAnsi="Cambria Math" w:cs="Cambria Math"/>
                <w:sz w:val="22"/>
                <w:szCs w:val="22"/>
                <w:lang w:val="hy-AM"/>
              </w:rPr>
              <w:t>․</w:t>
            </w:r>
            <w:r w:rsidRPr="000219F2">
              <w:rPr>
                <w:rFonts w:ascii="GHEA Grapalat" w:hAnsi="GHEA Grapalat" w:cs="Sylfaen"/>
                <w:sz w:val="22"/>
                <w:szCs w:val="22"/>
                <w:lang w:val="hy-AM"/>
              </w:rPr>
              <w:t xml:space="preserve"> </w:t>
            </w:r>
            <w:r w:rsidR="0033207F" w:rsidRPr="000219F2">
              <w:rPr>
                <w:rFonts w:ascii="GHEA Grapalat" w:hAnsi="GHEA Grapalat" w:cs="Sylfaen"/>
                <w:sz w:val="22"/>
                <w:szCs w:val="22"/>
                <w:lang w:val="hy-AM"/>
              </w:rPr>
              <w:t>02</w:t>
            </w:r>
            <w:r w:rsidR="0033207F" w:rsidRPr="000219F2">
              <w:rPr>
                <w:rFonts w:ascii="Cambria Math" w:hAnsi="Cambria Math" w:cs="Cambria Math"/>
                <w:sz w:val="22"/>
                <w:szCs w:val="22"/>
                <w:lang w:val="hy-AM"/>
              </w:rPr>
              <w:t>․</w:t>
            </w:r>
            <w:r w:rsidR="0033207F" w:rsidRPr="000219F2">
              <w:rPr>
                <w:rFonts w:ascii="GHEA Grapalat" w:hAnsi="GHEA Grapalat" w:cs="Sylfaen"/>
                <w:sz w:val="22"/>
                <w:szCs w:val="22"/>
                <w:lang w:val="hy-AM"/>
              </w:rPr>
              <w:t>2024</w:t>
            </w:r>
          </w:p>
        </w:tc>
      </w:tr>
      <w:tr w:rsidR="00FB6D69" w:rsidRPr="000219F2" w14:paraId="02836B7F" w14:textId="77777777" w:rsidTr="00FB6D69">
        <w:trPr>
          <w:trHeight w:val="468"/>
          <w:jc w:val="center"/>
        </w:trPr>
        <w:tc>
          <w:tcPr>
            <w:tcW w:w="10765" w:type="dxa"/>
            <w:vMerge/>
            <w:tcBorders>
              <w:left w:val="outset" w:sz="6" w:space="0" w:color="auto"/>
              <w:bottom w:val="outset" w:sz="6" w:space="0" w:color="auto"/>
              <w:right w:val="outset" w:sz="6" w:space="0" w:color="auto"/>
            </w:tcBorders>
            <w:shd w:val="clear" w:color="auto" w:fill="D9D9D9" w:themeFill="background1" w:themeFillShade="D9"/>
          </w:tcPr>
          <w:p w14:paraId="00254A95" w14:textId="77777777" w:rsidR="00FB6D69" w:rsidRPr="000219F2" w:rsidRDefault="00FB6D69" w:rsidP="000219F2">
            <w:pPr>
              <w:spacing w:line="276" w:lineRule="auto"/>
              <w:jc w:val="both"/>
              <w:rPr>
                <w:rFonts w:ascii="GHEA Grapalat" w:hAnsi="GHEA Grapalat" w:cs="Sylfaen"/>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D9D9D9" w:themeFill="background1" w:themeFillShade="D9"/>
          </w:tcPr>
          <w:p w14:paraId="31AADA3F" w14:textId="0376DD21" w:rsidR="00FB6D69" w:rsidRPr="000219F2" w:rsidRDefault="0033207F"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ԿԱ/43-2024</w:t>
            </w:r>
          </w:p>
        </w:tc>
      </w:tr>
      <w:tr w:rsidR="00FB6D69" w:rsidRPr="00BA2B44" w14:paraId="0AAC27C5" w14:textId="77777777" w:rsidTr="00F4260B">
        <w:trPr>
          <w:trHeight w:val="795"/>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A3DD7DB" w14:textId="1285C2BA" w:rsidR="00FB6D69" w:rsidRPr="000219F2" w:rsidRDefault="0033207F" w:rsidP="000219F2">
            <w:pPr>
              <w:spacing w:line="276" w:lineRule="auto"/>
              <w:jc w:val="both"/>
              <w:rPr>
                <w:rFonts w:ascii="GHEA Grapalat" w:hAnsi="GHEA Grapalat" w:cs="Sylfaen"/>
                <w:sz w:val="22"/>
                <w:szCs w:val="22"/>
                <w:lang w:val="hy-AM"/>
              </w:rPr>
            </w:pPr>
            <w:r w:rsidRPr="000219F2">
              <w:rPr>
                <w:rFonts w:ascii="GHEA Grapalat" w:hAnsi="GHEA Grapalat" w:cs="Sylfaen"/>
                <w:sz w:val="22"/>
                <w:szCs w:val="22"/>
                <w:lang w:val="hy-AM"/>
              </w:rPr>
              <w:t xml:space="preserve">  1</w:t>
            </w:r>
            <w:r w:rsidRPr="000219F2">
              <w:rPr>
                <w:rFonts w:ascii="Cambria Math" w:hAnsi="Cambria Math" w:cs="Cambria Math"/>
                <w:sz w:val="22"/>
                <w:szCs w:val="22"/>
                <w:lang w:val="hy-AM"/>
              </w:rPr>
              <w:t>․</w:t>
            </w:r>
            <w:r w:rsidRPr="000219F2">
              <w:rPr>
                <w:rFonts w:ascii="GHEA Grapalat" w:hAnsi="GHEA Grapalat" w:cs="Sylfaen"/>
                <w:sz w:val="22"/>
                <w:szCs w:val="22"/>
                <w:lang w:val="hy-AM"/>
              </w:rPr>
              <w:t xml:space="preserve"> </w:t>
            </w:r>
            <w:r w:rsidR="00261114" w:rsidRPr="000219F2">
              <w:rPr>
                <w:rFonts w:ascii="GHEA Grapalat" w:hAnsi="GHEA Grapalat" w:cs="Sylfaen"/>
                <w:sz w:val="22"/>
                <w:szCs w:val="22"/>
                <w:lang w:val="hy-AM"/>
              </w:rPr>
              <w:t xml:space="preserve">Առաջարկվում է խմբագրել </w:t>
            </w:r>
            <w:r w:rsidR="00261114" w:rsidRPr="000219F2">
              <w:rPr>
                <w:rFonts w:ascii="GHEA Grapalat" w:hAnsi="GHEA Grapalat"/>
                <w:sz w:val="22"/>
                <w:szCs w:val="22"/>
                <w:lang w:val="hy-AM"/>
              </w:rPr>
              <w:t>օրենքի նախագծի ուժի մեջ մտնելու ժամկետը։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A1187CB" w14:textId="77777777" w:rsidR="00FB6D69" w:rsidRPr="000219F2" w:rsidRDefault="00261114"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Ընդունվել է։</w:t>
            </w:r>
          </w:p>
          <w:p w14:paraId="718EB46A" w14:textId="5F92B56B" w:rsidR="00261114" w:rsidRPr="000219F2" w:rsidRDefault="00261114" w:rsidP="000219F2">
            <w:pPr>
              <w:spacing w:line="276" w:lineRule="auto"/>
              <w:jc w:val="both"/>
              <w:rPr>
                <w:rFonts w:ascii="GHEA Grapalat" w:hAnsi="GHEA Grapalat" w:cs="Sylfaen"/>
                <w:sz w:val="22"/>
                <w:szCs w:val="22"/>
                <w:lang w:val="hy-AM"/>
              </w:rPr>
            </w:pPr>
            <w:r w:rsidRPr="000219F2">
              <w:rPr>
                <w:rFonts w:ascii="GHEA Grapalat" w:hAnsi="GHEA Grapalat" w:cs="Sylfaen"/>
                <w:sz w:val="22"/>
                <w:szCs w:val="22"/>
                <w:lang w:val="hy-AM"/>
              </w:rPr>
              <w:t>Նախագիծը խմբա</w:t>
            </w:r>
            <w:r w:rsidR="0017160B" w:rsidRPr="000219F2">
              <w:rPr>
                <w:rFonts w:ascii="GHEA Grapalat" w:hAnsi="GHEA Grapalat" w:cs="Sylfaen"/>
                <w:sz w:val="22"/>
                <w:szCs w:val="22"/>
                <w:lang w:val="hy-AM"/>
              </w:rPr>
              <w:t>գ</w:t>
            </w:r>
            <w:r w:rsidRPr="000219F2">
              <w:rPr>
                <w:rFonts w:ascii="GHEA Grapalat" w:hAnsi="GHEA Grapalat" w:cs="Sylfaen"/>
                <w:sz w:val="22"/>
                <w:szCs w:val="22"/>
                <w:lang w:val="hy-AM"/>
              </w:rPr>
              <w:t>րվել է և նախագծի ուժի մեջ մտնելու ժամկետ է սահմանվել 2024 թվականի</w:t>
            </w:r>
            <w:r w:rsidR="00FB0CB9" w:rsidRPr="000219F2">
              <w:rPr>
                <w:rFonts w:ascii="GHEA Grapalat" w:hAnsi="GHEA Grapalat" w:cs="Sylfaen"/>
                <w:sz w:val="22"/>
                <w:szCs w:val="22"/>
                <w:lang w:val="hy-AM"/>
              </w:rPr>
              <w:t xml:space="preserve"> հոկտեմբերի</w:t>
            </w:r>
            <w:r w:rsidR="0054709C" w:rsidRPr="000219F2">
              <w:rPr>
                <w:rFonts w:ascii="GHEA Grapalat" w:hAnsi="GHEA Grapalat" w:cs="Sylfaen"/>
                <w:sz w:val="22"/>
                <w:szCs w:val="22"/>
                <w:lang w:val="hy-AM"/>
              </w:rPr>
              <w:t xml:space="preserve"> 1-ը։</w:t>
            </w:r>
          </w:p>
        </w:tc>
      </w:tr>
      <w:tr w:rsidR="00F4260B" w:rsidRPr="000219F2" w14:paraId="6E3CAE84" w14:textId="77777777" w:rsidTr="00F4260B">
        <w:trPr>
          <w:trHeight w:val="384"/>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357E32E4" w14:textId="550D53B5" w:rsidR="00F4260B" w:rsidRPr="000219F2" w:rsidRDefault="00DD4F53" w:rsidP="000219F2">
            <w:pPr>
              <w:spacing w:line="276" w:lineRule="auto"/>
              <w:jc w:val="center"/>
              <w:rPr>
                <w:rFonts w:ascii="GHEA Grapalat" w:hAnsi="GHEA Grapalat" w:cs="Sylfaen"/>
                <w:b/>
                <w:bCs/>
                <w:sz w:val="22"/>
                <w:szCs w:val="22"/>
                <w:lang w:val="hy-AM"/>
              </w:rPr>
            </w:pPr>
            <w:r w:rsidRPr="000219F2">
              <w:rPr>
                <w:rFonts w:ascii="GHEA Grapalat" w:hAnsi="GHEA Grapalat" w:cs="Sylfaen"/>
                <w:b/>
                <w:bCs/>
                <w:sz w:val="22"/>
                <w:szCs w:val="22"/>
                <w:lang w:val="hy-AM"/>
              </w:rPr>
              <w:t>Ֆինանսների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5732AC5" w14:textId="7CF5717D" w:rsidR="00F4260B" w:rsidRPr="000219F2" w:rsidRDefault="00F4260B"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13.03.2023</w:t>
            </w:r>
          </w:p>
        </w:tc>
      </w:tr>
      <w:tr w:rsidR="00F4260B" w:rsidRPr="000219F2" w14:paraId="0E2FBDC7" w14:textId="77777777" w:rsidTr="00F4260B">
        <w:trPr>
          <w:trHeight w:val="408"/>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71273353" w14:textId="77777777" w:rsidR="00F4260B" w:rsidRPr="000219F2" w:rsidRDefault="00F4260B" w:rsidP="000219F2">
            <w:pPr>
              <w:spacing w:line="276" w:lineRule="auto"/>
              <w:jc w:val="both"/>
              <w:rPr>
                <w:rFonts w:ascii="GHEA Grapalat" w:hAnsi="GHEA Grapalat" w:cs="Sylfaen"/>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07E8EF44" w14:textId="4F1256A4" w:rsidR="00F4260B" w:rsidRPr="000219F2" w:rsidRDefault="00F4260B"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t>01/34/4845-2024</w:t>
            </w:r>
          </w:p>
        </w:tc>
      </w:tr>
      <w:tr w:rsidR="00F4260B" w:rsidRPr="00BA2B44" w14:paraId="0FE9CF1E" w14:textId="77777777" w:rsidTr="00532578">
        <w:trPr>
          <w:trHeight w:val="795"/>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7BB7DCE" w14:textId="77777777" w:rsidR="00F4260B" w:rsidRPr="000219F2" w:rsidRDefault="00F4260B" w:rsidP="000219F2">
            <w:pPr>
              <w:spacing w:line="276" w:lineRule="auto"/>
              <w:ind w:firstLine="567"/>
              <w:contextualSpacing/>
              <w:jc w:val="both"/>
              <w:rPr>
                <w:rFonts w:ascii="GHEA Grapalat" w:hAnsi="GHEA Grapalat" w:cs="Sylfaen"/>
                <w:sz w:val="22"/>
                <w:szCs w:val="22"/>
                <w:lang w:val="hy-AM"/>
              </w:rPr>
            </w:pPr>
            <w:r w:rsidRPr="000219F2">
              <w:rPr>
                <w:rFonts w:ascii="GHEA Grapalat" w:hAnsi="GHEA Grapalat" w:cs="Sylfaen"/>
                <w:sz w:val="22"/>
                <w:szCs w:val="22"/>
                <w:lang w:val="hy-AM"/>
              </w:rPr>
              <w:t xml:space="preserve">Նախագծով առաջարկվում է սահմանել բուժաշխատողների համար պարտադիր համարվող շարունակական մասնագիտական զարգացման դասընթացներ, որոնց ցանկը անհրաժեշտությունից ելնելով կսահմանվի ՀՀ կառավարության կողմից, ինչպես նաև նախատեսել արտերկրի բժշկական կրթական հաստատությունների, համալսարանական կլինիկաների/գիտահետազոտական կենտրոնների կողմից իրականացվող շարունակական մասնագիտական զարգացումն ապահովող միջոցառումներին </w:t>
            </w:r>
            <w:r w:rsidRPr="000219F2">
              <w:rPr>
                <w:rFonts w:ascii="GHEA Grapalat" w:hAnsi="GHEA Grapalat" w:cs="Sylfaen"/>
                <w:sz w:val="22"/>
                <w:szCs w:val="22"/>
                <w:lang w:val="hy-AM"/>
              </w:rPr>
              <w:lastRenderedPageBreak/>
              <w:t>մասնակցելու համար բուժաշխատողի մասնակցության վճարի փոխհատուցում՝ առողջապահական պետական նպատակային ծրագրերի շրջանակում:</w:t>
            </w:r>
          </w:p>
          <w:p w14:paraId="0ED5FB64" w14:textId="77777777" w:rsidR="00F4260B" w:rsidRPr="000219F2" w:rsidRDefault="00F4260B" w:rsidP="000219F2">
            <w:pPr>
              <w:spacing w:line="276" w:lineRule="auto"/>
              <w:ind w:firstLine="708"/>
              <w:contextualSpacing/>
              <w:jc w:val="both"/>
              <w:rPr>
                <w:rFonts w:ascii="GHEA Grapalat" w:hAnsi="GHEA Grapalat" w:cs="Sylfaen"/>
                <w:sz w:val="22"/>
                <w:szCs w:val="22"/>
                <w:lang w:val="hy-AM"/>
              </w:rPr>
            </w:pPr>
            <w:r w:rsidRPr="000219F2">
              <w:rPr>
                <w:rFonts w:ascii="GHEA Grapalat" w:hAnsi="GHEA Grapalat" w:cs="Sylfaen"/>
                <w:sz w:val="22"/>
                <w:szCs w:val="22"/>
                <w:lang w:val="hy-AM"/>
              </w:rPr>
              <w:t>Այս կապակցությամբ հայտնում ենք, որ արտերկրի բժշկական կրթական հաստատությունների, համալսարանական կլինիկաների/գիտահետազոտական կենտրոնների կողմից իրականացվող շարունակական մասնագիտական զարգացումն ապահովող միջոցառումներին մասնակցության վճարի փոխհատուցման գործընթացը մեր կարծիքով կհանգեցնի ՀՀ պետական բյուջեից լրացուցիչ ֆինանսական միջոցների հատկացման, որի ֆինանսական գնահատականը Ձեր կողմից չի ներկայացվել:</w:t>
            </w:r>
          </w:p>
          <w:p w14:paraId="4219DD9B" w14:textId="77777777" w:rsidR="00F4260B" w:rsidRPr="000219F2" w:rsidRDefault="00F4260B" w:rsidP="000219F2">
            <w:pPr>
              <w:spacing w:line="276" w:lineRule="auto"/>
              <w:ind w:firstLine="708"/>
              <w:contextualSpacing/>
              <w:jc w:val="both"/>
              <w:rPr>
                <w:rFonts w:ascii="GHEA Grapalat" w:hAnsi="GHEA Grapalat"/>
                <w:sz w:val="22"/>
                <w:szCs w:val="22"/>
                <w:lang w:val="hy-AM"/>
              </w:rPr>
            </w:pPr>
            <w:r w:rsidRPr="000219F2">
              <w:rPr>
                <w:rFonts w:ascii="GHEA Grapalat" w:hAnsi="GHEA Grapalat" w:cs="Sylfaen"/>
                <w:sz w:val="22"/>
                <w:szCs w:val="22"/>
                <w:lang w:val="hy-AM"/>
              </w:rPr>
              <w:t>Ավելին, անհասկանալի է և անորոշ՝ Նախագծի հիմնավորման 5-րդ կետում նշված «</w:t>
            </w:r>
            <w:r w:rsidRPr="000219F2">
              <w:rPr>
                <w:rFonts w:ascii="GHEA Grapalat" w:hAnsi="GHEA Grapalat"/>
                <w:sz w:val="22"/>
                <w:szCs w:val="22"/>
                <w:lang w:val="hy-AM"/>
              </w:rPr>
              <w:t xml:space="preserve">Նախագծի ընդունման կապակցությամբ պետական կամ տեղական ինքնակառավարման մարմնի բյուջեում ծախuերի և եկամուտների </w:t>
            </w:r>
            <w:r w:rsidRPr="000219F2">
              <w:rPr>
                <w:rFonts w:ascii="GHEA Grapalat" w:hAnsi="GHEA Grapalat"/>
                <w:b/>
                <w:i/>
                <w:sz w:val="22"/>
                <w:szCs w:val="22"/>
                <w:u w:val="single"/>
                <w:lang w:val="hy-AM"/>
              </w:rPr>
              <w:t>էական</w:t>
            </w:r>
            <w:r w:rsidRPr="000219F2">
              <w:rPr>
                <w:rFonts w:ascii="GHEA Grapalat" w:hAnsi="GHEA Grapalat"/>
                <w:sz w:val="22"/>
                <w:szCs w:val="22"/>
                <w:lang w:val="hy-AM"/>
              </w:rPr>
              <w:t xml:space="preserve"> ավելացում կամ նվազեցում չի նախատեսվում» եզրույթը, որից ելնելով անհրաժեշտ է հիմնավորման մեջ հստակ նշել Նախագծի ընդունումը ՀՀ պետական բյուջեում ավելացում կամ նվազեցում նախատեսու՞մ է, թե՞ ոչ:</w:t>
            </w:r>
          </w:p>
          <w:p w14:paraId="75575893" w14:textId="77777777" w:rsidR="00F4260B" w:rsidRPr="000219F2" w:rsidRDefault="00F4260B" w:rsidP="000219F2">
            <w:pPr>
              <w:spacing w:line="276" w:lineRule="auto"/>
              <w:ind w:firstLine="708"/>
              <w:contextualSpacing/>
              <w:jc w:val="both"/>
              <w:rPr>
                <w:rFonts w:ascii="GHEA Grapalat" w:hAnsi="GHEA Grapalat" w:cs="Sylfaen"/>
                <w:sz w:val="22"/>
                <w:szCs w:val="22"/>
                <w:lang w:val="hy-AM"/>
              </w:rPr>
            </w:pPr>
            <w:r w:rsidRPr="000219F2">
              <w:rPr>
                <w:rFonts w:ascii="GHEA Grapalat" w:hAnsi="GHEA Grapalat" w:cs="Sylfaen"/>
                <w:sz w:val="22"/>
                <w:szCs w:val="22"/>
                <w:lang w:val="hy-AM"/>
              </w:rPr>
              <w:t>Միաժամանակ, ներկայումս ՀՀ պետական կամ տեղական ինքնակառավարման մարմինների բյուջեների միջոցներով իրականացվում են շարունակական մասնագիտացման զարգացման դասընթացներ (ՀՀ տարածքում), որոնց կարող են մասնակցել և՛ պետական, և՛ մասնավոր բժշկական կազմակերպությունների աշխատակիցները, և Նախագծում որևէ ձևով չի հիմնավորվում նաև արտերկրում վերապատրաստման իրականացման անհրաժեշտությունը (մասնագիտական ուղղվածությունը), նպատակահարմարությունը, առաջնահերթությունը, հրատապությունը և առավելապես՝ մասնավոր բժշկական կազմակերպությունների աշխատակիցներին պետության հաշվին արտերկրում վերապատրաստելու ծանրակշիռ հիմքերը:</w:t>
            </w:r>
          </w:p>
          <w:p w14:paraId="5465B92A" w14:textId="77777777" w:rsidR="00F4260B" w:rsidRPr="000219F2" w:rsidRDefault="00F4260B" w:rsidP="000219F2">
            <w:pPr>
              <w:spacing w:line="276" w:lineRule="auto"/>
              <w:ind w:firstLine="708"/>
              <w:contextualSpacing/>
              <w:jc w:val="both"/>
              <w:rPr>
                <w:rFonts w:ascii="GHEA Grapalat" w:hAnsi="GHEA Grapalat" w:cs="Sylfaen"/>
                <w:sz w:val="22"/>
                <w:szCs w:val="22"/>
                <w:lang w:val="hy-AM"/>
              </w:rPr>
            </w:pPr>
            <w:r w:rsidRPr="000219F2">
              <w:rPr>
                <w:rFonts w:ascii="GHEA Grapalat" w:hAnsi="GHEA Grapalat" w:cs="Sylfaen"/>
                <w:sz w:val="22"/>
                <w:szCs w:val="22"/>
                <w:lang w:val="hy-AM"/>
              </w:rPr>
              <w:t xml:space="preserve">Հաշվի առնելով վերոգրյալը և այն հանգամանքը, որ ներկայացված Նախագիծը չի բխում ՀՀ կառավարության ծրագրից և ռազմավարական փաստաթղթերից, առաջարկում ենք նշված դրույթը հանել Նախագծից, և </w:t>
            </w:r>
            <w:r w:rsidRPr="000219F2">
              <w:rPr>
                <w:rFonts w:ascii="GHEA Grapalat" w:hAnsi="GHEA Grapalat" w:cs="Sylfaen"/>
                <w:sz w:val="22"/>
                <w:szCs w:val="22"/>
                <w:lang w:val="hy-AM"/>
              </w:rPr>
              <w:lastRenderedPageBreak/>
              <w:t>քննարկել պետական հատվածում աշխատող բժիշկների մասնագիտական կարողությունների զարգացման նպատակով արտասահմանյան մասնագետների ներգրավմամբ ՀՀ-ում դասընթացների կազմակերպման հնարավորությունը, եթե դրա կարիքը նեղ մասնագիտական ուղղվածություններում անհրաժեշտ է և ֆինանսապես հիմնավորված:</w:t>
            </w:r>
          </w:p>
          <w:p w14:paraId="055B55FD" w14:textId="37BA54A6" w:rsidR="003F3DC5" w:rsidRPr="000219F2" w:rsidRDefault="003F3DC5" w:rsidP="000219F2">
            <w:pPr>
              <w:spacing w:line="276" w:lineRule="auto"/>
              <w:ind w:firstLine="708"/>
              <w:contextualSpacing/>
              <w:jc w:val="both"/>
              <w:rPr>
                <w:rFonts w:ascii="GHEA Grapalat" w:hAnsi="GHEA Grapalat" w:cs="Sylfaen"/>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FE50E20" w14:textId="77777777" w:rsidR="00F4260B" w:rsidRPr="000219F2" w:rsidRDefault="00B745E4" w:rsidP="000219F2">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lastRenderedPageBreak/>
              <w:t>Ընդունվել է ի գիտությւոն։</w:t>
            </w:r>
          </w:p>
          <w:p w14:paraId="2047D498" w14:textId="31402FD7" w:rsidR="00B745E4" w:rsidRPr="000219F2" w:rsidRDefault="00D62E27" w:rsidP="00D62E27">
            <w:pPr>
              <w:spacing w:line="276" w:lineRule="auto"/>
              <w:ind w:left="78" w:hanging="78"/>
              <w:jc w:val="both"/>
              <w:rPr>
                <w:rFonts w:ascii="GHEA Grapalat" w:hAnsi="GHEA Grapalat" w:cs="Sylfaen"/>
                <w:sz w:val="22"/>
                <w:szCs w:val="22"/>
                <w:lang w:val="hy-AM"/>
              </w:rPr>
            </w:pPr>
            <w:r>
              <w:rPr>
                <w:rFonts w:ascii="GHEA Grapalat" w:hAnsi="GHEA Grapalat" w:cs="Sylfaen"/>
                <w:sz w:val="22"/>
                <w:szCs w:val="22"/>
                <w:lang w:val="hy-AM"/>
              </w:rPr>
              <w:t xml:space="preserve"> </w:t>
            </w:r>
            <w:r w:rsidR="00B745E4" w:rsidRPr="000219F2">
              <w:rPr>
                <w:rFonts w:ascii="GHEA Grapalat" w:hAnsi="GHEA Grapalat" w:cs="Sylfaen"/>
                <w:sz w:val="22"/>
                <w:szCs w:val="22"/>
                <w:lang w:val="hy-AM"/>
              </w:rPr>
              <w:t>Նշված դասընթացներին առցանց մասնակցության համար փոխհատուցումը պետական բյուջեից լրացուցիչ ֆինանսական միջոցներ չի պահանջում, այն իրականացվել է  Առողջապահության նախարարությանը տրամադրված ֆինանսական միջոցների հաշվին։</w:t>
            </w:r>
          </w:p>
          <w:p w14:paraId="1BFE9012" w14:textId="58A901CC" w:rsidR="00B745E4" w:rsidRPr="000219F2" w:rsidRDefault="00B745E4" w:rsidP="000219F2">
            <w:pPr>
              <w:spacing w:line="276" w:lineRule="auto"/>
              <w:jc w:val="both"/>
              <w:rPr>
                <w:rFonts w:ascii="GHEA Grapalat" w:hAnsi="GHEA Grapalat" w:cs="Sylfaen"/>
                <w:sz w:val="22"/>
                <w:szCs w:val="22"/>
                <w:lang w:val="hy-AM"/>
              </w:rPr>
            </w:pPr>
          </w:p>
        </w:tc>
      </w:tr>
      <w:tr w:rsidR="003F3DC5" w:rsidRPr="000219F2" w14:paraId="51B145B8" w14:textId="77777777" w:rsidTr="003F3DC5">
        <w:trPr>
          <w:trHeight w:val="522"/>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2A51F21F" w14:textId="74532685" w:rsidR="003F3DC5" w:rsidRPr="000219F2" w:rsidRDefault="003F3DC5" w:rsidP="000219F2">
            <w:pPr>
              <w:spacing w:line="276" w:lineRule="auto"/>
              <w:ind w:firstLine="567"/>
              <w:contextualSpacing/>
              <w:jc w:val="center"/>
              <w:rPr>
                <w:rFonts w:ascii="GHEA Grapalat" w:hAnsi="GHEA Grapalat" w:cs="Sylfaen"/>
                <w:sz w:val="22"/>
                <w:szCs w:val="22"/>
                <w:lang w:val="hy-AM"/>
              </w:rPr>
            </w:pPr>
            <w:r w:rsidRPr="000219F2">
              <w:rPr>
                <w:rFonts w:ascii="GHEA Grapalat" w:hAnsi="GHEA Grapalat" w:cs="Sylfaen"/>
                <w:sz w:val="22"/>
                <w:szCs w:val="22"/>
                <w:lang w:val="hy-AM"/>
              </w:rPr>
              <w:lastRenderedPageBreak/>
              <w:t>Արդարադատության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24C26BE0" w14:textId="6FB62E49" w:rsidR="003F3DC5" w:rsidRPr="000219F2" w:rsidRDefault="003F3DC5" w:rsidP="000219F2">
            <w:pPr>
              <w:spacing w:line="276" w:lineRule="auto"/>
              <w:jc w:val="center"/>
              <w:rPr>
                <w:rFonts w:ascii="GHEA Grapalat" w:hAnsi="GHEA Grapalat" w:cs="Sylfaen"/>
                <w:sz w:val="22"/>
                <w:szCs w:val="22"/>
                <w:lang w:val="hy-AM"/>
              </w:rPr>
            </w:pPr>
            <w:r w:rsidRPr="000219F2">
              <w:rPr>
                <w:rFonts w:ascii="GHEA Grapalat" w:hAnsi="GHEA Grapalat"/>
                <w:sz w:val="22"/>
                <w:szCs w:val="22"/>
                <w:u w:val="single"/>
                <w:lang w:val="hy-AM"/>
              </w:rPr>
              <w:t>27</w:t>
            </w:r>
            <w:r w:rsidRPr="000219F2">
              <w:rPr>
                <w:rFonts w:ascii="Cambria Math" w:hAnsi="Cambria Math" w:cs="Cambria Math"/>
                <w:sz w:val="22"/>
                <w:szCs w:val="22"/>
                <w:u w:val="single"/>
                <w:lang w:val="hy-AM"/>
              </w:rPr>
              <w:t>․</w:t>
            </w:r>
            <w:r w:rsidRPr="000219F2">
              <w:rPr>
                <w:rFonts w:ascii="GHEA Grapalat" w:hAnsi="GHEA Grapalat"/>
                <w:sz w:val="22"/>
                <w:szCs w:val="22"/>
                <w:u w:val="single"/>
                <w:lang w:val="hy-AM"/>
              </w:rPr>
              <w:t>03</w:t>
            </w:r>
            <w:r w:rsidRPr="000219F2">
              <w:rPr>
                <w:rFonts w:ascii="Cambria Math" w:hAnsi="Cambria Math" w:cs="Cambria Math"/>
                <w:sz w:val="22"/>
                <w:szCs w:val="22"/>
                <w:u w:val="single"/>
                <w:lang w:val="hy-AM"/>
              </w:rPr>
              <w:t>․</w:t>
            </w:r>
            <w:r w:rsidRPr="000219F2">
              <w:rPr>
                <w:rFonts w:ascii="GHEA Grapalat" w:hAnsi="GHEA Grapalat"/>
                <w:sz w:val="22"/>
                <w:szCs w:val="22"/>
                <w:u w:val="single"/>
                <w:lang w:val="hy-AM"/>
              </w:rPr>
              <w:t>2024</w:t>
            </w:r>
            <w:r w:rsidRPr="000219F2">
              <w:rPr>
                <w:rFonts w:ascii="GHEA Grapalat" w:hAnsi="GHEA Grapalat" w:cs="GHEA Grapalat"/>
                <w:sz w:val="22"/>
                <w:szCs w:val="22"/>
                <w:u w:val="single"/>
                <w:lang w:val="hy-AM"/>
              </w:rPr>
              <w:t>թ</w:t>
            </w:r>
            <w:r w:rsidRPr="000219F2">
              <w:rPr>
                <w:rFonts w:ascii="Cambria Math" w:hAnsi="Cambria Math" w:cs="Cambria Math"/>
                <w:sz w:val="22"/>
                <w:szCs w:val="22"/>
                <w:u w:val="single"/>
                <w:lang w:val="hy-AM"/>
              </w:rPr>
              <w:t>․</w:t>
            </w:r>
            <w:r w:rsidRPr="000219F2">
              <w:rPr>
                <w:rFonts w:ascii="GHEA Grapalat" w:hAnsi="GHEA Grapalat"/>
                <w:sz w:val="22"/>
                <w:szCs w:val="22"/>
                <w:u w:val="single"/>
                <w:lang w:val="hy-AM"/>
              </w:rPr>
              <w:t xml:space="preserve"> </w:t>
            </w:r>
          </w:p>
        </w:tc>
      </w:tr>
      <w:tr w:rsidR="003F3DC5" w:rsidRPr="000219F2" w14:paraId="0F181C7E" w14:textId="77777777" w:rsidTr="003F3DC5">
        <w:trPr>
          <w:trHeight w:val="39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5061C478" w14:textId="77777777" w:rsidR="003F3DC5" w:rsidRPr="000219F2" w:rsidRDefault="003F3DC5" w:rsidP="000219F2">
            <w:pPr>
              <w:spacing w:line="276" w:lineRule="auto"/>
              <w:ind w:firstLine="567"/>
              <w:contextualSpacing/>
              <w:jc w:val="both"/>
              <w:rPr>
                <w:rFonts w:ascii="GHEA Grapalat" w:hAnsi="GHEA Grapalat" w:cs="Sylfaen"/>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51BB0769" w14:textId="5BAFD03A" w:rsidR="003F3DC5" w:rsidRPr="000219F2" w:rsidRDefault="003F3DC5" w:rsidP="000219F2">
            <w:pPr>
              <w:spacing w:line="276" w:lineRule="auto"/>
              <w:jc w:val="center"/>
              <w:rPr>
                <w:rFonts w:ascii="GHEA Grapalat" w:hAnsi="GHEA Grapalat" w:cs="Sylfaen"/>
                <w:sz w:val="22"/>
                <w:szCs w:val="22"/>
                <w:lang w:val="hy-AM"/>
              </w:rPr>
            </w:pPr>
            <w:r w:rsidRPr="000219F2">
              <w:rPr>
                <w:rFonts w:ascii="GHEA Grapalat" w:hAnsi="GHEA Grapalat"/>
                <w:sz w:val="22"/>
                <w:szCs w:val="22"/>
                <w:u w:val="single"/>
                <w:lang w:val="hy-AM"/>
              </w:rPr>
              <w:t>/27.4/12011-2024</w:t>
            </w:r>
          </w:p>
        </w:tc>
      </w:tr>
      <w:tr w:rsidR="00532578" w:rsidRPr="00163DEE" w14:paraId="21685F8A" w14:textId="77777777" w:rsidTr="00AA602E">
        <w:trPr>
          <w:trHeight w:val="795"/>
          <w:jc w:val="center"/>
        </w:trPr>
        <w:tc>
          <w:tcPr>
            <w:tcW w:w="10765" w:type="dxa"/>
            <w:tcBorders>
              <w:top w:val="outset" w:sz="6" w:space="0" w:color="auto"/>
              <w:left w:val="outset" w:sz="6" w:space="0" w:color="auto"/>
              <w:right w:val="outset" w:sz="6" w:space="0" w:color="auto"/>
            </w:tcBorders>
            <w:shd w:val="clear" w:color="auto" w:fill="FFFFFF" w:themeFill="background1"/>
          </w:tcPr>
          <w:p w14:paraId="1ACC604B" w14:textId="77777777" w:rsidR="004A39FF" w:rsidRPr="000219F2" w:rsidRDefault="004A39FF" w:rsidP="000219F2">
            <w:pPr>
              <w:tabs>
                <w:tab w:val="left" w:pos="9720"/>
              </w:tabs>
              <w:spacing w:line="276" w:lineRule="auto"/>
              <w:jc w:val="both"/>
              <w:rPr>
                <w:rFonts w:ascii="GHEA Grapalat" w:hAnsi="GHEA Grapalat" w:cs="Sylfaen"/>
                <w:sz w:val="22"/>
                <w:szCs w:val="22"/>
                <w:lang w:val="hy-AM" w:eastAsia="en-US"/>
              </w:rPr>
            </w:pPr>
            <w:r w:rsidRPr="000219F2">
              <w:rPr>
                <w:rFonts w:ascii="GHEA Grapalat" w:hAnsi="GHEA Grapalat"/>
                <w:sz w:val="22"/>
                <w:szCs w:val="22"/>
                <w:lang w:val="hy-AM"/>
              </w:rPr>
              <w:t xml:space="preserve">         Բնակչության բժշկական օգնության և սպասարկման մասին օրենքում (այսուհետ՝ Օրենք) լրացում կատարելու մասին օրենքի լրամշակված </w:t>
            </w:r>
            <w:r w:rsidRPr="000219F2">
              <w:rPr>
                <w:rFonts w:ascii="GHEA Grapalat" w:hAnsi="GHEA Grapalat"/>
                <w:color w:val="000000"/>
                <w:sz w:val="22"/>
                <w:szCs w:val="22"/>
                <w:shd w:val="clear" w:color="auto" w:fill="FFFFFF"/>
                <w:lang w:val="hy-AM"/>
              </w:rPr>
              <w:t xml:space="preserve">նախագծի </w:t>
            </w:r>
            <w:r w:rsidRPr="000219F2">
              <w:rPr>
                <w:rFonts w:ascii="GHEA Grapalat" w:hAnsi="GHEA Grapalat"/>
                <w:sz w:val="22"/>
                <w:szCs w:val="22"/>
                <w:lang w:val="hy-AM"/>
              </w:rPr>
              <w:t xml:space="preserve">(այսուհետ՝ Նախագիծ) </w:t>
            </w:r>
            <w:r w:rsidRPr="000219F2">
              <w:rPr>
                <w:rFonts w:ascii="GHEA Grapalat" w:hAnsi="GHEA Grapalat"/>
                <w:color w:val="000000"/>
                <w:sz w:val="22"/>
                <w:szCs w:val="22"/>
                <w:shd w:val="clear" w:color="auto" w:fill="FFFFFF"/>
                <w:lang w:val="hy-AM"/>
              </w:rPr>
              <w:t>վերաբերյալ</w:t>
            </w:r>
            <w:r w:rsidRPr="000219F2">
              <w:rPr>
                <w:rFonts w:ascii="GHEA Grapalat" w:hAnsi="GHEA Grapalat" w:cs="Sylfaen"/>
                <w:sz w:val="22"/>
                <w:szCs w:val="22"/>
                <w:shd w:val="clear" w:color="auto" w:fill="FFFFFF"/>
                <w:lang w:val="hy-AM"/>
              </w:rPr>
              <w:t xml:space="preserve"> </w:t>
            </w:r>
            <w:r w:rsidRPr="000219F2">
              <w:rPr>
                <w:rFonts w:ascii="GHEA Grapalat" w:hAnsi="GHEA Grapalat" w:cs="Sylfaen"/>
                <w:sz w:val="22"/>
                <w:szCs w:val="22"/>
                <w:lang w:val="hy-AM"/>
              </w:rPr>
              <w:t>հայտնում ենք հետևյալը.</w:t>
            </w:r>
          </w:p>
          <w:p w14:paraId="2D96EA33" w14:textId="1C236217" w:rsidR="004A39FF" w:rsidRPr="000219F2" w:rsidRDefault="004A39FF" w:rsidP="000219F2">
            <w:pPr>
              <w:tabs>
                <w:tab w:val="left" w:pos="9720"/>
              </w:tabs>
              <w:spacing w:line="276" w:lineRule="auto"/>
              <w:jc w:val="both"/>
              <w:rPr>
                <w:rFonts w:ascii="GHEA Grapalat" w:hAnsi="GHEA Grapalat" w:cs="GHEA Grapalat"/>
                <w:color w:val="000000"/>
                <w:sz w:val="22"/>
                <w:szCs w:val="22"/>
                <w:lang w:val="hy-AM"/>
              </w:rPr>
            </w:pPr>
            <w:r w:rsidRPr="000219F2">
              <w:rPr>
                <w:rFonts w:ascii="GHEA Grapalat" w:hAnsi="GHEA Grapalat" w:cs="Sylfaen"/>
                <w:sz w:val="22"/>
                <w:szCs w:val="22"/>
                <w:lang w:val="hy-AM"/>
              </w:rPr>
              <w:t xml:space="preserve">        Նախագծի 1-ին հոդվածով նախատեսվում է </w:t>
            </w:r>
            <w:r w:rsidRPr="000219F2">
              <w:rPr>
                <w:rFonts w:ascii="GHEA Grapalat" w:hAnsi="GHEA Grapalat" w:cs="GHEA Grapalat"/>
                <w:color w:val="000000"/>
                <w:sz w:val="22"/>
                <w:szCs w:val="22"/>
                <w:lang w:val="hy-AM"/>
              </w:rPr>
              <w:t>33-րդ հոդվածը 4-րդ մասից հետո լրացնել նոր՝ 4</w:t>
            </w:r>
            <w:r w:rsidRPr="000219F2">
              <w:rPr>
                <w:rFonts w:ascii="Cambria Math" w:eastAsia="MS Mincho" w:hAnsi="Cambria Math" w:cs="Cambria Math"/>
                <w:color w:val="000000"/>
                <w:sz w:val="22"/>
                <w:szCs w:val="22"/>
                <w:lang w:val="hy-AM"/>
              </w:rPr>
              <w:t>․</w:t>
            </w:r>
            <w:r w:rsidRPr="000219F2">
              <w:rPr>
                <w:rFonts w:ascii="GHEA Grapalat" w:hAnsi="GHEA Grapalat" w:cs="GHEA Grapalat"/>
                <w:color w:val="000000"/>
                <w:sz w:val="22"/>
                <w:szCs w:val="22"/>
                <w:lang w:val="hy-AM"/>
              </w:rPr>
              <w:t>1-ին և 4</w:t>
            </w:r>
            <w:r w:rsidRPr="000219F2">
              <w:rPr>
                <w:rFonts w:ascii="Cambria Math" w:eastAsia="MS Mincho" w:hAnsi="Cambria Math" w:cs="Cambria Math"/>
                <w:color w:val="000000"/>
                <w:sz w:val="22"/>
                <w:szCs w:val="22"/>
                <w:lang w:val="hy-AM"/>
              </w:rPr>
              <w:t>․</w:t>
            </w:r>
            <w:r w:rsidRPr="000219F2">
              <w:rPr>
                <w:rFonts w:ascii="GHEA Grapalat" w:hAnsi="GHEA Grapalat" w:cs="GHEA Grapalat"/>
                <w:color w:val="000000"/>
                <w:sz w:val="22"/>
                <w:szCs w:val="22"/>
                <w:lang w:val="hy-AM"/>
              </w:rPr>
              <w:t>2-րդ մասերով: Այսպես՝ լրացվող 4.2-րդ մասով սահմանվում է հետևյալը՝</w:t>
            </w:r>
            <w:bookmarkStart w:id="0" w:name="_Hlk159495188"/>
            <w:r w:rsidRPr="000219F2">
              <w:rPr>
                <w:rFonts w:ascii="GHEA Grapalat" w:hAnsi="GHEA Grapalat" w:cs="GHEA Grapalat"/>
                <w:color w:val="000000"/>
                <w:sz w:val="22"/>
                <w:szCs w:val="22"/>
                <w:lang w:val="hy-AM"/>
              </w:rPr>
              <w:t xml:space="preserve"> </w:t>
            </w:r>
          </w:p>
          <w:p w14:paraId="11A36EE9"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000000"/>
                <w:sz w:val="22"/>
                <w:szCs w:val="22"/>
                <w:shd w:val="clear" w:color="auto" w:fill="FFFFFF"/>
                <w:lang w:val="hy-AM"/>
              </w:rPr>
              <w:t xml:space="preserve">          </w:t>
            </w:r>
            <w:r w:rsidRPr="000219F2">
              <w:rPr>
                <w:rFonts w:ascii="GHEA Grapalat" w:hAnsi="GHEA Grapalat"/>
                <w:sz w:val="22"/>
                <w:szCs w:val="22"/>
                <w:lang w:val="hy-AM"/>
              </w:rPr>
              <w:t></w:t>
            </w:r>
            <w:r w:rsidRPr="000219F2">
              <w:rPr>
                <w:rFonts w:ascii="GHEA Grapalat" w:hAnsi="GHEA Grapalat"/>
                <w:color w:val="000000"/>
                <w:sz w:val="22"/>
                <w:szCs w:val="22"/>
                <w:shd w:val="clear" w:color="auto" w:fill="FFFFFF"/>
                <w:lang w:val="hy-AM"/>
              </w:rPr>
              <w:t xml:space="preserve">Արտերկրի բժշկական կրթական հաստատությունների, համալսարանական կլինիկաների/գիտահետազոտական կենտրոնների </w:t>
            </w:r>
            <w:r w:rsidRPr="000219F2">
              <w:rPr>
                <w:rFonts w:ascii="GHEA Grapalat" w:hAnsi="GHEA Grapalat"/>
                <w:color w:val="191919"/>
                <w:sz w:val="22"/>
                <w:szCs w:val="22"/>
                <w:shd w:val="clear" w:color="auto" w:fill="FFFFFF"/>
                <w:lang w:val="hy-AM"/>
              </w:rPr>
              <w:t>կողմից իրականացվող շարունակական մասնագիտական զարգացումն ապահովող միջոցառումների մասնակցության</w:t>
            </w:r>
            <w:bookmarkEnd w:id="0"/>
            <w:r w:rsidRPr="000219F2">
              <w:rPr>
                <w:rFonts w:ascii="GHEA Grapalat" w:hAnsi="GHEA Grapalat"/>
                <w:color w:val="191919"/>
                <w:sz w:val="22"/>
                <w:szCs w:val="22"/>
                <w:shd w:val="clear" w:color="auto" w:fill="FFFFFF"/>
                <w:lang w:val="hy-AM"/>
              </w:rPr>
              <w:t xml:space="preserve"> վճարի փոխհատուցման կարգը և դեպքերը սահմանում է Կառավարությունը։</w:t>
            </w:r>
          </w:p>
          <w:p w14:paraId="45E2A5F4"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Այս առումով հարկ է անդրադառնալ Օրենքի հետևյալ կարգավորումներին, այսպես՝</w:t>
            </w:r>
          </w:p>
          <w:p w14:paraId="23055C28"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Օրենքի 33-րդ հոդվածի 3-րդ մասի 1-ին և 2-րդ կետերի համաձայն՝ «Շարունակական մասնագիտական զարգացման բազմաձևությունն ապահովելու համար շարունակական մասնագիտական զարգացումը ներառում է հետևյալ տեսակները.</w:t>
            </w:r>
          </w:p>
          <w:p w14:paraId="1FAD2E32"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s="Sylfaen"/>
                <w:color w:val="191919"/>
                <w:sz w:val="22"/>
                <w:szCs w:val="22"/>
                <w:shd w:val="clear" w:color="auto" w:fill="FFFFFF"/>
                <w:lang w:val="hy-AM"/>
              </w:rPr>
              <w:t xml:space="preserve">        1) տեսական</w:t>
            </w:r>
            <w:r w:rsidRPr="000219F2">
              <w:rPr>
                <w:rFonts w:ascii="GHEA Grapalat" w:hAnsi="GHEA Grapalat"/>
                <w:color w:val="191919"/>
                <w:sz w:val="22"/>
                <w:szCs w:val="22"/>
                <w:shd w:val="clear" w:color="auto" w:fill="FFFFFF"/>
                <w:lang w:val="hy-AM"/>
              </w:rPr>
              <w:t xml:space="preserve"> գիտելիքների զարգացում՝ Հայաստանի Հանրապետությունում կամ այլ պետություններում մասնագիտական դասընթացներին, սեմինարներին, սիմպոզիումներին, գիտական, գիտագործնական.</w:t>
            </w:r>
          </w:p>
          <w:p w14:paraId="51D1E877"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lastRenderedPageBreak/>
              <w:t xml:space="preserve">       2) գործնական հմտությունների զարգացում՝ աշխատանքային տեղում մասնագիտական կատարելագործման, գիտագործնական միջոցառումներին մասնակցության և (կամ) իրականացման միջոցով.»:</w:t>
            </w:r>
          </w:p>
          <w:p w14:paraId="7CCFEED3"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Օրենքի 33-րդ հոդվածի 7-րդ մասի համաձայն՝ «Սույն հոդվածի 3-րդ մասի 1-ին և 2-րդ կետերով նախատեսված </w:t>
            </w:r>
            <w:r w:rsidRPr="000219F2">
              <w:rPr>
                <w:rFonts w:ascii="GHEA Grapalat" w:hAnsi="GHEA Grapalat"/>
                <w:b/>
                <w:i/>
                <w:color w:val="191919"/>
                <w:sz w:val="22"/>
                <w:szCs w:val="22"/>
                <w:shd w:val="clear" w:color="auto" w:fill="FFFFFF"/>
                <w:lang w:val="hy-AM"/>
              </w:rPr>
              <w:t>շարունակական մասնագիտական զարգացման տեսակները լիազոր մարմնի սահմանած կարգով կարող են իրականացնել տեղական, օտարերկրյա և (կամ) միջազգային հետևյալ կազմակերպությունները</w:t>
            </w:r>
            <w:r w:rsidRPr="000219F2">
              <w:rPr>
                <w:rFonts w:ascii="GHEA Grapalat" w:hAnsi="GHEA Grapalat"/>
                <w:color w:val="191919"/>
                <w:sz w:val="22"/>
                <w:szCs w:val="22"/>
                <w:shd w:val="clear" w:color="auto" w:fill="FFFFFF"/>
                <w:lang w:val="hy-AM"/>
              </w:rPr>
              <w:t>.</w:t>
            </w:r>
          </w:p>
          <w:p w14:paraId="500A0D70"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1) օրենքով սահմանված կարգով բժշկական կրթական ծրագրեր իրականացնող ուսումնական հաստատությունները.</w:t>
            </w:r>
          </w:p>
          <w:p w14:paraId="2CB25409"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2) բժշկական մասնագիտական հասարակական կազմակերպությունները.</w:t>
            </w:r>
          </w:p>
          <w:p w14:paraId="504EA8A6"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3) առողջապահական կամ բժշկական կազմակերպությունները.</w:t>
            </w:r>
          </w:p>
          <w:p w14:paraId="74A8B7CD"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4) առողջապահության բնագավառում գործունեություն ծավալող այլ կազմակերպություններ:»:</w:t>
            </w:r>
          </w:p>
          <w:p w14:paraId="07A028F7"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Այսպիսով՝ Օրենքը սահմանել է, որ շարունակական մասնագիտական զարգացման տեսակները՝ լիազոր մարմնի սահմանած կարգով կարող են իրականացվել նաև </w:t>
            </w:r>
            <w:r w:rsidRPr="000219F2">
              <w:rPr>
                <w:rFonts w:ascii="GHEA Grapalat" w:hAnsi="GHEA Grapalat"/>
                <w:b/>
                <w:i/>
                <w:color w:val="191919"/>
                <w:sz w:val="22"/>
                <w:szCs w:val="22"/>
                <w:shd w:val="clear" w:color="auto" w:fill="FFFFFF"/>
                <w:lang w:val="hy-AM"/>
              </w:rPr>
              <w:t>օտարերկրյա և (կամ) միջազգային կազմակերպությունների</w:t>
            </w:r>
            <w:r w:rsidRPr="000219F2">
              <w:rPr>
                <w:rFonts w:ascii="GHEA Grapalat" w:hAnsi="GHEA Grapalat"/>
                <w:color w:val="191919"/>
                <w:sz w:val="22"/>
                <w:szCs w:val="22"/>
                <w:shd w:val="clear" w:color="auto" w:fill="FFFFFF"/>
                <w:lang w:val="hy-AM"/>
              </w:rPr>
              <w:t xml:space="preserve"> կողմից՝ միաժամանակ հստակ նախատեսելով այդ կազմակերպությունների տեսակները:</w:t>
            </w:r>
          </w:p>
          <w:p w14:paraId="26503804"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Տվյալ դեպքում նախագծով ՀՀ կառավարությանը լիազորություն է վերապահվում սահմանելու </w:t>
            </w:r>
            <w:r w:rsidRPr="000219F2">
              <w:rPr>
                <w:rFonts w:ascii="GHEA Grapalat" w:hAnsi="GHEA Grapalat"/>
                <w:b/>
                <w:i/>
                <w:color w:val="000000"/>
                <w:sz w:val="22"/>
                <w:szCs w:val="22"/>
                <w:shd w:val="clear" w:color="auto" w:fill="FFFFFF"/>
                <w:lang w:val="hy-AM"/>
              </w:rPr>
              <w:t>արտերկրի բժշկական կրթական հաստատությունների</w:t>
            </w:r>
            <w:r w:rsidRPr="000219F2">
              <w:rPr>
                <w:rFonts w:ascii="GHEA Grapalat" w:hAnsi="GHEA Grapalat"/>
                <w:color w:val="000000"/>
                <w:sz w:val="22"/>
                <w:szCs w:val="22"/>
                <w:shd w:val="clear" w:color="auto" w:fill="FFFFFF"/>
                <w:lang w:val="hy-AM"/>
              </w:rPr>
              <w:t xml:space="preserve">, համալսարանական կլինիկաների/գիտահետազոտական կենտրոնների </w:t>
            </w:r>
            <w:r w:rsidRPr="000219F2">
              <w:rPr>
                <w:rFonts w:ascii="GHEA Grapalat" w:hAnsi="GHEA Grapalat"/>
                <w:color w:val="191919"/>
                <w:sz w:val="22"/>
                <w:szCs w:val="22"/>
                <w:shd w:val="clear" w:color="auto" w:fill="FFFFFF"/>
                <w:lang w:val="hy-AM"/>
              </w:rPr>
              <w:t xml:space="preserve">կողմից իրականացվող շարունակական մասնագիտական զարգացումն ապահովող միջոցառումների մասնակցության վճարի փոխհատուցման կարգը և դեպքերը, մինչդեռ նախագծում, ինչպես նաև Օրենքում առկա չեն շարունակական մասնագիտական զարգացումն ապահովող միջոցառումների մասնակցության վճարի կամ վճարի փոխհատուցման վերաբերյալ հիմնական կարգավորումներ: </w:t>
            </w:r>
          </w:p>
          <w:p w14:paraId="6E81B257"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lastRenderedPageBreak/>
              <w:t xml:space="preserve">         Այսպիսով՝ նախ անհրաժեշտ է նախատեսել կարգավորում, ըստ որի շարունակական մասնագիտական զարգացումն ապահովող միջոցառումների մասնակցության վճարները կարող են փոխհատուցվել, որից հետո միայն նախատեսել, որ համապատասխան միջոցառումների մասնակցության վճարի փոխհատուցման կարգը և դեպքերը սահմանում է ՀՀ կառավարությունը:</w:t>
            </w:r>
          </w:p>
          <w:p w14:paraId="00A398FD" w14:textId="77777777" w:rsidR="004A39FF" w:rsidRPr="000219F2" w:rsidRDefault="004A39FF" w:rsidP="000219F2">
            <w:pPr>
              <w:tabs>
                <w:tab w:val="left" w:pos="9720"/>
              </w:tabs>
              <w:spacing w:line="276" w:lineRule="auto"/>
              <w:jc w:val="both"/>
              <w:rPr>
                <w:rFonts w:ascii="GHEA Grapalat" w:hAnsi="GHEA Grapalat"/>
                <w:color w:val="191919"/>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Բացի այդ, նշված կարգավորման կապակցությամբ անհրաժեշտ է հստակեցնել, թե ինչով է պայմանավորված համապատասխան միջոցառումների մասնակցության վճարի փոխհատուցման վերաբերյալ կարգավորման նախատեսումը միայն </w:t>
            </w:r>
            <w:r w:rsidRPr="000219F2">
              <w:rPr>
                <w:rFonts w:ascii="GHEA Grapalat" w:hAnsi="GHEA Grapalat"/>
                <w:color w:val="000000"/>
                <w:sz w:val="22"/>
                <w:szCs w:val="22"/>
                <w:shd w:val="clear" w:color="auto" w:fill="FFFFFF"/>
                <w:lang w:val="hy-AM"/>
              </w:rPr>
              <w:t xml:space="preserve">արտերկրի բժշկական կրթական հաստատությունների, համալսարանական կլինիկաների/գիտահետազոտական կենտրոնների </w:t>
            </w:r>
            <w:r w:rsidRPr="000219F2">
              <w:rPr>
                <w:rFonts w:ascii="GHEA Grapalat" w:hAnsi="GHEA Grapalat"/>
                <w:color w:val="191919"/>
                <w:sz w:val="22"/>
                <w:szCs w:val="22"/>
                <w:shd w:val="clear" w:color="auto" w:fill="FFFFFF"/>
                <w:lang w:val="hy-AM"/>
              </w:rPr>
              <w:t>կողմից իրականացվող շարունակական մասնագիտական զարգացումն ապահովող միջոցառումների համար:</w:t>
            </w:r>
          </w:p>
          <w:p w14:paraId="1F30CC3F" w14:textId="77777777" w:rsidR="004A39FF" w:rsidRPr="000219F2" w:rsidRDefault="004A39FF" w:rsidP="000219F2">
            <w:pPr>
              <w:tabs>
                <w:tab w:val="left" w:pos="9720"/>
              </w:tabs>
              <w:spacing w:line="276" w:lineRule="auto"/>
              <w:jc w:val="both"/>
              <w:rPr>
                <w:rFonts w:ascii="GHEA Grapalat" w:hAnsi="GHEA Grapalat"/>
                <w:color w:val="000000"/>
                <w:sz w:val="22"/>
                <w:szCs w:val="22"/>
                <w:shd w:val="clear" w:color="auto" w:fill="FFFFFF"/>
                <w:lang w:val="hy-AM"/>
              </w:rPr>
            </w:pPr>
            <w:r w:rsidRPr="000219F2">
              <w:rPr>
                <w:rFonts w:ascii="GHEA Grapalat" w:hAnsi="GHEA Grapalat"/>
                <w:color w:val="191919"/>
                <w:sz w:val="22"/>
                <w:szCs w:val="22"/>
                <w:shd w:val="clear" w:color="auto" w:fill="FFFFFF"/>
                <w:lang w:val="hy-AM"/>
              </w:rPr>
              <w:t xml:space="preserve">       Ելնելով վերոգրյալից՝ հայտնում ենք, որ նախագիծն ունի վերանայման և լրացուցիչ հիմնավորման կարիք՝ եզրակացությամբ բարձրացված խնդիրների համատեքստում: Միաժամանակ հայտնում ենք, որ նախագծով լրացվող 4.2-րդ կետն անհրաժեշտ է վերանայել և համապատասխանեցնել օրենքով ամրագրված կարգավորումներին՝ հակասություններից խուսափելու նպատակով, այդ թվում նաև՝ «արտերկրի </w:t>
            </w:r>
            <w:r w:rsidRPr="000219F2">
              <w:rPr>
                <w:rFonts w:ascii="GHEA Grapalat" w:hAnsi="GHEA Grapalat"/>
                <w:color w:val="000000"/>
                <w:sz w:val="22"/>
                <w:szCs w:val="22"/>
                <w:shd w:val="clear" w:color="auto" w:fill="FFFFFF"/>
                <w:lang w:val="hy-AM"/>
              </w:rPr>
              <w:t xml:space="preserve">բժշկական կրթական հաստատությունների» և այլ ձևակերպումների մասով: </w:t>
            </w:r>
          </w:p>
          <w:p w14:paraId="6A10DA82" w14:textId="60937CDD" w:rsidR="00532578" w:rsidRPr="000219F2" w:rsidRDefault="004A39FF" w:rsidP="000219F2">
            <w:pPr>
              <w:spacing w:line="276" w:lineRule="auto"/>
              <w:ind w:firstLine="567"/>
              <w:contextualSpacing/>
              <w:jc w:val="both"/>
              <w:rPr>
                <w:rFonts w:ascii="GHEA Grapalat" w:hAnsi="GHEA Grapalat" w:cs="Sylfaen"/>
                <w:sz w:val="22"/>
                <w:szCs w:val="22"/>
                <w:lang w:val="hy-AM"/>
              </w:rPr>
            </w:pPr>
            <w:r w:rsidRPr="000219F2">
              <w:rPr>
                <w:rFonts w:ascii="GHEA Grapalat" w:hAnsi="GHEA Grapalat" w:cs="Sylfaen"/>
                <w:sz w:val="22"/>
                <w:szCs w:val="22"/>
                <w:lang w:val="hy-AM"/>
              </w:rPr>
              <w:t xml:space="preserve">       Միաժամանակ, նախագծի անվանման մեջ «ՕՐԵՆՔ» բառից առաջ անհրաժեշտ է նշել «ՀԱՅԱՍՏԱՆԻ ՀԱՆՐԱՊԵՏՈՒԹՅԱՆ» բառերը՝ պահպանելով «Նորմատիվ իրավական ակտերի մասին» օրենքի 11-րդ հոդվածով սահմանված՝ իրավական ակտի վավերապայմաններին ներկայացվող պահանջները:</w:t>
            </w:r>
          </w:p>
        </w:tc>
        <w:tc>
          <w:tcPr>
            <w:tcW w:w="4437" w:type="dxa"/>
            <w:tcBorders>
              <w:top w:val="outset" w:sz="6" w:space="0" w:color="auto"/>
              <w:left w:val="outset" w:sz="6" w:space="0" w:color="auto"/>
              <w:right w:val="outset" w:sz="6" w:space="0" w:color="auto"/>
            </w:tcBorders>
            <w:shd w:val="clear" w:color="auto" w:fill="FFFFFF" w:themeFill="background1"/>
          </w:tcPr>
          <w:p w14:paraId="716B3C14" w14:textId="77777777" w:rsidR="00532578" w:rsidRPr="000219F2" w:rsidRDefault="00A91A56" w:rsidP="00D62E27">
            <w:pPr>
              <w:spacing w:line="276" w:lineRule="auto"/>
              <w:jc w:val="center"/>
              <w:rPr>
                <w:rFonts w:ascii="GHEA Grapalat" w:hAnsi="GHEA Grapalat" w:cs="Sylfaen"/>
                <w:sz w:val="22"/>
                <w:szCs w:val="22"/>
                <w:lang w:val="hy-AM"/>
              </w:rPr>
            </w:pPr>
            <w:r w:rsidRPr="000219F2">
              <w:rPr>
                <w:rFonts w:ascii="GHEA Grapalat" w:hAnsi="GHEA Grapalat" w:cs="Sylfaen"/>
                <w:sz w:val="22"/>
                <w:szCs w:val="22"/>
                <w:lang w:val="hy-AM"/>
              </w:rPr>
              <w:lastRenderedPageBreak/>
              <w:t>Ընդունվել է մասնակի։</w:t>
            </w:r>
          </w:p>
          <w:p w14:paraId="7FEDE467" w14:textId="77777777" w:rsidR="00A91A56" w:rsidRPr="000219F2" w:rsidRDefault="00A91A56" w:rsidP="00D62E27">
            <w:pPr>
              <w:spacing w:line="276" w:lineRule="auto"/>
              <w:ind w:left="84"/>
              <w:jc w:val="both"/>
              <w:rPr>
                <w:rFonts w:ascii="GHEA Grapalat" w:hAnsi="GHEA Grapalat"/>
                <w:color w:val="000000"/>
                <w:sz w:val="22"/>
                <w:szCs w:val="22"/>
                <w:shd w:val="clear" w:color="auto" w:fill="FFFFFF"/>
                <w:lang w:val="hy-AM"/>
              </w:rPr>
            </w:pPr>
            <w:r w:rsidRPr="000219F2">
              <w:rPr>
                <w:rFonts w:ascii="GHEA Grapalat" w:hAnsi="GHEA Grapalat" w:cs="Sylfaen"/>
                <w:sz w:val="22"/>
                <w:szCs w:val="22"/>
                <w:lang w:val="hy-AM"/>
              </w:rPr>
              <w:t>Նախագծում </w:t>
            </w:r>
            <w:r w:rsidRPr="000219F2">
              <w:rPr>
                <w:rFonts w:ascii="GHEA Grapalat" w:hAnsi="GHEA Grapalat"/>
                <w:i/>
                <w:color w:val="000000"/>
                <w:sz w:val="22"/>
                <w:szCs w:val="22"/>
                <w:shd w:val="clear" w:color="auto" w:fill="FFFFFF"/>
                <w:lang w:val="hy-AM"/>
              </w:rPr>
              <w:t>արտերկրի բժշկական կրթական հաստատությունների</w:t>
            </w:r>
            <w:r w:rsidRPr="000219F2">
              <w:rPr>
                <w:rFonts w:ascii="GHEA Grapalat" w:hAnsi="GHEA Grapalat"/>
                <w:color w:val="000000"/>
                <w:sz w:val="22"/>
                <w:szCs w:val="22"/>
                <w:shd w:val="clear" w:color="auto" w:fill="FFFFFF"/>
                <w:lang w:val="hy-AM"/>
              </w:rPr>
              <w:t xml:space="preserve">, համալսարանական կլինիկաների/գիտահետազոտական կենտրոնների բառերը վերանայվել են և դրանց փոխարեն հղում է տրվել օրենքի 33-րդ հոդվածի 6-րդ մասին։ </w:t>
            </w:r>
          </w:p>
          <w:p w14:paraId="5F4079F9" w14:textId="3823C9A1" w:rsidR="00A91A56" w:rsidRDefault="00D62E27" w:rsidP="000219F2">
            <w:pPr>
              <w:spacing w:line="276" w:lineRule="auto"/>
              <w:ind w:left="84" w:hanging="84"/>
              <w:jc w:val="both"/>
              <w:rPr>
                <w:rFonts w:ascii="GHEA Grapalat" w:hAnsi="GHEA Grapalat"/>
                <w:color w:val="191919"/>
                <w:sz w:val="22"/>
                <w:szCs w:val="22"/>
                <w:shd w:val="clear" w:color="auto" w:fill="FFFFFF"/>
                <w:lang w:val="hy-AM"/>
              </w:rPr>
            </w:pPr>
            <w:r>
              <w:rPr>
                <w:rFonts w:ascii="GHEA Grapalat" w:hAnsi="GHEA Grapalat"/>
                <w:sz w:val="22"/>
                <w:szCs w:val="22"/>
                <w:lang w:val="hy-AM"/>
              </w:rPr>
              <w:t xml:space="preserve"> </w:t>
            </w:r>
            <w:r w:rsidR="00A91A56" w:rsidRPr="000219F2">
              <w:rPr>
                <w:rFonts w:ascii="GHEA Grapalat" w:hAnsi="GHEA Grapalat"/>
                <w:sz w:val="22"/>
                <w:szCs w:val="22"/>
                <w:lang w:val="hy-AM"/>
              </w:rPr>
              <w:t xml:space="preserve">Ինչ վերաբերում է </w:t>
            </w:r>
            <w:r w:rsidR="00A91A56" w:rsidRPr="000219F2">
              <w:rPr>
                <w:rFonts w:ascii="GHEA Grapalat" w:hAnsi="GHEA Grapalat"/>
                <w:color w:val="191919"/>
                <w:sz w:val="22"/>
                <w:szCs w:val="22"/>
                <w:shd w:val="clear" w:color="auto" w:fill="FFFFFF"/>
                <w:lang w:val="hy-AM"/>
              </w:rPr>
              <w:t xml:space="preserve"> շարունակական մասնագիտական զարգացումն ապահովող միջոցառումների մասնակցության վճարի կամ վճարի փոխհատուցման վերաբերյալ հիմնական կարգավորումներին, ապա այդ վճարումները կատարվելու են </w:t>
            </w:r>
            <w:r w:rsidR="00A91A56" w:rsidRPr="000219F2">
              <w:rPr>
                <w:rFonts w:ascii="GHEA Grapalat" w:hAnsi="GHEA Grapalat"/>
                <w:color w:val="000000"/>
                <w:sz w:val="22"/>
                <w:szCs w:val="22"/>
                <w:shd w:val="clear" w:color="auto" w:fill="FFFFFF"/>
                <w:lang w:val="hy-AM"/>
              </w:rPr>
              <w:t>բնակչության</w:t>
            </w:r>
            <w:r w:rsidR="00A91A56" w:rsidRPr="000219F2">
              <w:rPr>
                <w:rFonts w:ascii="Calibri" w:hAnsi="Calibri" w:cs="Calibri"/>
                <w:color w:val="000000"/>
                <w:sz w:val="22"/>
                <w:szCs w:val="22"/>
                <w:shd w:val="clear" w:color="auto" w:fill="FFFFFF"/>
                <w:lang w:val="hy-AM"/>
              </w:rPr>
              <w:t> </w:t>
            </w:r>
            <w:r w:rsidR="00A91A56" w:rsidRPr="000219F2">
              <w:rPr>
                <w:rFonts w:ascii="GHEA Grapalat" w:hAnsi="GHEA Grapalat"/>
                <w:color w:val="000000"/>
                <w:sz w:val="22"/>
                <w:szCs w:val="22"/>
                <w:shd w:val="clear" w:color="auto" w:fill="FFFFFF"/>
                <w:lang w:val="hy-AM"/>
              </w:rPr>
              <w:t>առողջության</w:t>
            </w:r>
            <w:r w:rsidR="00A91A56" w:rsidRPr="000219F2">
              <w:rPr>
                <w:rFonts w:ascii="Calibri" w:hAnsi="Calibri" w:cs="Calibri"/>
                <w:color w:val="000000"/>
                <w:sz w:val="22"/>
                <w:szCs w:val="22"/>
                <w:shd w:val="clear" w:color="auto" w:fill="FFFFFF"/>
                <w:lang w:val="hy-AM"/>
              </w:rPr>
              <w:t> </w:t>
            </w:r>
            <w:r w:rsidR="00A91A56" w:rsidRPr="000219F2">
              <w:rPr>
                <w:rFonts w:ascii="GHEA Grapalat" w:hAnsi="GHEA Grapalat"/>
                <w:color w:val="000000"/>
                <w:sz w:val="22"/>
                <w:szCs w:val="22"/>
                <w:shd w:val="clear" w:color="auto" w:fill="FFFFFF"/>
                <w:lang w:val="hy-AM"/>
              </w:rPr>
              <w:t>պահպանման</w:t>
            </w:r>
            <w:r w:rsidR="00A91A56" w:rsidRPr="000219F2">
              <w:rPr>
                <w:rFonts w:ascii="Calibri" w:hAnsi="Calibri" w:cs="Calibri"/>
                <w:color w:val="000000"/>
                <w:sz w:val="22"/>
                <w:szCs w:val="22"/>
                <w:shd w:val="clear" w:color="auto" w:fill="FFFFFF"/>
                <w:lang w:val="hy-AM"/>
              </w:rPr>
              <w:t> </w:t>
            </w:r>
            <w:r w:rsidR="00A91A56" w:rsidRPr="000219F2">
              <w:rPr>
                <w:rFonts w:ascii="GHEA Grapalat" w:hAnsi="GHEA Grapalat"/>
                <w:color w:val="000000"/>
                <w:sz w:val="22"/>
                <w:szCs w:val="22"/>
                <w:shd w:val="clear" w:color="auto" w:fill="FFFFFF"/>
                <w:lang w:val="hy-AM"/>
              </w:rPr>
              <w:t>և</w:t>
            </w:r>
            <w:r w:rsidR="00A91A56" w:rsidRPr="000219F2">
              <w:rPr>
                <w:rFonts w:ascii="Calibri" w:hAnsi="Calibri" w:cs="Calibri"/>
                <w:color w:val="000000"/>
                <w:sz w:val="22"/>
                <w:szCs w:val="22"/>
                <w:shd w:val="clear" w:color="auto" w:fill="FFFFFF"/>
                <w:lang w:val="hy-AM"/>
              </w:rPr>
              <w:t> </w:t>
            </w:r>
            <w:r w:rsidR="00A91A56" w:rsidRPr="000219F2">
              <w:rPr>
                <w:rFonts w:ascii="GHEA Grapalat" w:hAnsi="GHEA Grapalat"/>
                <w:color w:val="000000"/>
                <w:sz w:val="22"/>
                <w:szCs w:val="22"/>
                <w:shd w:val="clear" w:color="auto" w:fill="FFFFFF"/>
                <w:lang w:val="hy-AM"/>
              </w:rPr>
              <w:t>բարելավման</w:t>
            </w:r>
            <w:r w:rsidR="00A91A56" w:rsidRPr="000219F2">
              <w:rPr>
                <w:rFonts w:ascii="Calibri" w:hAnsi="Calibri" w:cs="Calibri"/>
                <w:color w:val="000000"/>
                <w:sz w:val="22"/>
                <w:szCs w:val="22"/>
                <w:shd w:val="clear" w:color="auto" w:fill="FFFFFF"/>
                <w:lang w:val="hy-AM"/>
              </w:rPr>
              <w:t> </w:t>
            </w:r>
            <w:r w:rsidR="00A91A56" w:rsidRPr="000219F2">
              <w:rPr>
                <w:rFonts w:ascii="GHEA Grapalat" w:hAnsi="GHEA Grapalat"/>
                <w:color w:val="000000"/>
                <w:sz w:val="22"/>
                <w:szCs w:val="22"/>
                <w:shd w:val="clear" w:color="auto" w:fill="FFFFFF"/>
                <w:lang w:val="hy-AM"/>
              </w:rPr>
              <w:t xml:space="preserve">ծրագրերի շրջանակում, որի վերաբերյալ դրույթ նախատեսված է </w:t>
            </w:r>
            <w:r w:rsidR="00A91A56" w:rsidRPr="000219F2">
              <w:rPr>
                <w:rFonts w:ascii="GHEA Grapalat" w:hAnsi="GHEA Grapalat"/>
                <w:color w:val="191919"/>
                <w:sz w:val="22"/>
                <w:szCs w:val="22"/>
                <w:shd w:val="clear" w:color="auto" w:fill="FFFFFF"/>
                <w:lang w:val="hy-AM"/>
              </w:rPr>
              <w:t>գործող օրենքի 2-րդ հոդվածի 1-ին մասի 25-րդ կետով</w:t>
            </w:r>
            <w:r w:rsidR="006642FD">
              <w:rPr>
                <w:rFonts w:ascii="GHEA Grapalat" w:hAnsi="GHEA Grapalat"/>
                <w:color w:val="191919"/>
                <w:sz w:val="22"/>
                <w:szCs w:val="22"/>
                <w:shd w:val="clear" w:color="auto" w:fill="FFFFFF"/>
                <w:lang w:val="hy-AM"/>
              </w:rPr>
              <w:t>։</w:t>
            </w:r>
            <w:r w:rsidR="00163DEE">
              <w:rPr>
                <w:rFonts w:ascii="GHEA Grapalat" w:hAnsi="GHEA Grapalat"/>
                <w:color w:val="191919"/>
                <w:sz w:val="22"/>
                <w:szCs w:val="22"/>
                <w:shd w:val="clear" w:color="auto" w:fill="FFFFFF"/>
                <w:lang w:val="hy-AM"/>
              </w:rPr>
              <w:t xml:space="preserve"> Բացի այդ, նախագծի ընդունումը կարող է կարևոր խթան հանդիսանալ բուժաշխատողների կողմից արտասահմանյան երկրներում կազմակերպվող միջացառումներին մասնակցելու համար։</w:t>
            </w:r>
          </w:p>
          <w:p w14:paraId="00B39C64" w14:textId="3BB6152D" w:rsidR="00163DEE" w:rsidRPr="000219F2" w:rsidRDefault="00163DEE" w:rsidP="000219F2">
            <w:pPr>
              <w:spacing w:line="276" w:lineRule="auto"/>
              <w:ind w:left="84" w:hanging="84"/>
              <w:jc w:val="both"/>
              <w:rPr>
                <w:rFonts w:ascii="GHEA Grapalat" w:hAnsi="GHEA Grapalat"/>
                <w:color w:val="191919"/>
                <w:sz w:val="22"/>
                <w:szCs w:val="22"/>
                <w:shd w:val="clear" w:color="auto" w:fill="FFFFFF"/>
                <w:lang w:val="hy-AM"/>
              </w:rPr>
            </w:pPr>
            <w:r>
              <w:rPr>
                <w:rFonts w:ascii="GHEA Grapalat" w:hAnsi="GHEA Grapalat"/>
                <w:sz w:val="22"/>
                <w:szCs w:val="22"/>
                <w:lang w:val="hy-AM"/>
              </w:rPr>
              <w:t xml:space="preserve"> </w:t>
            </w:r>
          </w:p>
          <w:p w14:paraId="239B8C76" w14:textId="0474FCD3" w:rsidR="00A91A56" w:rsidRPr="000219F2" w:rsidRDefault="00A91A56" w:rsidP="000219F2">
            <w:pPr>
              <w:spacing w:line="276" w:lineRule="auto"/>
              <w:rPr>
                <w:rFonts w:ascii="GHEA Grapalat" w:hAnsi="GHEA Grapalat" w:cs="Sylfaen"/>
                <w:sz w:val="22"/>
                <w:szCs w:val="22"/>
                <w:lang w:val="hy-AM"/>
              </w:rPr>
            </w:pPr>
          </w:p>
        </w:tc>
      </w:tr>
    </w:tbl>
    <w:p w14:paraId="3A1CCDA1" w14:textId="77777777" w:rsidR="00995087" w:rsidRPr="000219F2" w:rsidRDefault="00995087" w:rsidP="000219F2">
      <w:pPr>
        <w:spacing w:line="276" w:lineRule="auto"/>
        <w:rPr>
          <w:rFonts w:ascii="GHEA Grapalat" w:hAnsi="GHEA Grapalat" w:cs="Sylfaen"/>
          <w:sz w:val="22"/>
          <w:szCs w:val="22"/>
          <w:lang w:val="hy-AM"/>
        </w:rPr>
      </w:pPr>
    </w:p>
    <w:p w14:paraId="2ECAFDBC" w14:textId="77777777" w:rsidR="000219F2" w:rsidRPr="000219F2" w:rsidRDefault="000219F2">
      <w:pPr>
        <w:spacing w:line="276" w:lineRule="auto"/>
        <w:rPr>
          <w:rFonts w:ascii="GHEA Grapalat" w:hAnsi="GHEA Grapalat" w:cs="Sylfaen"/>
          <w:sz w:val="22"/>
          <w:szCs w:val="22"/>
          <w:lang w:val="hy-AM"/>
        </w:rPr>
      </w:pPr>
    </w:p>
    <w:sectPr w:rsidR="000219F2" w:rsidRPr="000219F2" w:rsidSect="004419F6">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8486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035862">
    <w:abstractNumId w:val="19"/>
  </w:num>
  <w:num w:numId="3" w16cid:durableId="1056781958">
    <w:abstractNumId w:val="11"/>
  </w:num>
  <w:num w:numId="4" w16cid:durableId="1963531501">
    <w:abstractNumId w:val="5"/>
  </w:num>
  <w:num w:numId="5" w16cid:durableId="680745082">
    <w:abstractNumId w:val="3"/>
  </w:num>
  <w:num w:numId="6" w16cid:durableId="1011954614">
    <w:abstractNumId w:val="1"/>
  </w:num>
  <w:num w:numId="7" w16cid:durableId="1604805512">
    <w:abstractNumId w:val="14"/>
  </w:num>
  <w:num w:numId="8" w16cid:durableId="1011370951">
    <w:abstractNumId w:val="10"/>
  </w:num>
  <w:num w:numId="9" w16cid:durableId="1085155234">
    <w:abstractNumId w:val="7"/>
  </w:num>
  <w:num w:numId="10" w16cid:durableId="1972977385">
    <w:abstractNumId w:val="4"/>
  </w:num>
  <w:num w:numId="11" w16cid:durableId="762919790">
    <w:abstractNumId w:val="15"/>
  </w:num>
  <w:num w:numId="12" w16cid:durableId="76443063">
    <w:abstractNumId w:val="0"/>
  </w:num>
  <w:num w:numId="13" w16cid:durableId="1775201134">
    <w:abstractNumId w:val="9"/>
  </w:num>
  <w:num w:numId="14" w16cid:durableId="385228084">
    <w:abstractNumId w:val="17"/>
  </w:num>
  <w:num w:numId="15" w16cid:durableId="1692561861">
    <w:abstractNumId w:val="6"/>
  </w:num>
  <w:num w:numId="16" w16cid:durableId="1835492771">
    <w:abstractNumId w:val="8"/>
  </w:num>
  <w:num w:numId="17" w16cid:durableId="195431933">
    <w:abstractNumId w:val="18"/>
  </w:num>
  <w:num w:numId="18" w16cid:durableId="791480673">
    <w:abstractNumId w:val="2"/>
  </w:num>
  <w:num w:numId="19" w16cid:durableId="924265054">
    <w:abstractNumId w:val="12"/>
  </w:num>
  <w:num w:numId="20" w16cid:durableId="58217547">
    <w:abstractNumId w:val="16"/>
  </w:num>
  <w:num w:numId="21" w16cid:durableId="154494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1155C"/>
    <w:rsid w:val="00015C36"/>
    <w:rsid w:val="00015F16"/>
    <w:rsid w:val="000219F2"/>
    <w:rsid w:val="000239C3"/>
    <w:rsid w:val="00024D11"/>
    <w:rsid w:val="000306A1"/>
    <w:rsid w:val="0005051E"/>
    <w:rsid w:val="000513A7"/>
    <w:rsid w:val="00054424"/>
    <w:rsid w:val="0005792C"/>
    <w:rsid w:val="00065349"/>
    <w:rsid w:val="000677BD"/>
    <w:rsid w:val="00085DE4"/>
    <w:rsid w:val="000A320C"/>
    <w:rsid w:val="000A45D3"/>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5AF5"/>
    <w:rsid w:val="00146834"/>
    <w:rsid w:val="00155472"/>
    <w:rsid w:val="00160BB4"/>
    <w:rsid w:val="00163DEE"/>
    <w:rsid w:val="00167091"/>
    <w:rsid w:val="0017160B"/>
    <w:rsid w:val="0017533A"/>
    <w:rsid w:val="00175E01"/>
    <w:rsid w:val="001801C9"/>
    <w:rsid w:val="00180AE3"/>
    <w:rsid w:val="001826E5"/>
    <w:rsid w:val="00195540"/>
    <w:rsid w:val="001A14E2"/>
    <w:rsid w:val="001A5455"/>
    <w:rsid w:val="001B405F"/>
    <w:rsid w:val="001C69F7"/>
    <w:rsid w:val="001C6A54"/>
    <w:rsid w:val="001C72AD"/>
    <w:rsid w:val="001D0FCB"/>
    <w:rsid w:val="001D51DF"/>
    <w:rsid w:val="001E5A39"/>
    <w:rsid w:val="00204305"/>
    <w:rsid w:val="00206207"/>
    <w:rsid w:val="0020673B"/>
    <w:rsid w:val="002126D4"/>
    <w:rsid w:val="00213D48"/>
    <w:rsid w:val="0021485B"/>
    <w:rsid w:val="00217B50"/>
    <w:rsid w:val="00224DE1"/>
    <w:rsid w:val="00224FC6"/>
    <w:rsid w:val="0023267E"/>
    <w:rsid w:val="0024206B"/>
    <w:rsid w:val="002442F6"/>
    <w:rsid w:val="00244DAD"/>
    <w:rsid w:val="00245AAE"/>
    <w:rsid w:val="00261114"/>
    <w:rsid w:val="00267CA3"/>
    <w:rsid w:val="00271AFC"/>
    <w:rsid w:val="002841A6"/>
    <w:rsid w:val="002855E7"/>
    <w:rsid w:val="00291220"/>
    <w:rsid w:val="00291C0C"/>
    <w:rsid w:val="00293A1C"/>
    <w:rsid w:val="002A57C1"/>
    <w:rsid w:val="002B2B15"/>
    <w:rsid w:val="002B3843"/>
    <w:rsid w:val="002B4D25"/>
    <w:rsid w:val="002D2960"/>
    <w:rsid w:val="002D7020"/>
    <w:rsid w:val="002E1DAB"/>
    <w:rsid w:val="002E73FD"/>
    <w:rsid w:val="002F2F12"/>
    <w:rsid w:val="002F6F97"/>
    <w:rsid w:val="00300902"/>
    <w:rsid w:val="0030444F"/>
    <w:rsid w:val="003151AA"/>
    <w:rsid w:val="00322820"/>
    <w:rsid w:val="0033207F"/>
    <w:rsid w:val="00341C3D"/>
    <w:rsid w:val="00364C4B"/>
    <w:rsid w:val="00373D43"/>
    <w:rsid w:val="0038720D"/>
    <w:rsid w:val="00395CBD"/>
    <w:rsid w:val="003C55CA"/>
    <w:rsid w:val="003C6AA8"/>
    <w:rsid w:val="003D6F9E"/>
    <w:rsid w:val="003D7416"/>
    <w:rsid w:val="003E0213"/>
    <w:rsid w:val="003E2101"/>
    <w:rsid w:val="003E500F"/>
    <w:rsid w:val="003F3DC5"/>
    <w:rsid w:val="00401C11"/>
    <w:rsid w:val="004062B4"/>
    <w:rsid w:val="00407A64"/>
    <w:rsid w:val="0041134E"/>
    <w:rsid w:val="00413F17"/>
    <w:rsid w:val="00424BEF"/>
    <w:rsid w:val="00430902"/>
    <w:rsid w:val="00433EF1"/>
    <w:rsid w:val="00435227"/>
    <w:rsid w:val="004419F6"/>
    <w:rsid w:val="00443133"/>
    <w:rsid w:val="004808F0"/>
    <w:rsid w:val="00486322"/>
    <w:rsid w:val="004A39FF"/>
    <w:rsid w:val="004B0172"/>
    <w:rsid w:val="004B4BED"/>
    <w:rsid w:val="004D4E0A"/>
    <w:rsid w:val="004D776D"/>
    <w:rsid w:val="004E09B3"/>
    <w:rsid w:val="004E7B28"/>
    <w:rsid w:val="005118A9"/>
    <w:rsid w:val="00511D92"/>
    <w:rsid w:val="00517807"/>
    <w:rsid w:val="00521756"/>
    <w:rsid w:val="00532578"/>
    <w:rsid w:val="00532A93"/>
    <w:rsid w:val="0053493C"/>
    <w:rsid w:val="00536706"/>
    <w:rsid w:val="005431C7"/>
    <w:rsid w:val="0054709C"/>
    <w:rsid w:val="00555252"/>
    <w:rsid w:val="00557195"/>
    <w:rsid w:val="0056235F"/>
    <w:rsid w:val="00564A30"/>
    <w:rsid w:val="005702AE"/>
    <w:rsid w:val="005705CC"/>
    <w:rsid w:val="00570C19"/>
    <w:rsid w:val="00573098"/>
    <w:rsid w:val="00577CB7"/>
    <w:rsid w:val="00581377"/>
    <w:rsid w:val="005830A0"/>
    <w:rsid w:val="00584D38"/>
    <w:rsid w:val="00596E77"/>
    <w:rsid w:val="005A1E5D"/>
    <w:rsid w:val="005B76C7"/>
    <w:rsid w:val="005D2259"/>
    <w:rsid w:val="005D781D"/>
    <w:rsid w:val="005D7A4C"/>
    <w:rsid w:val="005E0CAA"/>
    <w:rsid w:val="005E214C"/>
    <w:rsid w:val="005E3C33"/>
    <w:rsid w:val="005E49DF"/>
    <w:rsid w:val="005E4C17"/>
    <w:rsid w:val="005E518D"/>
    <w:rsid w:val="005F6CE8"/>
    <w:rsid w:val="00612087"/>
    <w:rsid w:val="00617BF6"/>
    <w:rsid w:val="00623D68"/>
    <w:rsid w:val="00627E12"/>
    <w:rsid w:val="00631451"/>
    <w:rsid w:val="00635154"/>
    <w:rsid w:val="00637F7D"/>
    <w:rsid w:val="00650B76"/>
    <w:rsid w:val="00652843"/>
    <w:rsid w:val="006642FD"/>
    <w:rsid w:val="0066441D"/>
    <w:rsid w:val="006710F2"/>
    <w:rsid w:val="00671369"/>
    <w:rsid w:val="00676B87"/>
    <w:rsid w:val="00683C66"/>
    <w:rsid w:val="00683F7F"/>
    <w:rsid w:val="006A1942"/>
    <w:rsid w:val="006A2953"/>
    <w:rsid w:val="006C714C"/>
    <w:rsid w:val="006C7DB5"/>
    <w:rsid w:val="006F1ABE"/>
    <w:rsid w:val="006F6482"/>
    <w:rsid w:val="006F698E"/>
    <w:rsid w:val="006F6C15"/>
    <w:rsid w:val="00710C8B"/>
    <w:rsid w:val="00715C9D"/>
    <w:rsid w:val="00732EDC"/>
    <w:rsid w:val="00733376"/>
    <w:rsid w:val="00737DC1"/>
    <w:rsid w:val="00746DCC"/>
    <w:rsid w:val="00767310"/>
    <w:rsid w:val="007A56F8"/>
    <w:rsid w:val="007A6507"/>
    <w:rsid w:val="007A754A"/>
    <w:rsid w:val="007A7FA7"/>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A587B"/>
    <w:rsid w:val="008B1FCC"/>
    <w:rsid w:val="008B227B"/>
    <w:rsid w:val="008B2F41"/>
    <w:rsid w:val="008B3779"/>
    <w:rsid w:val="008B4540"/>
    <w:rsid w:val="008C4EC9"/>
    <w:rsid w:val="008C6B88"/>
    <w:rsid w:val="008D4030"/>
    <w:rsid w:val="008D68E6"/>
    <w:rsid w:val="008E5C3F"/>
    <w:rsid w:val="008E5DAE"/>
    <w:rsid w:val="009060B3"/>
    <w:rsid w:val="009156A1"/>
    <w:rsid w:val="00921D3C"/>
    <w:rsid w:val="00922409"/>
    <w:rsid w:val="009377E3"/>
    <w:rsid w:val="00944D04"/>
    <w:rsid w:val="00954409"/>
    <w:rsid w:val="009623B8"/>
    <w:rsid w:val="00981E1B"/>
    <w:rsid w:val="00985AB7"/>
    <w:rsid w:val="0099208F"/>
    <w:rsid w:val="00994685"/>
    <w:rsid w:val="00995087"/>
    <w:rsid w:val="009973BE"/>
    <w:rsid w:val="009B760F"/>
    <w:rsid w:val="009B7911"/>
    <w:rsid w:val="009C77B9"/>
    <w:rsid w:val="009F463E"/>
    <w:rsid w:val="009F6577"/>
    <w:rsid w:val="00A01398"/>
    <w:rsid w:val="00A02ED3"/>
    <w:rsid w:val="00A033FD"/>
    <w:rsid w:val="00A04DE2"/>
    <w:rsid w:val="00A050C2"/>
    <w:rsid w:val="00A12B07"/>
    <w:rsid w:val="00A14EB9"/>
    <w:rsid w:val="00A15288"/>
    <w:rsid w:val="00A17672"/>
    <w:rsid w:val="00A23904"/>
    <w:rsid w:val="00A258A9"/>
    <w:rsid w:val="00A26614"/>
    <w:rsid w:val="00A31301"/>
    <w:rsid w:val="00A33150"/>
    <w:rsid w:val="00A414EB"/>
    <w:rsid w:val="00A4664F"/>
    <w:rsid w:val="00A52C74"/>
    <w:rsid w:val="00A5381A"/>
    <w:rsid w:val="00A64691"/>
    <w:rsid w:val="00A66578"/>
    <w:rsid w:val="00A7259E"/>
    <w:rsid w:val="00A7417D"/>
    <w:rsid w:val="00A86EBB"/>
    <w:rsid w:val="00A91A56"/>
    <w:rsid w:val="00A9591C"/>
    <w:rsid w:val="00AB5AA2"/>
    <w:rsid w:val="00AB67D0"/>
    <w:rsid w:val="00AC6B42"/>
    <w:rsid w:val="00AD7DAE"/>
    <w:rsid w:val="00AE04A5"/>
    <w:rsid w:val="00AE1D07"/>
    <w:rsid w:val="00B01E3F"/>
    <w:rsid w:val="00B14055"/>
    <w:rsid w:val="00B1436F"/>
    <w:rsid w:val="00B1754C"/>
    <w:rsid w:val="00B2524B"/>
    <w:rsid w:val="00B300BE"/>
    <w:rsid w:val="00B33226"/>
    <w:rsid w:val="00B4303A"/>
    <w:rsid w:val="00B4385E"/>
    <w:rsid w:val="00B44BF3"/>
    <w:rsid w:val="00B54B2E"/>
    <w:rsid w:val="00B56881"/>
    <w:rsid w:val="00B6013E"/>
    <w:rsid w:val="00B61365"/>
    <w:rsid w:val="00B638D5"/>
    <w:rsid w:val="00B65D9B"/>
    <w:rsid w:val="00B745E4"/>
    <w:rsid w:val="00B81425"/>
    <w:rsid w:val="00B902EE"/>
    <w:rsid w:val="00B92077"/>
    <w:rsid w:val="00B970BC"/>
    <w:rsid w:val="00BA2B44"/>
    <w:rsid w:val="00BB739F"/>
    <w:rsid w:val="00BC3D64"/>
    <w:rsid w:val="00BC479A"/>
    <w:rsid w:val="00BE28F4"/>
    <w:rsid w:val="00BE73A1"/>
    <w:rsid w:val="00BE77BF"/>
    <w:rsid w:val="00BF7978"/>
    <w:rsid w:val="00C06C0D"/>
    <w:rsid w:val="00C0764D"/>
    <w:rsid w:val="00C174F4"/>
    <w:rsid w:val="00C17DC9"/>
    <w:rsid w:val="00C314CD"/>
    <w:rsid w:val="00C377E4"/>
    <w:rsid w:val="00C457B1"/>
    <w:rsid w:val="00C47658"/>
    <w:rsid w:val="00C54074"/>
    <w:rsid w:val="00C544E0"/>
    <w:rsid w:val="00C625DC"/>
    <w:rsid w:val="00C776CB"/>
    <w:rsid w:val="00C853EB"/>
    <w:rsid w:val="00C860E8"/>
    <w:rsid w:val="00C953B5"/>
    <w:rsid w:val="00C95D83"/>
    <w:rsid w:val="00CB1FF9"/>
    <w:rsid w:val="00CC2DAC"/>
    <w:rsid w:val="00CD1741"/>
    <w:rsid w:val="00CD4636"/>
    <w:rsid w:val="00CD7641"/>
    <w:rsid w:val="00CE16E3"/>
    <w:rsid w:val="00CE2DF8"/>
    <w:rsid w:val="00CE4F72"/>
    <w:rsid w:val="00CF4FE6"/>
    <w:rsid w:val="00CF556A"/>
    <w:rsid w:val="00CF6880"/>
    <w:rsid w:val="00D03E03"/>
    <w:rsid w:val="00D05319"/>
    <w:rsid w:val="00D12E16"/>
    <w:rsid w:val="00D13E04"/>
    <w:rsid w:val="00D147AB"/>
    <w:rsid w:val="00D21DC6"/>
    <w:rsid w:val="00D2535A"/>
    <w:rsid w:val="00D31ECE"/>
    <w:rsid w:val="00D353B2"/>
    <w:rsid w:val="00D3689F"/>
    <w:rsid w:val="00D41085"/>
    <w:rsid w:val="00D5418F"/>
    <w:rsid w:val="00D62198"/>
    <w:rsid w:val="00D62E27"/>
    <w:rsid w:val="00D70CB5"/>
    <w:rsid w:val="00D7195C"/>
    <w:rsid w:val="00D808EA"/>
    <w:rsid w:val="00D8417D"/>
    <w:rsid w:val="00D854C9"/>
    <w:rsid w:val="00D9013F"/>
    <w:rsid w:val="00DA041A"/>
    <w:rsid w:val="00DA29D8"/>
    <w:rsid w:val="00DA6BCF"/>
    <w:rsid w:val="00DA7495"/>
    <w:rsid w:val="00DB0F05"/>
    <w:rsid w:val="00DB26C3"/>
    <w:rsid w:val="00DC1029"/>
    <w:rsid w:val="00DC31B2"/>
    <w:rsid w:val="00DC72CB"/>
    <w:rsid w:val="00DD3B86"/>
    <w:rsid w:val="00DD4F53"/>
    <w:rsid w:val="00DD635C"/>
    <w:rsid w:val="00DE4C78"/>
    <w:rsid w:val="00DF7CFF"/>
    <w:rsid w:val="00E10A54"/>
    <w:rsid w:val="00E1602F"/>
    <w:rsid w:val="00E22CD9"/>
    <w:rsid w:val="00E3098C"/>
    <w:rsid w:val="00E37DE0"/>
    <w:rsid w:val="00E45514"/>
    <w:rsid w:val="00E51031"/>
    <w:rsid w:val="00E52CA6"/>
    <w:rsid w:val="00E53F4A"/>
    <w:rsid w:val="00E55EDC"/>
    <w:rsid w:val="00E638E2"/>
    <w:rsid w:val="00E66C83"/>
    <w:rsid w:val="00E76D13"/>
    <w:rsid w:val="00E77E9D"/>
    <w:rsid w:val="00E912C4"/>
    <w:rsid w:val="00EA4C50"/>
    <w:rsid w:val="00EB07DA"/>
    <w:rsid w:val="00EB1B9E"/>
    <w:rsid w:val="00EB3A55"/>
    <w:rsid w:val="00EB5769"/>
    <w:rsid w:val="00EC6495"/>
    <w:rsid w:val="00EE3010"/>
    <w:rsid w:val="00EF409E"/>
    <w:rsid w:val="00EF6A6D"/>
    <w:rsid w:val="00F05066"/>
    <w:rsid w:val="00F070C3"/>
    <w:rsid w:val="00F0711C"/>
    <w:rsid w:val="00F15E64"/>
    <w:rsid w:val="00F21873"/>
    <w:rsid w:val="00F3184E"/>
    <w:rsid w:val="00F363AD"/>
    <w:rsid w:val="00F3711C"/>
    <w:rsid w:val="00F4260B"/>
    <w:rsid w:val="00F60D93"/>
    <w:rsid w:val="00F6208F"/>
    <w:rsid w:val="00F66E17"/>
    <w:rsid w:val="00F86D67"/>
    <w:rsid w:val="00F878A7"/>
    <w:rsid w:val="00FB032B"/>
    <w:rsid w:val="00FB0CB9"/>
    <w:rsid w:val="00FB3186"/>
    <w:rsid w:val="00FB6D69"/>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08268249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1776</Words>
  <Characters>10128</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https://mul2.gov.am/tasks/964880/oneclick/AMPOPATERT.docx?token=3fe1b21d8187545e725df1b84367e8de</cp:keywords>
  <dc:description/>
  <cp:lastModifiedBy>User-pc</cp:lastModifiedBy>
  <cp:revision>86</cp:revision>
  <cp:lastPrinted>2021-03-17T13:05:00Z</cp:lastPrinted>
  <dcterms:created xsi:type="dcterms:W3CDTF">2023-10-11T06:57:00Z</dcterms:created>
  <dcterms:modified xsi:type="dcterms:W3CDTF">2024-04-18T10:37:00Z</dcterms:modified>
</cp:coreProperties>
</file>