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4E6354" w14:textId="77777777" w:rsidR="002162FD" w:rsidRPr="00A039E3" w:rsidRDefault="002162FD" w:rsidP="002162FD">
      <w:pPr>
        <w:spacing w:before="100" w:beforeAutospacing="1" w:after="100" w:afterAutospacing="1"/>
        <w:jc w:val="right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039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ՆԱԽԱԳԻԾ</w:t>
      </w:r>
    </w:p>
    <w:p w14:paraId="743D36C3" w14:textId="2E4CB21D" w:rsidR="00D40E50" w:rsidRPr="00A039E3" w:rsidRDefault="002162FD" w:rsidP="002162FD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039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br/>
      </w:r>
      <w:r w:rsidR="00D40E50" w:rsidRPr="00A039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</w:t>
      </w:r>
    </w:p>
    <w:p w14:paraId="3A456542" w14:textId="77AAF31A" w:rsidR="002162FD" w:rsidRPr="00A039E3" w:rsidRDefault="00F32A85" w:rsidP="002162FD">
      <w:pPr>
        <w:spacing w:before="100" w:beforeAutospacing="1" w:after="100" w:afterAutospacing="1"/>
        <w:jc w:val="center"/>
        <w:outlineLvl w:val="1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039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ՕՐԵՆՔ </w:t>
      </w:r>
    </w:p>
    <w:p w14:paraId="134A635B" w14:textId="277D891E" w:rsidR="002162FD" w:rsidRPr="00A039E3" w:rsidRDefault="002162FD" w:rsidP="002162FD">
      <w:pPr>
        <w:spacing w:before="100" w:beforeAutospacing="1" w:after="100" w:afterAutospacing="1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039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«ԲՆԱԿՉՈՒԹՅԱՆ ԲԺՇԿԱԿԱՆ ՕԳՆՈՒԹՅԱՆ ԵՎ ՍՊԱՍԱՐԿՄԱՆ ՄԱՍԻՆ» ՕՐԵՆՔՈՒՄ  ԼՐԱՑՈՒՄ</w:t>
      </w:r>
      <w:r w:rsidR="00F87FAA" w:rsidRPr="00A039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ՆԵՐ</w:t>
      </w:r>
      <w:r w:rsidRPr="00A039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ԿԱՏԱՐԵԼՈՒ ՄԱՍԻՆ</w:t>
      </w:r>
      <w:r w:rsidR="00ED3F4A" w:rsidRPr="00A039E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</w:t>
      </w:r>
    </w:p>
    <w:p w14:paraId="27D24D63" w14:textId="77777777" w:rsidR="002162FD" w:rsidRPr="00A039E3" w:rsidRDefault="002162FD" w:rsidP="002162FD">
      <w:pPr>
        <w:spacing w:before="100" w:beforeAutospacing="1" w:after="100" w:afterAutospacing="1"/>
        <w:jc w:val="center"/>
        <w:outlineLvl w:val="2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bookmarkStart w:id="0" w:name="_GoBack"/>
      <w:bookmarkEnd w:id="0"/>
    </w:p>
    <w:p w14:paraId="49EF92B3" w14:textId="26F33CD9" w:rsidR="002162FD" w:rsidRPr="00A039E3" w:rsidRDefault="002162FD" w:rsidP="002162FD">
      <w:pPr>
        <w:autoSpaceDE w:val="0"/>
        <w:autoSpaceDN w:val="0"/>
        <w:adjustRightInd w:val="0"/>
        <w:spacing w:after="240" w:line="360" w:lineRule="auto"/>
        <w:ind w:firstLine="400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A039E3">
        <w:rPr>
          <w:rFonts w:ascii="GHEA Grapalat" w:hAnsi="GHEA Grapalat" w:cs="AK Courier"/>
          <w:b/>
          <w:sz w:val="24"/>
          <w:szCs w:val="24"/>
          <w:lang w:val="hy-AM"/>
        </w:rPr>
        <w:t xml:space="preserve">Հոդված 1. </w:t>
      </w:r>
      <w:r w:rsidRPr="00A039E3">
        <w:rPr>
          <w:rFonts w:ascii="GHEA Grapalat" w:hAnsi="GHEA Grapalat"/>
          <w:color w:val="000000"/>
          <w:sz w:val="24"/>
          <w:szCs w:val="24"/>
          <w:lang w:val="hy-AM"/>
        </w:rPr>
        <w:t>«Բնակչության բ</w:t>
      </w:r>
      <w:r w:rsidRPr="00A039E3">
        <w:rPr>
          <w:rFonts w:ascii="GHEA Grapalat" w:hAnsi="GHEA Grapalat"/>
          <w:bCs/>
          <w:color w:val="000000"/>
          <w:sz w:val="24"/>
          <w:szCs w:val="24"/>
          <w:lang w:val="hy-AM"/>
        </w:rPr>
        <w:t>ժշկական օգնության և սպասարկման մասին</w:t>
      </w:r>
      <w:r w:rsidRPr="00A039E3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Pr="00A039E3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A039E3">
        <w:rPr>
          <w:rFonts w:ascii="GHEA Grapalat" w:hAnsi="GHEA Grapalat" w:cs="Courier New"/>
          <w:color w:val="000000"/>
          <w:sz w:val="24"/>
          <w:szCs w:val="24"/>
          <w:lang w:val="hy-AM"/>
        </w:rPr>
        <w:t xml:space="preserve"> </w:t>
      </w:r>
      <w:r w:rsidRPr="00A039E3">
        <w:rPr>
          <w:rFonts w:ascii="GHEA Grapalat" w:hAnsi="GHEA Grapalat"/>
          <w:color w:val="000000"/>
          <w:sz w:val="24"/>
          <w:szCs w:val="24"/>
          <w:lang w:val="hy-AM"/>
        </w:rPr>
        <w:t xml:space="preserve">1996 </w:t>
      </w:r>
      <w:r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A039E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039E3">
        <w:rPr>
          <w:rFonts w:ascii="GHEA Grapalat" w:hAnsi="GHEA Grapalat" w:cs="AK Courier"/>
          <w:sz w:val="24"/>
          <w:szCs w:val="24"/>
          <w:lang w:val="hy-AM"/>
        </w:rPr>
        <w:t>մարտի</w:t>
      </w:r>
      <w:r w:rsidRPr="00A039E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039E3">
        <w:rPr>
          <w:rFonts w:ascii="GHEA Grapalat" w:hAnsi="GHEA Grapalat" w:cs="AK Courier"/>
          <w:sz w:val="24"/>
          <w:szCs w:val="24"/>
          <w:lang w:val="hy-AM"/>
        </w:rPr>
        <w:t xml:space="preserve">4-ի </w:t>
      </w:r>
      <w:r w:rsidRPr="00A039E3">
        <w:rPr>
          <w:rFonts w:ascii="GHEA Grapalat" w:hAnsi="GHEA Grapalat"/>
          <w:color w:val="000000"/>
          <w:sz w:val="24"/>
          <w:szCs w:val="24"/>
          <w:lang w:val="hy-AM"/>
        </w:rPr>
        <w:t xml:space="preserve">ՀՕ-42 </w:t>
      </w:r>
      <w:r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>օրենքի 33-րդ հոդվածը 4-րդ մասից հետո լրացնել նոր՝ 4</w:t>
      </w:r>
      <w:r w:rsidRPr="00A039E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1-ին </w:t>
      </w:r>
      <w:r w:rsidR="00735DDF"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>և 4</w:t>
      </w:r>
      <w:r w:rsidR="00735DDF" w:rsidRPr="00A039E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="00735DDF"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2-րդ </w:t>
      </w:r>
      <w:r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>մաս</w:t>
      </w:r>
      <w:r w:rsidR="00735DDF"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>եր</w:t>
      </w:r>
      <w:r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>ով՝ հետևյալ բովանդակությամբ</w:t>
      </w:r>
      <w:r w:rsidRPr="00A039E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</w:p>
    <w:p w14:paraId="35B6B568" w14:textId="77777777" w:rsidR="00CD352E" w:rsidRPr="00A039E3" w:rsidRDefault="002162FD" w:rsidP="002162FD">
      <w:pPr>
        <w:spacing w:after="0" w:line="360" w:lineRule="auto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C4003A"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ab/>
      </w:r>
      <w:r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>4</w:t>
      </w:r>
      <w:r w:rsidRPr="00A039E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>1</w:t>
      </w:r>
      <w:r w:rsidRPr="00A039E3">
        <w:rPr>
          <w:rFonts w:ascii="MS Gothic" w:eastAsia="MS Gothic" w:hAnsi="MS Gothic" w:cs="MS Gothic" w:hint="eastAsia"/>
          <w:color w:val="000000"/>
          <w:sz w:val="24"/>
          <w:szCs w:val="24"/>
          <w:lang w:val="hy-AM"/>
        </w:rPr>
        <w:t>․</w:t>
      </w:r>
      <w:r w:rsidRPr="00A039E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</w:t>
      </w:r>
      <w:r w:rsidRPr="00A039E3">
        <w:rPr>
          <w:rFonts w:ascii="GHEA Grapalat" w:hAnsi="GHEA Grapalat"/>
          <w:sz w:val="24"/>
          <w:szCs w:val="24"/>
          <w:lang w:val="hy-AM"/>
        </w:rPr>
        <w:t xml:space="preserve">ավաստագրման յուրաքանչյուր հնգամյա շրջափուլում ավագ և միջին բուժաշխատողները, սույն հոդվածի 4-րդ մասով նախատեսված ՇՄԶ կրեդիտների քանակը լրացնում են </w:t>
      </w:r>
      <w:r w:rsidRPr="00A039E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շարունակական մասնագիտական զարգացումն ապահովող իրենց կողմից ընտրված միջոցառումներին և Կառավարության կողմից հաստատված պարտադիր շարունակական մասնագիտական զարգացումն ապահովող միջոցառումների ցանկում ներառված միջոցառումներին մասնակցելով։</w:t>
      </w:r>
    </w:p>
    <w:p w14:paraId="77FF16CE" w14:textId="5C33C17F" w:rsidR="00CD2433" w:rsidRPr="00A039E3" w:rsidRDefault="00CD2433" w:rsidP="00CD2433">
      <w:pPr>
        <w:spacing w:after="0" w:line="360" w:lineRule="auto"/>
        <w:ind w:firstLine="400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A039E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4</w:t>
      </w:r>
      <w:r w:rsidRPr="00A039E3">
        <w:rPr>
          <w:rFonts w:ascii="MS Gothic" w:eastAsia="MS Gothic" w:hAnsi="MS Gothic" w:cs="MS Gothic" w:hint="eastAsia"/>
          <w:color w:val="191919"/>
          <w:sz w:val="24"/>
          <w:szCs w:val="24"/>
          <w:shd w:val="clear" w:color="auto" w:fill="FFFFFF"/>
          <w:lang w:val="hy-AM"/>
        </w:rPr>
        <w:t>․</w:t>
      </w:r>
      <w:r w:rsidRPr="00A039E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2</w:t>
      </w:r>
      <w:r w:rsidRPr="00A039E3">
        <w:rPr>
          <w:rFonts w:ascii="MS Gothic" w:eastAsia="MS Gothic" w:hAnsi="MS Gothic" w:cs="MS Gothic" w:hint="eastAsia"/>
          <w:color w:val="191919"/>
          <w:sz w:val="24"/>
          <w:szCs w:val="24"/>
          <w:shd w:val="clear" w:color="auto" w:fill="FFFFFF"/>
          <w:lang w:val="hy-AM"/>
        </w:rPr>
        <w:t>․</w:t>
      </w:r>
      <w:r w:rsidRPr="00A039E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DA34E2" w:rsidRPr="00A039E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Սույն հոդվածի 6-րդ մասով նախատեսված օտարերկրյա և միջազգային կազմակերպությունների </w:t>
      </w:r>
      <w:r w:rsidRPr="00A039E3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կողմից կազմակերպվող շարունակական մասնագիտական զարգացումն ապահովող միջոցառումներին առցանց մասնակցության դեպքում դրանց համար նախատեսված վճարի փոխհատուցման կարգը և դեպքերը սահմանում է Կառավարությունը։»։</w:t>
      </w:r>
    </w:p>
    <w:p w14:paraId="174FD307" w14:textId="580A2B62" w:rsidR="002162FD" w:rsidRPr="00A039E3" w:rsidRDefault="002162FD" w:rsidP="00A039E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A039E3">
        <w:rPr>
          <w:rFonts w:ascii="GHEA Grapalat" w:hAnsi="GHEA Grapalat" w:cs="Arian AMU"/>
          <w:b/>
          <w:color w:val="000000"/>
          <w:sz w:val="24"/>
          <w:szCs w:val="24"/>
          <w:lang w:val="hy-AM"/>
        </w:rPr>
        <w:t xml:space="preserve">Հոդված 2. </w:t>
      </w:r>
      <w:r w:rsidRPr="00A039E3">
        <w:rPr>
          <w:rFonts w:ascii="GHEA Grapalat" w:hAnsi="GHEA Grapalat" w:cs="Arian AMU"/>
          <w:color w:val="000000"/>
          <w:sz w:val="24"/>
          <w:szCs w:val="24"/>
          <w:lang w:val="hy-AM"/>
        </w:rPr>
        <w:t xml:space="preserve">Սույն օրենքն ուժի մեջ է մտնում 2024 թվականի </w:t>
      </w:r>
      <w:r w:rsidR="003E0606" w:rsidRPr="00A039E3">
        <w:rPr>
          <w:rFonts w:ascii="GHEA Grapalat" w:hAnsi="GHEA Grapalat" w:cs="Arian AMU"/>
          <w:color w:val="000000"/>
          <w:sz w:val="24"/>
          <w:szCs w:val="24"/>
          <w:lang w:val="hy-AM"/>
        </w:rPr>
        <w:t>հոկտեմբերի</w:t>
      </w:r>
      <w:r w:rsidR="004E335F" w:rsidRPr="00A039E3">
        <w:rPr>
          <w:rFonts w:ascii="GHEA Grapalat" w:hAnsi="GHEA Grapalat" w:cs="Arian AMU"/>
          <w:color w:val="000000"/>
          <w:sz w:val="24"/>
          <w:szCs w:val="24"/>
          <w:lang w:val="hy-AM"/>
        </w:rPr>
        <w:t xml:space="preserve"> </w:t>
      </w:r>
      <w:r w:rsidRPr="00A039E3">
        <w:rPr>
          <w:rFonts w:ascii="GHEA Grapalat" w:hAnsi="GHEA Grapalat" w:cs="Arian AMU"/>
          <w:color w:val="000000"/>
          <w:sz w:val="24"/>
          <w:szCs w:val="24"/>
          <w:lang w:val="hy-AM"/>
        </w:rPr>
        <w:t xml:space="preserve">1-ից։ </w:t>
      </w:r>
      <w:r w:rsidRPr="00A039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օրենքից բխող ենթաօրենսդրական նորմատիվ իրավական ակտ</w:t>
      </w:r>
      <w:r w:rsidR="001348F2" w:rsidRPr="00A039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երն </w:t>
      </w:r>
      <w:r w:rsidRPr="00A039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ընդունվում </w:t>
      </w:r>
      <w:r w:rsidR="001348F2" w:rsidRPr="00A039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են</w:t>
      </w:r>
      <w:r w:rsidRPr="00A039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մտնելուց հետո՝ </w:t>
      </w:r>
      <w:r w:rsidR="000C67F0" w:rsidRPr="00A039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վեցամսյա </w:t>
      </w:r>
      <w:r w:rsidRPr="00A039E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ժամկետում:</w:t>
      </w:r>
    </w:p>
    <w:sectPr w:rsidR="002162FD" w:rsidRPr="00A039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A5DF4B" w14:textId="77777777" w:rsidR="007D2598" w:rsidRDefault="007D2598" w:rsidP="00A6247B">
      <w:pPr>
        <w:spacing w:after="0" w:line="240" w:lineRule="auto"/>
      </w:pPr>
      <w:r>
        <w:separator/>
      </w:r>
    </w:p>
  </w:endnote>
  <w:endnote w:type="continuationSeparator" w:id="0">
    <w:p w14:paraId="68B1BD4C" w14:textId="77777777" w:rsidR="007D2598" w:rsidRDefault="007D2598" w:rsidP="00A624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CC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n AMU">
    <w:altName w:val="Microsoft Sans Serif"/>
    <w:panose1 w:val="01000000000000000000"/>
    <w:charset w:val="CC"/>
    <w:family w:val="auto"/>
    <w:pitch w:val="variable"/>
    <w:sig w:usb0="A1002EAF" w:usb1="5000000A" w:usb2="00000000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4A6372" w14:textId="77777777" w:rsidR="007D2598" w:rsidRDefault="007D2598" w:rsidP="00A6247B">
      <w:pPr>
        <w:spacing w:after="0" w:line="240" w:lineRule="auto"/>
      </w:pPr>
      <w:r>
        <w:separator/>
      </w:r>
    </w:p>
  </w:footnote>
  <w:footnote w:type="continuationSeparator" w:id="0">
    <w:p w14:paraId="1447B6C0" w14:textId="77777777" w:rsidR="007D2598" w:rsidRDefault="007D2598" w:rsidP="00A624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BC0FBD"/>
    <w:multiLevelType w:val="multilevel"/>
    <w:tmpl w:val="DC403E68"/>
    <w:lvl w:ilvl="0">
      <w:start w:val="1"/>
      <w:numFmt w:val="decimal"/>
      <w:lvlText w:val="%1)"/>
      <w:lvlJc w:val="left"/>
      <w:pPr>
        <w:ind w:left="99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7145"/>
    <w:rsid w:val="00003A07"/>
    <w:rsid w:val="00016F7D"/>
    <w:rsid w:val="00020A56"/>
    <w:rsid w:val="00022507"/>
    <w:rsid w:val="00026654"/>
    <w:rsid w:val="000325C7"/>
    <w:rsid w:val="00037B4F"/>
    <w:rsid w:val="0004352A"/>
    <w:rsid w:val="000501CC"/>
    <w:rsid w:val="00054DB1"/>
    <w:rsid w:val="00057359"/>
    <w:rsid w:val="000630F5"/>
    <w:rsid w:val="00063E90"/>
    <w:rsid w:val="00064C45"/>
    <w:rsid w:val="000760BE"/>
    <w:rsid w:val="0007618F"/>
    <w:rsid w:val="00086332"/>
    <w:rsid w:val="00091817"/>
    <w:rsid w:val="00092446"/>
    <w:rsid w:val="000957B7"/>
    <w:rsid w:val="000A2760"/>
    <w:rsid w:val="000A2A56"/>
    <w:rsid w:val="000A37CC"/>
    <w:rsid w:val="000A55F8"/>
    <w:rsid w:val="000B3098"/>
    <w:rsid w:val="000B52CF"/>
    <w:rsid w:val="000C0DE9"/>
    <w:rsid w:val="000C67F0"/>
    <w:rsid w:val="000D054A"/>
    <w:rsid w:val="000D478C"/>
    <w:rsid w:val="000E09DB"/>
    <w:rsid w:val="000E3310"/>
    <w:rsid w:val="000E6D3B"/>
    <w:rsid w:val="000F68AC"/>
    <w:rsid w:val="000F7C83"/>
    <w:rsid w:val="001045E3"/>
    <w:rsid w:val="00112931"/>
    <w:rsid w:val="001131C6"/>
    <w:rsid w:val="001145C6"/>
    <w:rsid w:val="001222B9"/>
    <w:rsid w:val="00123F5E"/>
    <w:rsid w:val="00124419"/>
    <w:rsid w:val="00126F75"/>
    <w:rsid w:val="00133F2E"/>
    <w:rsid w:val="001348F2"/>
    <w:rsid w:val="00137D53"/>
    <w:rsid w:val="001555F7"/>
    <w:rsid w:val="00156984"/>
    <w:rsid w:val="001729B3"/>
    <w:rsid w:val="00186FC8"/>
    <w:rsid w:val="001877C6"/>
    <w:rsid w:val="00190630"/>
    <w:rsid w:val="00192DFB"/>
    <w:rsid w:val="001961D9"/>
    <w:rsid w:val="001A09E3"/>
    <w:rsid w:val="001B27BC"/>
    <w:rsid w:val="001D16FD"/>
    <w:rsid w:val="001D19EF"/>
    <w:rsid w:val="001D58F5"/>
    <w:rsid w:val="001D6AED"/>
    <w:rsid w:val="001F32B8"/>
    <w:rsid w:val="001F33C7"/>
    <w:rsid w:val="001F7E4A"/>
    <w:rsid w:val="002003CD"/>
    <w:rsid w:val="00202BF4"/>
    <w:rsid w:val="00207DAB"/>
    <w:rsid w:val="002162FD"/>
    <w:rsid w:val="0022505F"/>
    <w:rsid w:val="002437AF"/>
    <w:rsid w:val="002439B5"/>
    <w:rsid w:val="00244125"/>
    <w:rsid w:val="00244A0A"/>
    <w:rsid w:val="00251462"/>
    <w:rsid w:val="00255BF6"/>
    <w:rsid w:val="00261FCC"/>
    <w:rsid w:val="00267F92"/>
    <w:rsid w:val="0027061A"/>
    <w:rsid w:val="00270D19"/>
    <w:rsid w:val="00290D2B"/>
    <w:rsid w:val="00291977"/>
    <w:rsid w:val="00293C0F"/>
    <w:rsid w:val="002958D1"/>
    <w:rsid w:val="00297D76"/>
    <w:rsid w:val="002A4801"/>
    <w:rsid w:val="002A6FFF"/>
    <w:rsid w:val="002B297C"/>
    <w:rsid w:val="002C3A1B"/>
    <w:rsid w:val="002C4EA0"/>
    <w:rsid w:val="002D03A0"/>
    <w:rsid w:val="002D15BA"/>
    <w:rsid w:val="002D3EA0"/>
    <w:rsid w:val="002D73BA"/>
    <w:rsid w:val="002E2798"/>
    <w:rsid w:val="002E581E"/>
    <w:rsid w:val="002E7358"/>
    <w:rsid w:val="002F08BC"/>
    <w:rsid w:val="002F20C8"/>
    <w:rsid w:val="002F3873"/>
    <w:rsid w:val="002F5488"/>
    <w:rsid w:val="00303197"/>
    <w:rsid w:val="00304DAD"/>
    <w:rsid w:val="00305DEC"/>
    <w:rsid w:val="003103BD"/>
    <w:rsid w:val="00311221"/>
    <w:rsid w:val="00314428"/>
    <w:rsid w:val="00316CC1"/>
    <w:rsid w:val="0032168F"/>
    <w:rsid w:val="003236B9"/>
    <w:rsid w:val="0032725F"/>
    <w:rsid w:val="00327637"/>
    <w:rsid w:val="003310F8"/>
    <w:rsid w:val="003373AA"/>
    <w:rsid w:val="00352773"/>
    <w:rsid w:val="003737FF"/>
    <w:rsid w:val="00377031"/>
    <w:rsid w:val="00377C70"/>
    <w:rsid w:val="00380792"/>
    <w:rsid w:val="00383019"/>
    <w:rsid w:val="003861EA"/>
    <w:rsid w:val="00386FAA"/>
    <w:rsid w:val="00397AE7"/>
    <w:rsid w:val="003B0ACB"/>
    <w:rsid w:val="003B23DF"/>
    <w:rsid w:val="003B5A13"/>
    <w:rsid w:val="003C6E89"/>
    <w:rsid w:val="003D4DCE"/>
    <w:rsid w:val="003E001D"/>
    <w:rsid w:val="003E0606"/>
    <w:rsid w:val="003E14F6"/>
    <w:rsid w:val="003F2E1D"/>
    <w:rsid w:val="003F5FE2"/>
    <w:rsid w:val="003F6E7B"/>
    <w:rsid w:val="00400061"/>
    <w:rsid w:val="00403E69"/>
    <w:rsid w:val="00406657"/>
    <w:rsid w:val="0041437B"/>
    <w:rsid w:val="00415D4F"/>
    <w:rsid w:val="00430789"/>
    <w:rsid w:val="00436572"/>
    <w:rsid w:val="0044185F"/>
    <w:rsid w:val="00444DF9"/>
    <w:rsid w:val="004478B2"/>
    <w:rsid w:val="00447C2C"/>
    <w:rsid w:val="00450F75"/>
    <w:rsid w:val="00453590"/>
    <w:rsid w:val="00460649"/>
    <w:rsid w:val="004836AA"/>
    <w:rsid w:val="004A1297"/>
    <w:rsid w:val="004A20A0"/>
    <w:rsid w:val="004A23FE"/>
    <w:rsid w:val="004C298E"/>
    <w:rsid w:val="004C526F"/>
    <w:rsid w:val="004C7650"/>
    <w:rsid w:val="004C78B5"/>
    <w:rsid w:val="004D1FD4"/>
    <w:rsid w:val="004D55C0"/>
    <w:rsid w:val="004D7623"/>
    <w:rsid w:val="004E0B1A"/>
    <w:rsid w:val="004E2C04"/>
    <w:rsid w:val="004E335F"/>
    <w:rsid w:val="004F746E"/>
    <w:rsid w:val="004F7FD7"/>
    <w:rsid w:val="00511E11"/>
    <w:rsid w:val="005210DF"/>
    <w:rsid w:val="00523281"/>
    <w:rsid w:val="00531CF7"/>
    <w:rsid w:val="0053347B"/>
    <w:rsid w:val="00534D74"/>
    <w:rsid w:val="00537F6D"/>
    <w:rsid w:val="005448AD"/>
    <w:rsid w:val="00544D37"/>
    <w:rsid w:val="005509E2"/>
    <w:rsid w:val="00555401"/>
    <w:rsid w:val="00555907"/>
    <w:rsid w:val="005578CC"/>
    <w:rsid w:val="005667B6"/>
    <w:rsid w:val="00581A8F"/>
    <w:rsid w:val="005910A5"/>
    <w:rsid w:val="005978E3"/>
    <w:rsid w:val="005A63F6"/>
    <w:rsid w:val="005C0027"/>
    <w:rsid w:val="005C3E3D"/>
    <w:rsid w:val="005D1FC3"/>
    <w:rsid w:val="005D750B"/>
    <w:rsid w:val="005E1659"/>
    <w:rsid w:val="005E6243"/>
    <w:rsid w:val="005E7398"/>
    <w:rsid w:val="005F1AB8"/>
    <w:rsid w:val="005F4C66"/>
    <w:rsid w:val="005F700E"/>
    <w:rsid w:val="00606609"/>
    <w:rsid w:val="006127B8"/>
    <w:rsid w:val="006141FF"/>
    <w:rsid w:val="00614558"/>
    <w:rsid w:val="00614930"/>
    <w:rsid w:val="00620DCA"/>
    <w:rsid w:val="006213B0"/>
    <w:rsid w:val="0062425E"/>
    <w:rsid w:val="00637475"/>
    <w:rsid w:val="00640B28"/>
    <w:rsid w:val="0064592A"/>
    <w:rsid w:val="00674198"/>
    <w:rsid w:val="0068048B"/>
    <w:rsid w:val="006808D9"/>
    <w:rsid w:val="00681CAC"/>
    <w:rsid w:val="00686C31"/>
    <w:rsid w:val="00690ACF"/>
    <w:rsid w:val="00690FE3"/>
    <w:rsid w:val="0069269D"/>
    <w:rsid w:val="00697787"/>
    <w:rsid w:val="006A6B51"/>
    <w:rsid w:val="006B628C"/>
    <w:rsid w:val="006C2087"/>
    <w:rsid w:val="006C2BD8"/>
    <w:rsid w:val="006C3AB5"/>
    <w:rsid w:val="006D3401"/>
    <w:rsid w:val="006D368B"/>
    <w:rsid w:val="006E0C1E"/>
    <w:rsid w:val="006E349A"/>
    <w:rsid w:val="006E3EF2"/>
    <w:rsid w:val="006E5A27"/>
    <w:rsid w:val="00702FB7"/>
    <w:rsid w:val="0070360A"/>
    <w:rsid w:val="0071206A"/>
    <w:rsid w:val="00716F5A"/>
    <w:rsid w:val="00721CE4"/>
    <w:rsid w:val="00722DF0"/>
    <w:rsid w:val="00725393"/>
    <w:rsid w:val="00726769"/>
    <w:rsid w:val="00735DDF"/>
    <w:rsid w:val="007376FF"/>
    <w:rsid w:val="00746BFA"/>
    <w:rsid w:val="00747CF8"/>
    <w:rsid w:val="00752E83"/>
    <w:rsid w:val="007563E6"/>
    <w:rsid w:val="007708F5"/>
    <w:rsid w:val="0077539A"/>
    <w:rsid w:val="00782555"/>
    <w:rsid w:val="007844D3"/>
    <w:rsid w:val="00786ADB"/>
    <w:rsid w:val="00787225"/>
    <w:rsid w:val="0079463B"/>
    <w:rsid w:val="00796E7F"/>
    <w:rsid w:val="007A3578"/>
    <w:rsid w:val="007A4248"/>
    <w:rsid w:val="007B0FBC"/>
    <w:rsid w:val="007B78D4"/>
    <w:rsid w:val="007C182B"/>
    <w:rsid w:val="007D08BF"/>
    <w:rsid w:val="007D0C4C"/>
    <w:rsid w:val="007D2598"/>
    <w:rsid w:val="007E49F1"/>
    <w:rsid w:val="007E6E7C"/>
    <w:rsid w:val="007F4258"/>
    <w:rsid w:val="00805DAC"/>
    <w:rsid w:val="00810993"/>
    <w:rsid w:val="00816008"/>
    <w:rsid w:val="00821BF3"/>
    <w:rsid w:val="0083250D"/>
    <w:rsid w:val="00832E1F"/>
    <w:rsid w:val="008351DE"/>
    <w:rsid w:val="0083550F"/>
    <w:rsid w:val="008401D9"/>
    <w:rsid w:val="00841C2F"/>
    <w:rsid w:val="008428C8"/>
    <w:rsid w:val="00843B82"/>
    <w:rsid w:val="00853BE3"/>
    <w:rsid w:val="00872A3C"/>
    <w:rsid w:val="00880E7E"/>
    <w:rsid w:val="008815C2"/>
    <w:rsid w:val="008A4707"/>
    <w:rsid w:val="008B785D"/>
    <w:rsid w:val="008C087E"/>
    <w:rsid w:val="008C1E6F"/>
    <w:rsid w:val="008C6652"/>
    <w:rsid w:val="008C7145"/>
    <w:rsid w:val="008E0C57"/>
    <w:rsid w:val="008E581A"/>
    <w:rsid w:val="008F0812"/>
    <w:rsid w:val="008F12D6"/>
    <w:rsid w:val="008F484A"/>
    <w:rsid w:val="008F6EE6"/>
    <w:rsid w:val="008F70FD"/>
    <w:rsid w:val="00901369"/>
    <w:rsid w:val="00912F0B"/>
    <w:rsid w:val="009205FB"/>
    <w:rsid w:val="0093309E"/>
    <w:rsid w:val="0093549B"/>
    <w:rsid w:val="009356F4"/>
    <w:rsid w:val="00940AF9"/>
    <w:rsid w:val="00947737"/>
    <w:rsid w:val="00951D50"/>
    <w:rsid w:val="00956B07"/>
    <w:rsid w:val="00962198"/>
    <w:rsid w:val="009728B2"/>
    <w:rsid w:val="0098333D"/>
    <w:rsid w:val="00983547"/>
    <w:rsid w:val="00985884"/>
    <w:rsid w:val="00996B97"/>
    <w:rsid w:val="009B4805"/>
    <w:rsid w:val="009C12D7"/>
    <w:rsid w:val="009C16CD"/>
    <w:rsid w:val="009C714D"/>
    <w:rsid w:val="009E3520"/>
    <w:rsid w:val="009E5F37"/>
    <w:rsid w:val="009F4F56"/>
    <w:rsid w:val="00A02FC6"/>
    <w:rsid w:val="00A03224"/>
    <w:rsid w:val="00A039E3"/>
    <w:rsid w:val="00A066D9"/>
    <w:rsid w:val="00A10ABA"/>
    <w:rsid w:val="00A15B1F"/>
    <w:rsid w:val="00A1752F"/>
    <w:rsid w:val="00A358D0"/>
    <w:rsid w:val="00A35E39"/>
    <w:rsid w:val="00A36631"/>
    <w:rsid w:val="00A41074"/>
    <w:rsid w:val="00A43898"/>
    <w:rsid w:val="00A6247B"/>
    <w:rsid w:val="00A64740"/>
    <w:rsid w:val="00A71150"/>
    <w:rsid w:val="00A717E1"/>
    <w:rsid w:val="00A73B1D"/>
    <w:rsid w:val="00A77047"/>
    <w:rsid w:val="00A83CC0"/>
    <w:rsid w:val="00A91BB9"/>
    <w:rsid w:val="00A928B3"/>
    <w:rsid w:val="00AA160A"/>
    <w:rsid w:val="00AB257B"/>
    <w:rsid w:val="00AB2B30"/>
    <w:rsid w:val="00AB6C4A"/>
    <w:rsid w:val="00AB7DE5"/>
    <w:rsid w:val="00AC4DAF"/>
    <w:rsid w:val="00AF602B"/>
    <w:rsid w:val="00B000F5"/>
    <w:rsid w:val="00B06FBF"/>
    <w:rsid w:val="00B26203"/>
    <w:rsid w:val="00B32758"/>
    <w:rsid w:val="00B4573A"/>
    <w:rsid w:val="00B45E92"/>
    <w:rsid w:val="00B5065B"/>
    <w:rsid w:val="00B704F3"/>
    <w:rsid w:val="00B705C9"/>
    <w:rsid w:val="00B7719D"/>
    <w:rsid w:val="00B93B8D"/>
    <w:rsid w:val="00BA3823"/>
    <w:rsid w:val="00BB1A01"/>
    <w:rsid w:val="00BB4416"/>
    <w:rsid w:val="00BB6A95"/>
    <w:rsid w:val="00BB7941"/>
    <w:rsid w:val="00BC46C1"/>
    <w:rsid w:val="00BD5BC2"/>
    <w:rsid w:val="00BD6AEF"/>
    <w:rsid w:val="00BE099B"/>
    <w:rsid w:val="00BE1DA5"/>
    <w:rsid w:val="00C0239C"/>
    <w:rsid w:val="00C062D6"/>
    <w:rsid w:val="00C06542"/>
    <w:rsid w:val="00C11979"/>
    <w:rsid w:val="00C32ECD"/>
    <w:rsid w:val="00C3327B"/>
    <w:rsid w:val="00C4003A"/>
    <w:rsid w:val="00C531E8"/>
    <w:rsid w:val="00C53F73"/>
    <w:rsid w:val="00C57F6C"/>
    <w:rsid w:val="00C6064D"/>
    <w:rsid w:val="00C60ADD"/>
    <w:rsid w:val="00C62612"/>
    <w:rsid w:val="00C6403E"/>
    <w:rsid w:val="00C646B7"/>
    <w:rsid w:val="00C7799D"/>
    <w:rsid w:val="00C830AA"/>
    <w:rsid w:val="00C85C52"/>
    <w:rsid w:val="00C90586"/>
    <w:rsid w:val="00C97CD2"/>
    <w:rsid w:val="00CA6952"/>
    <w:rsid w:val="00CB1F48"/>
    <w:rsid w:val="00CB6A29"/>
    <w:rsid w:val="00CC3737"/>
    <w:rsid w:val="00CD0D42"/>
    <w:rsid w:val="00CD2433"/>
    <w:rsid w:val="00CD352E"/>
    <w:rsid w:val="00CD46A4"/>
    <w:rsid w:val="00CD61F4"/>
    <w:rsid w:val="00CE30B7"/>
    <w:rsid w:val="00CF1C33"/>
    <w:rsid w:val="00CF2887"/>
    <w:rsid w:val="00CF7A02"/>
    <w:rsid w:val="00D06405"/>
    <w:rsid w:val="00D073AC"/>
    <w:rsid w:val="00D07523"/>
    <w:rsid w:val="00D11704"/>
    <w:rsid w:val="00D11BC9"/>
    <w:rsid w:val="00D25B41"/>
    <w:rsid w:val="00D36FAA"/>
    <w:rsid w:val="00D401F2"/>
    <w:rsid w:val="00D40E50"/>
    <w:rsid w:val="00D433CF"/>
    <w:rsid w:val="00D439C0"/>
    <w:rsid w:val="00D47838"/>
    <w:rsid w:val="00D53E99"/>
    <w:rsid w:val="00D563A8"/>
    <w:rsid w:val="00D63135"/>
    <w:rsid w:val="00D6313F"/>
    <w:rsid w:val="00D71638"/>
    <w:rsid w:val="00D726CC"/>
    <w:rsid w:val="00D80A03"/>
    <w:rsid w:val="00D80CE4"/>
    <w:rsid w:val="00D8705B"/>
    <w:rsid w:val="00D925F3"/>
    <w:rsid w:val="00D9613C"/>
    <w:rsid w:val="00DA23C6"/>
    <w:rsid w:val="00DA34E2"/>
    <w:rsid w:val="00DA666F"/>
    <w:rsid w:val="00DB66FC"/>
    <w:rsid w:val="00DB705F"/>
    <w:rsid w:val="00DC6419"/>
    <w:rsid w:val="00DC7D71"/>
    <w:rsid w:val="00DD14CC"/>
    <w:rsid w:val="00DD1CD0"/>
    <w:rsid w:val="00DD6ADA"/>
    <w:rsid w:val="00DE448F"/>
    <w:rsid w:val="00DE4D56"/>
    <w:rsid w:val="00DF17EB"/>
    <w:rsid w:val="00DF1B0E"/>
    <w:rsid w:val="00DF414B"/>
    <w:rsid w:val="00DF5026"/>
    <w:rsid w:val="00E07651"/>
    <w:rsid w:val="00E1314B"/>
    <w:rsid w:val="00E16983"/>
    <w:rsid w:val="00E21361"/>
    <w:rsid w:val="00E262F6"/>
    <w:rsid w:val="00E26764"/>
    <w:rsid w:val="00E4546A"/>
    <w:rsid w:val="00E57791"/>
    <w:rsid w:val="00E6285B"/>
    <w:rsid w:val="00E64BE8"/>
    <w:rsid w:val="00E65CEF"/>
    <w:rsid w:val="00E70790"/>
    <w:rsid w:val="00E756D4"/>
    <w:rsid w:val="00E845E1"/>
    <w:rsid w:val="00E91985"/>
    <w:rsid w:val="00EA2DEF"/>
    <w:rsid w:val="00EA65E4"/>
    <w:rsid w:val="00EB4BBB"/>
    <w:rsid w:val="00EB70BC"/>
    <w:rsid w:val="00EC2204"/>
    <w:rsid w:val="00EC4849"/>
    <w:rsid w:val="00EC5A3F"/>
    <w:rsid w:val="00EC6202"/>
    <w:rsid w:val="00ED3F4A"/>
    <w:rsid w:val="00ED4CD4"/>
    <w:rsid w:val="00EE674E"/>
    <w:rsid w:val="00EF3A3C"/>
    <w:rsid w:val="00F0148A"/>
    <w:rsid w:val="00F152DE"/>
    <w:rsid w:val="00F15586"/>
    <w:rsid w:val="00F21324"/>
    <w:rsid w:val="00F21476"/>
    <w:rsid w:val="00F27BEF"/>
    <w:rsid w:val="00F32A85"/>
    <w:rsid w:val="00F40C40"/>
    <w:rsid w:val="00F4569D"/>
    <w:rsid w:val="00F60A79"/>
    <w:rsid w:val="00F6297A"/>
    <w:rsid w:val="00F72CE1"/>
    <w:rsid w:val="00F73AD1"/>
    <w:rsid w:val="00F82550"/>
    <w:rsid w:val="00F87FAA"/>
    <w:rsid w:val="00F90E56"/>
    <w:rsid w:val="00FA3E5C"/>
    <w:rsid w:val="00FC3354"/>
    <w:rsid w:val="00FF42D2"/>
    <w:rsid w:val="00FF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24210"/>
  <w15:chartTrackingRefBased/>
  <w15:docId w15:val="{E3FEFAFF-BD75-429B-AFB0-D76A88455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48A"/>
    <w:pPr>
      <w:spacing w:after="200" w:line="276" w:lineRule="auto"/>
    </w:pPr>
    <w:rPr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A6247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297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297D76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83019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232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328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3281"/>
    <w:rPr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32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3281"/>
    <w:rPr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32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281"/>
    <w:rPr>
      <w:rFonts w:ascii="Segoe UI" w:hAnsi="Segoe UI" w:cs="Segoe UI"/>
      <w:sz w:val="18"/>
      <w:szCs w:val="18"/>
      <w:lang w:val="ru-RU"/>
    </w:rPr>
  </w:style>
  <w:style w:type="character" w:customStyle="1" w:styleId="hilite">
    <w:name w:val="hilite"/>
    <w:basedOn w:val="DefaultParagraphFont"/>
    <w:rsid w:val="000E09DB"/>
  </w:style>
  <w:style w:type="table" w:styleId="TableGrid">
    <w:name w:val="Table Grid"/>
    <w:basedOn w:val="TableNormal"/>
    <w:uiPriority w:val="39"/>
    <w:rsid w:val="00832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143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ru-RU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A6247B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hy-AM"/>
    </w:rPr>
  </w:style>
  <w:style w:type="character" w:customStyle="1" w:styleId="NormalWebChar">
    <w:name w:val="Normal (Web) Char"/>
    <w:aliases w:val="webb Char"/>
    <w:link w:val="NormalWeb"/>
    <w:uiPriority w:val="99"/>
    <w:qFormat/>
    <w:locked/>
    <w:rsid w:val="00A6247B"/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6247B"/>
    <w:pPr>
      <w:spacing w:after="0" w:line="240" w:lineRule="auto"/>
    </w:pPr>
    <w:rPr>
      <w:rFonts w:ascii="Calibri" w:eastAsia="Calibri" w:hAnsi="Calibri" w:cs="Times New Roman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6247B"/>
    <w:rPr>
      <w:rFonts w:ascii="Calibri" w:eastAsia="Calibri" w:hAnsi="Calibri" w:cs="Times New Roman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A6247B"/>
    <w:rPr>
      <w:vertAlign w:val="superscript"/>
    </w:rPr>
  </w:style>
  <w:style w:type="paragraph" w:styleId="Revision">
    <w:name w:val="Revision"/>
    <w:hidden/>
    <w:uiPriority w:val="99"/>
    <w:semiHidden/>
    <w:rsid w:val="00CD352E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9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8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F79EA-7D43-498B-87D0-F756D34D10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1545</TotalTime>
  <Pages>1</Pages>
  <Words>179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>https://mul2.gov.am/tasks/964880/oneclick/NAXAGIC_BUJ-kredit.docx?token=a634b32531199afa2c7d73b22ab75f99</cp:keywords>
  <dc:description/>
  <cp:lastModifiedBy>Margarita Margaryan</cp:lastModifiedBy>
  <cp:revision>178</cp:revision>
  <dcterms:created xsi:type="dcterms:W3CDTF">2022-07-25T09:03:00Z</dcterms:created>
  <dcterms:modified xsi:type="dcterms:W3CDTF">2024-04-22T06:55:00Z</dcterms:modified>
</cp:coreProperties>
</file>