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37C" w:rsidRPr="00740A5C" w:rsidRDefault="0077537C" w:rsidP="00740A5C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GHEA Grapalat" w:eastAsia="Times New Roman" w:hAnsi="GHEA Grapalat" w:cs="Times New Roman"/>
          <w:b/>
          <w:lang w:val="hy-AM"/>
        </w:rPr>
      </w:pPr>
      <w:bookmarkStart w:id="0" w:name="_Hlk76660978"/>
      <w:r w:rsidRPr="00740A5C">
        <w:rPr>
          <w:rFonts w:ascii="GHEA Grapalat" w:eastAsia="Times New Roman" w:hAnsi="GHEA Grapalat" w:cs="Times New Roman"/>
          <w:b/>
          <w:lang w:val="hy-AM"/>
        </w:rPr>
        <w:t>ԱՄՓՈՓԱԹԵՐԹ</w:t>
      </w:r>
    </w:p>
    <w:p w:rsidR="0077537C" w:rsidRPr="00ED79B3" w:rsidRDefault="0002787B" w:rsidP="00740A5C">
      <w:pPr>
        <w:shd w:val="clear" w:color="auto" w:fill="FFFFFF"/>
        <w:spacing w:after="0" w:line="240" w:lineRule="auto"/>
        <w:ind w:firstLine="375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lang w:val="hy-AM"/>
        </w:rPr>
        <w:t>«</w:t>
      </w:r>
      <w:r w:rsidRPr="0002787B">
        <w:rPr>
          <w:rFonts w:ascii="GHEA Grapalat" w:eastAsia="Times New Roman" w:hAnsi="GHEA Grapalat" w:cs="Times New Roman"/>
          <w:b/>
          <w:bCs/>
          <w:color w:val="000000"/>
          <w:lang w:val="hy-AM"/>
        </w:rPr>
        <w:t>ՀԱՅԱՍՏԱՆԻ ՀԱՆՐԱՊԵՏՈՒԹՅԱՆ ԱՇԽԱՏԱՆՔԻ ԵՎ ՍՈՑԻԱԼԱԿԱՆ ՀԱՐՑԵՐԻ ՆԱԽԱՐԱՐՈՒԹՅԱՆ ԵՆԹԱԿԱՅՈՒԹՅԱՆՆ ՀԱՆՁՆՎԱԾ ՊԵՏԱԿԱՆ ՈՉ ԱՌԵՎՏՐԱՅԻՆ ԿԱԶՄԱԿԵՐՊՈՒԹՅՈՒՆՆԵՐԻ ՀԱՄԱՐ ՀԱՅԱՍՏԱՆԻ ՀԱՆՐԱՊԵՏՈՒԹՅԱՆ ԿԱՌԱՎԱՐՈՒԹՅԱՆ 2008 ԹՎԱԿԱՆԻ ՀՈՒԼԻՍԻ 24-Ի N 830-Ն ՈՐՈՇՄԱՄԲ ՀԱՍՏԱՏՎԱԾ ՉԱՓՈՐՈՇԻՉՆԵՐԻՑ ՏԱՐԲԵՐՎՈՂ ՉԱՓՈՐՈՇԻՉՆԵՐՈՎ ՏՐԱՆՍՊՈՐՏԱՅԻՆ ՄԻՋՈՑՆԵՐ ՁԵՌՔ ԲԵՐԵԼՈՒ ԹՈՒՅԼՏՎՈՒԹՅՈՒՆ ՏԱԼՈՒ ՄԱՍԻՆ</w:t>
      </w:r>
      <w:r>
        <w:rPr>
          <w:rFonts w:ascii="GHEA Grapalat" w:eastAsia="Times New Roman" w:hAnsi="GHEA Grapalat" w:cs="Times New Roman"/>
          <w:b/>
          <w:bCs/>
          <w:color w:val="000000"/>
          <w:lang w:val="hy-AM"/>
        </w:rPr>
        <w:t>»</w:t>
      </w:r>
      <w:r w:rsidR="00A22D52" w:rsidRPr="00ED79B3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 ՀԱՅԱՍՏԱՆԻ ՀԱՆՐԱՊԵՏՈՒԹՅԱՆ ԿԱՌԱՎԱՐՈՒԹՅԱՆ ՈՐՈՇՄԱՆ ՆԱԽԱԳԾԻ </w:t>
      </w:r>
      <w:r w:rsidR="0077537C" w:rsidRPr="00ED79B3">
        <w:rPr>
          <w:rFonts w:ascii="GHEA Grapalat" w:eastAsia="Times New Roman" w:hAnsi="GHEA Grapalat" w:cs="Times New Roman"/>
          <w:b/>
          <w:bCs/>
          <w:color w:val="000000"/>
          <w:lang w:val="hy-AM"/>
        </w:rPr>
        <w:t>ՎԵՐԱԲԵՐՅԱԼ ՇԱՀԱԳՐԳԻՌ ՄԱՐՄԻՆՆԵՐԻ ԱՌԱՐԿՈՒԹՅՈՒՆՆԵՐԻ ԵՎ ԱՌԱՋԱՐԿՈՒԹՅՈՒՆՆԵՐԻ</w:t>
      </w:r>
    </w:p>
    <w:p w:rsidR="00A22D52" w:rsidRPr="00ED79B3" w:rsidRDefault="00A22D52" w:rsidP="00740A5C">
      <w:pPr>
        <w:shd w:val="clear" w:color="auto" w:fill="FFFFFF"/>
        <w:spacing w:after="0" w:line="240" w:lineRule="auto"/>
        <w:ind w:firstLine="375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</w:p>
    <w:tbl>
      <w:tblPr>
        <w:tblW w:w="1540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2"/>
        <w:gridCol w:w="8030"/>
      </w:tblGrid>
      <w:tr w:rsidR="0077537C" w:rsidRPr="00740A5C" w:rsidTr="007143F0">
        <w:trPr>
          <w:trHeight w:val="753"/>
          <w:tblCellSpacing w:w="0" w:type="dxa"/>
          <w:jc w:val="center"/>
        </w:trPr>
        <w:tc>
          <w:tcPr>
            <w:tcW w:w="73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7537C" w:rsidRPr="00740A5C" w:rsidRDefault="0077537C" w:rsidP="00740A5C">
            <w:pPr>
              <w:tabs>
                <w:tab w:val="center" w:pos="4680"/>
                <w:tab w:val="right" w:pos="9360"/>
              </w:tabs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740A5C">
              <w:rPr>
                <w:rFonts w:ascii="GHEA Grapalat" w:eastAsia="Times New Roman" w:hAnsi="GHEA Grapalat" w:cs="Times New Roman"/>
                <w:lang w:val="hy-AM"/>
              </w:rPr>
              <w:t>1. ՀՀ ֆինանսների նախարարություն</w:t>
            </w:r>
          </w:p>
          <w:p w:rsidR="0077537C" w:rsidRPr="00740A5C" w:rsidRDefault="0077537C" w:rsidP="00740A5C">
            <w:pPr>
              <w:tabs>
                <w:tab w:val="center" w:pos="4680"/>
                <w:tab w:val="right" w:pos="9360"/>
              </w:tabs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8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537C" w:rsidRPr="00740A5C" w:rsidRDefault="002354B0" w:rsidP="00806B6B">
            <w:pPr>
              <w:tabs>
                <w:tab w:val="center" w:pos="4680"/>
                <w:tab w:val="right" w:pos="9360"/>
              </w:tabs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</w:rPr>
              <w:t>31</w:t>
            </w:r>
            <w:r w:rsidR="00CD43F0">
              <w:rPr>
                <w:rFonts w:ascii="GHEA Grapalat" w:eastAsia="Times New Roman" w:hAnsi="GHEA Grapalat" w:cs="Times New Roman"/>
                <w:lang w:val="hy-AM"/>
              </w:rPr>
              <w:t>․01</w:t>
            </w:r>
            <w:r w:rsidR="0077537C" w:rsidRPr="00740A5C">
              <w:rPr>
                <w:rFonts w:ascii="GHEA Grapalat" w:eastAsia="Times New Roman" w:hAnsi="GHEA Grapalat" w:cs="Times New Roman"/>
                <w:lang w:val="hy-AM"/>
              </w:rPr>
              <w:t>-202</w:t>
            </w:r>
            <w:r w:rsidR="00806B6B">
              <w:rPr>
                <w:rFonts w:ascii="GHEA Grapalat" w:eastAsia="Times New Roman" w:hAnsi="GHEA Grapalat" w:cs="Times New Roman"/>
                <w:lang w:val="hy-AM"/>
              </w:rPr>
              <w:t>4</w:t>
            </w:r>
            <w:r w:rsidR="0077537C" w:rsidRPr="00740A5C">
              <w:rPr>
                <w:rFonts w:ascii="GHEA Grapalat" w:eastAsia="Times New Roman" w:hAnsi="GHEA Grapalat" w:cs="Times New Roman"/>
                <w:lang w:val="hy-AM"/>
              </w:rPr>
              <w:t>թ.</w:t>
            </w:r>
          </w:p>
        </w:tc>
      </w:tr>
      <w:tr w:rsidR="0077537C" w:rsidRPr="00740A5C" w:rsidTr="007143F0">
        <w:trPr>
          <w:trHeight w:val="525"/>
          <w:tblCellSpacing w:w="0" w:type="dxa"/>
          <w:jc w:val="center"/>
        </w:trPr>
        <w:tc>
          <w:tcPr>
            <w:tcW w:w="73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7537C" w:rsidRPr="00740A5C" w:rsidRDefault="0077537C" w:rsidP="00740A5C">
            <w:pPr>
              <w:tabs>
                <w:tab w:val="center" w:pos="4680"/>
                <w:tab w:val="right" w:pos="9360"/>
              </w:tabs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8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537C" w:rsidRPr="00740A5C" w:rsidRDefault="0077537C" w:rsidP="00740A5C">
            <w:pPr>
              <w:tabs>
                <w:tab w:val="center" w:pos="4680"/>
                <w:tab w:val="right" w:pos="9360"/>
              </w:tabs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740A5C">
              <w:rPr>
                <w:rFonts w:ascii="GHEA Grapalat" w:eastAsia="Times New Roman" w:hAnsi="GHEA Grapalat" w:cs="Times New Roman"/>
                <w:lang w:val="hy-AM"/>
              </w:rPr>
              <w:t xml:space="preserve">N </w:t>
            </w:r>
            <w:r w:rsidR="002354B0" w:rsidRPr="002354B0">
              <w:rPr>
                <w:rFonts w:ascii="GHEA Grapalat" w:hAnsi="GHEA Grapalat" w:cs="Times New Roman"/>
                <w:b/>
                <w:lang w:val="hy-AM"/>
              </w:rPr>
              <w:t>01/34-2/1741-2024</w:t>
            </w:r>
          </w:p>
        </w:tc>
      </w:tr>
      <w:tr w:rsidR="0077537C" w:rsidRPr="00ED79B3" w:rsidTr="002354B0">
        <w:trPr>
          <w:trHeight w:val="1587"/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6145A" w:rsidRPr="00740A5C" w:rsidRDefault="00757282" w:rsidP="002354B0">
            <w:pPr>
              <w:tabs>
                <w:tab w:val="left" w:pos="657"/>
              </w:tabs>
              <w:spacing w:after="0" w:line="240" w:lineRule="auto"/>
              <w:ind w:left="118" w:right="138" w:firstLine="425"/>
              <w:jc w:val="both"/>
              <w:rPr>
                <w:rFonts w:ascii="GHEA Grapalat" w:eastAsia="Times New Roman" w:hAnsi="GHEA Grapalat"/>
                <w:noProof/>
                <w:lang w:val="hy-AM"/>
              </w:rPr>
            </w:pPr>
            <w:r>
              <w:rPr>
                <w:rFonts w:ascii="GHEA Grapalat" w:eastAsia="Times New Roman" w:hAnsi="GHEA Grapalat"/>
                <w:noProof/>
                <w:lang w:val="hy-AM"/>
              </w:rPr>
              <w:t>1</w:t>
            </w:r>
            <w:r>
              <w:rPr>
                <w:rFonts w:ascii="Cambria Math" w:eastAsia="Times New Roman" w:hAnsi="Cambria Math" w:cs="Cambria Math"/>
                <w:noProof/>
                <w:lang w:val="hy-AM"/>
              </w:rPr>
              <w:t>․</w:t>
            </w:r>
            <w:r>
              <w:t xml:space="preserve"> </w:t>
            </w:r>
            <w:r w:rsidR="004872BA">
              <w:rPr>
                <w:rFonts w:ascii="GHEA Grapalat" w:eastAsia="Times New Roman" w:hAnsi="GHEA Grapalat"/>
                <w:noProof/>
                <w:lang w:val="hy-AM"/>
              </w:rPr>
              <w:t>Ֆ</w:t>
            </w:r>
            <w:r w:rsidR="004872BA" w:rsidRPr="004872BA">
              <w:rPr>
                <w:rFonts w:ascii="GHEA Grapalat" w:eastAsia="Times New Roman" w:hAnsi="GHEA Grapalat"/>
                <w:noProof/>
                <w:lang w:val="hy-AM"/>
              </w:rPr>
              <w:t xml:space="preserve">ինանսների </w:t>
            </w:r>
            <w:r w:rsidR="004872BA">
              <w:rPr>
                <w:rFonts w:ascii="GHEA Grapalat" w:eastAsia="Times New Roman" w:hAnsi="GHEA Grapalat"/>
                <w:noProof/>
                <w:lang w:val="hy-AM"/>
              </w:rPr>
              <w:t>ն</w:t>
            </w:r>
            <w:r>
              <w:rPr>
                <w:rFonts w:ascii="GHEA Grapalat" w:eastAsia="Times New Roman" w:hAnsi="GHEA Grapalat"/>
                <w:noProof/>
                <w:lang w:val="hy-AM"/>
              </w:rPr>
              <w:t>ախարարության</w:t>
            </w:r>
            <w:r w:rsidR="00CD43F0">
              <w:rPr>
                <w:rFonts w:ascii="GHEA Grapalat" w:eastAsia="Times New Roman" w:hAnsi="GHEA Grapalat"/>
                <w:noProof/>
                <w:lang w:val="hy-AM"/>
              </w:rPr>
              <w:t xml:space="preserve">ը </w:t>
            </w:r>
            <w:r w:rsidR="002354B0">
              <w:rPr>
                <w:rFonts w:ascii="GHEA Grapalat" w:eastAsia="Times New Roman" w:hAnsi="GHEA Grapalat"/>
                <w:noProof/>
              </w:rPr>
              <w:t xml:space="preserve">հայտնում է, որ </w:t>
            </w:r>
            <w:r w:rsidR="00CD43F0">
              <w:rPr>
                <w:rFonts w:ascii="GHEA Grapalat" w:eastAsia="Times New Roman" w:hAnsi="GHEA Grapalat"/>
                <w:noProof/>
                <w:lang w:val="hy-AM"/>
              </w:rPr>
              <w:t xml:space="preserve">առարկություններ </w:t>
            </w:r>
            <w:r>
              <w:rPr>
                <w:rFonts w:ascii="GHEA Grapalat" w:eastAsia="Times New Roman" w:hAnsi="GHEA Grapalat"/>
                <w:noProof/>
                <w:lang w:val="hy-AM"/>
              </w:rPr>
              <w:t xml:space="preserve"> </w:t>
            </w:r>
            <w:r w:rsidR="003D5A07">
              <w:rPr>
                <w:rFonts w:ascii="GHEA Grapalat" w:eastAsia="Times New Roman" w:hAnsi="GHEA Grapalat"/>
                <w:noProof/>
                <w:lang w:val="hy-AM"/>
              </w:rPr>
              <w:t>չունի</w:t>
            </w:r>
            <w:r>
              <w:rPr>
                <w:rFonts w:ascii="GHEA Grapalat" w:eastAsia="Times New Roman" w:hAnsi="GHEA Grapalat"/>
                <w:noProof/>
                <w:lang w:val="hy-AM"/>
              </w:rPr>
              <w:t xml:space="preserve">, </w:t>
            </w:r>
          </w:p>
        </w:tc>
        <w:tc>
          <w:tcPr>
            <w:tcW w:w="8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E79E5" w:rsidRPr="00740A5C" w:rsidRDefault="0077537C" w:rsidP="002354B0">
            <w:pPr>
              <w:tabs>
                <w:tab w:val="center" w:pos="4680"/>
                <w:tab w:val="right" w:pos="9360"/>
              </w:tabs>
              <w:spacing w:after="0" w:line="240" w:lineRule="auto"/>
              <w:ind w:left="263" w:firstLine="425"/>
              <w:rPr>
                <w:rFonts w:ascii="GHEA Grapalat" w:eastAsia="Times New Roman" w:hAnsi="GHEA Grapalat"/>
                <w:noProof/>
                <w:lang w:val="hy-AM"/>
              </w:rPr>
            </w:pPr>
            <w:r w:rsidRPr="00740A5C">
              <w:rPr>
                <w:rFonts w:ascii="GHEA Grapalat" w:eastAsia="Times New Roman" w:hAnsi="GHEA Grapalat"/>
                <w:noProof/>
                <w:lang w:val="hy-AM"/>
              </w:rPr>
              <w:t xml:space="preserve"> </w:t>
            </w:r>
            <w:r w:rsidR="001D7D57" w:rsidRPr="001D7D57">
              <w:rPr>
                <w:rFonts w:ascii="GHEA Grapalat" w:eastAsia="Times New Roman" w:hAnsi="GHEA Grapalat"/>
                <w:noProof/>
                <w:lang w:val="hy-AM"/>
              </w:rPr>
              <w:t>1</w:t>
            </w:r>
            <w:r w:rsidR="001D7D57" w:rsidRPr="001D7D57">
              <w:rPr>
                <w:rFonts w:ascii="Cambria Math" w:eastAsia="Times New Roman" w:hAnsi="Cambria Math" w:cs="Cambria Math"/>
                <w:noProof/>
                <w:lang w:val="hy-AM"/>
              </w:rPr>
              <w:t>․</w:t>
            </w:r>
            <w:r w:rsidR="001D7D57" w:rsidRPr="009A6D4D">
              <w:rPr>
                <w:rFonts w:ascii="Cambria Math" w:eastAsia="Times New Roman" w:hAnsi="Cambria Math" w:cs="Cambria Math"/>
                <w:noProof/>
                <w:lang w:val="hy-AM"/>
              </w:rPr>
              <w:t xml:space="preserve"> </w:t>
            </w:r>
            <w:r w:rsidR="009A6D4D" w:rsidRPr="009A6D4D">
              <w:rPr>
                <w:rFonts w:ascii="GHEA Grapalat" w:eastAsia="Times New Roman" w:hAnsi="GHEA Grapalat" w:cs="GHEA Grapalat"/>
                <w:noProof/>
                <w:lang w:val="hy-AM"/>
              </w:rPr>
              <w:t>Ընդունվել է ի գիտություն:</w:t>
            </w:r>
          </w:p>
        </w:tc>
      </w:tr>
      <w:tr w:rsidR="0077537C" w:rsidRPr="00ED79B3" w:rsidTr="007143F0">
        <w:trPr>
          <w:trHeight w:val="787"/>
          <w:tblCellSpacing w:w="0" w:type="dxa"/>
          <w:jc w:val="center"/>
        </w:trPr>
        <w:tc>
          <w:tcPr>
            <w:tcW w:w="73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7537C" w:rsidRPr="00740A5C" w:rsidRDefault="0077537C" w:rsidP="00A76BAA">
            <w:pPr>
              <w:spacing w:after="0" w:line="240" w:lineRule="auto"/>
              <w:ind w:firstLine="543"/>
              <w:rPr>
                <w:rFonts w:ascii="GHEA Grapalat" w:eastAsia="Times New Roman" w:hAnsi="GHEA Grapalat" w:cs="Times New Roman"/>
                <w:lang w:val="hy-AM"/>
              </w:rPr>
            </w:pPr>
            <w:bookmarkStart w:id="1" w:name="_Hlk69199583"/>
            <w:r w:rsidRPr="00740A5C">
              <w:rPr>
                <w:rFonts w:ascii="GHEA Grapalat" w:eastAsia="Times New Roman" w:hAnsi="GHEA Grapalat" w:cs="Times New Roman"/>
                <w:lang w:val="hy-AM"/>
              </w:rPr>
              <w:t xml:space="preserve">2. </w:t>
            </w:r>
            <w:r w:rsidR="00A22D52" w:rsidRPr="009A6D4D">
              <w:rPr>
                <w:rFonts w:ascii="GHEA Grapalat" w:hAnsi="GHEA Grapalat" w:cs="Sylfaen"/>
                <w:b/>
                <w:lang w:val="hy-AM"/>
              </w:rPr>
              <w:t>ՀՀ տարածքային</w:t>
            </w:r>
            <w:r w:rsidR="00A22D52" w:rsidRPr="009A6D4D">
              <w:rPr>
                <w:rFonts w:ascii="GHEA Grapalat" w:hAnsi="GHEA Grapalat" w:cs="Arial Armenian"/>
                <w:b/>
                <w:lang w:val="hy-AM"/>
              </w:rPr>
              <w:t xml:space="preserve"> </w:t>
            </w:r>
            <w:r w:rsidR="00A22D52" w:rsidRPr="009A6D4D">
              <w:rPr>
                <w:rFonts w:ascii="GHEA Grapalat" w:hAnsi="GHEA Grapalat" w:cs="Sylfaen"/>
                <w:b/>
                <w:lang w:val="hy-AM"/>
              </w:rPr>
              <w:t>կառավարման</w:t>
            </w:r>
            <w:r w:rsidR="00A22D52" w:rsidRPr="009A6D4D">
              <w:rPr>
                <w:rFonts w:ascii="GHEA Grapalat" w:hAnsi="GHEA Grapalat" w:cs="Arial Armenian"/>
                <w:b/>
                <w:lang w:val="hy-AM"/>
              </w:rPr>
              <w:t xml:space="preserve"> եվ </w:t>
            </w:r>
            <w:r w:rsidR="00A22D52" w:rsidRPr="00740A5C">
              <w:rPr>
                <w:rFonts w:ascii="GHEA Grapalat" w:hAnsi="GHEA Grapalat" w:cs="Arial Armenian"/>
                <w:b/>
                <w:lang w:val="hy-AM"/>
              </w:rPr>
              <w:t>ե</w:t>
            </w:r>
            <w:r w:rsidR="00A22D52" w:rsidRPr="009A6D4D">
              <w:rPr>
                <w:rFonts w:ascii="GHEA Grapalat" w:hAnsi="GHEA Grapalat" w:cs="Arial Armenian"/>
                <w:b/>
                <w:lang w:val="hy-AM"/>
              </w:rPr>
              <w:t>նթակառուցվածքների</w:t>
            </w:r>
            <w:r w:rsidR="00A22D52" w:rsidRPr="00740A5C">
              <w:rPr>
                <w:rFonts w:ascii="GHEA Grapalat" w:hAnsi="GHEA Grapalat" w:cs="Arial Armenian"/>
                <w:b/>
                <w:lang w:val="hy-AM"/>
              </w:rPr>
              <w:t xml:space="preserve"> </w:t>
            </w:r>
            <w:r w:rsidR="00A22D52" w:rsidRPr="009A6D4D">
              <w:rPr>
                <w:rFonts w:ascii="GHEA Grapalat" w:hAnsi="GHEA Grapalat" w:cs="Sylfaen"/>
                <w:b/>
                <w:lang w:val="hy-AM"/>
              </w:rPr>
              <w:t>նախարարություն</w:t>
            </w:r>
            <w:r w:rsidR="00A22D52" w:rsidRPr="00740A5C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</w:p>
        </w:tc>
        <w:tc>
          <w:tcPr>
            <w:tcW w:w="8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537C" w:rsidRPr="00740A5C" w:rsidRDefault="002354B0" w:rsidP="00ED79B3">
            <w:pPr>
              <w:tabs>
                <w:tab w:val="center" w:pos="4680"/>
                <w:tab w:val="right" w:pos="9360"/>
              </w:tabs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</w:rPr>
              <w:t>24</w:t>
            </w:r>
            <w:r w:rsidR="00ED79B3" w:rsidRPr="00ED79B3">
              <w:rPr>
                <w:rFonts w:ascii="GHEA Grapalat" w:eastAsia="Times New Roman" w:hAnsi="GHEA Grapalat" w:cs="Times New Roman"/>
                <w:lang w:val="hy-AM"/>
              </w:rPr>
              <w:t>.</w:t>
            </w:r>
            <w:r w:rsidR="00ED79B3">
              <w:rPr>
                <w:rFonts w:ascii="GHEA Grapalat" w:eastAsia="Times New Roman" w:hAnsi="GHEA Grapalat" w:cs="Times New Roman"/>
              </w:rPr>
              <w:t>01</w:t>
            </w:r>
            <w:r w:rsidR="0077537C" w:rsidRPr="00740A5C">
              <w:rPr>
                <w:rFonts w:ascii="GHEA Grapalat" w:eastAsia="Times New Roman" w:hAnsi="GHEA Grapalat" w:cs="Times New Roman"/>
                <w:lang w:val="hy-AM"/>
              </w:rPr>
              <w:t>-202</w:t>
            </w:r>
            <w:r w:rsidR="00ED79B3">
              <w:rPr>
                <w:rFonts w:ascii="GHEA Grapalat" w:eastAsia="Times New Roman" w:hAnsi="GHEA Grapalat" w:cs="Times New Roman"/>
              </w:rPr>
              <w:t>4</w:t>
            </w:r>
            <w:r w:rsidR="0077537C" w:rsidRPr="00740A5C">
              <w:rPr>
                <w:rFonts w:ascii="GHEA Grapalat" w:eastAsia="Times New Roman" w:hAnsi="GHEA Grapalat" w:cs="Times New Roman"/>
                <w:lang w:val="hy-AM"/>
              </w:rPr>
              <w:t xml:space="preserve">թ. </w:t>
            </w:r>
          </w:p>
        </w:tc>
      </w:tr>
      <w:tr w:rsidR="0077537C" w:rsidRPr="00ED79B3" w:rsidTr="007143F0">
        <w:trPr>
          <w:trHeight w:val="753"/>
          <w:tblCellSpacing w:w="0" w:type="dxa"/>
          <w:jc w:val="center"/>
        </w:trPr>
        <w:tc>
          <w:tcPr>
            <w:tcW w:w="73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537C" w:rsidRPr="00740A5C" w:rsidRDefault="0077537C" w:rsidP="00A76BAA">
            <w:pPr>
              <w:tabs>
                <w:tab w:val="center" w:pos="4680"/>
                <w:tab w:val="right" w:pos="9360"/>
              </w:tabs>
              <w:spacing w:after="0" w:line="240" w:lineRule="auto"/>
              <w:ind w:firstLine="543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8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537C" w:rsidRPr="00740A5C" w:rsidRDefault="0077537C" w:rsidP="00740A5C">
            <w:pPr>
              <w:tabs>
                <w:tab w:val="center" w:pos="4680"/>
                <w:tab w:val="right" w:pos="9360"/>
              </w:tabs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740A5C">
              <w:rPr>
                <w:rFonts w:ascii="GHEA Grapalat" w:eastAsia="Times New Roman" w:hAnsi="GHEA Grapalat" w:cs="Times New Roman"/>
                <w:lang w:val="hy-AM"/>
              </w:rPr>
              <w:t xml:space="preserve"> N</w:t>
            </w:r>
            <w:r w:rsidR="00A22D52" w:rsidRPr="00740A5C">
              <w:rPr>
                <w:rFonts w:ascii="GHEA Grapalat" w:hAnsi="GHEA Grapalat"/>
                <w:lang w:val="hy-AM"/>
              </w:rPr>
              <w:t xml:space="preserve"> </w:t>
            </w:r>
            <w:r w:rsidR="002354B0" w:rsidRPr="002354B0">
              <w:rPr>
                <w:rFonts w:ascii="GHEA Grapalat" w:hAnsi="GHEA Grapalat" w:cs="GHEA Grapalat"/>
                <w:b/>
                <w:lang w:val="hy-AM"/>
              </w:rPr>
              <w:t>ԳՍ//2264-2024</w:t>
            </w:r>
          </w:p>
        </w:tc>
      </w:tr>
      <w:tr w:rsidR="0077537C" w:rsidRPr="00407AB8" w:rsidTr="007143F0">
        <w:trPr>
          <w:trHeight w:val="65"/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D02D8" w:rsidRPr="002354B0" w:rsidRDefault="00B31F38" w:rsidP="002354B0">
            <w:pPr>
              <w:pStyle w:val="ListParagraph"/>
              <w:numPr>
                <w:ilvl w:val="0"/>
                <w:numId w:val="1"/>
              </w:numPr>
              <w:tabs>
                <w:tab w:val="left" w:pos="570"/>
                <w:tab w:val="center" w:pos="4680"/>
                <w:tab w:val="right" w:pos="9360"/>
              </w:tabs>
              <w:spacing w:after="0" w:line="240" w:lineRule="auto"/>
              <w:ind w:left="60" w:right="165" w:firstLine="270"/>
              <w:jc w:val="both"/>
              <w:rPr>
                <w:rFonts w:ascii="GHEA Grapalat" w:eastAsia="Times New Roman" w:hAnsi="GHEA Grapalat" w:cs="GHEA Grapalat"/>
                <w:lang w:val="af-ZA"/>
              </w:rPr>
            </w:pPr>
            <w:r w:rsidRPr="002354B0">
              <w:rPr>
                <w:rFonts w:ascii="GHEA Grapalat" w:hAnsi="GHEA Grapalat"/>
                <w:lang w:val="hy-AM"/>
              </w:rPr>
              <w:t>ՀՀ ՏԿԵ նախարարությ</w:t>
            </w:r>
            <w:proofErr w:type="spellStart"/>
            <w:r w:rsidR="002354B0">
              <w:rPr>
                <w:rFonts w:ascii="GHEA Grapalat" w:hAnsi="GHEA Grapalat"/>
              </w:rPr>
              <w:t>ունը</w:t>
            </w:r>
            <w:proofErr w:type="spellEnd"/>
            <w:r w:rsidRPr="002354B0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="002354B0">
              <w:rPr>
                <w:rFonts w:ascii="GHEA Grapalat" w:hAnsi="GHEA Grapalat"/>
              </w:rPr>
              <w:t>նախագծի</w:t>
            </w:r>
            <w:proofErr w:type="spellEnd"/>
            <w:r w:rsidR="002354B0">
              <w:rPr>
                <w:rFonts w:ascii="GHEA Grapalat" w:hAnsi="GHEA Grapalat"/>
              </w:rPr>
              <w:t xml:space="preserve"> </w:t>
            </w:r>
            <w:proofErr w:type="spellStart"/>
            <w:r w:rsidR="002354B0">
              <w:rPr>
                <w:rFonts w:ascii="GHEA Grapalat" w:hAnsi="GHEA Grapalat"/>
              </w:rPr>
              <w:t>վերաբերյալ</w:t>
            </w:r>
            <w:proofErr w:type="spellEnd"/>
            <w:r w:rsidR="002354B0">
              <w:rPr>
                <w:rFonts w:ascii="GHEA Grapalat" w:hAnsi="GHEA Grapalat"/>
              </w:rPr>
              <w:t xml:space="preserve"> </w:t>
            </w:r>
            <w:proofErr w:type="spellStart"/>
            <w:r w:rsidR="002354B0">
              <w:rPr>
                <w:rFonts w:ascii="GHEA Grapalat" w:hAnsi="GHEA Grapalat"/>
              </w:rPr>
              <w:t>հայտնում</w:t>
            </w:r>
            <w:proofErr w:type="spellEnd"/>
            <w:r w:rsidR="002354B0">
              <w:rPr>
                <w:rFonts w:ascii="GHEA Grapalat" w:hAnsi="GHEA Grapalat"/>
              </w:rPr>
              <w:t xml:space="preserve"> է, </w:t>
            </w:r>
            <w:proofErr w:type="spellStart"/>
            <w:r w:rsidR="002354B0">
              <w:rPr>
                <w:rFonts w:ascii="GHEA Grapalat" w:hAnsi="GHEA Grapalat"/>
              </w:rPr>
              <w:t>որ</w:t>
            </w:r>
            <w:proofErr w:type="spellEnd"/>
            <w:r w:rsidR="002354B0">
              <w:rPr>
                <w:rFonts w:ascii="GHEA Grapalat" w:hAnsi="GHEA Grapalat"/>
              </w:rPr>
              <w:t xml:space="preserve"> </w:t>
            </w:r>
            <w:r w:rsidR="002354B0" w:rsidRPr="002354B0">
              <w:rPr>
                <w:rFonts w:ascii="GHEA Grapalat" w:hAnsi="GHEA Grapalat"/>
                <w:lang w:val="hy-AM"/>
              </w:rPr>
              <w:t>ՀՀ կառավարության 28</w:t>
            </w:r>
            <w:r w:rsidR="002354B0" w:rsidRPr="002354B0">
              <w:rPr>
                <w:rFonts w:ascii="Cambria Math" w:hAnsi="Cambria Math" w:cs="Cambria Math"/>
                <w:lang w:val="hy-AM"/>
              </w:rPr>
              <w:t>․</w:t>
            </w:r>
            <w:r w:rsidR="002354B0" w:rsidRPr="002354B0">
              <w:rPr>
                <w:rFonts w:ascii="GHEA Grapalat" w:hAnsi="GHEA Grapalat"/>
                <w:lang w:val="hy-AM"/>
              </w:rPr>
              <w:t>09</w:t>
            </w:r>
            <w:r w:rsidR="002354B0" w:rsidRPr="002354B0">
              <w:rPr>
                <w:rFonts w:ascii="Cambria Math" w:hAnsi="Cambria Math" w:cs="Cambria Math"/>
                <w:lang w:val="hy-AM"/>
              </w:rPr>
              <w:t>․</w:t>
            </w:r>
            <w:r w:rsidR="002354B0" w:rsidRPr="002354B0">
              <w:rPr>
                <w:rFonts w:ascii="GHEA Grapalat" w:hAnsi="GHEA Grapalat"/>
                <w:lang w:val="hy-AM"/>
              </w:rPr>
              <w:t xml:space="preserve">2023 թվականի թիվ N 1666-Ն որոշմամբ հաստատված կարգի 18-րդ կետի 1-ին ենթակետի համաձայն՝ ծրագրերի իրականացման գրասենյակներին, Հայաստանի Հանրապետության կառավարության կողմից ստեղծված հիմնադրամներին և պետական ոչ առևտրային կազմակերպություններին ծառայողական տարբերանշանով ավտոմեքենաներ չեն հատկացվում, ինչ վերաբերում է գործառնական և հատուկ նշանակության ավտոմեքենաների հատկացման պահանջին, ապա այն պետք է ներկայացվի համաձայն ՀՀ ՏԿԵՆ պետական գույքի կառավարման կոմիտեի և ՀՀ ֆինանսների նախարարության կողմից մշակված հայտի ձևաչափի (կցվում է), որը </w:t>
            </w:r>
            <w:r w:rsidR="002354B0" w:rsidRPr="002354B0">
              <w:rPr>
                <w:rFonts w:ascii="GHEA Grapalat" w:hAnsi="GHEA Grapalat"/>
                <w:lang w:val="hy-AM"/>
              </w:rPr>
              <w:lastRenderedPageBreak/>
              <w:t>մարմիններին ներկայացվել է ՀՀ ՏԿԵ նախարարության 18</w:t>
            </w:r>
            <w:r w:rsidR="002354B0" w:rsidRPr="002354B0">
              <w:rPr>
                <w:rFonts w:ascii="Cambria Math" w:hAnsi="Cambria Math" w:cs="Cambria Math"/>
                <w:lang w:val="hy-AM"/>
              </w:rPr>
              <w:t>․</w:t>
            </w:r>
            <w:r w:rsidR="002354B0" w:rsidRPr="002354B0">
              <w:rPr>
                <w:rFonts w:ascii="GHEA Grapalat" w:hAnsi="GHEA Grapalat"/>
                <w:lang w:val="hy-AM"/>
              </w:rPr>
              <w:t>12</w:t>
            </w:r>
            <w:r w:rsidR="002354B0" w:rsidRPr="002354B0">
              <w:rPr>
                <w:rFonts w:ascii="Cambria Math" w:hAnsi="Cambria Math" w:cs="Cambria Math"/>
                <w:lang w:val="hy-AM"/>
              </w:rPr>
              <w:t>․</w:t>
            </w:r>
            <w:r w:rsidR="002354B0" w:rsidRPr="002354B0">
              <w:rPr>
                <w:rFonts w:ascii="GHEA Grapalat" w:hAnsi="GHEA Grapalat"/>
                <w:lang w:val="hy-AM"/>
              </w:rPr>
              <w:t>2023թ</w:t>
            </w:r>
            <w:r w:rsidR="002354B0" w:rsidRPr="002354B0">
              <w:rPr>
                <w:rFonts w:ascii="Cambria Math" w:hAnsi="Cambria Math" w:cs="Cambria Math"/>
                <w:lang w:val="hy-AM"/>
              </w:rPr>
              <w:t>․</w:t>
            </w:r>
            <w:r w:rsidR="002354B0" w:rsidRPr="002354B0">
              <w:rPr>
                <w:rFonts w:ascii="GHEA Grapalat" w:hAnsi="GHEA Grapalat"/>
                <w:lang w:val="hy-AM"/>
              </w:rPr>
              <w:t xml:space="preserve"> թիվ ԳՍ//38802-2023 գրությամբ։</w:t>
            </w:r>
            <w:r w:rsidR="00BD02D8" w:rsidRPr="002354B0">
              <w:rPr>
                <w:rFonts w:ascii="GHEA Grapalat" w:eastAsia="Times New Roman" w:hAnsi="GHEA Grapalat" w:cs="GHEA Grapalat"/>
                <w:lang w:val="af-ZA"/>
              </w:rPr>
              <w:tab/>
            </w:r>
          </w:p>
          <w:p w:rsidR="0077537C" w:rsidRPr="00740A5C" w:rsidRDefault="0077537C" w:rsidP="00A76BAA">
            <w:pPr>
              <w:tabs>
                <w:tab w:val="center" w:pos="4680"/>
                <w:tab w:val="right" w:pos="9360"/>
              </w:tabs>
              <w:spacing w:after="0" w:line="240" w:lineRule="auto"/>
              <w:ind w:firstLine="543"/>
              <w:jc w:val="both"/>
              <w:rPr>
                <w:rFonts w:ascii="GHEA Grapalat" w:eastAsia="Times New Roman" w:hAnsi="GHEA Grapalat" w:cs="GHEA Grapalat"/>
                <w:lang w:val="af-ZA"/>
              </w:rPr>
            </w:pPr>
          </w:p>
        </w:tc>
        <w:tc>
          <w:tcPr>
            <w:tcW w:w="8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E6FE6" w:rsidRPr="003573D9" w:rsidRDefault="0077537C" w:rsidP="00740A5C">
            <w:pPr>
              <w:tabs>
                <w:tab w:val="center" w:pos="4680"/>
                <w:tab w:val="right" w:pos="9360"/>
              </w:tabs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740A5C">
              <w:rPr>
                <w:rFonts w:ascii="GHEA Grapalat" w:eastAsia="Times New Roman" w:hAnsi="GHEA Grapalat" w:cs="Times New Roman"/>
                <w:lang w:val="hy-AM"/>
              </w:rPr>
              <w:lastRenderedPageBreak/>
              <w:t xml:space="preserve"> </w:t>
            </w:r>
            <w:r w:rsidR="00556951" w:rsidRPr="00740A5C">
              <w:rPr>
                <w:rFonts w:ascii="GHEA Grapalat" w:eastAsia="Times New Roman" w:hAnsi="GHEA Grapalat" w:cs="Times New Roman"/>
                <w:lang w:val="hy-AM"/>
              </w:rPr>
              <w:t>Ընդունվել է</w:t>
            </w:r>
            <w:r w:rsidR="008E79E5" w:rsidRPr="003573D9">
              <w:rPr>
                <w:rFonts w:ascii="GHEA Grapalat" w:eastAsia="Times New Roman" w:hAnsi="GHEA Grapalat" w:cs="Times New Roman"/>
                <w:lang w:val="hy-AM"/>
              </w:rPr>
              <w:t xml:space="preserve"> ի գիտություն </w:t>
            </w:r>
          </w:p>
          <w:p w:rsidR="002354B0" w:rsidRPr="003573D9" w:rsidRDefault="002354B0" w:rsidP="00740A5C">
            <w:pPr>
              <w:tabs>
                <w:tab w:val="center" w:pos="4680"/>
                <w:tab w:val="right" w:pos="9360"/>
              </w:tabs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</w:p>
          <w:p w:rsidR="00F65D41" w:rsidRPr="003573D9" w:rsidRDefault="002354B0" w:rsidP="00F65D41">
            <w:pPr>
              <w:tabs>
                <w:tab w:val="center" w:pos="4680"/>
                <w:tab w:val="right" w:pos="9360"/>
              </w:tabs>
              <w:spacing w:after="0" w:line="240" w:lineRule="auto"/>
              <w:ind w:left="75" w:right="90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3573D9">
              <w:rPr>
                <w:rFonts w:ascii="GHEA Grapalat" w:eastAsia="Times New Roman" w:hAnsi="GHEA Grapalat" w:cs="Times New Roman"/>
                <w:lang w:val="hy-AM"/>
              </w:rPr>
              <w:t>Նախագծի համաձայն ձեռք բերման</w:t>
            </w:r>
            <w:r w:rsidR="003573D9" w:rsidRPr="003573D9">
              <w:rPr>
                <w:rFonts w:ascii="GHEA Grapalat" w:eastAsia="Times New Roman" w:hAnsi="GHEA Grapalat" w:cs="Times New Roman"/>
                <w:lang w:val="hy-AM"/>
              </w:rPr>
              <w:t xml:space="preserve"> ե</w:t>
            </w:r>
            <w:r w:rsidR="000A42F6" w:rsidRPr="003573D9">
              <w:rPr>
                <w:rFonts w:ascii="GHEA Grapalat" w:eastAsia="Times New Roman" w:hAnsi="GHEA Grapalat" w:cs="Times New Roman"/>
                <w:lang w:val="hy-AM"/>
              </w:rPr>
              <w:t>նթակա 10 ավտոմեքենաները անհրաժեշտ են հրատապության կարգով, քանի որ մեքենաների բացակայությունը կամ տեխնիկակն անմխիթար վիճակը վտանգվում են նախարարությանն ամրացված պետական ոչ առևտրային կազմակերպությունների կողմից կազմակերպությունների շահառու հանդիսացող երեխաների</w:t>
            </w:r>
            <w:r w:rsidR="003573D9">
              <w:rPr>
                <w:rFonts w:ascii="GHEA Grapalat" w:eastAsia="Times New Roman" w:hAnsi="GHEA Grapalat" w:cs="Times New Roman"/>
                <w:lang w:val="hy-AM"/>
              </w:rPr>
              <w:t>,</w:t>
            </w:r>
            <w:r w:rsidR="000A42F6" w:rsidRPr="003573D9">
              <w:rPr>
                <w:rFonts w:ascii="GHEA Grapalat" w:eastAsia="Times New Roman" w:hAnsi="GHEA Grapalat" w:cs="Times New Roman"/>
                <w:lang w:val="hy-AM"/>
              </w:rPr>
              <w:t xml:space="preserve"> տարեցների</w:t>
            </w:r>
            <w:r w:rsidR="003573D9">
              <w:rPr>
                <w:rFonts w:ascii="GHEA Grapalat" w:eastAsia="Times New Roman" w:hAnsi="GHEA Grapalat" w:cs="Times New Roman"/>
                <w:lang w:val="hy-AM"/>
              </w:rPr>
              <w:t>,</w:t>
            </w:r>
            <w:r w:rsidR="000A42F6" w:rsidRPr="003573D9">
              <w:rPr>
                <w:rFonts w:ascii="GHEA Grapalat" w:eastAsia="Times New Roman" w:hAnsi="GHEA Grapalat" w:cs="Times New Roman"/>
                <w:lang w:val="hy-AM"/>
              </w:rPr>
              <w:t xml:space="preserve"> հաշմանդամություն ունեցող անձանց խնամքի ծառայություններ մատուցումը</w:t>
            </w:r>
            <w:r w:rsidR="00F65D41" w:rsidRPr="003573D9">
              <w:rPr>
                <w:rFonts w:ascii="GHEA Grapalat" w:eastAsia="Times New Roman" w:hAnsi="GHEA Grapalat" w:cs="Times New Roman"/>
                <w:lang w:val="hy-AM"/>
              </w:rPr>
              <w:t>, ինչը իրենց կանոնադրական հիմնական գործառույթներից է:</w:t>
            </w:r>
            <w:r w:rsidR="000A42F6" w:rsidRPr="003573D9">
              <w:rPr>
                <w:rFonts w:ascii="GHEA Grapalat" w:eastAsia="Times New Roman" w:hAnsi="GHEA Grapalat" w:cs="Times New Roman"/>
                <w:lang w:val="hy-AM"/>
              </w:rPr>
              <w:t xml:space="preserve"> Նշված մեքենաները օգտագործվելու են հատուկ և գործառնական նշանակությամբ</w:t>
            </w:r>
            <w:r w:rsidR="003573D9">
              <w:rPr>
                <w:rFonts w:ascii="GHEA Grapalat" w:eastAsia="Times New Roman" w:hAnsi="GHEA Grapalat" w:cs="Times New Roman"/>
                <w:lang w:val="hy-AM"/>
              </w:rPr>
              <w:t>,</w:t>
            </w:r>
            <w:r w:rsidR="000A42F6" w:rsidRPr="003573D9">
              <w:rPr>
                <w:rFonts w:ascii="GHEA Grapalat" w:eastAsia="Times New Roman" w:hAnsi="GHEA Grapalat" w:cs="Times New Roman"/>
                <w:lang w:val="hy-AM"/>
              </w:rPr>
              <w:t xml:space="preserve"> որ</w:t>
            </w:r>
            <w:r w:rsidR="003573D9">
              <w:rPr>
                <w:rFonts w:ascii="GHEA Grapalat" w:eastAsia="Times New Roman" w:hAnsi="GHEA Grapalat" w:cs="Times New Roman"/>
                <w:lang w:val="hy-AM"/>
              </w:rPr>
              <w:t>ն</w:t>
            </w:r>
            <w:r w:rsidR="000A42F6" w:rsidRPr="003573D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F65D41" w:rsidRPr="003573D9">
              <w:rPr>
                <w:rFonts w:ascii="GHEA Grapalat" w:eastAsia="Times New Roman" w:hAnsi="GHEA Grapalat" w:cs="Times New Roman"/>
                <w:lang w:val="hy-AM"/>
              </w:rPr>
              <w:t xml:space="preserve">անհրաժեշտ է հրատապորեն: </w:t>
            </w:r>
          </w:p>
          <w:p w:rsidR="0063087D" w:rsidRPr="000A42F6" w:rsidRDefault="00F65D41" w:rsidP="0063087D">
            <w:pPr>
              <w:tabs>
                <w:tab w:val="center" w:pos="4680"/>
                <w:tab w:val="right" w:pos="9360"/>
              </w:tabs>
              <w:spacing w:after="0" w:line="240" w:lineRule="auto"/>
              <w:ind w:left="75" w:right="90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407AB8">
              <w:rPr>
                <w:rFonts w:ascii="GHEA Grapalat" w:eastAsia="Times New Roman" w:hAnsi="GHEA Grapalat" w:cs="Times New Roman"/>
                <w:lang w:val="hy-AM"/>
              </w:rPr>
              <w:t xml:space="preserve">Միաժամանակ՝ ՀՀ ԱՍՀ նախարարությունը սահմանված ձևաչափով ՀՀ ՏԿԵ և ՀՀ ֆինանսների նախարարություն է ուղարկել անհրաժեշտ մեքենաների </w:t>
            </w:r>
            <w:r w:rsidRPr="00407AB8">
              <w:rPr>
                <w:rFonts w:ascii="GHEA Grapalat" w:eastAsia="Times New Roman" w:hAnsi="GHEA Grapalat" w:cs="Times New Roman"/>
                <w:lang w:val="hy-AM"/>
              </w:rPr>
              <w:lastRenderedPageBreak/>
              <w:t>հայտը ՀՀ կառավարության 28</w:t>
            </w:r>
            <w:r w:rsidRPr="00407AB8">
              <w:rPr>
                <w:rFonts w:ascii="Cambria Math" w:eastAsia="Times New Roman" w:hAnsi="Cambria Math" w:cs="Cambria Math"/>
                <w:lang w:val="hy-AM"/>
              </w:rPr>
              <w:t>․</w:t>
            </w:r>
            <w:r w:rsidRPr="00407AB8">
              <w:rPr>
                <w:rFonts w:ascii="GHEA Grapalat" w:eastAsia="Times New Roman" w:hAnsi="GHEA Grapalat" w:cs="Times New Roman"/>
                <w:lang w:val="hy-AM"/>
              </w:rPr>
              <w:t>09</w:t>
            </w:r>
            <w:r w:rsidRPr="00407AB8">
              <w:rPr>
                <w:rFonts w:ascii="Cambria Math" w:eastAsia="Times New Roman" w:hAnsi="Cambria Math" w:cs="Cambria Math"/>
                <w:lang w:val="hy-AM"/>
              </w:rPr>
              <w:t>․</w:t>
            </w:r>
            <w:r w:rsidRPr="00407AB8">
              <w:rPr>
                <w:rFonts w:ascii="GHEA Grapalat" w:eastAsia="Times New Roman" w:hAnsi="GHEA Grapalat" w:cs="Times New Roman"/>
                <w:lang w:val="hy-AM"/>
              </w:rPr>
              <w:t xml:space="preserve">2023 </w:t>
            </w:r>
            <w:r w:rsidRPr="00407AB8">
              <w:rPr>
                <w:rFonts w:ascii="GHEA Grapalat" w:eastAsia="Times New Roman" w:hAnsi="GHEA Grapalat" w:cs="GHEA Grapalat"/>
                <w:lang w:val="hy-AM"/>
              </w:rPr>
              <w:t>թվակ</w:t>
            </w:r>
            <w:r w:rsidRPr="00407AB8">
              <w:rPr>
                <w:rFonts w:ascii="GHEA Grapalat" w:eastAsia="Times New Roman" w:hAnsi="GHEA Grapalat" w:cs="Times New Roman"/>
                <w:lang w:val="hy-AM"/>
              </w:rPr>
              <w:t xml:space="preserve">անի թիվ N 1666-Ն որոշմամբ հաստատված կարգի 18-րդ կետի 1-ին ենթակետի համաձայն, հաշվի առնելով սույն նախագծի համաձայն ձեռք բերման ենթակա մեքենաների </w:t>
            </w:r>
            <w:r w:rsidR="0063087D" w:rsidRPr="00407AB8">
              <w:rPr>
                <w:rFonts w:ascii="GHEA Grapalat" w:eastAsia="Times New Roman" w:hAnsi="GHEA Grapalat" w:cs="Times New Roman"/>
                <w:lang w:val="hy-AM"/>
              </w:rPr>
              <w:t xml:space="preserve">քանակը: </w:t>
            </w:r>
          </w:p>
          <w:p w:rsidR="0063087D" w:rsidRPr="0063087D" w:rsidRDefault="0063087D" w:rsidP="0063087D">
            <w:pPr>
              <w:tabs>
                <w:tab w:val="center" w:pos="4680"/>
                <w:tab w:val="right" w:pos="9360"/>
              </w:tabs>
              <w:spacing w:after="0" w:line="240" w:lineRule="auto"/>
              <w:ind w:left="75" w:right="90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63087D">
              <w:rPr>
                <w:rFonts w:ascii="GHEA Grapalat" w:eastAsia="Times New Roman" w:hAnsi="GHEA Grapalat" w:cs="Times New Roman"/>
                <w:lang w:val="hy-AM"/>
              </w:rPr>
              <w:t>Համաշխարհային բանկի աջակցությամբ տրանսպորտային միջոցների ձեռքբերումը մեծապես կնպաստի կազմակերպություննների կողմից որակյալ և արդյունավետ ծառայությունների մատուցմանը, դժվարին իրավիճում հայտնված անձանց խնդիրների արագ արձագանքելուն:</w:t>
            </w:r>
          </w:p>
          <w:p w:rsidR="00FF30D0" w:rsidRPr="00740A5C" w:rsidRDefault="0063087D" w:rsidP="00261477">
            <w:pPr>
              <w:tabs>
                <w:tab w:val="center" w:pos="4680"/>
                <w:tab w:val="right" w:pos="9360"/>
              </w:tabs>
              <w:spacing w:after="0" w:line="240" w:lineRule="auto"/>
              <w:ind w:left="75" w:right="90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63087D">
              <w:rPr>
                <w:rFonts w:ascii="GHEA Grapalat" w:eastAsia="Times New Roman" w:hAnsi="GHEA Grapalat" w:cs="Times New Roman"/>
                <w:lang w:val="hy-AM"/>
              </w:rPr>
              <w:t>Հատկանշական է, որ Հայաստանի Հանրապետության և Միջազգային Զարգացման Ընկերակցության միջև 2014 թվականի մայիսի 23-ին կնքված՝ N 5398-AM ֆինանսավորման համաձայնագրի շրջանակներում իրականացվող «Սոցիալական պաշտպանության վարչարարության երկրորդ ծրագրի» (ավարտը նախատեսված էր՝ 2023 թ.-ի հոկտեմբերի 31-ը) վերջնաժամկետը երկարաձգվել է մինչև 2024 թվականի հո</w:t>
            </w:r>
            <w:r w:rsidR="00407AB8">
              <w:rPr>
                <w:rFonts w:ascii="GHEA Grapalat" w:eastAsia="Times New Roman" w:hAnsi="GHEA Grapalat" w:cs="Times New Roman"/>
                <w:lang w:val="hy-AM"/>
              </w:rPr>
              <w:t>ւ</w:t>
            </w:r>
            <w:r w:rsidRPr="0063087D">
              <w:rPr>
                <w:rFonts w:ascii="GHEA Grapalat" w:eastAsia="Times New Roman" w:hAnsi="GHEA Grapalat" w:cs="Times New Roman"/>
                <w:lang w:val="hy-AM"/>
              </w:rPr>
              <w:t>նիսի 30-ը՝ վարկային միջոցների չծախսված գումարը երկրում ստեղծված ճգնաժամի՝ Լեռնային Ղարաբաղից բռնի տեղահանված անձանց տեղավորման, սոցիալական և այլ առաջնային կարիքների բավարարման և հաղթահարման միջոցառումներին ուղղելու անհրաժեշտությամբ պայմանավորված:</w:t>
            </w:r>
          </w:p>
        </w:tc>
      </w:tr>
      <w:tr w:rsidR="00261477" w:rsidRPr="00407AB8" w:rsidTr="00E307C3">
        <w:trPr>
          <w:trHeight w:val="507"/>
          <w:tblCellSpacing w:w="0" w:type="dxa"/>
          <w:jc w:val="center"/>
        </w:trPr>
        <w:tc>
          <w:tcPr>
            <w:tcW w:w="73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261477" w:rsidRPr="00E307C3" w:rsidRDefault="00E307C3" w:rsidP="00261477">
            <w:pPr>
              <w:tabs>
                <w:tab w:val="left" w:pos="570"/>
                <w:tab w:val="center" w:pos="4680"/>
                <w:tab w:val="right" w:pos="9360"/>
              </w:tabs>
              <w:spacing w:after="0" w:line="240" w:lineRule="auto"/>
              <w:ind w:left="63" w:right="165" w:firstLine="45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lastRenderedPageBreak/>
              <w:t>3</w:t>
            </w:r>
            <w:r w:rsidR="00261477" w:rsidRPr="00E307C3">
              <w:rPr>
                <w:rFonts w:ascii="GHEA Grapalat" w:eastAsia="Times New Roman" w:hAnsi="GHEA Grapalat" w:cs="Times New Roman"/>
                <w:lang w:val="hy-AM"/>
              </w:rPr>
              <w:t xml:space="preserve">. </w:t>
            </w:r>
            <w:r w:rsidR="00261477" w:rsidRPr="00E307C3">
              <w:rPr>
                <w:rFonts w:ascii="GHEA Grapalat" w:hAnsi="GHEA Grapalat" w:cs="Sylfaen"/>
                <w:b/>
                <w:lang w:val="hy-AM"/>
              </w:rPr>
              <w:t>ՀՀ վարչապետի աշխատակազմի</w:t>
            </w:r>
            <w:r w:rsidR="00261477" w:rsidRPr="00E307C3">
              <w:rPr>
                <w:rFonts w:ascii="GHEA Grapalat" w:hAnsi="GHEA Grapalat" w:cs="Sylfaen"/>
                <w:b/>
              </w:rPr>
              <w:t xml:space="preserve"> </w:t>
            </w:r>
            <w:r w:rsidR="00261477" w:rsidRPr="00E307C3">
              <w:rPr>
                <w:rFonts w:ascii="GHEA Grapalat" w:hAnsi="GHEA Grapalat" w:cs="Sylfaen"/>
                <w:b/>
                <w:lang w:val="hy-AM"/>
              </w:rPr>
              <w:t>իրավաբանական վարչություն</w:t>
            </w:r>
          </w:p>
        </w:tc>
        <w:tc>
          <w:tcPr>
            <w:tcW w:w="8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261477" w:rsidRPr="00E307C3" w:rsidRDefault="00261477" w:rsidP="00261477">
            <w:pPr>
              <w:tabs>
                <w:tab w:val="center" w:pos="4680"/>
                <w:tab w:val="right" w:pos="9360"/>
              </w:tabs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E307C3">
              <w:rPr>
                <w:rFonts w:ascii="GHEA Grapalat" w:eastAsia="Times New Roman" w:hAnsi="GHEA Grapalat" w:cs="Times New Roman"/>
              </w:rPr>
              <w:t>26</w:t>
            </w:r>
            <w:r w:rsidRPr="00E307C3">
              <w:rPr>
                <w:rFonts w:ascii="GHEA Grapalat" w:eastAsia="Times New Roman" w:hAnsi="GHEA Grapalat" w:cs="Times New Roman"/>
                <w:lang w:val="hy-AM"/>
              </w:rPr>
              <w:t>.</w:t>
            </w:r>
            <w:r w:rsidRPr="00E307C3">
              <w:rPr>
                <w:rFonts w:ascii="GHEA Grapalat" w:eastAsia="Times New Roman" w:hAnsi="GHEA Grapalat" w:cs="Times New Roman"/>
              </w:rPr>
              <w:t>02</w:t>
            </w:r>
            <w:r w:rsidRPr="00E307C3">
              <w:rPr>
                <w:rFonts w:ascii="GHEA Grapalat" w:eastAsia="Times New Roman" w:hAnsi="GHEA Grapalat" w:cs="Times New Roman"/>
                <w:lang w:val="hy-AM"/>
              </w:rPr>
              <w:t>-202</w:t>
            </w:r>
            <w:r w:rsidRPr="00E307C3">
              <w:rPr>
                <w:rFonts w:ascii="GHEA Grapalat" w:eastAsia="Times New Roman" w:hAnsi="GHEA Grapalat" w:cs="Times New Roman"/>
              </w:rPr>
              <w:t>4</w:t>
            </w:r>
            <w:r w:rsidRPr="00E307C3">
              <w:rPr>
                <w:rFonts w:ascii="GHEA Grapalat" w:eastAsia="Times New Roman" w:hAnsi="GHEA Grapalat" w:cs="Times New Roman"/>
                <w:lang w:val="hy-AM"/>
              </w:rPr>
              <w:t>թ.</w:t>
            </w:r>
          </w:p>
        </w:tc>
      </w:tr>
      <w:tr w:rsidR="00261477" w:rsidRPr="00407AB8" w:rsidTr="00E307C3">
        <w:trPr>
          <w:trHeight w:val="435"/>
          <w:tblCellSpacing w:w="0" w:type="dxa"/>
          <w:jc w:val="center"/>
        </w:trPr>
        <w:tc>
          <w:tcPr>
            <w:tcW w:w="737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261477" w:rsidRPr="00E307C3" w:rsidRDefault="00261477" w:rsidP="00261477">
            <w:pPr>
              <w:tabs>
                <w:tab w:val="left" w:pos="570"/>
                <w:tab w:val="center" w:pos="4680"/>
                <w:tab w:val="right" w:pos="9360"/>
              </w:tabs>
              <w:spacing w:after="0" w:line="240" w:lineRule="auto"/>
              <w:ind w:left="360" w:right="16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8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261477" w:rsidRPr="00E307C3" w:rsidRDefault="00261477" w:rsidP="00261477">
            <w:pPr>
              <w:tabs>
                <w:tab w:val="center" w:pos="4680"/>
                <w:tab w:val="right" w:pos="9360"/>
              </w:tabs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E307C3">
              <w:rPr>
                <w:rFonts w:ascii="GHEA Grapalat" w:eastAsia="Times New Roman" w:hAnsi="GHEA Grapalat" w:cs="Times New Roman"/>
                <w:lang w:val="hy-AM"/>
              </w:rPr>
              <w:t xml:space="preserve"> N</w:t>
            </w:r>
            <w:r w:rsidRPr="00E307C3">
              <w:rPr>
                <w:rFonts w:ascii="GHEA Grapalat" w:hAnsi="GHEA Grapalat"/>
                <w:lang w:val="hy-AM"/>
              </w:rPr>
              <w:t xml:space="preserve"> </w:t>
            </w:r>
            <w:r w:rsidRPr="00E307C3">
              <w:rPr>
                <w:rFonts w:ascii="GHEA Grapalat" w:hAnsi="GHEA Grapalat" w:cs="GHEA Grapalat"/>
                <w:b/>
                <w:lang w:val="hy-AM"/>
              </w:rPr>
              <w:t>02/16.11/8797-2024</w:t>
            </w:r>
          </w:p>
        </w:tc>
      </w:tr>
      <w:tr w:rsidR="00261477" w:rsidRPr="00261477" w:rsidTr="00E307C3">
        <w:trPr>
          <w:trHeight w:val="2838"/>
          <w:tblCellSpacing w:w="0" w:type="dxa"/>
          <w:jc w:val="center"/>
        </w:trPr>
        <w:tc>
          <w:tcPr>
            <w:tcW w:w="7372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261477" w:rsidRPr="00E307C3" w:rsidRDefault="00261477" w:rsidP="00E307C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63" w:right="163" w:firstLine="570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E307C3">
              <w:rPr>
                <w:rFonts w:ascii="GHEA Grapalat" w:eastAsia="Times New Roman" w:hAnsi="GHEA Grapalat" w:cs="Times New Roman"/>
                <w:lang w:val="hy-AM"/>
              </w:rPr>
              <w:t>Նախագծի վերաբերյալ ՀՀ վարչապետի աշխատակազմի իրավաբանական վարչությունը հայնում է, որ ներկայացված նախագծի նախաբանում նշված ՀՀ կառավարության 2008 թվականի հուլիսի 24-ի N 830-Ն որոշման 2-րդ կետի 3-րդ ենթակետը լիազորող նորմ է հանդիսանում միայն կառավարության թույլտվությամբ որոշման 1-ին կետով հաստատված չափորոշիչներից տարբերվող չափորոշիչներով տրանսպորտային միջոցներ ձեռք բերելու համար, իսկ գնի մասով առանձնահատկություն նախատեսելու հնարավորությունը սահմանված չէ</w:t>
            </w:r>
          </w:p>
        </w:tc>
        <w:tc>
          <w:tcPr>
            <w:tcW w:w="8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61477" w:rsidRPr="00261477" w:rsidRDefault="00261477" w:rsidP="00261477">
            <w:pPr>
              <w:spacing w:after="0" w:line="240" w:lineRule="auto"/>
              <w:ind w:firstLine="543"/>
              <w:rPr>
                <w:rFonts w:ascii="GHEA Grapalat" w:eastAsia="Times New Roman" w:hAnsi="GHEA Grapalat" w:cs="Times New Roman"/>
                <w:lang w:val="hy-AM"/>
              </w:rPr>
            </w:pPr>
            <w:r w:rsidRPr="00261477">
              <w:rPr>
                <w:rFonts w:ascii="GHEA Grapalat" w:eastAsia="Times New Roman" w:hAnsi="GHEA Grapalat" w:cs="Times New Roman"/>
                <w:lang w:val="hy-AM"/>
              </w:rPr>
              <w:t>Ընդունվել է ի գիտություն</w:t>
            </w:r>
          </w:p>
          <w:p w:rsidR="00261477" w:rsidRPr="00261477" w:rsidRDefault="00261477" w:rsidP="00261477">
            <w:pPr>
              <w:spacing w:after="0" w:line="240" w:lineRule="auto"/>
              <w:ind w:firstLine="543"/>
              <w:rPr>
                <w:rFonts w:ascii="GHEA Grapalat" w:eastAsia="Times New Roman" w:hAnsi="GHEA Grapalat" w:cs="Times New Roman"/>
                <w:lang w:val="hy-AM"/>
              </w:rPr>
            </w:pPr>
          </w:p>
          <w:p w:rsidR="00261477" w:rsidRPr="00E307C3" w:rsidRDefault="00261477" w:rsidP="00261477">
            <w:pPr>
              <w:spacing w:after="0" w:line="240" w:lineRule="auto"/>
              <w:ind w:firstLine="543"/>
              <w:rPr>
                <w:rFonts w:ascii="GHEA Grapalat" w:eastAsia="Times New Roman" w:hAnsi="GHEA Grapalat" w:cs="Times New Roman"/>
              </w:rPr>
            </w:pPr>
            <w:bookmarkStart w:id="2" w:name="_GoBack"/>
            <w:r w:rsidRPr="00261477">
              <w:rPr>
                <w:rFonts w:ascii="GHEA Grapalat" w:eastAsia="Times New Roman" w:hAnsi="GHEA Grapalat" w:cs="Times New Roman"/>
                <w:lang w:val="hy-AM"/>
              </w:rPr>
              <w:t>Վերնագիրը և նախաբանը խմբագրվել են</w:t>
            </w:r>
            <w:r w:rsidR="00E307C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E307C3">
              <w:rPr>
                <w:rFonts w:ascii="GHEA Grapalat" w:eastAsia="Times New Roman" w:hAnsi="GHEA Grapalat" w:cs="Times New Roman"/>
              </w:rPr>
              <w:t>համաձայն</w:t>
            </w:r>
            <w:proofErr w:type="spellEnd"/>
            <w:r w:rsidR="00E307C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E307C3">
              <w:rPr>
                <w:rFonts w:ascii="GHEA Grapalat" w:eastAsia="Times New Roman" w:hAnsi="GHEA Grapalat" w:cs="Times New Roman"/>
              </w:rPr>
              <w:t>դիտողության</w:t>
            </w:r>
            <w:bookmarkEnd w:id="2"/>
            <w:proofErr w:type="spellEnd"/>
          </w:p>
        </w:tc>
      </w:tr>
      <w:tr w:rsidR="00E307C3" w:rsidRPr="00261477" w:rsidTr="008C6F62">
        <w:trPr>
          <w:trHeight w:val="507"/>
          <w:tblCellSpacing w:w="0" w:type="dxa"/>
          <w:jc w:val="center"/>
        </w:trPr>
        <w:tc>
          <w:tcPr>
            <w:tcW w:w="7372" w:type="dxa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E307C3" w:rsidRPr="00E307C3" w:rsidRDefault="00E307C3" w:rsidP="00E307C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right="163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E307C3">
              <w:rPr>
                <w:rFonts w:ascii="GHEA Grapalat" w:hAnsi="GHEA Grapalat" w:cs="Sylfaen"/>
                <w:b/>
                <w:lang w:val="hy-AM"/>
              </w:rPr>
              <w:t xml:space="preserve">ՀՀ վարչապետի ֆինանսատնտեսագիտական վարչության </w:t>
            </w:r>
          </w:p>
          <w:p w:rsidR="00E307C3" w:rsidRPr="00E307C3" w:rsidRDefault="00E307C3" w:rsidP="00E307C3">
            <w:pPr>
              <w:spacing w:after="0" w:line="240" w:lineRule="auto"/>
              <w:ind w:left="153" w:right="163"/>
              <w:jc w:val="both"/>
              <w:rPr>
                <w:rFonts w:ascii="GHEA Grapalat" w:eastAsia="Times New Roman" w:hAnsi="GHEA Grapalat" w:cs="Times New Roman"/>
              </w:rPr>
            </w:pPr>
            <w:r w:rsidRPr="00E307C3">
              <w:rPr>
                <w:rFonts w:ascii="GHEA Grapalat" w:hAnsi="GHEA Grapalat" w:cs="Sylfaen"/>
                <w:b/>
                <w:lang w:val="hy-AM"/>
              </w:rPr>
              <w:t>եզրակացություն</w:t>
            </w:r>
          </w:p>
        </w:tc>
        <w:tc>
          <w:tcPr>
            <w:tcW w:w="8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E307C3" w:rsidRPr="00261477" w:rsidRDefault="00E307C3" w:rsidP="00261477">
            <w:pPr>
              <w:spacing w:after="0" w:line="240" w:lineRule="auto"/>
              <w:ind w:firstLine="543"/>
              <w:rPr>
                <w:rFonts w:ascii="GHEA Grapalat" w:eastAsia="Times New Roman" w:hAnsi="GHEA Grapalat" w:cs="Times New Roman"/>
                <w:lang w:val="hy-AM"/>
              </w:rPr>
            </w:pPr>
            <w:r w:rsidRPr="00E307C3">
              <w:rPr>
                <w:rFonts w:ascii="GHEA Grapalat" w:eastAsia="Times New Roman" w:hAnsi="GHEA Grapalat" w:cs="Times New Roman"/>
              </w:rPr>
              <w:t>26</w:t>
            </w:r>
            <w:r w:rsidRPr="00E307C3">
              <w:rPr>
                <w:rFonts w:ascii="GHEA Grapalat" w:eastAsia="Times New Roman" w:hAnsi="GHEA Grapalat" w:cs="Times New Roman"/>
                <w:lang w:val="hy-AM"/>
              </w:rPr>
              <w:t>.</w:t>
            </w:r>
            <w:r w:rsidRPr="00E307C3">
              <w:rPr>
                <w:rFonts w:ascii="GHEA Grapalat" w:eastAsia="Times New Roman" w:hAnsi="GHEA Grapalat" w:cs="Times New Roman"/>
              </w:rPr>
              <w:t>02</w:t>
            </w:r>
            <w:r w:rsidRPr="00E307C3">
              <w:rPr>
                <w:rFonts w:ascii="GHEA Grapalat" w:eastAsia="Times New Roman" w:hAnsi="GHEA Grapalat" w:cs="Times New Roman"/>
                <w:lang w:val="hy-AM"/>
              </w:rPr>
              <w:t>-202</w:t>
            </w:r>
            <w:r w:rsidRPr="00E307C3">
              <w:rPr>
                <w:rFonts w:ascii="GHEA Grapalat" w:eastAsia="Times New Roman" w:hAnsi="GHEA Grapalat" w:cs="Times New Roman"/>
              </w:rPr>
              <w:t>4</w:t>
            </w:r>
            <w:r w:rsidRPr="00E307C3">
              <w:rPr>
                <w:rFonts w:ascii="GHEA Grapalat" w:eastAsia="Times New Roman" w:hAnsi="GHEA Grapalat" w:cs="Times New Roman"/>
                <w:lang w:val="hy-AM"/>
              </w:rPr>
              <w:t>թ.</w:t>
            </w:r>
          </w:p>
        </w:tc>
      </w:tr>
      <w:tr w:rsidR="00E307C3" w:rsidRPr="00261477" w:rsidTr="00E307C3">
        <w:trPr>
          <w:trHeight w:val="65"/>
          <w:tblCellSpacing w:w="0" w:type="dxa"/>
          <w:jc w:val="center"/>
        </w:trPr>
        <w:tc>
          <w:tcPr>
            <w:tcW w:w="737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E307C3" w:rsidRPr="00E307C3" w:rsidRDefault="00E307C3" w:rsidP="00E307C3">
            <w:pPr>
              <w:pStyle w:val="ListParagraph"/>
              <w:spacing w:after="0" w:line="240" w:lineRule="auto"/>
              <w:ind w:left="903" w:right="163"/>
              <w:jc w:val="both"/>
              <w:rPr>
                <w:rFonts w:ascii="GHEA Grapalat" w:eastAsia="Times New Roman" w:hAnsi="GHEA Grapalat" w:cs="Times New Roman"/>
              </w:rPr>
            </w:pPr>
          </w:p>
        </w:tc>
        <w:tc>
          <w:tcPr>
            <w:tcW w:w="8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E307C3" w:rsidRPr="00261477" w:rsidRDefault="00E307C3" w:rsidP="00261477">
            <w:pPr>
              <w:spacing w:after="0" w:line="240" w:lineRule="auto"/>
              <w:ind w:firstLine="543"/>
              <w:rPr>
                <w:rFonts w:ascii="GHEA Grapalat" w:eastAsia="Times New Roman" w:hAnsi="GHEA Grapalat" w:cs="Times New Roman"/>
                <w:lang w:val="hy-AM"/>
              </w:rPr>
            </w:pPr>
            <w:r w:rsidRPr="00E307C3">
              <w:rPr>
                <w:rFonts w:ascii="GHEA Grapalat" w:eastAsia="Times New Roman" w:hAnsi="GHEA Grapalat" w:cs="Times New Roman"/>
                <w:lang w:val="hy-AM"/>
              </w:rPr>
              <w:t>N</w:t>
            </w:r>
            <w:r w:rsidRPr="00E307C3">
              <w:rPr>
                <w:rFonts w:ascii="GHEA Grapalat" w:hAnsi="GHEA Grapalat"/>
                <w:lang w:val="hy-AM"/>
              </w:rPr>
              <w:t xml:space="preserve"> </w:t>
            </w:r>
            <w:r w:rsidRPr="00E307C3">
              <w:rPr>
                <w:rFonts w:ascii="GHEA Grapalat" w:hAnsi="GHEA Grapalat" w:cs="GHEA Grapalat"/>
                <w:b/>
                <w:lang w:val="hy-AM"/>
              </w:rPr>
              <w:t>02/16.11/8797-2024</w:t>
            </w:r>
          </w:p>
        </w:tc>
      </w:tr>
      <w:tr w:rsidR="00E307C3" w:rsidRPr="00261477" w:rsidTr="00896C3A">
        <w:trPr>
          <w:trHeight w:val="65"/>
          <w:tblCellSpacing w:w="0" w:type="dxa"/>
          <w:jc w:val="center"/>
        </w:trPr>
        <w:tc>
          <w:tcPr>
            <w:tcW w:w="737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07C3" w:rsidRPr="008C6F62" w:rsidRDefault="00E307C3" w:rsidP="00E307C3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63" w:right="163" w:firstLine="513"/>
              <w:jc w:val="both"/>
              <w:rPr>
                <w:rFonts w:ascii="GHEA Grapalat" w:eastAsia="Times New Roman" w:hAnsi="GHEA Grapalat" w:cs="Times New Roman"/>
              </w:rPr>
            </w:pPr>
            <w:proofErr w:type="spellStart"/>
            <w:r>
              <w:rPr>
                <w:rFonts w:ascii="GHEA Grapalat" w:eastAsia="Times New Roman" w:hAnsi="GHEA Grapalat" w:cs="Times New Roman"/>
              </w:rPr>
              <w:t>Ֆինանսատնտեսագիտական</w:t>
            </w:r>
            <w:proofErr w:type="spellEnd"/>
            <w:r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</w:rPr>
              <w:t>վարչոթյունը</w:t>
            </w:r>
            <w:proofErr w:type="spellEnd"/>
            <w:r>
              <w:rPr>
                <w:rFonts w:ascii="GHEA Grapalat" w:eastAsia="Times New Roman" w:hAnsi="GHEA Grapalat" w:cs="Times New Roman"/>
              </w:rPr>
              <w:t xml:space="preserve"> ա</w:t>
            </w:r>
            <w:r w:rsidRPr="00E307C3">
              <w:rPr>
                <w:rFonts w:ascii="GHEA Grapalat" w:eastAsia="Times New Roman" w:hAnsi="GHEA Grapalat" w:cs="Times New Roman"/>
                <w:lang w:val="hy-AM"/>
              </w:rPr>
              <w:t xml:space="preserve">ռաջարկում </w:t>
            </w:r>
            <w:r>
              <w:rPr>
                <w:rFonts w:ascii="GHEA Grapalat" w:eastAsia="Times New Roman" w:hAnsi="GHEA Grapalat" w:cs="Times New Roman"/>
              </w:rPr>
              <w:t>է</w:t>
            </w:r>
            <w:r w:rsidRPr="00E307C3">
              <w:rPr>
                <w:rFonts w:ascii="GHEA Grapalat" w:eastAsia="Times New Roman" w:hAnsi="GHEA Grapalat" w:cs="Times New Roman"/>
                <w:lang w:val="hy-AM"/>
              </w:rPr>
              <w:t xml:space="preserve"> առաջնորդվել ՀՀ կառավարության 28.09.2023 թվականի թիվ 1666-Ն որոշմամբ (այսուհետ՝ որոշում) սահմանված կարգավորումներով </w:t>
            </w:r>
            <w:r w:rsidRPr="00E307C3">
              <w:rPr>
                <w:rFonts w:ascii="GHEA Grapalat" w:eastAsia="Times New Roman" w:hAnsi="GHEA Grapalat" w:cs="Times New Roman"/>
                <w:lang w:val="hy-AM"/>
              </w:rPr>
              <w:lastRenderedPageBreak/>
              <w:t>(այդ թվում՝ տրանսպորտային միջոցների սահմանաքանակին, նոր ծառայողական ավտոմեքենաներ ձեռք բերելուն վերաբերող և այլն) և առաջարկությունը վերջինիս պահանջների, այդ թվում ներքոնշյալի հաշվառմամբ ներկայացնել Վարչապետի աշխատակազմ:</w:t>
            </w:r>
          </w:p>
          <w:p w:rsidR="008C6F62" w:rsidRPr="008C6F62" w:rsidRDefault="008C6F62" w:rsidP="008C6F6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right="163"/>
              <w:jc w:val="both"/>
              <w:rPr>
                <w:rFonts w:ascii="GHEA Grapalat" w:eastAsia="Times New Roman" w:hAnsi="GHEA Grapalat" w:cs="Times New Roman"/>
              </w:rPr>
            </w:pPr>
            <w:r w:rsidRPr="008C6F62">
              <w:rPr>
                <w:rFonts w:ascii="GHEA Grapalat" w:eastAsia="Times New Roman" w:hAnsi="GHEA Grapalat" w:cs="Times New Roman"/>
              </w:rPr>
              <w:t xml:space="preserve">Ի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լրումն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վերոգրյալի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՝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հայտնում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r>
              <w:rPr>
                <w:rFonts w:ascii="GHEA Grapalat" w:eastAsia="Times New Roman" w:hAnsi="GHEA Grapalat" w:cs="Times New Roman"/>
              </w:rPr>
              <w:t xml:space="preserve">է </w:t>
            </w:r>
            <w:proofErr w:type="spellStart"/>
            <w:r>
              <w:rPr>
                <w:rFonts w:ascii="GHEA Grapalat" w:eastAsia="Times New Roman" w:hAnsi="GHEA Grapalat" w:cs="Times New Roman"/>
              </w:rPr>
              <w:t>նաև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>՝</w:t>
            </w:r>
          </w:p>
          <w:p w:rsidR="008C6F62" w:rsidRPr="008C6F62" w:rsidRDefault="008C6F62" w:rsidP="008C6F62">
            <w:pPr>
              <w:spacing w:after="0" w:line="240" w:lineRule="auto"/>
              <w:ind w:left="153" w:right="163" w:hanging="153"/>
              <w:jc w:val="both"/>
              <w:rPr>
                <w:rFonts w:ascii="GHEA Grapalat" w:eastAsia="Times New Roman" w:hAnsi="GHEA Grapalat" w:cs="Times New Roman"/>
              </w:rPr>
            </w:pPr>
            <w:r>
              <w:rPr>
                <w:rFonts w:ascii="GHEA Grapalat" w:eastAsia="Times New Roman" w:hAnsi="GHEA Grapalat" w:cs="Times New Roman"/>
              </w:rPr>
              <w:t xml:space="preserve"> 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որոշման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11-րդ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կետի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2-րդ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ենթակետի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համաձայն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սույն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որոշման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8-րդ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կետով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նախատեսված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աշխատանքները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կատարելուց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հետո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մեկամսյա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ժամկետում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ուժը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կորցրած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է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ճանաչվելու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2008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թվականի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հուլիսի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24-ի «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Հայաստանի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Հանրապետության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պետական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մարմինների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,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պետական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հիմնարկների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և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պետական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ոչ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առևտրային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կազմակերպությունների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ծառայողական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(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բացառությամբ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պաշտոնատար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անձանց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կամ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աշխատողների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սպասարկման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համար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չնախատեսված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հատուկ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նշանակության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)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ավտոմեքենաների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առանձին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չափորոշիչներ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հաստատելու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մասին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» N 830-Ն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որոշումը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։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Միաժամանակ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,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որոշման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8-րդ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կետի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համաձայն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՝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Տարածքային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կառավարման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և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ենթակառուցվածքների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նախարարության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կողմից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ՀՀ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կառավարության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քննարկմանն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է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ներկայացվել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համապատասխան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չափորոշիչները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սահմանելու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մասին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ՀՀ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կառավարության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որոշման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նախագիծ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(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որը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համաձայնեցվել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է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նաև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Աշխատանքի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և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սոցիալական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հարցերի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նախարարության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C6F62">
              <w:rPr>
                <w:rFonts w:ascii="GHEA Grapalat" w:eastAsia="Times New Roman" w:hAnsi="GHEA Grapalat" w:cs="Times New Roman"/>
              </w:rPr>
              <w:t>հետ</w:t>
            </w:r>
            <w:proofErr w:type="spellEnd"/>
            <w:r w:rsidRPr="008C6F62">
              <w:rPr>
                <w:rFonts w:ascii="GHEA Grapalat" w:eastAsia="Times New Roman" w:hAnsi="GHEA Grapalat" w:cs="Times New Roman"/>
              </w:rPr>
              <w:t>):</w:t>
            </w:r>
          </w:p>
        </w:tc>
        <w:tc>
          <w:tcPr>
            <w:tcW w:w="8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07C3" w:rsidRDefault="00E307C3" w:rsidP="00E307C3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>
              <w:rPr>
                <w:rFonts w:ascii="GHEA Grapalat" w:eastAsia="Times New Roman" w:hAnsi="GHEA Grapalat" w:cs="Times New Roman"/>
              </w:rPr>
              <w:lastRenderedPageBreak/>
              <w:t>Առաջարկությունը</w:t>
            </w:r>
            <w:proofErr w:type="spellEnd"/>
            <w:r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 w:cs="Times New Roman"/>
              </w:rPr>
              <w:t>գիտություն</w:t>
            </w:r>
            <w:proofErr w:type="spellEnd"/>
            <w:r>
              <w:rPr>
                <w:rFonts w:ascii="GHEA Grapalat" w:eastAsia="Times New Roman" w:hAnsi="GHEA Grapalat" w:cs="Times New Roman"/>
              </w:rPr>
              <w:t>:</w:t>
            </w:r>
          </w:p>
          <w:p w:rsidR="00E307C3" w:rsidRDefault="00E307C3" w:rsidP="00E307C3">
            <w:pPr>
              <w:pStyle w:val="ListParagraph"/>
              <w:spacing w:after="0" w:line="240" w:lineRule="auto"/>
              <w:ind w:left="903"/>
              <w:rPr>
                <w:rFonts w:ascii="GHEA Grapalat" w:eastAsia="Times New Roman" w:hAnsi="GHEA Grapalat" w:cs="Times New Roman"/>
              </w:rPr>
            </w:pPr>
          </w:p>
          <w:p w:rsidR="00E307C3" w:rsidRDefault="00E307C3" w:rsidP="00735D43">
            <w:pPr>
              <w:pStyle w:val="ListParagraph"/>
              <w:spacing w:after="0" w:line="240" w:lineRule="auto"/>
              <w:ind w:left="81" w:right="93" w:firstLine="270"/>
              <w:jc w:val="both"/>
              <w:rPr>
                <w:rFonts w:ascii="GHEA Grapalat" w:eastAsia="Times New Roman" w:hAnsi="GHEA Grapalat" w:cs="Times New Roman"/>
              </w:rPr>
            </w:pPr>
            <w:proofErr w:type="spellStart"/>
            <w:r>
              <w:rPr>
                <w:rFonts w:ascii="GHEA Grapalat" w:eastAsia="Times New Roman" w:hAnsi="GHEA Grapalat" w:cs="Times New Roman"/>
              </w:rPr>
              <w:lastRenderedPageBreak/>
              <w:t>Նախարարությունը</w:t>
            </w:r>
            <w:proofErr w:type="spellEnd"/>
            <w:r>
              <w:rPr>
                <w:rFonts w:ascii="GHEA Grapalat" w:eastAsia="Times New Roman" w:hAnsi="GHEA Grapalat" w:cs="Times New Roman"/>
              </w:rPr>
              <w:t xml:space="preserve"> ՀՀ </w:t>
            </w:r>
            <w:proofErr w:type="spellStart"/>
            <w:r>
              <w:rPr>
                <w:rFonts w:ascii="GHEA Grapalat" w:eastAsia="Times New Roman" w:hAnsi="GHEA Grapalat" w:cs="Times New Roman"/>
              </w:rPr>
              <w:t>օրենսդրությամնբ</w:t>
            </w:r>
            <w:proofErr w:type="spellEnd"/>
            <w:r>
              <w:rPr>
                <w:rFonts w:ascii="GHEA Grapalat" w:eastAsia="Times New Roman" w:hAnsi="GHEA Grapalat" w:cs="Times New Roman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Times New Roman"/>
              </w:rPr>
              <w:t>մասնավորապես</w:t>
            </w:r>
            <w:proofErr w:type="spellEnd"/>
            <w:r>
              <w:rPr>
                <w:rFonts w:ascii="GHEA Grapalat" w:eastAsia="Times New Roman" w:hAnsi="GHEA Grapalat" w:cs="Times New Roman"/>
              </w:rPr>
              <w:t xml:space="preserve"> </w:t>
            </w:r>
            <w:r w:rsidRPr="00E307C3">
              <w:rPr>
                <w:rFonts w:ascii="GHEA Grapalat" w:eastAsia="Times New Roman" w:hAnsi="GHEA Grapalat" w:cs="Times New Roman"/>
                <w:lang w:val="hy-AM"/>
              </w:rPr>
              <w:t>28.09.2023 թվականի թիվ 1666-Ն որոշմամբ</w:t>
            </w:r>
            <w:r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</w:rPr>
              <w:t>սահմանված</w:t>
            </w:r>
            <w:proofErr w:type="spellEnd"/>
            <w:r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</w:rPr>
              <w:t>ընթացակարգերով</w:t>
            </w:r>
            <w:proofErr w:type="spellEnd"/>
            <w:r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</w:rPr>
              <w:t>ներկայացրել</w:t>
            </w:r>
            <w:proofErr w:type="spellEnd"/>
            <w:r>
              <w:rPr>
                <w:rFonts w:ascii="GHEA Grapalat" w:eastAsia="Times New Roman" w:hAnsi="GHEA Grapalat" w:cs="Times New Roman"/>
              </w:rPr>
              <w:t xml:space="preserve"> է ՊՈԱԿ-</w:t>
            </w:r>
            <w:proofErr w:type="spellStart"/>
            <w:r>
              <w:rPr>
                <w:rFonts w:ascii="GHEA Grapalat" w:eastAsia="Times New Roman" w:hAnsi="GHEA Grapalat" w:cs="Times New Roman"/>
              </w:rPr>
              <w:t>ների</w:t>
            </w:r>
            <w:proofErr w:type="spellEnd"/>
            <w:r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</w:rPr>
              <w:t>ավտոմեքենաների</w:t>
            </w:r>
            <w:proofErr w:type="spellEnd"/>
            <w:r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</w:rPr>
              <w:t>սահմանաքանակների</w:t>
            </w:r>
            <w:proofErr w:type="spellEnd"/>
            <w:r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</w:rPr>
              <w:t>վերաբերյալ</w:t>
            </w:r>
            <w:proofErr w:type="spellEnd"/>
            <w:r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</w:rPr>
              <w:t>առաւջարկություններ</w:t>
            </w:r>
            <w:proofErr w:type="spellEnd"/>
            <w:r>
              <w:rPr>
                <w:rFonts w:ascii="GHEA Grapalat" w:eastAsia="Times New Roman" w:hAnsi="GHEA Grapalat" w:cs="Times New Roman"/>
              </w:rPr>
              <w:t xml:space="preserve"> ՀՀ ՏԿԵ </w:t>
            </w:r>
            <w:proofErr w:type="spellStart"/>
            <w:r>
              <w:rPr>
                <w:rFonts w:ascii="GHEA Grapalat" w:eastAsia="Times New Roman" w:hAnsi="GHEA Grapalat" w:cs="Times New Roman"/>
              </w:rPr>
              <w:t>նախարարության</w:t>
            </w:r>
            <w:proofErr w:type="spellEnd"/>
            <w:r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</w:rPr>
              <w:t>պետական</w:t>
            </w:r>
            <w:proofErr w:type="spellEnd"/>
            <w:r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</w:rPr>
              <w:t>գույքի</w:t>
            </w:r>
            <w:proofErr w:type="spellEnd"/>
            <w:r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</w:rPr>
              <w:t>կառավարման</w:t>
            </w:r>
            <w:proofErr w:type="spellEnd"/>
            <w:r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</w:rPr>
              <w:t>կոմիտե</w:t>
            </w:r>
            <w:proofErr w:type="spellEnd"/>
            <w:r>
              <w:rPr>
                <w:rFonts w:ascii="GHEA Grapalat" w:eastAsia="Times New Roman" w:hAnsi="GHEA Grapalat" w:cs="Times New Roman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</w:rPr>
              <w:t>ինչպես</w:t>
            </w:r>
            <w:proofErr w:type="spellEnd"/>
            <w:r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</w:rPr>
              <w:t>նաև</w:t>
            </w:r>
            <w:proofErr w:type="spellEnd"/>
            <w:r>
              <w:rPr>
                <w:rFonts w:ascii="GHEA Grapalat" w:eastAsia="Times New Roman" w:hAnsi="GHEA Grapalat" w:cs="Times New Roman"/>
              </w:rPr>
              <w:t xml:space="preserve">՝ </w:t>
            </w:r>
            <w:r w:rsidR="00735D43">
              <w:rPr>
                <w:rFonts w:ascii="GHEA Grapalat" w:eastAsia="Times New Roman" w:hAnsi="GHEA Grapalat" w:cs="Times New Roman"/>
              </w:rPr>
              <w:t xml:space="preserve">ՀՀ 2025-2027թթ.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միջնաժամկետ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ծախսերի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ծրագրերի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բյուջետային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հայտերով</w:t>
            </w:r>
            <w:proofErr w:type="spellEnd"/>
            <w:r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ներկայացրել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 xml:space="preserve"> է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նոր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մեքենաների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ձեռք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բերման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հայտերը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 xml:space="preserve">,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առաջարկելով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8C6F62">
              <w:rPr>
                <w:rFonts w:ascii="GHEA Grapalat" w:eastAsia="Times New Roman" w:hAnsi="GHEA Grapalat" w:cs="Times New Roman"/>
              </w:rPr>
              <w:t>որպես</w:t>
            </w:r>
            <w:proofErr w:type="spellEnd"/>
            <w:r w:rsid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8C6F62">
              <w:rPr>
                <w:rFonts w:ascii="GHEA Grapalat" w:eastAsia="Times New Roman" w:hAnsi="GHEA Grapalat" w:cs="Times New Roman"/>
              </w:rPr>
              <w:t>այլընտրանք</w:t>
            </w:r>
            <w:proofErr w:type="spellEnd"/>
            <w:r w:rsidR="008C6F62">
              <w:rPr>
                <w:rFonts w:ascii="GHEA Grapalat" w:eastAsia="Times New Roman" w:hAnsi="GHEA Grapalat" w:cs="Times New Roman"/>
              </w:rPr>
              <w:t xml:space="preserve">՝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հնամաշ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առկա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ավտոմեքենաները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փոխարինել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Պետական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գույքի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կառավարման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կոմիտեի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տնօրինությամբ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առկա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ավելի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նոր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անհրաժեշտ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մեքենաներով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 xml:space="preserve">: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Միաժամանակ</w:t>
            </w:r>
            <w:proofErr w:type="spellEnd"/>
            <w:r w:rsidR="008C6F62">
              <w:rPr>
                <w:rFonts w:ascii="GHEA Grapalat" w:eastAsia="Times New Roman" w:hAnsi="GHEA Grapalat" w:cs="Times New Roman"/>
              </w:rPr>
              <w:t>՝</w:t>
            </w:r>
            <w:r w:rsidR="00735D4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սույն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նախագծով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ներկայացվող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մեքենաների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քանակը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այն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նվազագույնն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 xml:space="preserve"> է,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առանց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որի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կազմակերպությունները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չեն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կարողանալու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լիարժեքոր</w:t>
            </w:r>
            <w:r w:rsidR="008C6F62">
              <w:rPr>
                <w:rFonts w:ascii="GHEA Grapalat" w:eastAsia="Times New Roman" w:hAnsi="GHEA Grapalat" w:cs="Times New Roman"/>
              </w:rPr>
              <w:t>ե</w:t>
            </w:r>
            <w:r w:rsidR="00735D43">
              <w:rPr>
                <w:rFonts w:ascii="GHEA Grapalat" w:eastAsia="Times New Roman" w:hAnsi="GHEA Grapalat" w:cs="Times New Roman"/>
              </w:rPr>
              <w:t>ն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իրականացնել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իրենց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գործառույթները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 xml:space="preserve">՝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շահառուներին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մատուց</w:t>
            </w:r>
            <w:r w:rsidR="008C6F62">
              <w:rPr>
                <w:rFonts w:ascii="GHEA Grapalat" w:eastAsia="Times New Roman" w:hAnsi="GHEA Grapalat" w:cs="Times New Roman"/>
              </w:rPr>
              <w:t>վող</w:t>
            </w:r>
            <w:proofErr w:type="spellEnd"/>
            <w:r w:rsid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8C6F62">
              <w:rPr>
                <w:rFonts w:ascii="GHEA Grapalat" w:eastAsia="Times New Roman" w:hAnsi="GHEA Grapalat" w:cs="Times New Roman"/>
              </w:rPr>
              <w:t>ծառայությունների</w:t>
            </w:r>
            <w:proofErr w:type="spellEnd"/>
            <w:r w:rsid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735D43">
              <w:rPr>
                <w:rFonts w:ascii="GHEA Grapalat" w:eastAsia="Times New Roman" w:hAnsi="GHEA Grapalat" w:cs="Times New Roman"/>
              </w:rPr>
              <w:t>առնչությամբ</w:t>
            </w:r>
            <w:proofErr w:type="spellEnd"/>
            <w:r w:rsidR="00735D43">
              <w:rPr>
                <w:rFonts w:ascii="GHEA Grapalat" w:eastAsia="Times New Roman" w:hAnsi="GHEA Grapalat" w:cs="Times New Roman"/>
              </w:rPr>
              <w:t>:</w:t>
            </w:r>
            <w:r w:rsid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8C6F62">
              <w:rPr>
                <w:rFonts w:ascii="GHEA Grapalat" w:eastAsia="Times New Roman" w:hAnsi="GHEA Grapalat" w:cs="Times New Roman"/>
              </w:rPr>
              <w:t>Սույն</w:t>
            </w:r>
            <w:proofErr w:type="spellEnd"/>
            <w:r w:rsid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8C6F62">
              <w:rPr>
                <w:rFonts w:ascii="GHEA Grapalat" w:eastAsia="Times New Roman" w:hAnsi="GHEA Grapalat" w:cs="Times New Roman"/>
              </w:rPr>
              <w:t>նախագիծը</w:t>
            </w:r>
            <w:proofErr w:type="spellEnd"/>
            <w:r w:rsid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8C6F62">
              <w:rPr>
                <w:rFonts w:ascii="GHEA Grapalat" w:eastAsia="Times New Roman" w:hAnsi="GHEA Grapalat" w:cs="Times New Roman"/>
              </w:rPr>
              <w:t>ընդունվելու</w:t>
            </w:r>
            <w:proofErr w:type="spellEnd"/>
            <w:r w:rsid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8C6F62">
              <w:rPr>
                <w:rFonts w:ascii="GHEA Grapalat" w:eastAsia="Times New Roman" w:hAnsi="GHEA Grapalat" w:cs="Times New Roman"/>
              </w:rPr>
              <w:t>պարագայում</w:t>
            </w:r>
            <w:proofErr w:type="spellEnd"/>
            <w:r w:rsid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8C6F62">
              <w:rPr>
                <w:rFonts w:ascii="GHEA Grapalat" w:eastAsia="Times New Roman" w:hAnsi="GHEA Grapalat" w:cs="Times New Roman"/>
              </w:rPr>
              <w:t>նոր</w:t>
            </w:r>
            <w:proofErr w:type="spellEnd"/>
            <w:r w:rsid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8C6F62">
              <w:rPr>
                <w:rFonts w:ascii="GHEA Grapalat" w:eastAsia="Times New Roman" w:hAnsi="GHEA Grapalat" w:cs="Times New Roman"/>
              </w:rPr>
              <w:t>մեքենաները</w:t>
            </w:r>
            <w:proofErr w:type="spellEnd"/>
            <w:r w:rsid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8C6F62">
              <w:rPr>
                <w:rFonts w:ascii="GHEA Grapalat" w:eastAsia="Times New Roman" w:hAnsi="GHEA Grapalat" w:cs="Times New Roman"/>
              </w:rPr>
              <w:t>ձեռք</w:t>
            </w:r>
            <w:proofErr w:type="spellEnd"/>
            <w:r w:rsid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8C6F62">
              <w:rPr>
                <w:rFonts w:ascii="GHEA Grapalat" w:eastAsia="Times New Roman" w:hAnsi="GHEA Grapalat" w:cs="Times New Roman"/>
              </w:rPr>
              <w:t>բերելու</w:t>
            </w:r>
            <w:proofErr w:type="spellEnd"/>
            <w:r w:rsid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8C6F62">
              <w:rPr>
                <w:rFonts w:ascii="GHEA Grapalat" w:eastAsia="Times New Roman" w:hAnsi="GHEA Grapalat" w:cs="Times New Roman"/>
              </w:rPr>
              <w:t>դեպքում</w:t>
            </w:r>
            <w:proofErr w:type="spellEnd"/>
            <w:r w:rsidR="008C6F62">
              <w:rPr>
                <w:rFonts w:ascii="GHEA Grapalat" w:eastAsia="Times New Roman" w:hAnsi="GHEA Grapalat" w:cs="Times New Roman"/>
              </w:rPr>
              <w:t xml:space="preserve">, 2025թ. </w:t>
            </w:r>
            <w:proofErr w:type="spellStart"/>
            <w:r w:rsidR="008C6F62">
              <w:rPr>
                <w:rFonts w:ascii="GHEA Grapalat" w:eastAsia="Times New Roman" w:hAnsi="GHEA Grapalat" w:cs="Times New Roman"/>
              </w:rPr>
              <w:t>բյուջետային</w:t>
            </w:r>
            <w:proofErr w:type="spellEnd"/>
            <w:r w:rsidR="008C6F62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8C6F62">
              <w:rPr>
                <w:rFonts w:ascii="GHEA Grapalat" w:eastAsia="Times New Roman" w:hAnsi="GHEA Grapalat" w:cs="Times New Roman"/>
              </w:rPr>
              <w:t>հայտում</w:t>
            </w:r>
            <w:proofErr w:type="spellEnd"/>
            <w:r w:rsidR="006E17FE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6E17FE">
              <w:rPr>
                <w:rFonts w:ascii="GHEA Grapalat" w:eastAsia="Times New Roman" w:hAnsi="GHEA Grapalat" w:cs="Times New Roman"/>
              </w:rPr>
              <w:t>համապատասխանորեն</w:t>
            </w:r>
            <w:proofErr w:type="spellEnd"/>
            <w:r w:rsidR="006E17FE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6E17FE">
              <w:rPr>
                <w:rFonts w:ascii="GHEA Grapalat" w:eastAsia="Times New Roman" w:hAnsi="GHEA Grapalat" w:cs="Times New Roman"/>
              </w:rPr>
              <w:t>նվազելու</w:t>
            </w:r>
            <w:proofErr w:type="spellEnd"/>
            <w:r w:rsidR="006E17FE">
              <w:rPr>
                <w:rFonts w:ascii="GHEA Grapalat" w:eastAsia="Times New Roman" w:hAnsi="GHEA Grapalat" w:cs="Times New Roman"/>
              </w:rPr>
              <w:t xml:space="preserve"> է </w:t>
            </w:r>
            <w:proofErr w:type="spellStart"/>
            <w:r w:rsidR="006E17FE">
              <w:rPr>
                <w:rFonts w:ascii="GHEA Grapalat" w:eastAsia="Times New Roman" w:hAnsi="GHEA Grapalat" w:cs="Times New Roman"/>
              </w:rPr>
              <w:t>գնման</w:t>
            </w:r>
            <w:proofErr w:type="spellEnd"/>
            <w:r w:rsidR="006E17FE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6E17FE">
              <w:rPr>
                <w:rFonts w:ascii="GHEA Grapalat" w:eastAsia="Times New Roman" w:hAnsi="GHEA Grapalat" w:cs="Times New Roman"/>
              </w:rPr>
              <w:t>ենթակա</w:t>
            </w:r>
            <w:proofErr w:type="spellEnd"/>
            <w:r w:rsidR="006E17FE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6E17FE">
              <w:rPr>
                <w:rFonts w:ascii="GHEA Grapalat" w:eastAsia="Times New Roman" w:hAnsi="GHEA Grapalat" w:cs="Times New Roman"/>
              </w:rPr>
              <w:t>մեքենաների</w:t>
            </w:r>
            <w:proofErr w:type="spellEnd"/>
            <w:r w:rsidR="006E17FE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6E17FE">
              <w:rPr>
                <w:rFonts w:ascii="GHEA Grapalat" w:eastAsia="Times New Roman" w:hAnsi="GHEA Grapalat" w:cs="Times New Roman"/>
              </w:rPr>
              <w:t>քանակը</w:t>
            </w:r>
            <w:proofErr w:type="spellEnd"/>
          </w:p>
          <w:p w:rsidR="008C6F62" w:rsidRPr="00E307C3" w:rsidRDefault="008C6F62" w:rsidP="008C6F62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right="93"/>
              <w:jc w:val="both"/>
              <w:rPr>
                <w:rFonts w:ascii="GHEA Grapalat" w:eastAsia="Times New Roman" w:hAnsi="GHEA Grapalat" w:cs="Times New Roman"/>
              </w:rPr>
            </w:pPr>
            <w:proofErr w:type="spellStart"/>
            <w:r>
              <w:rPr>
                <w:rFonts w:ascii="GHEA Grapalat" w:eastAsia="Times New Roman" w:hAnsi="GHEA Grapalat" w:cs="Times New Roman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 w:cs="Times New Roman"/>
              </w:rPr>
              <w:t>գիտություն</w:t>
            </w:r>
            <w:proofErr w:type="spellEnd"/>
          </w:p>
        </w:tc>
      </w:tr>
      <w:bookmarkEnd w:id="0"/>
      <w:bookmarkEnd w:id="1"/>
    </w:tbl>
    <w:p w:rsidR="0077537C" w:rsidRPr="00740A5C" w:rsidRDefault="0077537C" w:rsidP="00740A5C">
      <w:pPr>
        <w:tabs>
          <w:tab w:val="center" w:pos="4680"/>
          <w:tab w:val="right" w:pos="9360"/>
        </w:tabs>
        <w:spacing w:after="0" w:line="240" w:lineRule="auto"/>
        <w:rPr>
          <w:rFonts w:ascii="GHEA Grapalat" w:eastAsia="Times New Roman" w:hAnsi="GHEA Grapalat" w:cs="Times New Roman"/>
          <w:lang w:val="hy-AM"/>
        </w:rPr>
      </w:pPr>
    </w:p>
    <w:sectPr w:rsidR="0077537C" w:rsidRPr="00740A5C" w:rsidSect="00487F39">
      <w:pgSz w:w="16840" w:h="11907" w:orient="landscape" w:code="9"/>
      <w:pgMar w:top="18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11A58"/>
    <w:multiLevelType w:val="hybridMultilevel"/>
    <w:tmpl w:val="B17C6AB8"/>
    <w:lvl w:ilvl="0" w:tplc="3020A6C0">
      <w:start w:val="1"/>
      <w:numFmt w:val="decimal"/>
      <w:lvlText w:val="%1."/>
      <w:lvlJc w:val="left"/>
      <w:pPr>
        <w:ind w:left="9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3" w:hanging="360"/>
      </w:pPr>
    </w:lvl>
    <w:lvl w:ilvl="2" w:tplc="0409001B" w:tentative="1">
      <w:start w:val="1"/>
      <w:numFmt w:val="lowerRoman"/>
      <w:lvlText w:val="%3."/>
      <w:lvlJc w:val="right"/>
      <w:pPr>
        <w:ind w:left="2343" w:hanging="180"/>
      </w:pPr>
    </w:lvl>
    <w:lvl w:ilvl="3" w:tplc="0409000F" w:tentative="1">
      <w:start w:val="1"/>
      <w:numFmt w:val="decimal"/>
      <w:lvlText w:val="%4."/>
      <w:lvlJc w:val="left"/>
      <w:pPr>
        <w:ind w:left="3063" w:hanging="360"/>
      </w:pPr>
    </w:lvl>
    <w:lvl w:ilvl="4" w:tplc="04090019" w:tentative="1">
      <w:start w:val="1"/>
      <w:numFmt w:val="lowerLetter"/>
      <w:lvlText w:val="%5."/>
      <w:lvlJc w:val="left"/>
      <w:pPr>
        <w:ind w:left="3783" w:hanging="360"/>
      </w:pPr>
    </w:lvl>
    <w:lvl w:ilvl="5" w:tplc="0409001B" w:tentative="1">
      <w:start w:val="1"/>
      <w:numFmt w:val="lowerRoman"/>
      <w:lvlText w:val="%6."/>
      <w:lvlJc w:val="right"/>
      <w:pPr>
        <w:ind w:left="4503" w:hanging="180"/>
      </w:pPr>
    </w:lvl>
    <w:lvl w:ilvl="6" w:tplc="0409000F" w:tentative="1">
      <w:start w:val="1"/>
      <w:numFmt w:val="decimal"/>
      <w:lvlText w:val="%7."/>
      <w:lvlJc w:val="left"/>
      <w:pPr>
        <w:ind w:left="5223" w:hanging="360"/>
      </w:pPr>
    </w:lvl>
    <w:lvl w:ilvl="7" w:tplc="04090019" w:tentative="1">
      <w:start w:val="1"/>
      <w:numFmt w:val="lowerLetter"/>
      <w:lvlText w:val="%8."/>
      <w:lvlJc w:val="left"/>
      <w:pPr>
        <w:ind w:left="5943" w:hanging="360"/>
      </w:pPr>
    </w:lvl>
    <w:lvl w:ilvl="8" w:tplc="0409001B" w:tentative="1">
      <w:start w:val="1"/>
      <w:numFmt w:val="lowerRoman"/>
      <w:lvlText w:val="%9."/>
      <w:lvlJc w:val="right"/>
      <w:pPr>
        <w:ind w:left="6663" w:hanging="180"/>
      </w:pPr>
    </w:lvl>
  </w:abstractNum>
  <w:abstractNum w:abstractNumId="1" w15:restartNumberingAfterBreak="0">
    <w:nsid w:val="0CED0744"/>
    <w:multiLevelType w:val="hybridMultilevel"/>
    <w:tmpl w:val="1AC0AB2C"/>
    <w:lvl w:ilvl="0" w:tplc="8146F2DA">
      <w:start w:val="3"/>
      <w:numFmt w:val="decimal"/>
      <w:lvlText w:val="%1"/>
      <w:lvlJc w:val="left"/>
      <w:pPr>
        <w:ind w:left="31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870" w:hanging="360"/>
      </w:pPr>
    </w:lvl>
    <w:lvl w:ilvl="2" w:tplc="0409001B" w:tentative="1">
      <w:start w:val="1"/>
      <w:numFmt w:val="lowerRoman"/>
      <w:lvlText w:val="%3."/>
      <w:lvlJc w:val="right"/>
      <w:pPr>
        <w:ind w:left="4590" w:hanging="180"/>
      </w:pPr>
    </w:lvl>
    <w:lvl w:ilvl="3" w:tplc="0409000F" w:tentative="1">
      <w:start w:val="1"/>
      <w:numFmt w:val="decimal"/>
      <w:lvlText w:val="%4."/>
      <w:lvlJc w:val="left"/>
      <w:pPr>
        <w:ind w:left="5310" w:hanging="360"/>
      </w:pPr>
    </w:lvl>
    <w:lvl w:ilvl="4" w:tplc="04090019" w:tentative="1">
      <w:start w:val="1"/>
      <w:numFmt w:val="lowerLetter"/>
      <w:lvlText w:val="%5."/>
      <w:lvlJc w:val="left"/>
      <w:pPr>
        <w:ind w:left="6030" w:hanging="360"/>
      </w:pPr>
    </w:lvl>
    <w:lvl w:ilvl="5" w:tplc="0409001B" w:tentative="1">
      <w:start w:val="1"/>
      <w:numFmt w:val="lowerRoman"/>
      <w:lvlText w:val="%6."/>
      <w:lvlJc w:val="right"/>
      <w:pPr>
        <w:ind w:left="6750" w:hanging="180"/>
      </w:pPr>
    </w:lvl>
    <w:lvl w:ilvl="6" w:tplc="0409000F" w:tentative="1">
      <w:start w:val="1"/>
      <w:numFmt w:val="decimal"/>
      <w:lvlText w:val="%7."/>
      <w:lvlJc w:val="left"/>
      <w:pPr>
        <w:ind w:left="7470" w:hanging="360"/>
      </w:pPr>
    </w:lvl>
    <w:lvl w:ilvl="7" w:tplc="04090019" w:tentative="1">
      <w:start w:val="1"/>
      <w:numFmt w:val="lowerLetter"/>
      <w:lvlText w:val="%8."/>
      <w:lvlJc w:val="left"/>
      <w:pPr>
        <w:ind w:left="8190" w:hanging="360"/>
      </w:pPr>
    </w:lvl>
    <w:lvl w:ilvl="8" w:tplc="0409001B" w:tentative="1">
      <w:start w:val="1"/>
      <w:numFmt w:val="lowerRoman"/>
      <w:lvlText w:val="%9."/>
      <w:lvlJc w:val="right"/>
      <w:pPr>
        <w:ind w:left="8910" w:hanging="180"/>
      </w:pPr>
    </w:lvl>
  </w:abstractNum>
  <w:abstractNum w:abstractNumId="2" w15:restartNumberingAfterBreak="0">
    <w:nsid w:val="18FF183A"/>
    <w:multiLevelType w:val="hybridMultilevel"/>
    <w:tmpl w:val="7514E1F0"/>
    <w:lvl w:ilvl="0" w:tplc="B8C8438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1D3F3D62"/>
    <w:multiLevelType w:val="hybridMultilevel"/>
    <w:tmpl w:val="9E7443DC"/>
    <w:lvl w:ilvl="0" w:tplc="D53E2812">
      <w:start w:val="1"/>
      <w:numFmt w:val="decimal"/>
      <w:lvlText w:val="%1."/>
      <w:lvlJc w:val="left"/>
      <w:pPr>
        <w:ind w:left="12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3" w:hanging="360"/>
      </w:pPr>
    </w:lvl>
    <w:lvl w:ilvl="2" w:tplc="0409001B" w:tentative="1">
      <w:start w:val="1"/>
      <w:numFmt w:val="lowerRoman"/>
      <w:lvlText w:val="%3."/>
      <w:lvlJc w:val="right"/>
      <w:pPr>
        <w:ind w:left="2703" w:hanging="180"/>
      </w:pPr>
    </w:lvl>
    <w:lvl w:ilvl="3" w:tplc="0409000F" w:tentative="1">
      <w:start w:val="1"/>
      <w:numFmt w:val="decimal"/>
      <w:lvlText w:val="%4."/>
      <w:lvlJc w:val="left"/>
      <w:pPr>
        <w:ind w:left="3423" w:hanging="360"/>
      </w:pPr>
    </w:lvl>
    <w:lvl w:ilvl="4" w:tplc="04090019" w:tentative="1">
      <w:start w:val="1"/>
      <w:numFmt w:val="lowerLetter"/>
      <w:lvlText w:val="%5."/>
      <w:lvlJc w:val="left"/>
      <w:pPr>
        <w:ind w:left="4143" w:hanging="360"/>
      </w:pPr>
    </w:lvl>
    <w:lvl w:ilvl="5" w:tplc="0409001B" w:tentative="1">
      <w:start w:val="1"/>
      <w:numFmt w:val="lowerRoman"/>
      <w:lvlText w:val="%6."/>
      <w:lvlJc w:val="right"/>
      <w:pPr>
        <w:ind w:left="4863" w:hanging="180"/>
      </w:pPr>
    </w:lvl>
    <w:lvl w:ilvl="6" w:tplc="0409000F" w:tentative="1">
      <w:start w:val="1"/>
      <w:numFmt w:val="decimal"/>
      <w:lvlText w:val="%7."/>
      <w:lvlJc w:val="left"/>
      <w:pPr>
        <w:ind w:left="5583" w:hanging="360"/>
      </w:pPr>
    </w:lvl>
    <w:lvl w:ilvl="7" w:tplc="04090019" w:tentative="1">
      <w:start w:val="1"/>
      <w:numFmt w:val="lowerLetter"/>
      <w:lvlText w:val="%8."/>
      <w:lvlJc w:val="left"/>
      <w:pPr>
        <w:ind w:left="6303" w:hanging="360"/>
      </w:pPr>
    </w:lvl>
    <w:lvl w:ilvl="8" w:tplc="0409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4" w15:restartNumberingAfterBreak="0">
    <w:nsid w:val="1EC51151"/>
    <w:multiLevelType w:val="hybridMultilevel"/>
    <w:tmpl w:val="4BEC2BA0"/>
    <w:lvl w:ilvl="0" w:tplc="4D9A644C">
      <w:start w:val="1"/>
      <w:numFmt w:val="decimal"/>
      <w:lvlText w:val="%1."/>
      <w:lvlJc w:val="left"/>
      <w:pPr>
        <w:ind w:left="9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3" w:hanging="360"/>
      </w:pPr>
    </w:lvl>
    <w:lvl w:ilvl="2" w:tplc="0409001B" w:tentative="1">
      <w:start w:val="1"/>
      <w:numFmt w:val="lowerRoman"/>
      <w:lvlText w:val="%3."/>
      <w:lvlJc w:val="right"/>
      <w:pPr>
        <w:ind w:left="2343" w:hanging="180"/>
      </w:pPr>
    </w:lvl>
    <w:lvl w:ilvl="3" w:tplc="0409000F" w:tentative="1">
      <w:start w:val="1"/>
      <w:numFmt w:val="decimal"/>
      <w:lvlText w:val="%4."/>
      <w:lvlJc w:val="left"/>
      <w:pPr>
        <w:ind w:left="3063" w:hanging="360"/>
      </w:pPr>
    </w:lvl>
    <w:lvl w:ilvl="4" w:tplc="04090019" w:tentative="1">
      <w:start w:val="1"/>
      <w:numFmt w:val="lowerLetter"/>
      <w:lvlText w:val="%5."/>
      <w:lvlJc w:val="left"/>
      <w:pPr>
        <w:ind w:left="3783" w:hanging="360"/>
      </w:pPr>
    </w:lvl>
    <w:lvl w:ilvl="5" w:tplc="0409001B" w:tentative="1">
      <w:start w:val="1"/>
      <w:numFmt w:val="lowerRoman"/>
      <w:lvlText w:val="%6."/>
      <w:lvlJc w:val="right"/>
      <w:pPr>
        <w:ind w:left="4503" w:hanging="180"/>
      </w:pPr>
    </w:lvl>
    <w:lvl w:ilvl="6" w:tplc="0409000F" w:tentative="1">
      <w:start w:val="1"/>
      <w:numFmt w:val="decimal"/>
      <w:lvlText w:val="%7."/>
      <w:lvlJc w:val="left"/>
      <w:pPr>
        <w:ind w:left="5223" w:hanging="360"/>
      </w:pPr>
    </w:lvl>
    <w:lvl w:ilvl="7" w:tplc="04090019" w:tentative="1">
      <w:start w:val="1"/>
      <w:numFmt w:val="lowerLetter"/>
      <w:lvlText w:val="%8."/>
      <w:lvlJc w:val="left"/>
      <w:pPr>
        <w:ind w:left="5943" w:hanging="360"/>
      </w:pPr>
    </w:lvl>
    <w:lvl w:ilvl="8" w:tplc="0409001B" w:tentative="1">
      <w:start w:val="1"/>
      <w:numFmt w:val="lowerRoman"/>
      <w:lvlText w:val="%9."/>
      <w:lvlJc w:val="right"/>
      <w:pPr>
        <w:ind w:left="6663" w:hanging="180"/>
      </w:pPr>
    </w:lvl>
  </w:abstractNum>
  <w:abstractNum w:abstractNumId="5" w15:restartNumberingAfterBreak="0">
    <w:nsid w:val="34EA2BB7"/>
    <w:multiLevelType w:val="hybridMultilevel"/>
    <w:tmpl w:val="66A42E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8D3DE7"/>
    <w:multiLevelType w:val="hybridMultilevel"/>
    <w:tmpl w:val="584A7338"/>
    <w:lvl w:ilvl="0" w:tplc="77C8AD48">
      <w:start w:val="4"/>
      <w:numFmt w:val="decimal"/>
      <w:lvlText w:val="%1."/>
      <w:lvlJc w:val="left"/>
      <w:pPr>
        <w:ind w:left="9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3" w:hanging="360"/>
      </w:pPr>
    </w:lvl>
    <w:lvl w:ilvl="2" w:tplc="0409001B" w:tentative="1">
      <w:start w:val="1"/>
      <w:numFmt w:val="lowerRoman"/>
      <w:lvlText w:val="%3."/>
      <w:lvlJc w:val="right"/>
      <w:pPr>
        <w:ind w:left="2343" w:hanging="180"/>
      </w:pPr>
    </w:lvl>
    <w:lvl w:ilvl="3" w:tplc="0409000F" w:tentative="1">
      <w:start w:val="1"/>
      <w:numFmt w:val="decimal"/>
      <w:lvlText w:val="%4."/>
      <w:lvlJc w:val="left"/>
      <w:pPr>
        <w:ind w:left="3063" w:hanging="360"/>
      </w:pPr>
    </w:lvl>
    <w:lvl w:ilvl="4" w:tplc="04090019" w:tentative="1">
      <w:start w:val="1"/>
      <w:numFmt w:val="lowerLetter"/>
      <w:lvlText w:val="%5."/>
      <w:lvlJc w:val="left"/>
      <w:pPr>
        <w:ind w:left="3783" w:hanging="360"/>
      </w:pPr>
    </w:lvl>
    <w:lvl w:ilvl="5" w:tplc="0409001B" w:tentative="1">
      <w:start w:val="1"/>
      <w:numFmt w:val="lowerRoman"/>
      <w:lvlText w:val="%6."/>
      <w:lvlJc w:val="right"/>
      <w:pPr>
        <w:ind w:left="4503" w:hanging="180"/>
      </w:pPr>
    </w:lvl>
    <w:lvl w:ilvl="6" w:tplc="0409000F" w:tentative="1">
      <w:start w:val="1"/>
      <w:numFmt w:val="decimal"/>
      <w:lvlText w:val="%7."/>
      <w:lvlJc w:val="left"/>
      <w:pPr>
        <w:ind w:left="5223" w:hanging="360"/>
      </w:pPr>
    </w:lvl>
    <w:lvl w:ilvl="7" w:tplc="04090019" w:tentative="1">
      <w:start w:val="1"/>
      <w:numFmt w:val="lowerLetter"/>
      <w:lvlText w:val="%8."/>
      <w:lvlJc w:val="left"/>
      <w:pPr>
        <w:ind w:left="5943" w:hanging="360"/>
      </w:pPr>
    </w:lvl>
    <w:lvl w:ilvl="8" w:tplc="0409001B" w:tentative="1">
      <w:start w:val="1"/>
      <w:numFmt w:val="lowerRoman"/>
      <w:lvlText w:val="%9."/>
      <w:lvlJc w:val="right"/>
      <w:pPr>
        <w:ind w:left="6663" w:hanging="180"/>
      </w:pPr>
    </w:lvl>
  </w:abstractNum>
  <w:abstractNum w:abstractNumId="7" w15:restartNumberingAfterBreak="0">
    <w:nsid w:val="442F0A40"/>
    <w:multiLevelType w:val="hybridMultilevel"/>
    <w:tmpl w:val="C9B60478"/>
    <w:lvl w:ilvl="0" w:tplc="040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5519A5"/>
    <w:multiLevelType w:val="hybridMultilevel"/>
    <w:tmpl w:val="49EC39DE"/>
    <w:lvl w:ilvl="0" w:tplc="B8FA07D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6CEA172D"/>
    <w:multiLevelType w:val="hybridMultilevel"/>
    <w:tmpl w:val="9E7443DC"/>
    <w:lvl w:ilvl="0" w:tplc="D53E2812">
      <w:start w:val="1"/>
      <w:numFmt w:val="decimal"/>
      <w:lvlText w:val="%1."/>
      <w:lvlJc w:val="left"/>
      <w:pPr>
        <w:ind w:left="12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3" w:hanging="360"/>
      </w:pPr>
    </w:lvl>
    <w:lvl w:ilvl="2" w:tplc="0409001B" w:tentative="1">
      <w:start w:val="1"/>
      <w:numFmt w:val="lowerRoman"/>
      <w:lvlText w:val="%3."/>
      <w:lvlJc w:val="right"/>
      <w:pPr>
        <w:ind w:left="2703" w:hanging="180"/>
      </w:pPr>
    </w:lvl>
    <w:lvl w:ilvl="3" w:tplc="0409000F" w:tentative="1">
      <w:start w:val="1"/>
      <w:numFmt w:val="decimal"/>
      <w:lvlText w:val="%4."/>
      <w:lvlJc w:val="left"/>
      <w:pPr>
        <w:ind w:left="3423" w:hanging="360"/>
      </w:pPr>
    </w:lvl>
    <w:lvl w:ilvl="4" w:tplc="04090019" w:tentative="1">
      <w:start w:val="1"/>
      <w:numFmt w:val="lowerLetter"/>
      <w:lvlText w:val="%5."/>
      <w:lvlJc w:val="left"/>
      <w:pPr>
        <w:ind w:left="4143" w:hanging="360"/>
      </w:pPr>
    </w:lvl>
    <w:lvl w:ilvl="5" w:tplc="0409001B" w:tentative="1">
      <w:start w:val="1"/>
      <w:numFmt w:val="lowerRoman"/>
      <w:lvlText w:val="%6."/>
      <w:lvlJc w:val="right"/>
      <w:pPr>
        <w:ind w:left="4863" w:hanging="180"/>
      </w:pPr>
    </w:lvl>
    <w:lvl w:ilvl="6" w:tplc="0409000F" w:tentative="1">
      <w:start w:val="1"/>
      <w:numFmt w:val="decimal"/>
      <w:lvlText w:val="%7."/>
      <w:lvlJc w:val="left"/>
      <w:pPr>
        <w:ind w:left="5583" w:hanging="360"/>
      </w:pPr>
    </w:lvl>
    <w:lvl w:ilvl="7" w:tplc="04090019" w:tentative="1">
      <w:start w:val="1"/>
      <w:numFmt w:val="lowerLetter"/>
      <w:lvlText w:val="%8."/>
      <w:lvlJc w:val="left"/>
      <w:pPr>
        <w:ind w:left="6303" w:hanging="360"/>
      </w:pPr>
    </w:lvl>
    <w:lvl w:ilvl="8" w:tplc="0409001B" w:tentative="1">
      <w:start w:val="1"/>
      <w:numFmt w:val="lowerRoman"/>
      <w:lvlText w:val="%9."/>
      <w:lvlJc w:val="right"/>
      <w:pPr>
        <w:ind w:left="7023" w:hanging="18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5"/>
  </w:num>
  <w:num w:numId="5">
    <w:abstractNumId w:val="2"/>
  </w:num>
  <w:num w:numId="6">
    <w:abstractNumId w:val="0"/>
  </w:num>
  <w:num w:numId="7">
    <w:abstractNumId w:val="6"/>
  </w:num>
  <w:num w:numId="8">
    <w:abstractNumId w:val="3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37C"/>
    <w:rsid w:val="00012A54"/>
    <w:rsid w:val="0001743F"/>
    <w:rsid w:val="0002787B"/>
    <w:rsid w:val="000303A6"/>
    <w:rsid w:val="00054A5D"/>
    <w:rsid w:val="000A42F6"/>
    <w:rsid w:val="000A558F"/>
    <w:rsid w:val="000A7DEA"/>
    <w:rsid w:val="000B260F"/>
    <w:rsid w:val="000B77C4"/>
    <w:rsid w:val="000E4CE3"/>
    <w:rsid w:val="000E61C3"/>
    <w:rsid w:val="0016145A"/>
    <w:rsid w:val="00175D92"/>
    <w:rsid w:val="00185540"/>
    <w:rsid w:val="00187E7D"/>
    <w:rsid w:val="001C10EF"/>
    <w:rsid w:val="001D7D57"/>
    <w:rsid w:val="00215A76"/>
    <w:rsid w:val="00231541"/>
    <w:rsid w:val="002354B0"/>
    <w:rsid w:val="00237C04"/>
    <w:rsid w:val="00250194"/>
    <w:rsid w:val="00261477"/>
    <w:rsid w:val="0029229B"/>
    <w:rsid w:val="002C3838"/>
    <w:rsid w:val="002E7393"/>
    <w:rsid w:val="003573D9"/>
    <w:rsid w:val="003C37B7"/>
    <w:rsid w:val="003D24C4"/>
    <w:rsid w:val="003D5A07"/>
    <w:rsid w:val="00407AB8"/>
    <w:rsid w:val="0043072E"/>
    <w:rsid w:val="00432674"/>
    <w:rsid w:val="004723CD"/>
    <w:rsid w:val="004872BA"/>
    <w:rsid w:val="00487F39"/>
    <w:rsid w:val="004A60AC"/>
    <w:rsid w:val="004E6FE6"/>
    <w:rsid w:val="005032E7"/>
    <w:rsid w:val="00556951"/>
    <w:rsid w:val="00571130"/>
    <w:rsid w:val="005B2FFA"/>
    <w:rsid w:val="005E11D1"/>
    <w:rsid w:val="0063087D"/>
    <w:rsid w:val="006536F4"/>
    <w:rsid w:val="00670A76"/>
    <w:rsid w:val="0067597C"/>
    <w:rsid w:val="006D12C8"/>
    <w:rsid w:val="006E17FE"/>
    <w:rsid w:val="007143F0"/>
    <w:rsid w:val="00735D43"/>
    <w:rsid w:val="00740A5C"/>
    <w:rsid w:val="00756107"/>
    <w:rsid w:val="00757282"/>
    <w:rsid w:val="0077537C"/>
    <w:rsid w:val="007830BF"/>
    <w:rsid w:val="00797E6E"/>
    <w:rsid w:val="007F4B9F"/>
    <w:rsid w:val="008026CF"/>
    <w:rsid w:val="00806B6B"/>
    <w:rsid w:val="00866859"/>
    <w:rsid w:val="008738E4"/>
    <w:rsid w:val="008A2AE6"/>
    <w:rsid w:val="008B3C8F"/>
    <w:rsid w:val="008C1BD1"/>
    <w:rsid w:val="008C6F62"/>
    <w:rsid w:val="008E3199"/>
    <w:rsid w:val="008E79E5"/>
    <w:rsid w:val="008F60B1"/>
    <w:rsid w:val="00985127"/>
    <w:rsid w:val="009A5DD5"/>
    <w:rsid w:val="009A6D4D"/>
    <w:rsid w:val="009B0C12"/>
    <w:rsid w:val="009C3F62"/>
    <w:rsid w:val="00A20F4B"/>
    <w:rsid w:val="00A22D52"/>
    <w:rsid w:val="00A67455"/>
    <w:rsid w:val="00A71DC0"/>
    <w:rsid w:val="00A76BAA"/>
    <w:rsid w:val="00A777FF"/>
    <w:rsid w:val="00AA2650"/>
    <w:rsid w:val="00AA33F5"/>
    <w:rsid w:val="00AA7231"/>
    <w:rsid w:val="00AB569E"/>
    <w:rsid w:val="00AB77AB"/>
    <w:rsid w:val="00AE22CD"/>
    <w:rsid w:val="00B144DA"/>
    <w:rsid w:val="00B31F38"/>
    <w:rsid w:val="00BC55FB"/>
    <w:rsid w:val="00BD02D8"/>
    <w:rsid w:val="00C01BFD"/>
    <w:rsid w:val="00C10342"/>
    <w:rsid w:val="00CD43F0"/>
    <w:rsid w:val="00D05943"/>
    <w:rsid w:val="00D06D7A"/>
    <w:rsid w:val="00D34725"/>
    <w:rsid w:val="00D93C08"/>
    <w:rsid w:val="00DB6023"/>
    <w:rsid w:val="00DC1D22"/>
    <w:rsid w:val="00E307C3"/>
    <w:rsid w:val="00E36BA2"/>
    <w:rsid w:val="00E42A12"/>
    <w:rsid w:val="00E47821"/>
    <w:rsid w:val="00ED79B3"/>
    <w:rsid w:val="00F21B68"/>
    <w:rsid w:val="00F65D41"/>
    <w:rsid w:val="00FA3658"/>
    <w:rsid w:val="00FE5854"/>
    <w:rsid w:val="00FF30D0"/>
    <w:rsid w:val="00FF6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589E83B-7974-491A-B3AE-1712AF33F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5695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E79E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E79E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43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43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4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5DCBB0-B8BD-4839-A83C-427585B8B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685</Words>
  <Characters>5332</Characters>
  <Application>Microsoft Office Word</Application>
  <DocSecurity>0</DocSecurity>
  <Lines>129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https://mul2.gov.am/tasks/963606/oneclick/ampopatert (naxagtsi).docx?token=ba698e24ebe68b4b34fd7f791b1e7515</cp:keywords>
  <dc:description/>
  <cp:lastModifiedBy>Minas.Demurchyan</cp:lastModifiedBy>
  <cp:revision>4</cp:revision>
  <cp:lastPrinted>2023-08-04T11:32:00Z</cp:lastPrinted>
  <dcterms:created xsi:type="dcterms:W3CDTF">2024-03-29T11:03:00Z</dcterms:created>
  <dcterms:modified xsi:type="dcterms:W3CDTF">2024-04-17T15:06:00Z</dcterms:modified>
</cp:coreProperties>
</file>