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175" w:type="dxa"/>
        <w:tblLook w:val="04A0" w:firstRow="1" w:lastRow="0" w:firstColumn="1" w:lastColumn="0" w:noHBand="0" w:noVBand="1"/>
      </w:tblPr>
      <w:tblGrid>
        <w:gridCol w:w="540"/>
        <w:gridCol w:w="9900"/>
      </w:tblGrid>
      <w:tr w:rsidR="00B87336" w:rsidRPr="00865C76" w14:paraId="64B5EFA9" w14:textId="77777777" w:rsidTr="003D26C7">
        <w:tc>
          <w:tcPr>
            <w:tcW w:w="10440" w:type="dxa"/>
            <w:gridSpan w:val="2"/>
          </w:tcPr>
          <w:p w14:paraId="1FB50F76" w14:textId="77777777" w:rsidR="00B87336" w:rsidRPr="00865C76" w:rsidRDefault="00B87336" w:rsidP="0043086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</w:rPr>
            </w:pPr>
            <w:r w:rsidRPr="00865C76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14:paraId="001EDFD6" w14:textId="4BA65B43" w:rsidR="00DF3E81" w:rsidRPr="00865C76" w:rsidRDefault="00DF3E81" w:rsidP="00430860">
            <w:pPr>
              <w:spacing w:line="360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>««ՀԱՅԱՍՏԱՆԻ ՀԱՆՐԱՊԵՏՈՒԹՅԱՆ 202</w:t>
            </w:r>
            <w:r w:rsidR="00750091" w:rsidRPr="00865C76">
              <w:rPr>
                <w:rFonts w:ascii="GHEA Grapalat" w:eastAsia="Calibri" w:hAnsi="GHEA Grapalat"/>
                <w:b/>
                <w:bCs/>
                <w:lang w:val="hy-AM"/>
              </w:rPr>
              <w:t>4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 xml:space="preserve"> ԹՎԱԿԱՆԻ ՊԵՏԱԿԱՆ ԲՅՈՒՋԵԻ ՄԱՍԻՆ» ՕՐԵՆՔՈՒՄ ՎԵՐԱԲԱՇԽՈՒՄ ԵՎ ՀԱՅԱՍՏԱՆԻ ՀԱՆՐԱՊԵՏՈՒԹՅԱՆ ԿԱՌԱՎԱՐՈՒԹՅԱՆ 202</w:t>
            </w:r>
            <w:r w:rsidR="00750091" w:rsidRPr="00865C76">
              <w:rPr>
                <w:rFonts w:ascii="GHEA Grapalat" w:eastAsia="Calibri" w:hAnsi="GHEA Grapalat"/>
                <w:b/>
                <w:bCs/>
                <w:lang w:val="hy-AM"/>
              </w:rPr>
              <w:t>3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 xml:space="preserve"> ԹՎԱԿԱՆԻ ԴԵԿՏԵՄԲԵՐԻ 2</w:t>
            </w:r>
            <w:r w:rsidR="00750091" w:rsidRPr="00865C76">
              <w:rPr>
                <w:rFonts w:ascii="GHEA Grapalat" w:eastAsia="Calibri" w:hAnsi="GHEA Grapalat"/>
                <w:b/>
                <w:bCs/>
                <w:lang w:val="hy-AM"/>
              </w:rPr>
              <w:t>8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>-Ի N 2</w:t>
            </w:r>
            <w:r w:rsidR="00750091" w:rsidRPr="00865C76">
              <w:rPr>
                <w:rFonts w:ascii="GHEA Grapalat" w:eastAsia="Calibri" w:hAnsi="GHEA Grapalat"/>
                <w:b/>
                <w:bCs/>
                <w:lang w:val="hy-AM"/>
              </w:rPr>
              <w:t>323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>-Ն ՈՐՈՇՄԱՆ ՄԵՋ ՓՈՓՈԽՈՒԹՅՈՒՆՆԵՐ</w:t>
            </w:r>
            <w:r w:rsidR="00761440" w:rsidRPr="00865C76">
              <w:rPr>
                <w:rFonts w:ascii="GHEA Grapalat" w:eastAsia="Calibri" w:hAnsi="GHEA Grapalat"/>
                <w:b/>
                <w:bCs/>
                <w:lang w:val="hy-AM"/>
              </w:rPr>
              <w:t xml:space="preserve"> ՈՒ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 xml:space="preserve"> ԼՐԱՑՈՒՄ</w:t>
            </w:r>
            <w:r w:rsidR="00B7406C" w:rsidRPr="00865C76">
              <w:rPr>
                <w:rFonts w:ascii="GHEA Grapalat" w:eastAsia="Calibri" w:hAnsi="GHEA Grapalat"/>
                <w:b/>
                <w:bCs/>
                <w:lang w:val="hy-AM"/>
              </w:rPr>
              <w:t>ՆԵՐ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 xml:space="preserve"> ԿԱՏԱՐԵԼՈՒ</w:t>
            </w:r>
            <w:r w:rsidR="00797313" w:rsidRPr="00865C76">
              <w:rPr>
                <w:rFonts w:ascii="GHEA Grapalat" w:hAnsi="GHEA Grapalat" w:cs="GHEA Grapalat"/>
                <w:b/>
                <w:bCs/>
                <w:noProof/>
                <w:lang w:val="hy-AM"/>
              </w:rPr>
              <w:t xml:space="preserve"> </w:t>
            </w:r>
            <w:r w:rsidRPr="00865C76">
              <w:rPr>
                <w:rFonts w:ascii="GHEA Grapalat" w:eastAsia="Calibri" w:hAnsi="GHEA Grapalat"/>
                <w:b/>
                <w:bCs/>
                <w:lang w:val="af-ZA"/>
              </w:rPr>
              <w:t>ՄԱՍԻՆ</w:t>
            </w:r>
            <w:r w:rsidRPr="00865C76">
              <w:rPr>
                <w:rFonts w:ascii="GHEA Grapalat" w:eastAsia="Calibri" w:hAnsi="GHEA Grapalat"/>
                <w:b/>
                <w:bCs/>
                <w:lang w:val="hy-AM"/>
              </w:rPr>
              <w:t xml:space="preserve"> </w:t>
            </w:r>
            <w:r w:rsidRPr="00865C7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ՀԱՅԱՍՏԱՆԻ ՀԱՆՐԱՊԵՏՈՒԹՅԱՆ ԿԱՌԱՎԱՐՈՒԹՅԱՆ ՈՐՈՇՄԱՆ </w:t>
            </w:r>
            <w:r w:rsidR="00B87336" w:rsidRPr="00865C76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="00B87336" w:rsidRPr="00865C7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B87336" w:rsidRPr="00865C76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B87336" w:rsidRPr="00865C7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B87336" w:rsidRPr="00865C76">
              <w:rPr>
                <w:rFonts w:ascii="GHEA Grapalat" w:hAnsi="GHEA Grapalat" w:cs="Sylfaen"/>
                <w:b/>
                <w:lang w:val="hy-AM"/>
              </w:rPr>
              <w:t>ԱՆՀՐԱԺԵՇՏՈՒԹՅԱՆ</w:t>
            </w:r>
            <w:r w:rsidR="00996939" w:rsidRPr="00865C76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3B7DD089" w14:textId="77777777" w:rsidR="00B87336" w:rsidRPr="00865C76" w:rsidRDefault="00B87336" w:rsidP="00430860">
            <w:pPr>
              <w:spacing w:line="360" w:lineRule="auto"/>
              <w:ind w:left="-3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65C76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</w:tc>
      </w:tr>
      <w:tr w:rsidR="00B87336" w:rsidRPr="00865C76" w14:paraId="45201962" w14:textId="77777777" w:rsidTr="003D26C7">
        <w:tc>
          <w:tcPr>
            <w:tcW w:w="540" w:type="dxa"/>
          </w:tcPr>
          <w:p w14:paraId="32B81118" w14:textId="77777777" w:rsidR="00B87336" w:rsidRPr="00865C76" w:rsidRDefault="00B87336" w:rsidP="00430860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865C76">
              <w:rPr>
                <w:rFonts w:ascii="GHEA Grapalat" w:eastAsia="Calibri" w:hAnsi="GHEA Grapalat" w:cs="Sylfaen"/>
                <w:lang w:val="en-US"/>
              </w:rPr>
              <w:t>1</w:t>
            </w:r>
          </w:p>
        </w:tc>
        <w:tc>
          <w:tcPr>
            <w:tcW w:w="9900" w:type="dxa"/>
          </w:tcPr>
          <w:p w14:paraId="5A74925E" w14:textId="77777777" w:rsidR="00B87336" w:rsidRPr="00865C76" w:rsidRDefault="00B87336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</w:rPr>
            </w:pPr>
            <w:r w:rsidRPr="00865C76">
              <w:rPr>
                <w:rFonts w:ascii="GHEA Grapalat" w:eastAsia="Calibri" w:hAnsi="GHEA Grapalat" w:cs="Sylfaen"/>
                <w:b/>
              </w:rPr>
              <w:t>Անհրաժեշտությունը</w:t>
            </w:r>
          </w:p>
        </w:tc>
      </w:tr>
      <w:tr w:rsidR="00B87336" w:rsidRPr="009D0FE3" w14:paraId="54B3F1F9" w14:textId="77777777" w:rsidTr="003D26C7">
        <w:trPr>
          <w:trHeight w:val="710"/>
        </w:trPr>
        <w:tc>
          <w:tcPr>
            <w:tcW w:w="540" w:type="dxa"/>
          </w:tcPr>
          <w:p w14:paraId="7B7A9A64" w14:textId="77777777" w:rsidR="00B87336" w:rsidRPr="00865C76" w:rsidRDefault="00B87336" w:rsidP="0043086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</w:tcPr>
          <w:p w14:paraId="5F469E9E" w14:textId="15B7EF35" w:rsidR="006B6BD8" w:rsidRPr="00865C76" w:rsidRDefault="00B87336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/>
                <w:lang w:val="hy-AM"/>
              </w:rPr>
              <w:t xml:space="preserve">Դաբաղ հիվանդության </w:t>
            </w:r>
            <w:r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դեմ կանխարգելիչ (պատվաստումներ) միջոցառումներն </w:t>
            </w:r>
            <w:r w:rsidRPr="00865C76">
              <w:rPr>
                <w:rFonts w:ascii="GHEA Grapalat" w:hAnsi="GHEA Grapalat"/>
                <w:lang w:val="hy-AM"/>
              </w:rPr>
              <w:t xml:space="preserve">ունեն </w:t>
            </w:r>
            <w:r w:rsidR="008473C4"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ռազմավարական նշանակություն։ </w:t>
            </w:r>
            <w:r w:rsidR="008473C4" w:rsidRPr="00865C76">
              <w:rPr>
                <w:rFonts w:ascii="GHEA Grapalat" w:hAnsi="GHEA Grapalat"/>
                <w:lang w:val="hy-AM"/>
              </w:rPr>
              <w:t>Դաբաղ հիվանդության</w:t>
            </w:r>
            <w:r w:rsidR="008473C4"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865C76">
              <w:rPr>
                <w:rFonts w:ascii="GHEA Grapalat" w:hAnsi="GHEA Grapalat"/>
                <w:lang w:val="hy-AM"/>
              </w:rPr>
              <w:t xml:space="preserve">վիրուսը </w:t>
            </w:r>
            <w:r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>համարվում է հատուկ վտանգավոր ախտածին</w:t>
            </w:r>
            <w:r w:rsidR="008473C4"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որը դասվում է </w:t>
            </w:r>
            <w:r w:rsidR="008473C4" w:rsidRPr="00865C76">
              <w:rPr>
                <w:rFonts w:ascii="GHEA Grapalat" w:hAnsi="GHEA Grapalat"/>
                <w:lang w:val="hy-AM"/>
              </w:rPr>
              <w:t>խիստ վտանգավոր վարակիչ հպավարակային հիվանդությունների շարքում</w:t>
            </w:r>
            <w:r w:rsidR="001D5C8E" w:rsidRPr="00865C76">
              <w:rPr>
                <w:rFonts w:ascii="GHEA Grapalat" w:hAnsi="GHEA Grapalat"/>
                <w:lang w:val="hy-AM"/>
              </w:rPr>
              <w:t>՝ A խումբ</w:t>
            </w:r>
            <w:r w:rsidRPr="00865C76">
              <w:rPr>
                <w:rFonts w:ascii="GHEA Grapalat" w:hAnsi="GHEA Grapalat"/>
                <w:lang w:val="hy-AM"/>
              </w:rPr>
              <w:t xml:space="preserve">: </w:t>
            </w:r>
          </w:p>
          <w:p w14:paraId="2981EDB5" w14:textId="1199516D" w:rsidR="008473C4" w:rsidRPr="00865C76" w:rsidRDefault="00B87336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65C76">
              <w:rPr>
                <w:rFonts w:ascii="GHEA Grapalat" w:hAnsi="GHEA Grapalat" w:cs="Sylfaen"/>
                <w:lang w:val="hy-AM"/>
              </w:rPr>
              <w:t xml:space="preserve"> </w:t>
            </w:r>
            <w:r w:rsidR="0041208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2006 թվականի օգոստոսի 30–ի «Կ</w:t>
            </w:r>
            <w:r w:rsidR="0041208E" w:rsidRPr="00865C76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ենդանիների կարանտինային, հատուկ վտանգավոր և պարտադիր ծանուցման ենթակա հիվանդությունների ցանկը հաստատելու</w:t>
            </w:r>
            <w:r w:rsidR="0041208E" w:rsidRPr="00865C76">
              <w:rPr>
                <w:rStyle w:val="Strong"/>
                <w:rFonts w:ascii="Calibri" w:hAnsi="Calibri" w:cs="Calibri"/>
                <w:b w:val="0"/>
                <w:bCs w:val="0"/>
                <w:color w:val="000000"/>
                <w:shd w:val="clear" w:color="auto" w:fill="FFFFFF"/>
                <w:lang w:val="hy-AM"/>
              </w:rPr>
              <w:t> </w:t>
            </w:r>
            <w:r w:rsidR="0041208E" w:rsidRPr="00865C76">
              <w:rPr>
                <w:rStyle w:val="Strong"/>
                <w:rFonts w:ascii="GHEA Grapalat" w:hAnsi="GHEA Grapalat" w:cs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մասին</w:t>
            </w:r>
            <w:r w:rsidR="0041208E" w:rsidRPr="00865C76">
              <w:rPr>
                <w:rStyle w:val="Strong"/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»</w:t>
            </w:r>
            <w:r w:rsidR="0041208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1081–Ն որոշմամբ (այսուհետ՝ Որոշում) հաստատված </w:t>
            </w:r>
            <w:r w:rsidR="00D22FA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հավելվածի </w:t>
            </w:r>
            <w:r w:rsidR="0041208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ցանկում դ</w:t>
            </w:r>
            <w:r w:rsidR="0041208E" w:rsidRPr="00865C76">
              <w:rPr>
                <w:rFonts w:ascii="GHEA Grapalat" w:hAnsi="GHEA Grapalat"/>
                <w:lang w:val="hy-AM"/>
              </w:rPr>
              <w:t xml:space="preserve">աբաղ հիվանդությունը հանդիսանում է և կարանտինային, և հատուկ վտանգավոր և </w:t>
            </w:r>
            <w:r w:rsidR="0041208E" w:rsidRPr="00865C76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պարտադիր ծանուցման ենթակա հիվանդություն։</w:t>
            </w:r>
          </w:p>
          <w:p w14:paraId="78890A7F" w14:textId="69CDD4A5" w:rsidR="00137272" w:rsidRPr="00865C76" w:rsidRDefault="008473C4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 w:cs="Sylfaen"/>
                <w:lang w:val="hy-AM"/>
              </w:rPr>
              <w:t>Հայաստանի Հանրապետությունը</w:t>
            </w:r>
            <w:r w:rsidR="00B87336" w:rsidRPr="00865C76">
              <w:rPr>
                <w:rFonts w:ascii="GHEA Grapalat" w:hAnsi="GHEA Grapalat" w:cs="Sylfaen"/>
                <w:lang w:val="hy-AM"/>
              </w:rPr>
              <w:t xml:space="preserve"> 12.12.1997 թվականից </w:t>
            </w:r>
            <w:r w:rsidR="00B87336" w:rsidRPr="00865C76">
              <w:rPr>
                <w:rFonts w:ascii="GHEA Grapalat" w:hAnsi="GHEA Grapalat"/>
                <w:lang w:val="hy-AM"/>
              </w:rPr>
              <w:t>Կենդանիների առողջության համաշխարհային կազմակերպության (այսուհետ՝ ԿԱՀԿ)</w:t>
            </w:r>
            <w:r w:rsidR="00B87336" w:rsidRPr="00865C76">
              <w:rPr>
                <w:rFonts w:ascii="GHEA Grapalat" w:hAnsi="GHEA Grapalat" w:cs="AK Courier"/>
                <w:color w:val="000000"/>
                <w:lang w:val="hy-AM"/>
              </w:rPr>
              <w:t xml:space="preserve"> լիիրավ անդամ-երկիր է</w:t>
            </w:r>
            <w:r w:rsidR="00B87336" w:rsidRPr="00865C76">
              <w:rPr>
                <w:rFonts w:ascii="GHEA Grapalat" w:hAnsi="GHEA Grapalat" w:cs="Sylfaen"/>
                <w:lang w:val="hy-AM"/>
              </w:rPr>
              <w:t xml:space="preserve"> և «Անասնաբուժության մասին» ՀՀ օրենքի 19-րդ հոդվածի համաձայն՝</w:t>
            </w:r>
            <w:r w:rsidR="00B87336" w:rsidRPr="00865C76">
              <w:rPr>
                <w:rFonts w:ascii="GHEA Grapalat" w:hAnsi="GHEA Grapalat"/>
                <w:lang w:val="hy-AM"/>
              </w:rPr>
              <w:t xml:space="preserve"> Հայաստանի Հանրապետությունում կենդանիների վարակիչ հիվանդությունները ենթակա են պարտադիր ծանուցման և գրանցման</w:t>
            </w:r>
            <w:r w:rsidRPr="00865C76">
              <w:rPr>
                <w:rFonts w:ascii="GHEA Grapalat" w:hAnsi="GHEA Grapalat"/>
                <w:lang w:val="hy-AM"/>
              </w:rPr>
              <w:t>, որի</w:t>
            </w:r>
            <w:r w:rsidR="00B87336" w:rsidRPr="00865C76">
              <w:rPr>
                <w:rFonts w:ascii="GHEA Grapalat" w:hAnsi="GHEA Grapalat"/>
                <w:lang w:val="hy-AM"/>
              </w:rPr>
              <w:t xml:space="preserve"> միջազգային ծանուցումը կատարվում է ԿԱՀԿ պաշտոնական կայք էջում՝</w:t>
            </w:r>
            <w:r w:rsidR="00137272" w:rsidRPr="00865C76">
              <w:rPr>
                <w:rFonts w:ascii="GHEA Grapalat" w:hAnsi="GHEA Grapalat"/>
                <w:lang w:val="hy-AM"/>
              </w:rPr>
              <w:t xml:space="preserve"> սահմանած ընթացակարգով:</w:t>
            </w:r>
          </w:p>
          <w:p w14:paraId="60CC7993" w14:textId="76AA0FA7" w:rsidR="00C86449" w:rsidRPr="00865C76" w:rsidRDefault="00AC2B73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>Սույն նախագծի ընդունման հրատապության անհրաժեշտությունը բխում է</w:t>
            </w:r>
            <w:r w:rsidR="005B01B5" w:rsidRPr="00865C7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5B01B5" w:rsidRPr="00865C76">
              <w:rPr>
                <w:rFonts w:ascii="GHEA Grapalat" w:hAnsi="GHEA Grapalat"/>
                <w:lang w:val="hy-AM"/>
              </w:rPr>
              <w:t xml:space="preserve">Թուրքիայի և Իրաքի հանրապետություններում դաբաղ հիվանդության հարուցչի նոր տիպի </w:t>
            </w:r>
            <w:r w:rsidR="005B01B5" w:rsidRPr="00865C76">
              <w:rPr>
                <w:rFonts w:ascii="GHEA Grapalat" w:hAnsi="GHEA Grapalat"/>
                <w:lang w:val="hy-AM"/>
              </w:rPr>
              <w:lastRenderedPageBreak/>
              <w:t xml:space="preserve">բռնկման դեպքերով, որոնք արդեն իսկ հրապարակված են </w:t>
            </w:r>
            <w:r w:rsidR="005B01B5" w:rsidRPr="00865C76">
              <w:rPr>
                <w:rFonts w:ascii="GHEA Grapalat" w:hAnsi="GHEA Grapalat"/>
                <w:color w:val="000000"/>
                <w:lang w:val="hy-AM"/>
              </w:rPr>
              <w:t>ԿԱՀԿ պաշտոնական կայք էջում</w:t>
            </w:r>
            <w:r w:rsidR="00C86449" w:rsidRPr="00865C76">
              <w:rPr>
                <w:rFonts w:ascii="GHEA Grapalat" w:hAnsi="GHEA Grapalat"/>
                <w:color w:val="000000"/>
                <w:lang w:val="hy-AM"/>
              </w:rPr>
              <w:t>:</w:t>
            </w:r>
            <w:r w:rsidR="00F61BE8" w:rsidRPr="00865C7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43623971" w14:textId="553A2169" w:rsidR="009337EC" w:rsidRPr="00865C76" w:rsidRDefault="000323D5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/>
                <w:color w:val="000000"/>
                <w:lang w:val="hy-AM"/>
              </w:rPr>
              <w:t>Դ</w:t>
            </w:r>
            <w:r w:rsidRPr="00865C76">
              <w:rPr>
                <w:rFonts w:ascii="GHEA Grapalat" w:hAnsi="GHEA Grapalat"/>
                <w:lang w:val="hy-AM"/>
              </w:rPr>
              <w:t>աբաղ հիվանդության հարուցչի նոր տիպ</w:t>
            </w:r>
            <w:r w:rsidR="00385F88" w:rsidRPr="00865C76">
              <w:rPr>
                <w:rFonts w:ascii="GHEA Grapalat" w:hAnsi="GHEA Grapalat"/>
                <w:lang w:val="hy-AM"/>
              </w:rPr>
              <w:t xml:space="preserve">ով պայմանավորված դեպքերը </w:t>
            </w:r>
            <w:r w:rsidR="00CA3793" w:rsidRPr="00865C76">
              <w:rPr>
                <w:rFonts w:ascii="GHEA Grapalat" w:hAnsi="GHEA Grapalat"/>
                <w:lang w:val="hy-AM"/>
              </w:rPr>
              <w:t xml:space="preserve">խիստ </w:t>
            </w:r>
            <w:r w:rsidR="00385F88" w:rsidRPr="00865C76">
              <w:rPr>
                <w:rFonts w:ascii="GHEA Grapalat" w:hAnsi="GHEA Grapalat"/>
                <w:lang w:val="hy-AM"/>
              </w:rPr>
              <w:t>մտահոգիչ են</w:t>
            </w:r>
            <w:r w:rsidR="00C86449" w:rsidRPr="00865C76">
              <w:rPr>
                <w:rFonts w:ascii="GHEA Grapalat" w:hAnsi="GHEA Grapalat"/>
                <w:lang w:val="hy-AM"/>
              </w:rPr>
              <w:t xml:space="preserve"> և արդիական, քանի որ SAT-2 տիպը տարածշրջանում դեռևս շրջանառվում է։</w:t>
            </w:r>
            <w:r w:rsidR="009337EC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C86449" w:rsidRPr="00865C76">
              <w:rPr>
                <w:rFonts w:ascii="GHEA Grapalat" w:hAnsi="GHEA Grapalat"/>
                <w:lang w:val="hy-AM"/>
              </w:rPr>
              <w:t xml:space="preserve">2023 թվականի ապրիլի 27–ի </w:t>
            </w:r>
            <w:r w:rsidR="00C8644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639–Ն որոշմամբ ՀՀ էկոնոմիկայի նախարարությանը</w:t>
            </w:r>
            <w:r w:rsidR="009337EC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337EC" w:rsidRPr="00865C76">
              <w:rPr>
                <w:rFonts w:ascii="GHEA Grapalat" w:hAnsi="GHEA Grapalat"/>
                <w:lang w:val="hy-AM"/>
              </w:rPr>
              <w:t>(այսուհետ՝ Նախարարություն)</w:t>
            </w:r>
            <w:r w:rsidR="00C8644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հատկացված գումարի շրջանակներում ձեռք</w:t>
            </w:r>
            <w:r w:rsidR="00354A7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</w:t>
            </w:r>
            <w:r w:rsidR="00C8644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բերվ</w:t>
            </w:r>
            <w:r w:rsidR="00354A7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</w:t>
            </w:r>
            <w:r w:rsidR="00C8644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հակադաբաղային՝ մոնովալենտ</w:t>
            </w:r>
            <w:r w:rsidR="00C86449" w:rsidRPr="00865C76">
              <w:rPr>
                <w:rFonts w:ascii="GHEA Grapalat" w:hAnsi="GHEA Grapalat"/>
                <w:lang w:val="hy-AM"/>
              </w:rPr>
              <w:t xml:space="preserve"> SAT-2 տիպի պատվաստանյութ</w:t>
            </w:r>
            <w:r w:rsidR="00354A7D" w:rsidRPr="00865C76">
              <w:rPr>
                <w:rFonts w:ascii="GHEA Grapalat" w:hAnsi="GHEA Grapalat"/>
                <w:lang w:val="hy-AM"/>
              </w:rPr>
              <w:t>ը, որի կիրառման արդյունքում հանրապետությունում հիվանդության դեպքեր չարձանագրվեցին՝ ապահովեց կայուն անասնահամաճարակային իրավիճակ։</w:t>
            </w:r>
            <w:r w:rsidR="00A84B4B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354A7D" w:rsidRPr="00865C76">
              <w:rPr>
                <w:rFonts w:ascii="GHEA Grapalat" w:hAnsi="GHEA Grapalat"/>
                <w:lang w:val="hy-AM"/>
              </w:rPr>
              <w:t xml:space="preserve">Այս առումով հարկ է նշել, որ կենդանիներին </w:t>
            </w:r>
            <w:r w:rsidR="00CA3793" w:rsidRPr="00865C76">
              <w:rPr>
                <w:rFonts w:ascii="GHEA Grapalat" w:hAnsi="GHEA Grapalat"/>
                <w:lang w:val="hy-AM"/>
              </w:rPr>
              <w:t xml:space="preserve">միայն </w:t>
            </w:r>
            <w:r w:rsidR="00354A7D" w:rsidRPr="00865C76">
              <w:rPr>
                <w:rFonts w:ascii="GHEA Grapalat" w:hAnsi="GHEA Grapalat"/>
                <w:lang w:val="hy-AM"/>
              </w:rPr>
              <w:t>մեկ տարի կանխարգելիչ պատվաստումը բավարար չէ կայուն վարակամերժություն ձեռ</w:t>
            </w:r>
            <w:r w:rsidR="00CA3793" w:rsidRPr="00865C76">
              <w:rPr>
                <w:rFonts w:ascii="GHEA Grapalat" w:hAnsi="GHEA Grapalat"/>
                <w:lang w:val="hy-AM"/>
              </w:rPr>
              <w:t>ք</w:t>
            </w:r>
            <w:r w:rsidR="00354A7D" w:rsidRPr="00865C76">
              <w:rPr>
                <w:rFonts w:ascii="GHEA Grapalat" w:hAnsi="GHEA Grapalat"/>
                <w:lang w:val="hy-AM"/>
              </w:rPr>
              <w:t xml:space="preserve"> բերելու համար, քանի որ ըստ դաբաղ հիվանդության հրահանգի յուրաքանչյուր տարի հասկավար կենդանիները պետք է պատվաստվեն տարին 2 անգամ, իսկ ընթացիկ տարվա հորթերը՝ մինչև 18 ամսեկանը՝ տարին 3 անգամ, </w:t>
            </w:r>
            <w:r w:rsidR="00A84B4B" w:rsidRPr="00865C76">
              <w:rPr>
                <w:rFonts w:ascii="GHEA Grapalat" w:hAnsi="GHEA Grapalat"/>
                <w:lang w:val="hy-AM"/>
              </w:rPr>
              <w:t xml:space="preserve">հետևաբար ներթափանցման ռիսկն անխուսափելի է։ </w:t>
            </w:r>
            <w:r w:rsidR="009337EC" w:rsidRPr="00865C76">
              <w:rPr>
                <w:rFonts w:ascii="GHEA Grapalat" w:hAnsi="GHEA Grapalat"/>
                <w:lang w:val="hy-AM"/>
              </w:rPr>
              <w:t xml:space="preserve">Նախարարությունն որպես քաղաքականություն մշակող պետական մարմին գրությամբ դիմել է Սննդամթերքի տեսչական մարմնին և </w:t>
            </w:r>
            <w:r w:rsidR="008A0C34" w:rsidRPr="00865C76">
              <w:rPr>
                <w:rFonts w:ascii="GHEA Grapalat" w:hAnsi="GHEA Grapalat"/>
                <w:bCs/>
                <w:iCs/>
                <w:lang w:val="hy-AM"/>
              </w:rPr>
              <w:t xml:space="preserve">«Սննդամթերքի անվտանգության ոլորտի ռիսկերի գնահատման և վերլուծության գիտական կենտրոն» ՓԲԸ–ին՝ </w:t>
            </w:r>
            <w:r w:rsidR="004B0981" w:rsidRPr="00865C76">
              <w:rPr>
                <w:rFonts w:ascii="GHEA Grapalat" w:hAnsi="GHEA Grapalat"/>
                <w:bCs/>
                <w:iCs/>
                <w:lang w:val="hy-AM"/>
              </w:rPr>
              <w:t>պատվաստանյութում տիպերի ընդգրկվածության նպատակահարմարության վերաբերյալ</w:t>
            </w:r>
            <w:r w:rsidR="00CA3793" w:rsidRPr="00865C76">
              <w:rPr>
                <w:rFonts w:ascii="GHEA Grapalat" w:hAnsi="GHEA Grapalat"/>
                <w:bCs/>
                <w:iCs/>
                <w:lang w:val="hy-AM"/>
              </w:rPr>
              <w:t xml:space="preserve"> դիրքորոշում ներկայացնելու համար</w:t>
            </w:r>
            <w:r w:rsidR="004B0981" w:rsidRPr="00865C76">
              <w:rPr>
                <w:rFonts w:ascii="GHEA Grapalat" w:hAnsi="GHEA Grapalat"/>
                <w:bCs/>
                <w:iCs/>
                <w:lang w:val="hy-AM"/>
              </w:rPr>
              <w:t>, կից ներկայացվում են պատասխանները։</w:t>
            </w:r>
            <w:r w:rsidR="00CA3793" w:rsidRPr="00865C76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  <w:p w14:paraId="79A99A03" w14:textId="78896596" w:rsidR="00D5483E" w:rsidRDefault="00523249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</w:t>
            </w:r>
            <w:r w:rsidR="00AE6E64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հայտնում ե</w:t>
            </w:r>
            <w:r w:rsidR="001A20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նք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 Նախարարության կողմից 2023 թվականի </w:t>
            </w:r>
            <w:r w:rsidR="006E0CC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դեկտեմբերի 6–ին հայտարարված</w:t>
            </w:r>
            <w:r w:rsidR="006E0CC9" w:rsidRPr="00865C76">
              <w:rPr>
                <w:rFonts w:ascii="GHEA Grapalat" w:hAnsi="GHEA Grapalat"/>
                <w:color w:val="212121"/>
                <w:shd w:val="clear" w:color="auto" w:fill="FFFFFF"/>
                <w:lang w:val="hy-AM"/>
              </w:rPr>
              <w:t xml:space="preserve"> ՀՀ ԷՆ-ԷԱՃԱՊՁԲ-23-24/14</w:t>
            </w:r>
            <w:r w:rsidR="006E0CC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A3793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ծածկագրով 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մրցույթը չի կայացել</w:t>
            </w:r>
            <w:r w:rsidR="00BF0E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BF0E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Ինչպես նաև 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Ռուսաստանի Դաշնության</w:t>
            </w:r>
            <w:r w:rsidR="006C723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«Կենդանիների առողջության պահպանման դաշնային կենտրոն» /ФГБУ ВНИИЗЖ/ հաստատությանը 2023 թվականի դեկտեմբերի 14–ին </w:t>
            </w:r>
            <w:r w:rsidR="00D1030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2024 թվականի մարտի 4–ին 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ներկայացրել է</w:t>
            </w:r>
            <w:r w:rsidR="00CA3793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</w:t>
            </w:r>
            <w:r w:rsidR="00D5483E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 գնային առաջարկ</w:t>
            </w:r>
            <w:r w:rsidR="00D1030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 /կցվում </w:t>
            </w:r>
            <w:r w:rsidR="00D1030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</w:t>
            </w:r>
            <w:r w:rsidR="00312D7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ինչը նույնպես հիմք է </w:t>
            </w:r>
            <w:r w:rsidR="00312D7C" w:rsidRPr="001A20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հանդիսացել սույն նախագծով </w:t>
            </w:r>
            <w:r w:rsidR="00A44810" w:rsidRPr="001A20C3">
              <w:rPr>
                <w:rFonts w:ascii="GHEA Grapalat" w:hAnsi="GHEA Grapalat" w:cs="Courier New"/>
                <w:b/>
                <w:bCs/>
                <w:lang w:val="hy-AM"/>
              </w:rPr>
              <w:t xml:space="preserve">1116 </w:t>
            </w:r>
            <w:r w:rsidR="00A44810" w:rsidRPr="001A20C3">
              <w:rPr>
                <w:rFonts w:ascii="GHEA Grapalat" w:hAnsi="GHEA Grapalat" w:cs="Courier New"/>
                <w:b/>
                <w:bCs/>
                <w:lang w:val="hy-AM"/>
              </w:rPr>
              <w:lastRenderedPageBreak/>
              <w:t>ծրագրի 11001 Գյուղատնտեսական կենդանիների պատվաստում</w:t>
            </w:r>
            <w:r w:rsidR="001A20C3" w:rsidRPr="001A20C3">
              <w:rPr>
                <w:rFonts w:ascii="GHEA Grapalat" w:hAnsi="GHEA Grapalat" w:cs="Courier New"/>
                <w:b/>
                <w:bCs/>
                <w:lang w:val="hy-AM"/>
              </w:rPr>
              <w:t xml:space="preserve"> միջոցառմանը</w:t>
            </w:r>
            <w:r w:rsidR="00A44810" w:rsidRPr="001A20C3">
              <w:rPr>
                <w:rFonts w:ascii="GHEA Grapalat" w:hAnsi="GHEA Grapalat" w:cs="Courier New"/>
                <w:b/>
                <w:bCs/>
                <w:lang w:val="hy-AM"/>
              </w:rPr>
              <w:t xml:space="preserve"> </w:t>
            </w:r>
            <w:r w:rsidR="00312D7C" w:rsidRPr="001A20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գումարի ավելացման համար</w:t>
            </w:r>
            <w:r w:rsidR="00A44810" w:rsidRPr="001A20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1C330126" w14:textId="4583652F" w:rsidR="008A2C82" w:rsidRDefault="008A2C82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/>
                <w:lang w:val="hy-AM"/>
              </w:rPr>
              <w:t xml:space="preserve">ՌԴ 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«Կենդանիների առողջության պահպանման դաշնային կենտրոն» հաստատության կողմից ներկայացված գրությամբ «Ինովատոր» կազմակերպությունը այսուհետ՝ Կազմակերպություն հանդիսանում է հաստատության ներկայացուցիչը</w:t>
            </w:r>
            <w:r w:rsidRPr="00865C76">
              <w:rPr>
                <w:rFonts w:ascii="GHEA Grapalat" w:hAnsi="GHEA Grapalat"/>
                <w:lang w:val="hy-AM"/>
              </w:rPr>
              <w:t xml:space="preserve">, իսկ 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«Շոլկովսկի բիկոմբինատ» կազմակերպությ</w:t>
            </w:r>
            <w:r w:rsidR="006C723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ունը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6C723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2024 թվականի մարտի 12–ի </w:t>
            </w:r>
            <w:r w:rsidR="002251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գրությամբ ներկայացված առաջարկությամբ նշված է, որ պահանջվող </w:t>
            </w:r>
            <w:r w:rsidRPr="00865C76">
              <w:rPr>
                <w:rFonts w:ascii="GHEA Grapalat" w:hAnsi="GHEA Grapalat"/>
                <w:lang w:val="hy-AM"/>
              </w:rPr>
              <w:t>պատվաստանյութ</w:t>
            </w:r>
            <w:r w:rsidR="002251D9" w:rsidRPr="00865C76">
              <w:rPr>
                <w:rFonts w:ascii="GHEA Grapalat" w:hAnsi="GHEA Grapalat"/>
                <w:lang w:val="hy-AM"/>
              </w:rPr>
              <w:t>ը կարող է պատրաստ լինել 2024 թվականի 2–րդ կիսամյակում</w:t>
            </w:r>
            <w:r w:rsidR="006C723A" w:rsidRPr="00865C76">
              <w:rPr>
                <w:rFonts w:ascii="GHEA Grapalat" w:hAnsi="GHEA Grapalat"/>
                <w:lang w:val="hy-AM"/>
              </w:rPr>
              <w:t xml:space="preserve">՝ </w:t>
            </w:r>
            <w:r w:rsidR="00F21623" w:rsidRPr="00865C76">
              <w:rPr>
                <w:rFonts w:ascii="GHEA Grapalat" w:hAnsi="GHEA Grapalat"/>
                <w:lang w:val="hy-AM"/>
              </w:rPr>
              <w:t>1000 դոզան 147 000 ռուբլի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65C76">
              <w:rPr>
                <w:rFonts w:ascii="GHEA Grapalat" w:hAnsi="GHEA Grapalat"/>
                <w:lang w:val="hy-AM"/>
              </w:rPr>
              <w:t>/կցվում է/։</w:t>
            </w:r>
          </w:p>
          <w:p w14:paraId="567D4269" w14:textId="6E105923" w:rsidR="00B87336" w:rsidRPr="00865C76" w:rsidRDefault="00032C9B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 w:cs="Arial"/>
                <w:lang w:val="hy-AM"/>
              </w:rPr>
            </w:pPr>
            <w:r w:rsidRPr="00865C76">
              <w:rPr>
                <w:rFonts w:ascii="GHEA Grapalat" w:hAnsi="GHEA Grapalat" w:cs="Arial"/>
                <w:lang w:val="hy-AM"/>
              </w:rPr>
              <w:t xml:space="preserve">Հայաստանի Հանրապետությունը հանդիսանալով Անկախ պետությունների համագործակցության /ԱՊՀ/ անդամ երկիր, 30.05.2014 թվականին որոշմամբ սահմանված անասնաբուժության բնագավառում՝ «Դաբաղի դեմ պայքարի և կանխարգելման համատեղ համալիր միջոցոցառումների ծրագիր» համագործակցության ծրագրի շրջանակներում պարտավորվում է ապահովել կայուն անասնահամաճարակային իրավիճակ, կենդանական ծագման հումքի և մթերքի արտադրության, </w:t>
            </w:r>
            <w:r w:rsidRPr="00865C76">
              <w:rPr>
                <w:rFonts w:ascii="GHEA Grapalat" w:hAnsi="GHEA Grapalat" w:cs="Sylfaen"/>
                <w:lang w:val="hy-AM"/>
              </w:rPr>
              <w:t>արտահանման և ներկրման</w:t>
            </w:r>
            <w:r w:rsidRPr="00865C76">
              <w:rPr>
                <w:rFonts w:ascii="GHEA Grapalat" w:hAnsi="GHEA Grapalat" w:cs="Arial"/>
                <w:lang w:val="hy-AM"/>
              </w:rPr>
              <w:t xml:space="preserve"> համար բարենպաստ պայմաններ:</w:t>
            </w:r>
          </w:p>
          <w:p w14:paraId="6FCF36E1" w14:textId="62FCFFDE" w:rsidR="00B60F17" w:rsidRPr="00865C76" w:rsidRDefault="001A20C3" w:rsidP="00430860">
            <w:pPr>
              <w:autoSpaceDE w:val="0"/>
              <w:autoSpaceDN w:val="0"/>
              <w:adjustRightInd w:val="0"/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865C76">
              <w:rPr>
                <w:rFonts w:ascii="GHEA Grapalat" w:hAnsi="GHEA Grapalat"/>
                <w:lang w:val="hy-AM"/>
              </w:rPr>
              <w:t>իվանդության ներթափանցման ռիսկը կանխելու</w:t>
            </w:r>
            <w:r w:rsidRPr="00865C76">
              <w:rPr>
                <w:rFonts w:ascii="GHEA Grapalat" w:hAnsi="GHEA Grapalat"/>
                <w:color w:val="000000"/>
                <w:lang w:val="hy-AM"/>
              </w:rPr>
              <w:t xml:space="preserve"> նպատակով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ա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նհրաժեշտություն է առաջացել </w:t>
            </w:r>
            <w:r w:rsidRPr="001A20C3">
              <w:rPr>
                <w:rFonts w:ascii="GHEA Grapalat" w:hAnsi="GHEA Grapalat" w:cs="Courier New"/>
                <w:b/>
                <w:bCs/>
                <w:lang w:val="hy-AM"/>
              </w:rPr>
              <w:t>1116 ծրագրի 11001 Գյուղատնտեսական կենդանիների պատվաստում միջոցառման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շրջանակներում 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իրականացնել </w:t>
            </w:r>
            <w:r w:rsidR="00F61BE8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նաև 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մանր եղջերավոր կենդանիների ծաղիկ հիվանդության դեմ պատվաստում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որը ի սկզբանե 2024 թվականի պետական բյուջեով նախատեսված չի եղել: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</w:t>
            </w:r>
            <w:r w:rsidR="00F61BE8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եռևս 2022 թվականին Թուրքիայի և Իրաքի հանրապետություններում, իսկ 2023 թվականին արդեն Ադրբեջանի</w:t>
            </w:r>
            <w:r w:rsidR="006C5EE5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հանրապետությունում </w:t>
            </w:r>
            <w:r w:rsidR="006C5EE5" w:rsidRPr="00865C76">
              <w:rPr>
                <w:rFonts w:ascii="GHEA Grapalat" w:hAnsi="GHEA Grapalat"/>
                <w:color w:val="000000"/>
                <w:lang w:val="hy-AM"/>
              </w:rPr>
              <w:t xml:space="preserve">ԿԱՀԿ պաշտոնական կայք էջում հրապարակված </w:t>
            </w:r>
            <w:r w:rsidR="004453D9" w:rsidRPr="00865C76">
              <w:rPr>
                <w:rFonts w:ascii="GHEA Grapalat" w:hAnsi="GHEA Grapalat"/>
                <w:color w:val="000000"/>
                <w:lang w:val="hy-AM"/>
              </w:rPr>
              <w:t>են</w:t>
            </w:r>
            <w:r w:rsidR="006C5EE5" w:rsidRPr="00865C76">
              <w:rPr>
                <w:rFonts w:ascii="GHEA Grapalat" w:hAnsi="GHEA Grapalat"/>
                <w:color w:val="000000"/>
                <w:lang w:val="hy-AM"/>
              </w:rPr>
              <w:t xml:space="preserve"> ծաղիկ հիվանդության դեպք</w:t>
            </w:r>
            <w:r w:rsidR="004453D9" w:rsidRPr="00865C76">
              <w:rPr>
                <w:rFonts w:ascii="GHEA Grapalat" w:hAnsi="GHEA Grapalat"/>
                <w:color w:val="000000"/>
                <w:lang w:val="hy-AM"/>
              </w:rPr>
              <w:t>եր</w:t>
            </w:r>
            <w:r w:rsidR="006C5EE5" w:rsidRPr="00865C76">
              <w:rPr>
                <w:rFonts w:ascii="GHEA Grapalat" w:hAnsi="GHEA Grapalat"/>
                <w:color w:val="000000"/>
                <w:lang w:val="hy-AM"/>
              </w:rPr>
              <w:t xml:space="preserve">ը։ </w:t>
            </w:r>
            <w:r w:rsidR="00C9203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</w:t>
            </w:r>
            <w:r w:rsidR="00D22FA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աղիկ հիվանդությունը Որոշմամբ հաստատված հավելվածի ցանկում ներառված է որպես </w:t>
            </w:r>
            <w:r w:rsidR="00D22FAA" w:rsidRPr="00865C76">
              <w:rPr>
                <w:rFonts w:ascii="GHEA Grapalat" w:hAnsi="GHEA Grapalat"/>
                <w:lang w:val="hy-AM"/>
              </w:rPr>
              <w:t xml:space="preserve">կարանտինային և </w:t>
            </w:r>
            <w:r w:rsidR="00D22FAA" w:rsidRPr="00865C76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պարտադիր ծանուցման ենթակա հիվանդություն, ինչից հետևում է, որ</w:t>
            </w:r>
            <w:r w:rsidR="00D22FAA" w:rsidRPr="00865C76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22FA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ծաղիկ հիվանդության բռնկման և հաստատման </w:t>
            </w:r>
            <w:r w:rsidR="00D22FAA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դեպքում </w:t>
            </w:r>
            <w:r w:rsidR="0037357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այն կհրապարակվի </w:t>
            </w:r>
            <w:r w:rsidR="00373579" w:rsidRPr="00865C76">
              <w:rPr>
                <w:rFonts w:ascii="GHEA Grapalat" w:hAnsi="GHEA Grapalat"/>
                <w:color w:val="000000"/>
                <w:lang w:val="hy-AM"/>
              </w:rPr>
              <w:t>ԿԱՀԿ պաշտոնական կայք էջում և կսահմանվի կարանտին</w:t>
            </w:r>
            <w:r w:rsidR="00B60F17" w:rsidRPr="00865C76">
              <w:rPr>
                <w:rFonts w:ascii="GHEA Grapalat" w:hAnsi="GHEA Grapalat"/>
                <w:color w:val="000000"/>
                <w:lang w:val="hy-AM"/>
              </w:rPr>
              <w:t>։</w:t>
            </w:r>
            <w:r w:rsidR="00B60F17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C9203D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D47A56" w:rsidRPr="00865C76">
              <w:rPr>
                <w:rFonts w:ascii="GHEA Grapalat" w:hAnsi="GHEA Grapalat"/>
                <w:lang w:val="hy-AM"/>
              </w:rPr>
              <w:t xml:space="preserve"> </w:t>
            </w:r>
          </w:p>
          <w:p w14:paraId="1E699CE0" w14:textId="2D18F877" w:rsidR="006B6BD8" w:rsidRPr="00865C76" w:rsidRDefault="00B60F17" w:rsidP="00430860">
            <w:pPr>
              <w:spacing w:line="360" w:lineRule="auto"/>
              <w:ind w:firstLine="271"/>
              <w:jc w:val="both"/>
              <w:rPr>
                <w:rFonts w:ascii="GHEA Grapalat" w:hAnsi="GHEA Grapalat"/>
                <w:bCs/>
                <w:lang w:val="hy-AM"/>
              </w:rPr>
            </w:pPr>
            <w:r w:rsidRPr="00865C76">
              <w:rPr>
                <w:rFonts w:ascii="GHEA Grapalat" w:hAnsi="GHEA Grapalat"/>
                <w:lang w:val="hy-AM"/>
              </w:rPr>
              <w:t xml:space="preserve">Ելնելով վերոգրյալից, հանրապետությունում դաբաղ </w:t>
            </w:r>
            <w:r w:rsidR="004453D9" w:rsidRPr="00865C76">
              <w:rPr>
                <w:rFonts w:ascii="GHEA Grapalat" w:hAnsi="GHEA Grapalat"/>
                <w:lang w:val="hy-AM"/>
              </w:rPr>
              <w:t xml:space="preserve">և ծաղիկ </w:t>
            </w:r>
            <w:r w:rsidRPr="00865C76">
              <w:rPr>
                <w:rFonts w:ascii="GHEA Grapalat" w:hAnsi="GHEA Grapalat"/>
                <w:lang w:val="hy-AM"/>
              </w:rPr>
              <w:t>հիվանդութ</w:t>
            </w:r>
            <w:r w:rsidR="004453D9" w:rsidRPr="00865C76">
              <w:rPr>
                <w:rFonts w:ascii="GHEA Grapalat" w:hAnsi="GHEA Grapalat"/>
                <w:lang w:val="hy-AM"/>
              </w:rPr>
              <w:t>յունների</w:t>
            </w:r>
            <w:r w:rsidRPr="00865C76">
              <w:rPr>
                <w:rFonts w:ascii="GHEA Grapalat" w:hAnsi="GHEA Grapalat"/>
                <w:lang w:val="hy-AM"/>
              </w:rPr>
              <w:t xml:space="preserve"> նկատմամբ անասնահամաճարակային իրավիճակի ապակայունացումը կանխելու նպատակով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ծագել է դաբաղ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ծաղիկ հիվանդությունների դեմ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պատվաստանյութ</w:t>
            </w:r>
            <w:r w:rsidR="004453D9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գնման պահանջ, </w:t>
            </w:r>
            <w:r w:rsidR="00DB416B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ինչպես նաև</w:t>
            </w:r>
            <w:r w:rsidR="004C07AD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B416B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իրականացվելիք միջոցառումների համար համապատասխան ֆինանսական միջոցների տրամադրում</w:t>
            </w:r>
            <w:r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B87336" w:rsidRPr="00865C76" w14:paraId="7F01F2E5" w14:textId="77777777" w:rsidTr="003D26C7">
        <w:tc>
          <w:tcPr>
            <w:tcW w:w="540" w:type="dxa"/>
          </w:tcPr>
          <w:p w14:paraId="1656CAEE" w14:textId="77777777" w:rsidR="00B87336" w:rsidRPr="00865C76" w:rsidRDefault="00B87336" w:rsidP="0043086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65C76">
              <w:rPr>
                <w:rFonts w:ascii="GHEA Grapalat" w:hAnsi="GHEA Grapalat"/>
                <w:lang w:val="en-US"/>
              </w:rPr>
              <w:lastRenderedPageBreak/>
              <w:t>2</w:t>
            </w:r>
          </w:p>
        </w:tc>
        <w:tc>
          <w:tcPr>
            <w:tcW w:w="9900" w:type="dxa"/>
          </w:tcPr>
          <w:p w14:paraId="1AB3CE67" w14:textId="77777777" w:rsidR="00B87336" w:rsidRPr="00865C76" w:rsidRDefault="00B87336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865C76">
              <w:rPr>
                <w:rFonts w:ascii="GHEA Grapalat" w:eastAsia="Calibri" w:hAnsi="GHEA Grapalat" w:cs="Sylfaen"/>
                <w:b/>
                <w:bCs/>
              </w:rPr>
              <w:t>Ընթացիկ իրավիճակը և խնդիրները</w:t>
            </w:r>
          </w:p>
        </w:tc>
      </w:tr>
      <w:tr w:rsidR="00B87336" w:rsidRPr="009D0FE3" w14:paraId="1C4144E7" w14:textId="77777777" w:rsidTr="003D26C7">
        <w:tc>
          <w:tcPr>
            <w:tcW w:w="540" w:type="dxa"/>
          </w:tcPr>
          <w:p w14:paraId="08D04537" w14:textId="77777777" w:rsidR="00B87336" w:rsidRPr="00865C76" w:rsidRDefault="00B87336" w:rsidP="0043086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</w:tcPr>
          <w:p w14:paraId="3B77FD3E" w14:textId="32F221B5" w:rsidR="003A66E2" w:rsidRPr="00865C76" w:rsidRDefault="00670DCD" w:rsidP="00430860">
            <w:pPr>
              <w:tabs>
                <w:tab w:val="left" w:pos="961"/>
              </w:tabs>
              <w:spacing w:line="360" w:lineRule="auto"/>
              <w:ind w:firstLine="312"/>
              <w:jc w:val="both"/>
              <w:rPr>
                <w:rFonts w:ascii="GHEA Grapalat" w:hAnsi="GHEA Grapalat" w:cs="Sylfaen"/>
                <w:lang w:val="hy-AM"/>
              </w:rPr>
            </w:pPr>
            <w:r w:rsidRPr="00865C76">
              <w:rPr>
                <w:rFonts w:ascii="GHEA Grapalat" w:hAnsi="GHEA Grapalat" w:cs="Sylfaen"/>
                <w:lang w:val="hy-AM"/>
              </w:rPr>
              <w:t>Սույն նախագծի ընդունումը բխում է տարածաշրջանում տիրող անասնահ</w:t>
            </w:r>
            <w:r w:rsidR="00686DDA" w:rsidRPr="00865C76">
              <w:rPr>
                <w:rFonts w:ascii="GHEA Grapalat" w:hAnsi="GHEA Grapalat" w:cs="Sylfaen"/>
                <w:lang w:val="hy-AM"/>
              </w:rPr>
              <w:t>ա</w:t>
            </w:r>
            <w:r w:rsidRPr="00865C76">
              <w:rPr>
                <w:rFonts w:ascii="GHEA Grapalat" w:hAnsi="GHEA Grapalat" w:cs="Sylfaen"/>
                <w:lang w:val="hy-AM"/>
              </w:rPr>
              <w:t>մաճարակային իրավիճակ</w:t>
            </w:r>
            <w:r w:rsidR="00447DE4" w:rsidRPr="00865C76">
              <w:rPr>
                <w:rFonts w:ascii="GHEA Grapalat" w:hAnsi="GHEA Grapalat" w:cs="Sylfaen"/>
                <w:lang w:val="hy-AM"/>
              </w:rPr>
              <w:t>ի</w:t>
            </w:r>
            <w:r w:rsidR="000B0C1F" w:rsidRPr="00865C76">
              <w:rPr>
                <w:rFonts w:ascii="GHEA Grapalat" w:hAnsi="GHEA Grapalat" w:cs="Sylfaen"/>
                <w:lang w:val="hy-AM"/>
              </w:rPr>
              <w:t xml:space="preserve"> ապահով</w:t>
            </w:r>
            <w:r w:rsidR="00447DE4" w:rsidRPr="00865C76">
              <w:rPr>
                <w:rFonts w:ascii="GHEA Grapalat" w:hAnsi="GHEA Grapalat" w:cs="Sylfaen"/>
                <w:lang w:val="hy-AM"/>
              </w:rPr>
              <w:t>ման</w:t>
            </w:r>
            <w:r w:rsidR="000B0C1F" w:rsidRPr="00865C76">
              <w:rPr>
                <w:rFonts w:ascii="GHEA Grapalat" w:hAnsi="GHEA Grapalat" w:cs="Sylfaen"/>
                <w:lang w:val="hy-AM"/>
              </w:rPr>
              <w:t xml:space="preserve"> և պահպա</w:t>
            </w:r>
            <w:r w:rsidR="00447DE4" w:rsidRPr="00865C76">
              <w:rPr>
                <w:rFonts w:ascii="GHEA Grapalat" w:hAnsi="GHEA Grapalat" w:cs="Sylfaen"/>
                <w:lang w:val="hy-AM"/>
              </w:rPr>
              <w:t>նման</w:t>
            </w:r>
            <w:r w:rsidR="000B0C1F" w:rsidRPr="00865C76">
              <w:rPr>
                <w:rFonts w:ascii="GHEA Grapalat" w:hAnsi="GHEA Grapalat" w:cs="Sylfaen"/>
                <w:lang w:val="hy-AM"/>
              </w:rPr>
              <w:t xml:space="preserve"> համար։</w:t>
            </w:r>
          </w:p>
          <w:p w14:paraId="1A1A2190" w14:textId="200975B2" w:rsidR="00447DE4" w:rsidRPr="00865C76" w:rsidRDefault="00447DE4" w:rsidP="00430860">
            <w:pPr>
              <w:tabs>
                <w:tab w:val="left" w:pos="961"/>
              </w:tabs>
              <w:spacing w:line="360" w:lineRule="auto"/>
              <w:ind w:firstLine="31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65C7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Սակայն, 2024 թվականին խոշոր և մանր եղջերավոր կենդանիների նկատմամբ դաբաղի դեմ կանխարգելիչ պատվաստումներ դեռևս չեն իրականացվել, ինչը խիստ ռիսկային է՝ պայմանավորված տարածաշրջանում դաբաղի հարուցիչների մշտական շրջանառությամբ։</w:t>
            </w:r>
          </w:p>
          <w:p w14:paraId="20DBA4D8" w14:textId="01635974" w:rsidR="00786814" w:rsidRPr="00865C76" w:rsidRDefault="00852466" w:rsidP="00430860">
            <w:pPr>
              <w:tabs>
                <w:tab w:val="left" w:pos="961"/>
              </w:tabs>
              <w:spacing w:line="360" w:lineRule="auto"/>
              <w:ind w:firstLine="312"/>
              <w:jc w:val="both"/>
              <w:rPr>
                <w:rFonts w:ascii="GHEA Grapalat" w:hAnsi="GHEA Grapalat" w:cs="Courier New"/>
                <w:lang w:val="hy-AM"/>
              </w:rPr>
            </w:pPr>
            <w:r w:rsidRPr="00865C76">
              <w:rPr>
                <w:rFonts w:ascii="GHEA Grapalat" w:hAnsi="GHEA Grapalat" w:cs="Sylfaen"/>
                <w:lang w:val="af-ZA"/>
              </w:rPr>
              <w:t>ՀՀ կառավարության 20</w:t>
            </w:r>
            <w:r w:rsidR="00284A23" w:rsidRPr="00865C76">
              <w:rPr>
                <w:rFonts w:ascii="GHEA Grapalat" w:hAnsi="GHEA Grapalat" w:cs="Sylfaen"/>
                <w:lang w:val="hy-AM"/>
              </w:rPr>
              <w:t>2</w:t>
            </w:r>
            <w:r w:rsidR="000B0C1F" w:rsidRPr="00865C76">
              <w:rPr>
                <w:rFonts w:ascii="GHEA Grapalat" w:hAnsi="GHEA Grapalat" w:cs="Sylfaen"/>
                <w:lang w:val="hy-AM"/>
              </w:rPr>
              <w:t>3</w:t>
            </w:r>
            <w:r w:rsidRPr="00865C76">
              <w:rPr>
                <w:rFonts w:ascii="GHEA Grapalat" w:hAnsi="GHEA Grapalat" w:cs="Sylfaen"/>
                <w:lang w:val="af-ZA"/>
              </w:rPr>
              <w:t xml:space="preserve"> թվականի </w:t>
            </w:r>
            <w:r w:rsidRPr="00865C76">
              <w:rPr>
                <w:rFonts w:ascii="GHEA Grapalat" w:hAnsi="GHEA Grapalat" w:cs="Sylfaen"/>
                <w:lang w:val="hy-AM"/>
              </w:rPr>
              <w:t>դեկտեմբերի</w:t>
            </w:r>
            <w:r w:rsidRPr="00865C76">
              <w:rPr>
                <w:rFonts w:ascii="GHEA Grapalat" w:hAnsi="GHEA Grapalat" w:cs="Sylfaen"/>
                <w:lang w:val="af-ZA"/>
              </w:rPr>
              <w:t xml:space="preserve"> </w:t>
            </w:r>
            <w:r w:rsidR="00284A23" w:rsidRPr="00865C76">
              <w:rPr>
                <w:rFonts w:ascii="GHEA Grapalat" w:hAnsi="GHEA Grapalat" w:cs="Sylfaen"/>
                <w:lang w:val="hy-AM"/>
              </w:rPr>
              <w:t>2</w:t>
            </w:r>
            <w:r w:rsidR="000B0C1F" w:rsidRPr="00865C76">
              <w:rPr>
                <w:rFonts w:ascii="GHEA Grapalat" w:hAnsi="GHEA Grapalat" w:cs="Sylfaen"/>
                <w:lang w:val="hy-AM"/>
              </w:rPr>
              <w:t>8</w:t>
            </w:r>
            <w:r w:rsidRPr="00865C76">
              <w:rPr>
                <w:rFonts w:ascii="GHEA Grapalat" w:hAnsi="GHEA Grapalat" w:cs="Sylfaen"/>
                <w:lang w:val="af-ZA"/>
              </w:rPr>
              <w:t>-ի N</w:t>
            </w:r>
            <w:r w:rsidRPr="00865C76">
              <w:rPr>
                <w:rFonts w:ascii="GHEA Grapalat" w:hAnsi="GHEA Grapalat" w:cs="Sylfaen"/>
                <w:lang w:val="hy-AM"/>
              </w:rPr>
              <w:t xml:space="preserve"> </w:t>
            </w:r>
            <w:r w:rsidR="00284A23" w:rsidRPr="00865C76">
              <w:rPr>
                <w:rFonts w:ascii="GHEA Grapalat" w:hAnsi="GHEA Grapalat" w:cs="Sylfaen"/>
                <w:lang w:val="hy-AM"/>
              </w:rPr>
              <w:t>2</w:t>
            </w:r>
            <w:r w:rsidR="000B0C1F" w:rsidRPr="00865C76">
              <w:rPr>
                <w:rFonts w:ascii="GHEA Grapalat" w:hAnsi="GHEA Grapalat" w:cs="Sylfaen"/>
                <w:lang w:val="hy-AM"/>
              </w:rPr>
              <w:t>323</w:t>
            </w:r>
            <w:r w:rsidRPr="00865C76">
              <w:rPr>
                <w:rFonts w:ascii="GHEA Grapalat" w:hAnsi="GHEA Grapalat" w:cs="Sylfaen"/>
                <w:lang w:val="af-ZA"/>
              </w:rPr>
              <w:t>-</w:t>
            </w:r>
            <w:r w:rsidRPr="00865C76">
              <w:rPr>
                <w:rFonts w:ascii="GHEA Grapalat" w:hAnsi="GHEA Grapalat" w:cs="Sylfaen"/>
                <w:lang w:val="hy-AM"/>
              </w:rPr>
              <w:t>Ն</w:t>
            </w:r>
            <w:r w:rsidRPr="00865C76">
              <w:rPr>
                <w:rFonts w:ascii="GHEA Grapalat" w:hAnsi="GHEA Grapalat" w:cs="Sylfaen"/>
                <w:lang w:val="af-ZA"/>
              </w:rPr>
              <w:t xml:space="preserve"> </w:t>
            </w:r>
            <w:r w:rsidR="00F63A7C" w:rsidRPr="00865C76">
              <w:rPr>
                <w:rFonts w:ascii="GHEA Grapalat" w:hAnsi="GHEA Grapalat" w:cs="Courier New"/>
                <w:lang w:val="hy-AM"/>
              </w:rPr>
              <w:t>որոշման</w:t>
            </w:r>
            <w:r w:rsidR="00515133" w:rsidRPr="00865C76">
              <w:rPr>
                <w:rFonts w:ascii="GHEA Grapalat" w:hAnsi="GHEA Grapalat" w:cs="Courier New"/>
                <w:lang w:val="hy-AM"/>
              </w:rPr>
              <w:t xml:space="preserve"> </w:t>
            </w:r>
            <w:r w:rsidR="00562398" w:rsidRPr="00865C76">
              <w:rPr>
                <w:rFonts w:ascii="GHEA Grapalat" w:hAnsi="GHEA Grapalat" w:cs="Courier New"/>
                <w:lang w:val="hy-AM"/>
              </w:rPr>
              <w:t xml:space="preserve">1116-11001 </w:t>
            </w:r>
            <w:r w:rsidR="00562398" w:rsidRPr="00865C76">
              <w:rPr>
                <w:rFonts w:ascii="GHEA Grapalat" w:hAnsi="GHEA Grapalat"/>
                <w:lang w:val="hy-AM"/>
              </w:rPr>
              <w:t>Ծրագ</w:t>
            </w:r>
            <w:r w:rsidR="000E5939" w:rsidRPr="00865C76">
              <w:rPr>
                <w:rFonts w:ascii="GHEA Grapalat" w:hAnsi="GHEA Grapalat"/>
                <w:lang w:val="hy-AM"/>
              </w:rPr>
              <w:t>րի</w:t>
            </w:r>
            <w:r w:rsidR="00562398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F63A7C" w:rsidRPr="00865C76">
              <w:rPr>
                <w:rFonts w:ascii="GHEA Grapalat" w:hAnsi="GHEA Grapalat" w:cs="Courier New"/>
                <w:lang w:val="hy-AM"/>
              </w:rPr>
              <w:t>N 9.1</w:t>
            </w:r>
            <w:r w:rsidRPr="00865C76">
              <w:rPr>
                <w:rFonts w:ascii="GHEA Grapalat" w:hAnsi="GHEA Grapalat" w:cs="Courier New"/>
                <w:lang w:val="hy-AM"/>
              </w:rPr>
              <w:t xml:space="preserve"> </w:t>
            </w:r>
            <w:r w:rsidR="005E4ED6" w:rsidRPr="00865C76">
              <w:rPr>
                <w:rFonts w:ascii="GHEA Grapalat" w:hAnsi="GHEA Grapalat" w:cs="Courier New"/>
                <w:lang w:val="hy-AM"/>
              </w:rPr>
              <w:t>հավելված</w:t>
            </w:r>
            <w:r w:rsidR="00F63A7C" w:rsidRPr="00865C76">
              <w:rPr>
                <w:rFonts w:ascii="GHEA Grapalat" w:hAnsi="GHEA Grapalat" w:cs="Courier New"/>
                <w:lang w:val="hy-AM"/>
              </w:rPr>
              <w:t xml:space="preserve">ի արդյունքային ցուցանիշներով հաստատված է </w:t>
            </w:r>
            <w:r w:rsidR="00761440" w:rsidRPr="00865C76">
              <w:rPr>
                <w:rFonts w:ascii="GHEA Grapalat" w:hAnsi="GHEA Grapalat" w:cs="Courier New"/>
                <w:lang w:val="hy-AM"/>
              </w:rPr>
              <w:t>1 5</w:t>
            </w:r>
            <w:r w:rsidR="000B0C1F" w:rsidRPr="00865C76">
              <w:rPr>
                <w:rFonts w:ascii="GHEA Grapalat" w:hAnsi="GHEA Grapalat" w:cs="Courier New"/>
                <w:lang w:val="hy-AM"/>
              </w:rPr>
              <w:t>00</w:t>
            </w:r>
            <w:r w:rsidR="00761440" w:rsidRPr="00865C76">
              <w:rPr>
                <w:rFonts w:ascii="GHEA Grapalat" w:hAnsi="GHEA Grapalat" w:cs="Courier New"/>
                <w:lang w:val="hy-AM"/>
              </w:rPr>
              <w:t xml:space="preserve"> </w:t>
            </w:r>
            <w:r w:rsidR="000B0C1F" w:rsidRPr="00865C76">
              <w:rPr>
                <w:rFonts w:ascii="GHEA Grapalat" w:hAnsi="GHEA Grapalat" w:cs="Courier New"/>
                <w:lang w:val="hy-AM"/>
              </w:rPr>
              <w:t>000</w:t>
            </w:r>
            <w:r w:rsidR="00F63A7C" w:rsidRPr="00865C76">
              <w:rPr>
                <w:rFonts w:ascii="GHEA Grapalat" w:hAnsi="GHEA Grapalat" w:cs="Courier New"/>
                <w:lang w:val="hy-AM"/>
              </w:rPr>
              <w:t xml:space="preserve"> հատ դաբաղի դեմ </w:t>
            </w:r>
            <w:r w:rsidR="00761440" w:rsidRPr="00865C76">
              <w:rPr>
                <w:rFonts w:ascii="GHEA Grapalat" w:hAnsi="GHEA Grapalat" w:cs="Courier New"/>
                <w:lang w:val="hy-AM"/>
              </w:rPr>
              <w:t xml:space="preserve">խոշոր և մանր եղջերավոր կենդանիների </w:t>
            </w:r>
            <w:r w:rsidR="00F63A7C" w:rsidRPr="00865C76">
              <w:rPr>
                <w:rFonts w:ascii="GHEA Grapalat" w:hAnsi="GHEA Grapalat" w:cs="Courier New"/>
                <w:lang w:val="hy-AM"/>
              </w:rPr>
              <w:t>պատվաստում</w:t>
            </w:r>
            <w:r w:rsidR="00562398" w:rsidRPr="00865C76">
              <w:rPr>
                <w:rFonts w:ascii="GHEA Grapalat" w:hAnsi="GHEA Grapalat" w:cs="Courier New"/>
                <w:lang w:val="hy-AM"/>
              </w:rPr>
              <w:t xml:space="preserve">, որի </w:t>
            </w:r>
            <w:r w:rsidR="003E0449" w:rsidRPr="00865C76">
              <w:rPr>
                <w:rFonts w:ascii="GHEA Grapalat" w:hAnsi="GHEA Grapalat" w:cs="Courier New"/>
                <w:lang w:val="hy-AM"/>
              </w:rPr>
              <w:t>իրականացման նպատակով, համաձայն</w:t>
            </w:r>
            <w:r w:rsidR="00562398" w:rsidRPr="00865C76">
              <w:rPr>
                <w:rFonts w:ascii="GHEA Grapalat" w:hAnsi="GHEA Grapalat" w:cs="Courier New"/>
                <w:lang w:val="hy-AM"/>
              </w:rPr>
              <w:t xml:space="preserve"> N 10 հավելված</w:t>
            </w:r>
            <w:r w:rsidR="003E0449" w:rsidRPr="00865C76">
              <w:rPr>
                <w:rFonts w:ascii="GHEA Grapalat" w:hAnsi="GHEA Grapalat" w:cs="Courier New"/>
                <w:lang w:val="hy-AM"/>
              </w:rPr>
              <w:t>ի</w:t>
            </w:r>
            <w:r w:rsidR="00562398" w:rsidRPr="00865C76">
              <w:rPr>
                <w:rFonts w:ascii="GHEA Grapalat" w:hAnsi="GHEA Grapalat" w:cs="Courier New"/>
                <w:lang w:val="hy-AM"/>
              </w:rPr>
              <w:t xml:space="preserve"> հաստատված է</w:t>
            </w:r>
            <w:r w:rsidR="003E0449" w:rsidRPr="00865C76">
              <w:rPr>
                <w:rFonts w:ascii="GHEA Grapalat" w:hAnsi="GHEA Grapalat" w:cs="Courier New"/>
                <w:lang w:val="hy-AM"/>
              </w:rPr>
              <w:t xml:space="preserve"> </w:t>
            </w:r>
            <w:r w:rsidR="00332912" w:rsidRPr="00865C76">
              <w:rPr>
                <w:rFonts w:ascii="GHEA Grapalat" w:hAnsi="GHEA Grapalat" w:cs="Courier New"/>
                <w:lang w:val="hy-AM"/>
              </w:rPr>
              <w:t>1 6</w:t>
            </w:r>
            <w:r w:rsidR="000B0C1F" w:rsidRPr="00865C76">
              <w:rPr>
                <w:rFonts w:ascii="GHEA Grapalat" w:hAnsi="GHEA Grapalat" w:cs="Courier New"/>
                <w:lang w:val="hy-AM"/>
              </w:rPr>
              <w:t xml:space="preserve">40 </w:t>
            </w:r>
            <w:r w:rsidR="00C834DF" w:rsidRPr="00865C76">
              <w:rPr>
                <w:rFonts w:ascii="GHEA Grapalat" w:hAnsi="GHEA Grapalat" w:cs="Courier New"/>
                <w:lang w:val="hy-AM"/>
              </w:rPr>
              <w:t>528</w:t>
            </w:r>
            <w:r w:rsidR="003E0449" w:rsidRPr="00865C76">
              <w:rPr>
                <w:rFonts w:ascii="GHEA Grapalat" w:hAnsi="GHEA Grapalat" w:cs="Courier New"/>
                <w:lang w:val="hy-AM"/>
              </w:rPr>
              <w:t xml:space="preserve"> մլ հակադաբաղային պատվաստանյութի ձեռքբերում՝ 111.3 ՀՀ դրամ </w:t>
            </w:r>
            <w:r w:rsidR="003E0449" w:rsidRPr="00865C76">
              <w:rPr>
                <w:rFonts w:ascii="GHEA Grapalat" w:hAnsi="GHEA Grapalat"/>
                <w:lang w:val="hy-AM"/>
              </w:rPr>
              <w:t>(ներառյալ ԱԱՀ)</w:t>
            </w:r>
            <w:r w:rsidR="003E0449" w:rsidRPr="00865C76">
              <w:rPr>
                <w:rFonts w:ascii="GHEA Grapalat" w:hAnsi="GHEA Grapalat" w:cs="Courier New"/>
                <w:lang w:val="hy-AM"/>
              </w:rPr>
              <w:t xml:space="preserve"> միավորի արժեքով</w:t>
            </w:r>
            <w:r w:rsidR="00786814" w:rsidRPr="00865C76">
              <w:rPr>
                <w:rFonts w:ascii="GHEA Grapalat" w:hAnsi="GHEA Grapalat" w:cs="Courier New"/>
                <w:lang w:val="hy-AM"/>
              </w:rPr>
              <w:t>, ընդամենը՝</w:t>
            </w:r>
            <w:r w:rsidR="00515133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332912" w:rsidRPr="00865C76">
              <w:rPr>
                <w:rFonts w:ascii="GHEA Grapalat" w:hAnsi="GHEA Grapalat"/>
                <w:lang w:val="hy-AM"/>
              </w:rPr>
              <w:t>18</w:t>
            </w:r>
            <w:r w:rsidR="000B0C1F" w:rsidRPr="00865C76">
              <w:rPr>
                <w:rFonts w:ascii="GHEA Grapalat" w:hAnsi="GHEA Grapalat"/>
                <w:lang w:val="hy-AM"/>
              </w:rPr>
              <w:t>2</w:t>
            </w:r>
            <w:r w:rsidR="00D41910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3F0DFC" w:rsidRPr="00865C76">
              <w:rPr>
                <w:rFonts w:ascii="GHEA Grapalat" w:hAnsi="GHEA Grapalat"/>
                <w:lang w:val="hy-AM"/>
              </w:rPr>
              <w:t>590</w:t>
            </w:r>
            <w:r w:rsidR="00332912" w:rsidRPr="00865C76">
              <w:rPr>
                <w:rFonts w:ascii="GHEA Grapalat" w:hAnsi="GHEA Grapalat"/>
                <w:lang w:val="hy-AM"/>
              </w:rPr>
              <w:t>,</w:t>
            </w:r>
            <w:r w:rsidR="00D41910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3F0DFC" w:rsidRPr="00865C76">
              <w:rPr>
                <w:rFonts w:ascii="GHEA Grapalat" w:hAnsi="GHEA Grapalat"/>
                <w:lang w:val="hy-AM"/>
              </w:rPr>
              <w:t>8</w:t>
            </w:r>
            <w:r w:rsidR="00D41910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332912" w:rsidRPr="00865C76">
              <w:rPr>
                <w:rFonts w:ascii="GHEA Grapalat" w:hAnsi="GHEA Grapalat"/>
                <w:lang w:val="hy-AM"/>
              </w:rPr>
              <w:t>հազ</w:t>
            </w:r>
            <w:r w:rsidR="00332912" w:rsidRPr="00865C76">
              <w:rPr>
                <w:rFonts w:ascii="Cambria Math" w:hAnsi="Cambria Math" w:cs="Cambria Math"/>
                <w:lang w:val="hy-AM"/>
              </w:rPr>
              <w:t>․</w:t>
            </w:r>
            <w:r w:rsidR="00D41910" w:rsidRPr="00865C76">
              <w:rPr>
                <w:rFonts w:ascii="GHEA Grapalat" w:hAnsi="GHEA Grapalat"/>
                <w:lang w:val="hy-AM"/>
              </w:rPr>
              <w:t xml:space="preserve"> դրամ</w:t>
            </w:r>
            <w:r w:rsidR="00332912" w:rsidRPr="00865C76">
              <w:rPr>
                <w:rFonts w:ascii="GHEA Grapalat" w:hAnsi="GHEA Grapalat"/>
                <w:lang w:val="hy-AM"/>
              </w:rPr>
              <w:t>։</w:t>
            </w:r>
          </w:p>
          <w:p w14:paraId="10578BB4" w14:textId="530BA7EA" w:rsidR="00137272" w:rsidRPr="00865C76" w:rsidRDefault="00B064BD" w:rsidP="00430860">
            <w:pPr>
              <w:spacing w:line="360" w:lineRule="auto"/>
              <w:ind w:firstLine="271"/>
              <w:jc w:val="both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/>
                <w:lang w:val="hy-AM"/>
              </w:rPr>
              <w:t xml:space="preserve">Հարկ է նշել, որ Հայաստանի Հանրապետությունում, ինչպես նաև տարածաշրջանում մշտական առկա խնդիր է դաբաղի </w:t>
            </w:r>
            <w:r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A Իրան 2005 և АG -VII, Օ Պան Ասիա-2, Ասիա 1, Sindh-08 </w:t>
            </w:r>
            <w:r w:rsidRPr="00865C76">
              <w:rPr>
                <w:rFonts w:ascii="GHEA Grapalat" w:hAnsi="GHEA Grapalat"/>
                <w:lang w:val="hy-AM"/>
              </w:rPr>
              <w:t>տիպերի</w:t>
            </w:r>
            <w:r w:rsidR="005355A1" w:rsidRPr="00865C76">
              <w:rPr>
                <w:rFonts w:ascii="GHEA Grapalat" w:hAnsi="GHEA Grapalat"/>
                <w:lang w:val="hy-AM"/>
              </w:rPr>
              <w:t>, իսկ 2023 թվականից արդեն SAT-2 տիպի</w:t>
            </w:r>
            <w:r w:rsidRPr="00865C76">
              <w:rPr>
                <w:rFonts w:ascii="GHEA Grapalat" w:hAnsi="GHEA Grapalat"/>
                <w:lang w:val="hy-AM"/>
              </w:rPr>
              <w:t xml:space="preserve"> շրջանառություն</w:t>
            </w:r>
            <w:r w:rsidR="005355A1" w:rsidRPr="00865C76">
              <w:rPr>
                <w:rFonts w:ascii="GHEA Grapalat" w:hAnsi="GHEA Grapalat"/>
                <w:lang w:val="hy-AM"/>
              </w:rPr>
              <w:t>ն</w:t>
            </w:r>
            <w:r w:rsidRPr="00865C76">
              <w:rPr>
                <w:rFonts w:ascii="GHEA Grapalat" w:hAnsi="GHEA Grapalat"/>
                <w:lang w:val="hy-AM"/>
              </w:rPr>
              <w:t>, ուստի ելնելով խիստ կարևորությունից անհրաժեշտություն է առաջացել ձեռքբերել</w:t>
            </w:r>
            <w:r w:rsidR="00BF1EE6" w:rsidRPr="00865C76">
              <w:rPr>
                <w:rFonts w:ascii="GHEA Grapalat" w:hAnsi="GHEA Grapalat" w:cs="Courier New"/>
                <w:lang w:val="hy-AM"/>
              </w:rPr>
              <w:t xml:space="preserve"> </w:t>
            </w:r>
            <w:r w:rsidR="001751C4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3</w:t>
            </w:r>
            <w:r w:rsidR="00566AE7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 xml:space="preserve"> </w:t>
            </w:r>
            <w:r w:rsidR="00CF3E8E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568</w:t>
            </w:r>
            <w:r w:rsidR="00BF1EE6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 xml:space="preserve"> </w:t>
            </w:r>
            <w:r w:rsidR="00CF3E8E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3</w:t>
            </w:r>
            <w:r w:rsidR="001751C4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00</w:t>
            </w:r>
            <w:r w:rsidR="00BF1EE6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 xml:space="preserve"> մլ</w:t>
            </w:r>
            <w:r w:rsidR="00782C40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՝</w:t>
            </w:r>
            <w:r w:rsidR="00BF1EE6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 xml:space="preserve"> </w:t>
            </w:r>
            <w:r w:rsidR="000B4D9E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A Իրան 2005 և АG -VII, Օ Պան Ասիա-2, Ասիա 1, Sindh-08</w:t>
            </w:r>
            <w:r w:rsidR="005355A1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,</w:t>
            </w:r>
            <w:r w:rsidR="000B4D9E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 </w:t>
            </w:r>
            <w:r w:rsidR="005355A1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SAT-2 Eritrea </w:t>
            </w:r>
            <w:r w:rsidR="000B4D9E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տիպերի</w:t>
            </w:r>
            <w:r w:rsidR="000B4D9E" w:rsidRPr="00865C76">
              <w:rPr>
                <w:rFonts w:ascii="GHEA Grapalat" w:hAnsi="GHEA Grapalat"/>
                <w:lang w:val="hy-AM"/>
              </w:rPr>
              <w:t xml:space="preserve"> դեմ</w:t>
            </w:r>
            <w:r w:rsidR="000B4D9E" w:rsidRPr="00865C76">
              <w:rPr>
                <w:rFonts w:ascii="GHEA Grapalat" w:hAnsi="GHEA Grapalat" w:cs="Courier New"/>
                <w:lang w:val="hy-AM"/>
              </w:rPr>
              <w:t xml:space="preserve"> հակադաբաղային պատվաստանյութ</w:t>
            </w:r>
            <w:r w:rsidR="00531C75" w:rsidRPr="00865C76">
              <w:rPr>
                <w:rFonts w:ascii="GHEA Grapalat" w:hAnsi="GHEA Grapalat"/>
                <w:lang w:val="hy-AM"/>
              </w:rPr>
              <w:t>՝</w:t>
            </w:r>
            <w:r w:rsidR="002F5AF7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392DE1" w:rsidRPr="00392DE1">
              <w:rPr>
                <w:rFonts w:ascii="GHEA Grapalat" w:hAnsi="GHEA Grapalat"/>
                <w:b/>
                <w:bCs/>
                <w:i/>
                <w:iCs/>
                <w:lang w:val="hy-AM"/>
              </w:rPr>
              <w:t>1 143 640</w:t>
            </w:r>
            <w:r w:rsidR="00392DE1" w:rsidRPr="00392DE1">
              <w:rPr>
                <w:rFonts w:ascii="Cambria Math" w:hAnsi="Cambria Math" w:cs="Cambria Math"/>
                <w:b/>
                <w:bCs/>
                <w:i/>
                <w:iCs/>
                <w:lang w:val="hy-AM"/>
              </w:rPr>
              <w:t>․</w:t>
            </w:r>
            <w:r w:rsidR="00392DE1" w:rsidRPr="00392DE1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2 </w:t>
            </w:r>
            <w:r w:rsidR="00392DE1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հազ.</w:t>
            </w:r>
            <w:r w:rsidR="002A36B9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 դրամի չափով</w:t>
            </w:r>
            <w:r w:rsidR="002A36B9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782C40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2 020</w:t>
            </w:r>
            <w:r w:rsidR="00A8548E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 xml:space="preserve"> </w:t>
            </w:r>
            <w:r w:rsidR="00782C40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>931</w:t>
            </w:r>
            <w:r w:rsidR="00650A60" w:rsidRPr="00865C76">
              <w:rPr>
                <w:rFonts w:ascii="GHEA Grapalat" w:hAnsi="GHEA Grapalat" w:cs="Courier New"/>
                <w:b/>
                <w:bCs/>
                <w:i/>
                <w:iCs/>
                <w:lang w:val="hy-AM"/>
              </w:rPr>
              <w:t xml:space="preserve"> հատ</w:t>
            </w:r>
            <w:r w:rsidR="00650A60" w:rsidRPr="00865C76">
              <w:rPr>
                <w:rFonts w:ascii="GHEA Grapalat" w:hAnsi="GHEA Grapalat" w:cs="Courier New"/>
                <w:lang w:val="hy-AM"/>
              </w:rPr>
              <w:t xml:space="preserve"> </w:t>
            </w:r>
            <w:r w:rsidR="00650A60" w:rsidRPr="00865C76">
              <w:rPr>
                <w:rFonts w:ascii="GHEA Grapalat" w:hAnsi="GHEA Grapalat"/>
                <w:lang w:val="hy-AM"/>
              </w:rPr>
              <w:t>միջոցառումն լիարժեք իրականացնելու նպատակով</w:t>
            </w:r>
            <w:r w:rsidR="00782C40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DB49DD" w:rsidRPr="00865C76">
              <w:rPr>
                <w:rFonts w:ascii="GHEA Grapalat" w:hAnsi="GHEA Grapalat"/>
                <w:lang w:val="hy-AM"/>
              </w:rPr>
              <w:t>և</w:t>
            </w:r>
            <w:r w:rsidR="004914DE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782C40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344 716</w:t>
            </w:r>
            <w:r w:rsidR="00A85A7D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 գլուխ մանր </w:t>
            </w:r>
            <w:r w:rsidR="00A85A7D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lastRenderedPageBreak/>
              <w:t>եղջերավոր կենդանիների ծաղիկ հիվանդության դեմ պատվաստ</w:t>
            </w:r>
            <w:r w:rsidR="00782C40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ման նպատակով՝ 355 100 մլ</w:t>
            </w:r>
            <w:r w:rsidR="00635B57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DB49DD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ծաղիկ հիվանդության դեմ պատվաստանյութ</w:t>
            </w:r>
            <w:r w:rsidR="00782C40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՝ 7 279 550</w:t>
            </w:r>
            <w:r w:rsidR="00A8548E" w:rsidRPr="00865C7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782C40" w:rsidRPr="00865C7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ՀՀ դրամի չափով</w:t>
            </w:r>
            <w:r w:rsidR="00782C40" w:rsidRPr="00865C76">
              <w:rPr>
                <w:rFonts w:ascii="GHEA Grapalat" w:hAnsi="GHEA Grapalat"/>
                <w:lang w:val="hy-AM"/>
              </w:rPr>
              <w:t xml:space="preserve"> </w:t>
            </w:r>
            <w:r w:rsidR="004914DE" w:rsidRPr="00865C76">
              <w:rPr>
                <w:rFonts w:ascii="GHEA Grapalat" w:hAnsi="GHEA Grapalat"/>
                <w:lang w:val="hy-AM"/>
              </w:rPr>
              <w:t>/հաշվարկ</w:t>
            </w:r>
            <w:r w:rsidR="00782C40" w:rsidRPr="00865C76">
              <w:rPr>
                <w:rFonts w:ascii="GHEA Grapalat" w:hAnsi="GHEA Grapalat"/>
                <w:lang w:val="hy-AM"/>
              </w:rPr>
              <w:t>ը կցվում է</w:t>
            </w:r>
            <w:r w:rsidR="004914DE" w:rsidRPr="00865C76">
              <w:rPr>
                <w:rFonts w:ascii="GHEA Grapalat" w:hAnsi="GHEA Grapalat"/>
                <w:lang w:val="hy-AM"/>
              </w:rPr>
              <w:t>/։</w:t>
            </w:r>
          </w:p>
          <w:p w14:paraId="6D7E2AEA" w14:textId="0294ACD8" w:rsidR="00E72F92" w:rsidRPr="00865C76" w:rsidRDefault="003E42CC" w:rsidP="00430860">
            <w:pPr>
              <w:pStyle w:val="Heading2"/>
              <w:shd w:val="clear" w:color="auto" w:fill="FFFFFF"/>
              <w:spacing w:before="0" w:beforeAutospacing="0" w:after="0" w:afterAutospacing="0" w:line="360" w:lineRule="auto"/>
              <w:ind w:firstLine="346"/>
              <w:jc w:val="both"/>
              <w:outlineLvl w:val="1"/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Նախագիծը նախնական տարբերակով ՀՀ ֆինանսների նախարարություն ներկայացվել է 2023 թվականի Վիճակագրական կոմիտեի հրապարակումների հիման վրա, սակայն ն</w:t>
            </w:r>
            <w:r w:rsidR="00E72F92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ախագծ</w:t>
            </w:r>
            <w:r w:rsidR="00E97C8D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ի վերջնական տարբերակում</w:t>
            </w:r>
            <w:r w:rsidR="00E72F92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</w:t>
            </w:r>
            <w:r w:rsidR="00CF3E8E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կատարվել է </w:t>
            </w:r>
            <w:r w:rsidR="00E72F92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անասնագլխաքանակի </w:t>
            </w:r>
            <w:r w:rsidR="00CF3E8E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վերա</w:t>
            </w:r>
            <w:r w:rsidR="00E72F92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հաշվարկ</w:t>
            </w:r>
            <w:r w:rsidR="00CF3E8E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, որի</w:t>
            </w:r>
            <w:r w:rsidR="00E72F92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 xml:space="preserve"> համար հիմք է հանդիսացել</w:t>
            </w:r>
            <w:r w:rsidR="00E72F92" w:rsidRPr="00865C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72F92" w:rsidRPr="00865C76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</w:t>
            </w:r>
            <w:r w:rsidR="00E72F92" w:rsidRPr="00865C76">
              <w:rPr>
                <w:rFonts w:ascii="GHEA Grapalat" w:hAnsi="GHEA Grapalat"/>
                <w:i/>
                <w:iCs/>
                <w:color w:val="333333"/>
                <w:sz w:val="24"/>
                <w:szCs w:val="24"/>
                <w:lang w:val="hy-AM"/>
              </w:rPr>
              <w:t>Գյուղատնտեսական կենդանիների համատարած հաշվառման հանրագումարները 202</w:t>
            </w:r>
            <w:r w:rsidR="00CF3E8E" w:rsidRPr="00865C76">
              <w:rPr>
                <w:rFonts w:ascii="GHEA Grapalat" w:hAnsi="GHEA Grapalat"/>
                <w:i/>
                <w:iCs/>
                <w:color w:val="333333"/>
                <w:sz w:val="24"/>
                <w:szCs w:val="24"/>
                <w:lang w:val="hy-AM"/>
              </w:rPr>
              <w:t>4</w:t>
            </w:r>
            <w:r w:rsidR="00E72F92" w:rsidRPr="00865C76">
              <w:rPr>
                <w:rFonts w:ascii="GHEA Grapalat" w:hAnsi="GHEA Grapalat"/>
                <w:i/>
                <w:iCs/>
                <w:color w:val="333333"/>
                <w:sz w:val="24"/>
                <w:szCs w:val="24"/>
                <w:lang w:val="hy-AM"/>
              </w:rPr>
              <w:t xml:space="preserve"> թվականի հունվարի 1-ի դրությամբ»</w:t>
            </w:r>
            <w:r w:rsidR="00E72F92" w:rsidRPr="00865C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hy-AM"/>
              </w:rPr>
              <w:t xml:space="preserve"> </w:t>
            </w:r>
            <w:r w:rsidR="00E72F92" w:rsidRPr="00865C76">
              <w:rPr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ՀՀ վիճակագրական կոմիտեի հրապարակումը։</w:t>
            </w:r>
          </w:p>
        </w:tc>
      </w:tr>
      <w:tr w:rsidR="00992A98" w:rsidRPr="00865C76" w14:paraId="140834EE" w14:textId="77777777" w:rsidTr="003D26C7">
        <w:tc>
          <w:tcPr>
            <w:tcW w:w="540" w:type="dxa"/>
          </w:tcPr>
          <w:p w14:paraId="0EFD08FE" w14:textId="77777777" w:rsidR="00992A98" w:rsidRPr="00865C76" w:rsidRDefault="00992A98" w:rsidP="0043086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65C76">
              <w:rPr>
                <w:rFonts w:ascii="GHEA Grapalat" w:hAnsi="GHEA Grapalat"/>
                <w:lang w:val="en-US"/>
              </w:rPr>
              <w:lastRenderedPageBreak/>
              <w:t>3</w:t>
            </w:r>
          </w:p>
        </w:tc>
        <w:tc>
          <w:tcPr>
            <w:tcW w:w="9900" w:type="dxa"/>
          </w:tcPr>
          <w:p w14:paraId="1C4EBF28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865C76">
              <w:rPr>
                <w:rFonts w:ascii="GHEA Grapalat" w:eastAsia="Calibri" w:hAnsi="GHEA Grapalat" w:cs="Sylfaen"/>
                <w:b/>
                <w:bCs/>
              </w:rPr>
              <w:t>Տվյալ բնագավառում իրականացվող քաղաքականությունը</w:t>
            </w:r>
          </w:p>
        </w:tc>
      </w:tr>
      <w:tr w:rsidR="00992A98" w:rsidRPr="009D0FE3" w14:paraId="7062AB04" w14:textId="77777777" w:rsidTr="003D26C7">
        <w:tc>
          <w:tcPr>
            <w:tcW w:w="540" w:type="dxa"/>
          </w:tcPr>
          <w:p w14:paraId="19E3484F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</w:tcPr>
          <w:p w14:paraId="3F59BADE" w14:textId="7AABC87F" w:rsidR="00992A98" w:rsidRPr="00865C76" w:rsidRDefault="00992A98" w:rsidP="00430860">
            <w:pPr>
              <w:spacing w:line="360" w:lineRule="auto"/>
              <w:ind w:firstLine="312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865C76">
              <w:rPr>
                <w:rFonts w:ascii="GHEA Grapalat" w:eastAsia="Calibri" w:hAnsi="GHEA Grapalat" w:cs="Sylfaen"/>
              </w:rPr>
              <w:t>Որոշման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նախագծի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ընդունումն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իրականացվող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քաղաքականության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փոփո</w:t>
            </w:r>
            <w:r w:rsidRPr="00865C76">
              <w:rPr>
                <w:rFonts w:ascii="GHEA Grapalat" w:eastAsia="Calibri" w:hAnsi="GHEA Grapalat" w:cs="Sylfaen"/>
                <w:lang w:val="en-US"/>
              </w:rPr>
              <w:softHyphen/>
            </w:r>
            <w:r w:rsidRPr="00865C76">
              <w:rPr>
                <w:rFonts w:ascii="GHEA Grapalat" w:eastAsia="Calibri" w:hAnsi="GHEA Grapalat" w:cs="Sylfaen"/>
              </w:rPr>
              <w:t>խություն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չի</w:t>
            </w:r>
            <w:r w:rsidRPr="00865C76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865C76">
              <w:rPr>
                <w:rFonts w:ascii="GHEA Grapalat" w:eastAsia="Calibri" w:hAnsi="GHEA Grapalat" w:cs="Sylfaen"/>
              </w:rPr>
              <w:t>նախատեսում</w:t>
            </w:r>
            <w:r w:rsidRPr="00865C76">
              <w:rPr>
                <w:rFonts w:ascii="GHEA Grapalat" w:eastAsia="Calibri" w:hAnsi="GHEA Grapalat" w:cs="Sylfaen"/>
                <w:lang w:val="hy-AM"/>
              </w:rPr>
              <w:t>:</w:t>
            </w:r>
            <w:r w:rsidR="004D248D" w:rsidRPr="00865C76">
              <w:rPr>
                <w:rFonts w:ascii="GHEA Grapalat" w:eastAsia="Calibri" w:hAnsi="GHEA Grapalat" w:cs="Sylfaen"/>
                <w:lang w:val="hy-AM"/>
              </w:rPr>
              <w:t xml:space="preserve"> </w:t>
            </w:r>
          </w:p>
        </w:tc>
      </w:tr>
      <w:tr w:rsidR="00992A98" w:rsidRPr="00865C76" w14:paraId="0443571D" w14:textId="77777777" w:rsidTr="003D26C7">
        <w:tc>
          <w:tcPr>
            <w:tcW w:w="540" w:type="dxa"/>
          </w:tcPr>
          <w:p w14:paraId="1447A687" w14:textId="77777777" w:rsidR="00992A98" w:rsidRPr="00865C76" w:rsidRDefault="00992A98" w:rsidP="0043086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65C76">
              <w:rPr>
                <w:rFonts w:ascii="GHEA Grapalat" w:hAnsi="GHEA Grapalat"/>
                <w:lang w:val="en-US"/>
              </w:rPr>
              <w:t>4</w:t>
            </w:r>
          </w:p>
        </w:tc>
        <w:tc>
          <w:tcPr>
            <w:tcW w:w="9900" w:type="dxa"/>
          </w:tcPr>
          <w:p w14:paraId="1BCC3614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865C76">
              <w:rPr>
                <w:rFonts w:ascii="GHEA Grapalat" w:eastAsia="Calibri" w:hAnsi="GHEA Grapalat" w:cs="Sylfaen"/>
                <w:b/>
                <w:bCs/>
              </w:rPr>
              <w:t>Կարգավորման նպատակը և բնույթը</w:t>
            </w:r>
          </w:p>
        </w:tc>
      </w:tr>
      <w:tr w:rsidR="00992A98" w:rsidRPr="009D0FE3" w14:paraId="6EE081D1" w14:textId="77777777" w:rsidTr="003D26C7">
        <w:tc>
          <w:tcPr>
            <w:tcW w:w="540" w:type="dxa"/>
          </w:tcPr>
          <w:p w14:paraId="2671AFB4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</w:tcPr>
          <w:p w14:paraId="4448C909" w14:textId="59FA7783" w:rsidR="009C1579" w:rsidRPr="008C47C6" w:rsidRDefault="006F6501" w:rsidP="006F6501">
            <w:pPr>
              <w:spacing w:line="360" w:lineRule="auto"/>
              <w:ind w:left="-14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C47C6">
              <w:rPr>
                <w:rFonts w:ascii="GHEA Grapalat" w:hAnsi="GHEA Grapalat" w:cs="Arial"/>
                <w:lang w:val="hy-AM"/>
              </w:rPr>
              <w:t>ՀՀ-</w:t>
            </w:r>
            <w:r w:rsidR="009C1579" w:rsidRPr="008C47C6">
              <w:rPr>
                <w:rFonts w:ascii="GHEA Grapalat" w:hAnsi="GHEA Grapalat" w:cs="Arial"/>
                <w:lang w:val="hy-AM"/>
              </w:rPr>
              <w:t xml:space="preserve">ում դաբաղի հիավանդության նկատմամբ կայուն անասնահամաճարակային իրավիճակը պահպանելու և ապահովելու նպատակով </w:t>
            </w:r>
            <w:r w:rsidR="009C1579" w:rsidRPr="008C47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ծագել է </w:t>
            </w:r>
            <w:r w:rsidRPr="008C47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անհրաժեշտություն ներգրավել լրացուցիչ 968,328.9 հազար դրամ գումար ներգրավվելու համար, որի շրջանակներում </w:t>
            </w:r>
            <w:r w:rsidR="00C30147"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դաբաղի </w:t>
            </w:r>
            <w:r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և ծաղիկի </w:t>
            </w:r>
            <w:r w:rsidR="00C30147"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պատվաստանյութի առաջին կիսամյակի չափաքանակը ձեռք </w:t>
            </w:r>
            <w:r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 xml:space="preserve">է </w:t>
            </w:r>
            <w:r w:rsidR="00C30147"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բեր</w:t>
            </w:r>
            <w:r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վ</w:t>
            </w:r>
            <w:r w:rsidR="00C30147"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ել</w:t>
            </w:r>
            <w:r w:rsidRPr="008C47C6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ու</w:t>
            </w:r>
            <w:r w:rsidR="009C1579" w:rsidRPr="008C47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30147"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«Գնումների մասին» օրենքի 15–րդ հոդվածի 6–րդ մասի համաձայն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, իսկ երկրորդ կիսամյակի համար անհրաժեշտ դաբաղի պատվաստանյութը՝ գնումների մրցութային ընթացակարգով՝</w:t>
            </w:r>
            <w:r w:rsidRPr="008C47C6">
              <w:rPr>
                <w:rFonts w:ascii="GHEA Grapalat" w:hAnsi="GHEA Grapalat"/>
                <w:b/>
                <w:bCs/>
                <w:i/>
                <w:iCs/>
                <w:u w:val="single"/>
                <w:lang w:val="hy-AM"/>
              </w:rPr>
              <w:t xml:space="preserve"> նախագիծն ուժի մեջ մտելուց հետո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։</w:t>
            </w:r>
            <w:r w:rsidR="00300502" w:rsidRPr="008C47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Դաբաղի հարուցչի՝ </w:t>
            </w:r>
            <w:r w:rsidR="00300502" w:rsidRPr="008C47C6">
              <w:rPr>
                <w:rFonts w:ascii="GHEA Grapalat" w:hAnsi="GHEA Grapalat"/>
                <w:lang w:val="hy-AM"/>
              </w:rPr>
              <w:t xml:space="preserve">SAT-2 տիպի շրջանառությամբ պայմանավորված </w:t>
            </w:r>
            <w:r w:rsidR="00300502" w:rsidRPr="008C47C6">
              <w:rPr>
                <w:rFonts w:ascii="GHEA Grapalat" w:hAnsi="GHEA Grapalat" w:cs="Arial"/>
                <w:lang w:val="hy-AM"/>
              </w:rPr>
              <w:t>Հայաստանի Հանրապետությունը գտնվում է խիստ ռիսկային գոտում</w:t>
            </w:r>
            <w:r w:rsidR="00682867" w:rsidRPr="008C47C6">
              <w:rPr>
                <w:rFonts w:ascii="GHEA Grapalat" w:hAnsi="GHEA Grapalat" w:cs="Arial"/>
                <w:lang w:val="hy-AM"/>
              </w:rPr>
              <w:t>։</w:t>
            </w:r>
            <w:r w:rsidR="001D5C8E" w:rsidRPr="008C47C6">
              <w:rPr>
                <w:rFonts w:ascii="GHEA Grapalat" w:hAnsi="GHEA Grapalat" w:cs="Arial"/>
                <w:lang w:val="hy-AM"/>
              </w:rPr>
              <w:t xml:space="preserve"> </w:t>
            </w:r>
            <w:r w:rsidR="00682867" w:rsidRPr="008C47C6">
              <w:rPr>
                <w:rFonts w:ascii="GHEA Grapalat" w:hAnsi="GHEA Grapalat" w:cs="Arial"/>
                <w:lang w:val="hy-AM"/>
              </w:rPr>
              <w:t>Հարկ է նշել</w:t>
            </w:r>
            <w:r w:rsidR="001D5C8E" w:rsidRPr="008C47C6">
              <w:rPr>
                <w:rFonts w:ascii="GHEA Grapalat" w:hAnsi="GHEA Grapalat" w:cs="Arial"/>
                <w:lang w:val="hy-AM"/>
              </w:rPr>
              <w:t>, որ դաբաղի բոլոր տիպերի հարուցիչները տարածվում է օդակաթիլային ճանապարհով՝ 50-60 կմ/ժամ արագությամբ։</w:t>
            </w:r>
            <w:r w:rsidR="00C30147" w:rsidRPr="008C47C6">
              <w:rPr>
                <w:rFonts w:ascii="GHEA Grapalat" w:hAnsi="GHEA Grapalat" w:cs="Arial"/>
                <w:lang w:val="hy-AM"/>
              </w:rPr>
              <w:t xml:space="preserve"> </w:t>
            </w:r>
          </w:p>
          <w:p w14:paraId="4BFBDB3A" w14:textId="3C3B0275" w:rsidR="005B4A11" w:rsidRPr="008C47C6" w:rsidRDefault="003676DA" w:rsidP="00430860">
            <w:pPr>
              <w:spacing w:line="360" w:lineRule="auto"/>
              <w:ind w:firstLine="271"/>
              <w:jc w:val="both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Ն</w:t>
            </w:r>
            <w:r w:rsidR="0081524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ախագծի ընդունումը կկարգավորի անասնաբույժների միջոցով </w:t>
            </w:r>
            <w:r w:rsidR="007F3242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դաբաղ և </w:t>
            </w:r>
            <w:r w:rsidR="0081524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ծաղիկ հիվանդությ</w:t>
            </w:r>
            <w:r w:rsidR="007F3242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ունների</w:t>
            </w:r>
            <w:r w:rsidR="0081524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նկատմամբ կանխարգելիչ միջոցառ</w:t>
            </w:r>
            <w:r w:rsidR="007F3242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ումների</w:t>
            </w:r>
            <w:r w:rsidR="0081524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համար </w:t>
            </w:r>
            <w:r w:rsidR="007F3242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հաշվարկված </w:t>
            </w:r>
            <w:r w:rsidR="0081524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վարձատվությ</w:t>
            </w:r>
            <w:r w:rsidR="00CC4930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ո</w:t>
            </w:r>
            <w:r w:rsidR="009F2587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ւ</w:t>
            </w:r>
            <w:r w:rsidR="00CC4930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ն տրամադրումը</w:t>
            </w:r>
            <w:r w:rsidR="007F3242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, որը կազմում է </w:t>
            </w:r>
            <w:r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>1</w:t>
            </w:r>
            <w:r w:rsidR="009F2587"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>63</w:t>
            </w:r>
            <w:r w:rsidR="007F3242"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 xml:space="preserve"> </w:t>
            </w:r>
            <w:r w:rsidR="009F2587"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>469</w:t>
            </w:r>
            <w:r w:rsidR="007F3242"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 xml:space="preserve"> </w:t>
            </w:r>
            <w:r w:rsidR="009F2587"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>904</w:t>
            </w:r>
            <w:r w:rsidR="007F3242" w:rsidRPr="008C47C6">
              <w:rPr>
                <w:rFonts w:ascii="GHEA Grapalat" w:hAnsi="GHEA Grapalat"/>
                <w:b/>
                <w:i/>
                <w:iCs/>
                <w:color w:val="000000"/>
                <w:spacing w:val="-2"/>
                <w:lang w:val="hy-AM"/>
              </w:rPr>
              <w:t xml:space="preserve"> ՀՀ դրամ /ներառյալ ԱԱՀ/։</w:t>
            </w:r>
            <w:r w:rsidR="0081524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</w:t>
            </w:r>
            <w:r w:rsidR="00A70AFB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</w:t>
            </w:r>
            <w:r w:rsidR="0051215B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</w:t>
            </w:r>
          </w:p>
          <w:p w14:paraId="23ED23AA" w14:textId="0AEB441F" w:rsidR="00713CEE" w:rsidRPr="008C47C6" w:rsidRDefault="00350655" w:rsidP="00430860">
            <w:pPr>
              <w:spacing w:line="360" w:lineRule="auto"/>
              <w:ind w:firstLine="284"/>
              <w:jc w:val="both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lastRenderedPageBreak/>
              <w:t>Նախագծով առաջարկվում է</w:t>
            </w:r>
            <w:r w:rsidR="006F6501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պահանջվող ամբողջ գումարը հատկացնել Էկոնոմիկայի նախարարության բյուջետային ծրագրերից՝ վերաբաշխում իրականացնելու միջոցով, մասնավորապես</w:t>
            </w:r>
            <w:r w:rsidR="00713CEE"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՝</w:t>
            </w:r>
            <w:r w:rsidRPr="008C47C6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</w:t>
            </w:r>
          </w:p>
          <w:p w14:paraId="0E1A1294" w14:textId="77777777" w:rsidR="006F6501" w:rsidRPr="008C47C6" w:rsidRDefault="00350655" w:rsidP="004869B5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1022-32001 </w:t>
            </w:r>
            <w:r w:rsidR="00C30A3B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«</w:t>
            </w: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Հողային բարեփոխումների փորձնական ծրագ</w:t>
            </w:r>
            <w:r w:rsidR="00C30A3B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իր»՝</w:t>
            </w: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50</w:t>
            </w:r>
            <w:r w:rsidR="006F6501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.</w:t>
            </w: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0 </w:t>
            </w:r>
            <w:r w:rsidR="006F6501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մլն </w:t>
            </w: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դրամը և 1022-11004 Հողային բարեփոխումների փորձնական ծրագրին աջակցություն</w:t>
            </w:r>
            <w:r w:rsidR="00C30A3B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»</w:t>
            </w: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՝ 500</w:t>
            </w:r>
            <w:r w:rsidR="006F6501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.0 մլն</w:t>
            </w:r>
            <w:r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դրամ</w:t>
            </w:r>
            <w:r w:rsidR="006F6501" w:rsidRPr="008C47C6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ն ուղղվում է 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1116–11001 միջոցառմանը, քանի որ </w:t>
            </w:r>
            <w:r w:rsidR="004E3BF3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2022 թվականի հոմտեմբերի 13-ի N 1605-Լ որոշմամբ (այսուհետ՝ որոշում) հողային բարեփոխումների փորձնական ծրագրի վերջնաժամկետ է սահմանված եղել 2023 թվականի դեկտեմբերի 3-րդ տասնօրյակը, ուստի 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վերը նշված ծրագրերի իրականացման անհրաժեշտությունը </w:t>
            </w:r>
            <w:r w:rsidR="004E3BF3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թվականին 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բացակայում է</w:t>
            </w:r>
            <w:r w:rsidR="00375661" w:rsidRPr="008C47C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C30A3B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6E273B1" w14:textId="04F6DB32" w:rsidR="00713CEE" w:rsidRPr="008C47C6" w:rsidRDefault="00CF3947" w:rsidP="0080293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վերոնշյալը առաջարկվում է նաև</w:t>
            </w:r>
            <w:r w:rsidR="006F6501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F6501" w:rsidRPr="008C47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1022-11002 «Պետական աջակցություն Հայաստանի Հանրապետության գյուղատնտեսական ծրագրերի իրականացմանը»</w:t>
            </w:r>
            <w:r w:rsidR="006F6501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 շրջանակներում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«Գյուղատնտեսական ծառայությունների կենտրոն» ՊՈԱԿ-ի հաստիքացուցակից հանել </w:t>
            </w:r>
            <w:r w:rsidR="006F6501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1022-11004 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հողային բարեփոխումների իրականացման բաժնի թվով 4 հաստիքային միավորները, ինչպես նաև </w:t>
            </w:r>
            <w:r w:rsidR="00F960A4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դրանց մասով 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պահպանման ծախսերը: Մասնավորապես, 2024 թվականին hողային բարեփոխումների փորձնական ծրագրի համար ներգրավված աշխատակիցների աշխատավարձերի ընդհանուր տարեկան չափը կազմում է 11</w:t>
            </w:r>
            <w:r w:rsidR="00F960A4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640</w:t>
            </w:r>
            <w:r w:rsidR="00F960A4" w:rsidRPr="008C47C6">
              <w:rPr>
                <w:rFonts w:ascii="GHEA Grapalat" w:hAnsi="GHEA Grapalat"/>
                <w:sz w:val="24"/>
                <w:szCs w:val="24"/>
                <w:lang w:val="hy-AM"/>
              </w:rPr>
              <w:t>,0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ՀՀ դրամ, իսկ պահպանման ծախսերը՝ 920</w:t>
            </w:r>
            <w:r w:rsidR="00F960A4" w:rsidRPr="008C47C6">
              <w:rPr>
                <w:rFonts w:ascii="GHEA Grapalat" w:hAnsi="GHEA Grapalat"/>
                <w:sz w:val="24"/>
                <w:szCs w:val="24"/>
                <w:lang w:val="hy-AM"/>
              </w:rPr>
              <w:t>,0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ՀՀ դրամ</w:t>
            </w:r>
            <w:r w:rsidR="009D1DF6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ԱԱՀ–ն՝ 2 512,0 </w:t>
            </w:r>
            <w:r w:rsidR="0017451D" w:rsidRPr="008C47C6">
              <w:rPr>
                <w:rFonts w:ascii="GHEA Grapalat" w:hAnsi="GHEA Grapalat"/>
                <w:sz w:val="24"/>
                <w:szCs w:val="24"/>
                <w:lang w:val="hy-AM"/>
              </w:rPr>
              <w:t>հազ. ՀՀ դրամ</w:t>
            </w:r>
            <w:r w:rsidR="006F6501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: Ընդամենը </w:t>
            </w:r>
            <w:r w:rsidR="006F6501" w:rsidRPr="008C47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1022-11002 «Պետական աջակցություն Հայաստանի Հանրապետության գյուղատնտեսական ծրագրերի իրականացմանը»</w:t>
            </w:r>
            <w:r w:rsidR="006F6501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միջոցառումից նվազեցման ենթակա է </w:t>
            </w:r>
            <w:r w:rsidR="008442B2" w:rsidRPr="008C47C6">
              <w:rPr>
                <w:rFonts w:ascii="GHEA Grapalat" w:hAnsi="GHEA Grapalat"/>
                <w:sz w:val="24"/>
                <w:szCs w:val="24"/>
                <w:lang w:val="hy-AM"/>
              </w:rPr>
              <w:t>15.0 մլն դրամ:</w:t>
            </w:r>
          </w:p>
          <w:p w14:paraId="095D3114" w14:textId="77777777" w:rsidR="00E018D6" w:rsidRPr="008C47C6" w:rsidRDefault="00375661" w:rsidP="00430860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-14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2023 թվականի դեկտեմբերի 28-ի «Հայաստանի Հանրապետության 2024 թվականի պետական բյուջեի կատարումն ապահովող միջոցառումների մասին» N 2323-Ն որոշմամբ հաստատված </w:t>
            </w:r>
            <w:r w:rsidR="00366C5B" w:rsidRPr="008C47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1187-12017</w:t>
            </w:r>
            <w:r w:rsidR="00366C5B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47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«Գյուղատնտեսական մշակաբույսերի մշակության խթանման նպատակով  </w:t>
            </w:r>
            <w:r w:rsidRPr="008C47C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սուբսիդավորում»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66C5B" w:rsidRPr="008C47C6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 2024 թվականի համար նախատասեվել է 1,700</w:t>
            </w:r>
            <w:r w:rsidR="00E018D6" w:rsidRPr="008C47C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018D6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 գումար </w:t>
            </w:r>
            <w:r w:rsidR="00E018D6" w:rsidRPr="008C47C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18825, 1760, 3282 և 743</w:t>
            </w:r>
            <w:r w:rsidRPr="008C47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5 հա հացահատիկային, հատիկաընդեղեն, կատոֆիլի, բանջարային, և բոստանային մշակաբույսերի ցանք կատարելու նպատակով</w:t>
            </w:r>
            <w:r w:rsidR="00E018D6" w:rsidRPr="008C47C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8C47C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430860" w:rsidRPr="008C47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5A93293" w14:textId="7364F8E1" w:rsidR="00430860" w:rsidRPr="008C47C6" w:rsidRDefault="00375661" w:rsidP="00E018D6">
            <w:pPr>
              <w:spacing w:line="360" w:lineRule="auto"/>
              <w:ind w:left="-14" w:firstLine="444"/>
              <w:jc w:val="both"/>
              <w:rPr>
                <w:rFonts w:ascii="GHEA Grapalat" w:hAnsi="GHEA Grapalat" w:cs="Sylfaen"/>
                <w:lang w:val="hy-AM"/>
              </w:rPr>
            </w:pPr>
            <w:r w:rsidRPr="008C47C6">
              <w:rPr>
                <w:rFonts w:ascii="GHEA Grapalat" w:hAnsi="GHEA Grapalat"/>
                <w:lang w:val="hy-AM"/>
              </w:rPr>
              <w:t>2024 թվականին Ծրագիրը վերանվանվել է «Բուսաբուծության աջակցության» ծրագրի՝ կատարված ծախսերի մասնակի փոխհատուցման նպատակով, որի նախնական գումարը կազմում է 1,208</w:t>
            </w:r>
            <w:r w:rsidR="00E018D6" w:rsidRPr="008C47C6">
              <w:rPr>
                <w:rFonts w:ascii="GHEA Grapalat" w:hAnsi="GHEA Grapalat"/>
                <w:lang w:val="hy-AM"/>
              </w:rPr>
              <w:t>.</w:t>
            </w:r>
            <w:r w:rsidRPr="008C47C6">
              <w:rPr>
                <w:rFonts w:ascii="GHEA Grapalat" w:hAnsi="GHEA Grapalat"/>
                <w:lang w:val="hy-AM"/>
              </w:rPr>
              <w:t>0</w:t>
            </w:r>
            <w:r w:rsidR="00E018D6" w:rsidRPr="008C47C6">
              <w:rPr>
                <w:rFonts w:ascii="GHEA Grapalat" w:hAnsi="GHEA Grapalat"/>
                <w:lang w:val="hy-AM"/>
              </w:rPr>
              <w:t xml:space="preserve"> </w:t>
            </w:r>
            <w:r w:rsidR="009D0FE3">
              <w:rPr>
                <w:rFonts w:ascii="GHEA Grapalat" w:hAnsi="GHEA Grapalat"/>
                <w:lang w:val="hy-AM"/>
              </w:rPr>
              <w:t xml:space="preserve">մլն </w:t>
            </w:r>
            <w:r w:rsidRPr="008C47C6">
              <w:rPr>
                <w:rFonts w:ascii="GHEA Grapalat" w:hAnsi="GHEA Grapalat"/>
                <w:lang w:val="hy-AM"/>
              </w:rPr>
              <w:t xml:space="preserve">դրամ  </w:t>
            </w:r>
            <w:r w:rsidR="00E018D6" w:rsidRPr="008C47C6">
              <w:rPr>
                <w:rFonts w:ascii="GHEA Grapalat" w:hAnsi="GHEA Grapalat"/>
                <w:lang w:val="hy-AM"/>
              </w:rPr>
              <w:t>(</w:t>
            </w:r>
            <w:r w:rsidRPr="008C47C6">
              <w:rPr>
                <w:rFonts w:ascii="GHEA Grapalat" w:hAnsi="GHEA Grapalat"/>
                <w:lang w:val="hy-AM"/>
              </w:rPr>
              <w:t>շուրջ 10000, 1500 և 2800 հա հացահատիկային, հատիկաընդեղեն և կերային մշակաբույսերի ցանք կատարելու նպատակով</w:t>
            </w:r>
            <w:r w:rsidR="00E018D6" w:rsidRPr="008C47C6">
              <w:rPr>
                <w:rFonts w:ascii="GHEA Grapalat" w:hAnsi="GHEA Grapalat"/>
                <w:lang w:val="hy-AM"/>
              </w:rPr>
              <w:t>)</w:t>
            </w:r>
            <w:r w:rsidRPr="008C47C6">
              <w:rPr>
                <w:rFonts w:ascii="GHEA Grapalat" w:hAnsi="GHEA Grapalat"/>
                <w:lang w:val="hy-AM"/>
              </w:rPr>
              <w:t>։ ՀՀ մարզերից ստացված օպերատիվ տեղեկատվության համաձայն՝ կանխատեսվում է  նաև 192</w:t>
            </w:r>
            <w:r w:rsidR="009D0FE3">
              <w:rPr>
                <w:rFonts w:ascii="GHEA Grapalat" w:hAnsi="GHEA Grapalat"/>
                <w:lang w:val="hy-AM"/>
              </w:rPr>
              <w:t xml:space="preserve">.7 մլն </w:t>
            </w:r>
            <w:r w:rsidRPr="008C47C6">
              <w:rPr>
                <w:rFonts w:ascii="GHEA Grapalat" w:hAnsi="GHEA Grapalat"/>
                <w:lang w:val="hy-AM"/>
              </w:rPr>
              <w:t>դրամ գումար շուրջ 2700 հա հացահատիկային մշակաբույսերի ցանք կատարելու նպատակով։ Այսպիսով, նշված ծրագրի իրականացման նպատակով նախատեսված 1,700</w:t>
            </w:r>
            <w:r w:rsidR="00E018D6" w:rsidRPr="008C47C6">
              <w:rPr>
                <w:rFonts w:ascii="GHEA Grapalat" w:hAnsi="GHEA Grapalat"/>
                <w:lang w:val="hy-AM"/>
              </w:rPr>
              <w:t>.</w:t>
            </w:r>
            <w:r w:rsidRPr="008C47C6">
              <w:rPr>
                <w:rFonts w:ascii="GHEA Grapalat" w:hAnsi="GHEA Grapalat"/>
                <w:lang w:val="hy-AM"/>
              </w:rPr>
              <w:t>7</w:t>
            </w:r>
            <w:r w:rsidR="00E018D6" w:rsidRPr="008C47C6">
              <w:rPr>
                <w:rFonts w:ascii="GHEA Grapalat" w:hAnsi="GHEA Grapalat"/>
                <w:lang w:val="hy-AM"/>
              </w:rPr>
              <w:t xml:space="preserve"> մլն</w:t>
            </w:r>
            <w:r w:rsidRPr="008C47C6">
              <w:rPr>
                <w:rFonts w:ascii="GHEA Grapalat" w:hAnsi="GHEA Grapalat"/>
                <w:lang w:val="hy-AM"/>
              </w:rPr>
              <w:t xml:space="preserve"> դրամ գումարից կգոյանա լրացուցիչ 300</w:t>
            </w:r>
            <w:r w:rsidR="00E018D6" w:rsidRPr="008C47C6">
              <w:rPr>
                <w:rFonts w:ascii="GHEA Grapalat" w:hAnsi="GHEA Grapalat"/>
                <w:lang w:val="hy-AM"/>
              </w:rPr>
              <w:t>.</w:t>
            </w:r>
            <w:r w:rsidRPr="008C47C6">
              <w:rPr>
                <w:rFonts w:ascii="GHEA Grapalat" w:hAnsi="GHEA Grapalat"/>
                <w:lang w:val="hy-AM"/>
              </w:rPr>
              <w:t>0</w:t>
            </w:r>
            <w:r w:rsidR="00E018D6" w:rsidRPr="008C47C6">
              <w:rPr>
                <w:rFonts w:ascii="GHEA Grapalat" w:hAnsi="GHEA Grapalat"/>
                <w:lang w:val="hy-AM"/>
              </w:rPr>
              <w:t xml:space="preserve"> մլն</w:t>
            </w:r>
            <w:r w:rsidRPr="008C47C6">
              <w:rPr>
                <w:rFonts w:ascii="GHEA Grapalat" w:hAnsi="GHEA Grapalat"/>
                <w:lang w:val="hy-AM"/>
              </w:rPr>
              <w:t xml:space="preserve"> դրամ գումար </w:t>
            </w:r>
            <w:r w:rsidR="00E018D6" w:rsidRPr="008C47C6">
              <w:rPr>
                <w:rFonts w:ascii="GHEA Grapalat" w:hAnsi="GHEA Grapalat"/>
                <w:lang w:val="hy-AM"/>
              </w:rPr>
              <w:t>(</w:t>
            </w:r>
            <w:r w:rsidRPr="008C47C6">
              <w:rPr>
                <w:rFonts w:ascii="GHEA Grapalat" w:hAnsi="GHEA Grapalat"/>
                <w:lang w:val="hy-AM"/>
              </w:rPr>
              <w:t>շուրջ 5786 հա (1760 հա կատոֆիլի, 3282 հա բանջարային  և  743</w:t>
            </w:r>
            <w:r w:rsidRPr="008C47C6">
              <w:rPr>
                <w:rFonts w:ascii="Cambria Math" w:hAnsi="Cambria Math" w:cs="Cambria Math"/>
                <w:lang w:val="hy-AM"/>
              </w:rPr>
              <w:t>․</w:t>
            </w:r>
            <w:r w:rsidRPr="008C47C6">
              <w:rPr>
                <w:rFonts w:ascii="GHEA Grapalat" w:hAnsi="GHEA Grapalat"/>
                <w:lang w:val="hy-AM"/>
              </w:rPr>
              <w:t>5 հա բոստանային մշակաբույսերի) ոչ արդյունքային ցուցանիշով</w:t>
            </w:r>
            <w:r w:rsidR="00E018D6" w:rsidRPr="008C47C6">
              <w:rPr>
                <w:rFonts w:ascii="GHEA Grapalat" w:hAnsi="GHEA Grapalat"/>
                <w:lang w:val="hy-AM"/>
              </w:rPr>
              <w:t>)</w:t>
            </w:r>
            <w:r w:rsidRPr="008C47C6">
              <w:rPr>
                <w:rFonts w:ascii="GHEA Grapalat" w:hAnsi="GHEA Grapalat"/>
                <w:lang w:val="hy-AM"/>
              </w:rPr>
              <w:t>։</w:t>
            </w:r>
            <w:r w:rsidR="0024320B" w:rsidRPr="008C47C6">
              <w:rPr>
                <w:rFonts w:ascii="GHEA Grapalat" w:hAnsi="GHEA Grapalat"/>
                <w:lang w:val="hy-AM"/>
              </w:rPr>
              <w:t xml:space="preserve"> </w:t>
            </w:r>
          </w:p>
          <w:p w14:paraId="6091D175" w14:textId="670BDB8E" w:rsidR="0024320B" w:rsidRPr="008C47C6" w:rsidRDefault="00375661" w:rsidP="00430860">
            <w:pPr>
              <w:spacing w:line="360" w:lineRule="auto"/>
              <w:ind w:left="-14" w:firstLine="180"/>
              <w:jc w:val="both"/>
              <w:rPr>
                <w:rFonts w:ascii="GHEA Grapalat" w:hAnsi="GHEA Grapalat"/>
                <w:lang w:val="hy-AM"/>
              </w:rPr>
            </w:pPr>
            <w:r w:rsidRPr="008C47C6">
              <w:rPr>
                <w:rFonts w:ascii="GHEA Grapalat" w:hAnsi="GHEA Grapalat"/>
                <w:lang w:val="hy-AM"/>
              </w:rPr>
              <w:t xml:space="preserve">Ելնելով վերոգրյալից, առաջարկվում է 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1187-12017 </w:t>
            </w:r>
            <w:r w:rsidR="0024320B"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միջոցառումից վերաբաշխել 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300</w:t>
            </w:r>
            <w:r w:rsidR="00E018D6"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.0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 </w:t>
            </w:r>
            <w:r w:rsidR="00E018D6"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մլն 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դրամ</w:t>
            </w:r>
            <w:r w:rsidR="0024320B"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>ը</w:t>
            </w:r>
            <w:r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 </w:t>
            </w:r>
            <w:r w:rsidR="00E018D6" w:rsidRPr="008C47C6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և հատկացնել </w:t>
            </w:r>
            <w:r w:rsidR="0024320B" w:rsidRPr="008C47C6">
              <w:rPr>
                <w:rFonts w:ascii="GHEA Grapalat" w:hAnsi="GHEA Grapalat"/>
                <w:lang w:val="hy-AM"/>
              </w:rPr>
              <w:t>1116–11001 միջոցառմանը։</w:t>
            </w:r>
          </w:p>
          <w:p w14:paraId="62EF5668" w14:textId="1F599976" w:rsidR="00430860" w:rsidRPr="008C47C6" w:rsidRDefault="00430860" w:rsidP="00430860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0" w:firstLine="16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C47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Արդյունաբերության քաղաքականության վարչության կողմից իրականացվել է </w:t>
            </w:r>
            <w:r w:rsidRPr="008C47C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2022 թվականի մարտի 24-ի N 400-Լ և 2022 թվականի մայիսի 5-ի N 644-Լ որոշումներով սահմանված միջոցառման շրջանակներում իրականացված գործունեության ցուցանիշների գնահատում, որի արդյունքում </w:t>
            </w:r>
            <w:r w:rsidR="00451932" w:rsidRPr="008C47C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պարզ է դառել</w:t>
            </w:r>
            <w:r w:rsidRPr="008C47C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որ ծրագրի շարունակումը գործող տրամաբանությամբ ունի ցածր արդյունավետություն։</w:t>
            </w:r>
          </w:p>
          <w:p w14:paraId="38B46EEA" w14:textId="77777777" w:rsidR="00430860" w:rsidRPr="008C47C6" w:rsidRDefault="00430860" w:rsidP="00430860">
            <w:pPr>
              <w:spacing w:line="360" w:lineRule="auto"/>
              <w:ind w:firstLine="16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C47C6">
              <w:rPr>
                <w:rFonts w:ascii="GHEA Grapalat" w:hAnsi="GHEA Grapalat"/>
                <w:color w:val="000000"/>
                <w:lang w:val="hy-AM"/>
              </w:rPr>
              <w:t>Հարկ է ընդգծել նաև, որ կապված տարածաշրջանում տեղի ունեցող աշխարհաքաղաքական իրադարձությունների հետ՝ ներկայումս նոր օպերատոր ընկերության ներգրավումը խնդրահարույց է, հետևաբար՝ ծրագրի շարունակումն անգամ նոր մեխանիզմի ներդրմամբ նպատակահարմար չէ։</w:t>
            </w:r>
          </w:p>
          <w:p w14:paraId="3F9C1F9F" w14:textId="41ADEC11" w:rsidR="00A44281" w:rsidRPr="008C47C6" w:rsidRDefault="00430860" w:rsidP="00A44281">
            <w:pPr>
              <w:spacing w:line="360" w:lineRule="auto"/>
              <w:ind w:firstLine="166"/>
              <w:jc w:val="both"/>
              <w:rPr>
                <w:rFonts w:ascii="GHEA Grapalat" w:hAnsi="GHEA Grapalat"/>
                <w:strike/>
                <w:lang w:val="hy-AM"/>
              </w:rPr>
            </w:pPr>
            <w:r w:rsidRPr="008C47C6">
              <w:rPr>
                <w:rFonts w:ascii="GHEA Grapalat" w:hAnsi="GHEA Grapalat"/>
                <w:color w:val="000000"/>
                <w:lang w:val="hy-AM"/>
              </w:rPr>
              <w:t>Հաշվի առնելով վերոգրյալը՝ ՀՀ կառավարության 2023 թվականի դեկտեմբերի 28-ի «</w:t>
            </w:r>
            <w:r w:rsidRPr="008C47C6">
              <w:rPr>
                <w:rStyle w:val="Strong"/>
                <w:rFonts w:ascii="GHEA Grapalat" w:hAnsi="GHEA Grapalat"/>
                <w:lang w:val="hy-AM"/>
              </w:rPr>
              <w:t xml:space="preserve">Հայաստանի Հանրապետության 2024 թվականի պետական բյուջեի կատարումն </w:t>
            </w:r>
            <w:r w:rsidRPr="008C47C6">
              <w:rPr>
                <w:rStyle w:val="Strong"/>
                <w:rFonts w:ascii="GHEA Grapalat" w:hAnsi="GHEA Grapalat"/>
                <w:lang w:val="hy-AM"/>
              </w:rPr>
              <w:lastRenderedPageBreak/>
              <w:t>ապահովող միջոցառումների մասին»</w:t>
            </w:r>
            <w:r w:rsidRPr="008C47C6">
              <w:rPr>
                <w:rFonts w:ascii="GHEA Grapalat" w:hAnsi="GHEA Grapalat"/>
                <w:color w:val="000000"/>
                <w:lang w:val="hy-AM"/>
              </w:rPr>
              <w:t xml:space="preserve"> N </w:t>
            </w:r>
            <w:r w:rsidRPr="008C47C6">
              <w:rPr>
                <w:rFonts w:ascii="GHEA Grapalat" w:hAnsi="GHEA Grapalat"/>
                <w:lang w:val="hy-AM"/>
              </w:rPr>
              <w:t>2323-Ն որոշման Հավելված N 5-ի աղյուսակ 1-ով հաստատված՝ «ՀՀ էկոնոմիկայի նախարարություն» բաժնի 1165 ծրագրի 11007 «ՀՀ տարածքից բեռների արտահանման և/կամ ՀՀ տարածք ներմուծման նպատակով լոգիստիկ ծառայությունների ձեռքբերմանը աջակցություն» միջոցառման համար նախատեսված 500</w:t>
            </w:r>
            <w:r w:rsidR="00451932" w:rsidRPr="008C47C6">
              <w:rPr>
                <w:rFonts w:ascii="GHEA Grapalat" w:hAnsi="GHEA Grapalat"/>
                <w:lang w:val="hy-AM"/>
              </w:rPr>
              <w:t>.0 մլն</w:t>
            </w:r>
            <w:r w:rsidR="00B1127A" w:rsidRPr="008C47C6">
              <w:rPr>
                <w:rFonts w:ascii="GHEA Grapalat" w:hAnsi="GHEA Grapalat"/>
                <w:lang w:val="hy-AM"/>
              </w:rPr>
              <w:t xml:space="preserve"> </w:t>
            </w:r>
            <w:r w:rsidRPr="008C47C6">
              <w:rPr>
                <w:rFonts w:ascii="GHEA Grapalat" w:hAnsi="GHEA Grapalat"/>
                <w:lang w:val="hy-AM"/>
              </w:rPr>
              <w:t>դրամ գումարը նշված ծրագրի շրջանակներում ծախսելը նպատակահարմար չէ</w:t>
            </w:r>
            <w:r w:rsidR="00A41883" w:rsidRPr="008C47C6">
              <w:rPr>
                <w:rFonts w:ascii="GHEA Grapalat" w:hAnsi="GHEA Grapalat"/>
                <w:lang w:val="hy-AM"/>
              </w:rPr>
              <w:t xml:space="preserve"> </w:t>
            </w:r>
            <w:r w:rsidR="00451932" w:rsidRPr="008C47C6">
              <w:rPr>
                <w:rFonts w:ascii="GHEA Grapalat" w:hAnsi="GHEA Grapalat"/>
                <w:lang w:val="hy-AM"/>
              </w:rPr>
              <w:t xml:space="preserve">ծախսել և </w:t>
            </w:r>
            <w:r w:rsidR="0065551D" w:rsidRPr="008C47C6">
              <w:rPr>
                <w:rFonts w:ascii="GHEA Grapalat" w:hAnsi="GHEA Grapalat"/>
                <w:lang w:val="hy-AM"/>
              </w:rPr>
              <w:t xml:space="preserve">այդ գումարի 266.7 մլն դրամն </w:t>
            </w:r>
            <w:r w:rsidR="00451932" w:rsidRPr="008C47C6">
              <w:rPr>
                <w:rFonts w:ascii="GHEA Grapalat" w:hAnsi="GHEA Grapalat"/>
                <w:lang w:val="hy-AM"/>
              </w:rPr>
              <w:t>ուղղվ</w:t>
            </w:r>
            <w:r w:rsidR="0065551D" w:rsidRPr="008C47C6">
              <w:rPr>
                <w:rFonts w:ascii="GHEA Grapalat" w:hAnsi="GHEA Grapalat"/>
                <w:lang w:val="hy-AM"/>
              </w:rPr>
              <w:t>ելու</w:t>
            </w:r>
            <w:r w:rsidR="00451932" w:rsidRPr="008C47C6">
              <w:rPr>
                <w:rFonts w:ascii="GHEA Grapalat" w:hAnsi="GHEA Grapalat"/>
                <w:lang w:val="hy-AM"/>
              </w:rPr>
              <w:t xml:space="preserve"> է 1116-11001 միջոցառմանը</w:t>
            </w:r>
            <w:r w:rsidR="0065551D" w:rsidRPr="008C47C6">
              <w:rPr>
                <w:rFonts w:ascii="GHEA Grapalat" w:hAnsi="GHEA Grapalat"/>
                <w:lang w:val="hy-AM"/>
              </w:rPr>
              <w:t xml:space="preserve">, իսկ </w:t>
            </w:r>
            <w:r w:rsidR="0065551D" w:rsidRPr="008C47C6">
              <w:rPr>
                <w:rFonts w:ascii="GHEA Grapalat" w:hAnsi="GHEA Grapalat" w:cs="Sylfaen"/>
                <w:lang w:val="hy-AM"/>
              </w:rPr>
              <w:t>233.3 մլն դրամ գումարը ուղվում է 1104-11002՝ «Բարձր որակավորում ունեցող մասնագետների ներգրավման նպատակային ծրագրին»:</w:t>
            </w:r>
          </w:p>
          <w:p w14:paraId="6375DFBD" w14:textId="18F47B2E" w:rsidR="00A44281" w:rsidRPr="008C47C6" w:rsidRDefault="00A44281" w:rsidP="00451932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-2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47C6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2020 թվականի մարտի 26-ի թիվ 355-Լ որոշման հավելված 2-ով հաստատված՝ «Բարձր որակավորում ունեցող մասնագետների ներգրավման նպատակային ծրագրի» (այսուհետ՝ Ծրագիր) իրականացումն ապահովելու նպատակով 2023 թվականի փետրվարի 28-ին Էկոնոմիկայի նախարարությունը պայմանագիր է ստորագրել «Նորամուծության և ձեռներեցության ազգային կենտրոն» ՊՈԱԿ-ի հետ։ 202</w:t>
            </w:r>
            <w:r w:rsidR="00313D14" w:rsidRPr="008C47C6">
              <w:rPr>
                <w:rFonts w:ascii="GHEA Grapalat" w:hAnsi="GHEA Grapalat" w:cs="Sylfaen"/>
                <w:strike/>
                <w:sz w:val="24"/>
                <w:szCs w:val="24"/>
                <w:lang w:val="hy-AM"/>
              </w:rPr>
              <w:t>4</w:t>
            </w:r>
            <w:r w:rsidRPr="008C47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թվականին պետական բյուջեով հաստատված 1,573</w:t>
            </w:r>
            <w:r w:rsidR="00451932" w:rsidRPr="008C47C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C47C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451932" w:rsidRPr="008C47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մլն</w:t>
            </w:r>
            <w:r w:rsidRPr="008C47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դրամ միջոցները նպատակաուղղված էին Ծրագրի պահանջներին բավարարող տնտեսավարողներին՝ ներգրավված բարձր որակավորում ունեցող մասնագետների աշխատավարձի և դրան հավասարեցված վճարների փոխհատուցման համար։</w:t>
            </w:r>
          </w:p>
          <w:p w14:paraId="3C1552B7" w14:textId="77777777" w:rsidR="00A44281" w:rsidRPr="008C47C6" w:rsidRDefault="00A44281" w:rsidP="00A44281">
            <w:pPr>
              <w:spacing w:line="360" w:lineRule="auto"/>
              <w:ind w:firstLine="166"/>
              <w:jc w:val="both"/>
              <w:rPr>
                <w:rFonts w:ascii="GHEA Grapalat" w:hAnsi="GHEA Grapalat" w:cs="Sylfaen"/>
                <w:lang w:val="hy-AM"/>
              </w:rPr>
            </w:pPr>
            <w:r w:rsidRPr="008C47C6">
              <w:rPr>
                <w:rFonts w:ascii="GHEA Grapalat" w:hAnsi="GHEA Grapalat" w:cs="Sylfaen"/>
                <w:lang w:val="hy-AM"/>
              </w:rPr>
              <w:t>Համաձայն Ծրագրով նախատեսված պահանջների՝ տնտեսավարողներին աշխատավարձի փոխհատուցումը պետք է իրականացվի յուրաքանչյուր եռամսյակի ավարտին հաջորդող 15 օրվա ընթացքում։ Մինչդեռ, ՊՈԱԿ-ի կողմից 2023 թվականին չեն պահպանվել Ծրագրով նախատեսված պարտավորությունների կատարման կարգն ու ժամկետները, ինչի արդյունքում առաջացել է լրացուցիչ գումարների ներգրավման անհրաժեշտություն:</w:t>
            </w:r>
          </w:p>
          <w:p w14:paraId="19131664" w14:textId="60630E9B" w:rsidR="00A44281" w:rsidRPr="008C47C6" w:rsidRDefault="00A44281" w:rsidP="00A44281">
            <w:pPr>
              <w:spacing w:line="360" w:lineRule="auto"/>
              <w:ind w:firstLine="166"/>
              <w:jc w:val="both"/>
              <w:rPr>
                <w:rFonts w:ascii="GHEA Grapalat" w:hAnsi="GHEA Grapalat" w:cs="Sylfaen"/>
                <w:lang w:val="hy-AM"/>
              </w:rPr>
            </w:pPr>
            <w:r w:rsidRPr="008C47C6">
              <w:rPr>
                <w:rFonts w:ascii="GHEA Grapalat" w:hAnsi="GHEA Grapalat" w:cs="Sylfaen"/>
                <w:lang w:val="hy-AM"/>
              </w:rPr>
              <w:t xml:space="preserve">ՀՀ էկոնոմիկայի նախարարության կողմից սույն թվականի մարտի 18-ին թիվ 01/5131-2024 գրությունով ՀՀ ֆինանսների նախարարություն էր ներկայացվել նշված ծրագրով լրացուցիչ 1020.8 </w:t>
            </w:r>
            <w:r w:rsidR="000D7911" w:rsidRPr="008C47C6">
              <w:rPr>
                <w:rFonts w:ascii="GHEA Grapalat" w:hAnsi="GHEA Grapalat" w:cs="Sylfaen"/>
                <w:lang w:val="hy-AM"/>
              </w:rPr>
              <w:t>մլն</w:t>
            </w:r>
            <w:r w:rsidRPr="008C47C6">
              <w:rPr>
                <w:rFonts w:ascii="GHEA Grapalat" w:hAnsi="GHEA Grapalat" w:cs="Sylfaen"/>
                <w:lang w:val="hy-AM"/>
              </w:rPr>
              <w:t xml:space="preserve"> դրամի գումար պահուստային ֆոնդից հատկացնելու նախագիծը:</w:t>
            </w:r>
          </w:p>
          <w:p w14:paraId="1D01AAF7" w14:textId="44FBA2EB" w:rsidR="00B1127A" w:rsidRPr="008C47C6" w:rsidRDefault="00A44281" w:rsidP="00A44281">
            <w:pPr>
              <w:spacing w:line="360" w:lineRule="auto"/>
              <w:ind w:firstLine="166"/>
              <w:jc w:val="both"/>
              <w:rPr>
                <w:rFonts w:ascii="GHEA Grapalat" w:hAnsi="GHEA Grapalat"/>
                <w:lang w:val="hy-AM"/>
              </w:rPr>
            </w:pPr>
            <w:r w:rsidRPr="008C47C6">
              <w:rPr>
                <w:rFonts w:ascii="GHEA Grapalat" w:hAnsi="GHEA Grapalat" w:cs="Sylfaen"/>
                <w:lang w:val="hy-AM"/>
              </w:rPr>
              <w:lastRenderedPageBreak/>
              <w:t>Հաշվի առնելով այն հանգամանքը, որ սույն նախագծով 233</w:t>
            </w:r>
            <w:r w:rsidR="000D7911" w:rsidRPr="008C47C6">
              <w:rPr>
                <w:rFonts w:ascii="GHEA Grapalat" w:hAnsi="GHEA Grapalat" w:cs="Sylfaen"/>
                <w:lang w:val="hy-AM"/>
              </w:rPr>
              <w:t>.3 մլն</w:t>
            </w:r>
            <w:r w:rsidRPr="008C47C6">
              <w:rPr>
                <w:rFonts w:ascii="GHEA Grapalat" w:hAnsi="GHEA Grapalat" w:cs="Sylfaen"/>
                <w:lang w:val="hy-AM"/>
              </w:rPr>
              <w:t xml:space="preserve"> դրամ գումարը ուղվում է </w:t>
            </w:r>
            <w:r w:rsidRPr="008C47C6">
              <w:rPr>
                <w:rFonts w:ascii="GHEA Grapalat" w:hAnsi="GHEA Grapalat" w:cs="Sylfaen"/>
                <w:b/>
                <w:bCs/>
                <w:lang w:val="hy-AM"/>
              </w:rPr>
              <w:t>1104-11002՝ «Բարձր որակավորում ունեցող մասնագետների ներգրավման նպատակային ծրագրին»,</w:t>
            </w:r>
            <w:r w:rsidRPr="008C47C6">
              <w:rPr>
                <w:rFonts w:ascii="GHEA Grapalat" w:hAnsi="GHEA Grapalat" w:cs="Sylfaen"/>
                <w:lang w:val="hy-AM"/>
              </w:rPr>
              <w:t xml:space="preserve"> ուստի և </w:t>
            </w:r>
            <w:r w:rsidR="000D7911" w:rsidRPr="008C47C6">
              <w:rPr>
                <w:rFonts w:ascii="GHEA Grapalat" w:hAnsi="GHEA Grapalat" w:cs="Sylfaen"/>
                <w:lang w:val="hy-AM"/>
              </w:rPr>
              <w:t xml:space="preserve">վերը նշված  վերաբաշխման նախագծով </w:t>
            </w:r>
            <w:r w:rsidRPr="008C47C6">
              <w:rPr>
                <w:rFonts w:ascii="GHEA Grapalat" w:hAnsi="GHEA Grapalat" w:cs="Sylfaen"/>
                <w:lang w:val="hy-AM"/>
              </w:rPr>
              <w:t>պահանջված 1020.8 մլն դրամի նախագիծը ՀՀ կառավարության քննարկմանը կներկայացվի 233</w:t>
            </w:r>
            <w:r w:rsidR="000D7911" w:rsidRPr="008C47C6">
              <w:rPr>
                <w:rFonts w:ascii="GHEA Grapalat" w:hAnsi="GHEA Grapalat" w:cs="Sylfaen"/>
                <w:lang w:val="hy-AM"/>
              </w:rPr>
              <w:t>.3</w:t>
            </w:r>
            <w:r w:rsidRPr="008C47C6">
              <w:rPr>
                <w:rFonts w:ascii="GHEA Grapalat" w:hAnsi="GHEA Grapalat" w:cs="Sylfaen"/>
                <w:lang w:val="hy-AM"/>
              </w:rPr>
              <w:t xml:space="preserve"> </w:t>
            </w:r>
            <w:r w:rsidR="000D7911" w:rsidRPr="008C47C6">
              <w:rPr>
                <w:rFonts w:ascii="GHEA Grapalat" w:hAnsi="GHEA Grapalat" w:cs="Sylfaen"/>
                <w:lang w:val="hy-AM"/>
              </w:rPr>
              <w:t>մլն</w:t>
            </w:r>
            <w:r w:rsidRPr="008C47C6">
              <w:rPr>
                <w:rFonts w:ascii="GHEA Grapalat" w:hAnsi="GHEA Grapalat" w:cs="Sylfaen"/>
                <w:lang w:val="hy-AM"/>
              </w:rPr>
              <w:t xml:space="preserve"> դրամ պակաս գումարով</w:t>
            </w:r>
            <w:r w:rsidR="000D7911" w:rsidRPr="008C47C6">
              <w:rPr>
                <w:rFonts w:ascii="GHEA Grapalat" w:hAnsi="GHEA Grapalat" w:cs="Sylfaen"/>
                <w:lang w:val="hy-AM"/>
              </w:rPr>
              <w:t>:</w:t>
            </w:r>
            <w:r w:rsidRPr="008C47C6">
              <w:rPr>
                <w:rFonts w:ascii="GHEA Grapalat" w:hAnsi="GHEA Grapalat" w:cs="Sylfaen"/>
                <w:lang w:val="hy-AM"/>
              </w:rPr>
              <w:t xml:space="preserve"> </w:t>
            </w:r>
            <w:r w:rsidR="008D7E95" w:rsidRPr="008C47C6">
              <w:rPr>
                <w:rFonts w:ascii="GHEA Grapalat" w:hAnsi="GHEA Grapalat" w:cs="Sylfaen"/>
                <w:lang w:val="hy-AM"/>
              </w:rPr>
              <w:t xml:space="preserve">Համամասնորեն նվազեցում կիրականացվի «Նախորդ տարիներին տնտեսավարողների կողմից ներգրավված բարձր որակավորում ունեցող մասնագետների թիվ», արդյունքային ցուցանիշը </w:t>
            </w:r>
            <w:bookmarkStart w:id="0" w:name="_GoBack"/>
            <w:r w:rsidR="00A55F16" w:rsidRPr="008C47C6">
              <w:rPr>
                <w:rFonts w:ascii="GHEA Grapalat" w:hAnsi="GHEA Grapalat" w:cs="Sylfaen"/>
                <w:lang w:val="hy-AM"/>
              </w:rPr>
              <w:t>109</w:t>
            </w:r>
            <w:bookmarkEnd w:id="0"/>
            <w:r w:rsidR="008D7E95" w:rsidRPr="008C47C6">
              <w:rPr>
                <w:rFonts w:ascii="GHEA Grapalat" w:hAnsi="GHEA Grapalat" w:cs="Sylfaen"/>
                <w:lang w:val="hy-AM"/>
              </w:rPr>
              <w:t xml:space="preserve"> -ով:</w:t>
            </w:r>
          </w:p>
          <w:p w14:paraId="681453D2" w14:textId="46F93F67" w:rsidR="004C3ECA" w:rsidRPr="008C47C6" w:rsidRDefault="00350655" w:rsidP="00430860">
            <w:pPr>
              <w:spacing w:line="360" w:lineRule="auto"/>
              <w:ind w:left="-14" w:firstLine="256"/>
              <w:jc w:val="both"/>
              <w:rPr>
                <w:rFonts w:ascii="GHEA Grapalat" w:hAnsi="GHEA Grapalat" w:cs="Arial"/>
                <w:lang w:val="hy-AM"/>
              </w:rPr>
            </w:pPr>
            <w:r w:rsidRPr="008C47C6">
              <w:rPr>
                <w:rFonts w:ascii="GHEA Grapalat" w:hAnsi="GHEA Grapalat" w:cs="Arial"/>
                <w:lang w:val="hy-AM"/>
              </w:rPr>
              <w:t>Միաժամանակ տեղեկացնում ե</w:t>
            </w:r>
            <w:r w:rsidR="00B52011" w:rsidRPr="008C47C6">
              <w:rPr>
                <w:rFonts w:ascii="GHEA Grapalat" w:hAnsi="GHEA Grapalat" w:cs="Arial"/>
                <w:lang w:val="hy-AM"/>
              </w:rPr>
              <w:t>նք</w:t>
            </w:r>
            <w:r w:rsidRPr="008C47C6">
              <w:rPr>
                <w:rFonts w:ascii="GHEA Grapalat" w:hAnsi="GHEA Grapalat" w:cs="Arial"/>
                <w:lang w:val="hy-AM"/>
              </w:rPr>
              <w:t>, որ</w:t>
            </w:r>
            <w:r w:rsidRPr="008C47C6">
              <w:rPr>
                <w:rFonts w:ascii="GHEA Grapalat" w:hAnsi="GHEA Grapalat" w:cs="Sylfaen"/>
                <w:b/>
                <w:color w:val="000000"/>
                <w:spacing w:val="-2"/>
                <w:lang w:val="hy-AM"/>
              </w:rPr>
              <w:t xml:space="preserve"> նվազեցվող միջոցառման ֆինանսական միջոցների վերականգնման անհրաժեշտությունը ընթացիկ տարվա բյուջեով բացակայում է:</w:t>
            </w:r>
            <w:r w:rsidR="00C67E4E" w:rsidRPr="008C47C6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</w:tr>
      <w:tr w:rsidR="00992A98" w:rsidRPr="009D0FE3" w14:paraId="3FFE7882" w14:textId="77777777" w:rsidTr="003D26C7">
        <w:tc>
          <w:tcPr>
            <w:tcW w:w="540" w:type="dxa"/>
          </w:tcPr>
          <w:p w14:paraId="35E129A9" w14:textId="77777777" w:rsidR="00992A98" w:rsidRPr="00865C76" w:rsidRDefault="00992A98" w:rsidP="0043086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65C76">
              <w:rPr>
                <w:rFonts w:ascii="GHEA Grapalat" w:hAnsi="GHEA Grapalat"/>
                <w:lang w:val="en-US"/>
              </w:rPr>
              <w:lastRenderedPageBreak/>
              <w:t>5</w:t>
            </w:r>
          </w:p>
        </w:tc>
        <w:tc>
          <w:tcPr>
            <w:tcW w:w="9900" w:type="dxa"/>
          </w:tcPr>
          <w:p w14:paraId="1A080041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865C76">
              <w:rPr>
                <w:rFonts w:ascii="GHEA Grapalat" w:eastAsia="Calibri" w:hAnsi="GHEA Grapalat" w:cs="Sylfaen"/>
                <w:b/>
                <w:bCs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992A98" w:rsidRPr="009D0FE3" w14:paraId="6EF76D1F" w14:textId="77777777" w:rsidTr="003D26C7">
        <w:tc>
          <w:tcPr>
            <w:tcW w:w="540" w:type="dxa"/>
          </w:tcPr>
          <w:p w14:paraId="2061E43A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</w:tcPr>
          <w:p w14:paraId="667D461B" w14:textId="77777777" w:rsidR="00992A98" w:rsidRPr="00865C76" w:rsidRDefault="00AF7926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  <w:lang w:val="en-US"/>
              </w:rPr>
            </w:pPr>
            <w:r w:rsidRPr="00865C76">
              <w:rPr>
                <w:rFonts w:ascii="GHEA Grapalat" w:hAnsi="GHEA Grapalat"/>
                <w:lang w:val="hy-AM"/>
              </w:rPr>
              <w:t>Նախագիծը մշակվել է ՀՀ էկոնոմիկայի նախարարության կողմից:</w:t>
            </w:r>
          </w:p>
        </w:tc>
      </w:tr>
      <w:tr w:rsidR="00967A98" w:rsidRPr="009D0FE3" w14:paraId="3CD24076" w14:textId="77777777" w:rsidTr="003D26C7">
        <w:tc>
          <w:tcPr>
            <w:tcW w:w="540" w:type="dxa"/>
          </w:tcPr>
          <w:p w14:paraId="25222D02" w14:textId="77777777" w:rsidR="00967A98" w:rsidRPr="00865C76" w:rsidRDefault="00967A98" w:rsidP="0043086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9900" w:type="dxa"/>
          </w:tcPr>
          <w:p w14:paraId="2B256B30" w14:textId="77777777" w:rsidR="00967A98" w:rsidRPr="00865C76" w:rsidRDefault="00967A98" w:rsidP="0043086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65C76">
              <w:rPr>
                <w:rFonts w:ascii="GHEA Grapalat" w:hAnsi="GHEA Grapalat"/>
                <w:b/>
                <w:color w:val="212121"/>
                <w:shd w:val="clear" w:color="auto" w:fill="FFFFFF"/>
                <w:lang w:val="hy-AM"/>
              </w:rPr>
              <w:t>Կապը կառավարության ծրագրի և ռազմավարական ծրագրերի հետ</w:t>
            </w:r>
          </w:p>
          <w:p w14:paraId="558DD286" w14:textId="77777777" w:rsidR="00967A98" w:rsidRPr="00865C76" w:rsidRDefault="00967A98" w:rsidP="00AB4907">
            <w:pPr>
              <w:spacing w:line="360" w:lineRule="auto"/>
              <w:ind w:firstLine="166"/>
              <w:jc w:val="both"/>
              <w:rPr>
                <w:rFonts w:ascii="GHEA Grapalat" w:hAnsi="GHEA Grapalat" w:cs="Sylfaen"/>
                <w:lang w:val="hy-AM"/>
              </w:rPr>
            </w:pPr>
            <w:r w:rsidRPr="00865C76">
              <w:rPr>
                <w:rFonts w:ascii="GHEA Grapalat" w:hAnsi="GHEA Grapalat" w:cs="Sylfaen"/>
                <w:lang w:val="hy-AM"/>
              </w:rPr>
      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      </w:r>
          </w:p>
        </w:tc>
      </w:tr>
      <w:tr w:rsidR="00992A98" w:rsidRPr="00865C76" w14:paraId="71A873B0" w14:textId="77777777" w:rsidTr="003D26C7">
        <w:tc>
          <w:tcPr>
            <w:tcW w:w="540" w:type="dxa"/>
          </w:tcPr>
          <w:p w14:paraId="68FFCA47" w14:textId="77777777" w:rsidR="00992A98" w:rsidRPr="00865C76" w:rsidRDefault="00967A98" w:rsidP="0043086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65C76">
              <w:rPr>
                <w:rFonts w:ascii="GHEA Grapalat" w:hAnsi="GHEA Grapalat"/>
                <w:lang w:val="en-US"/>
              </w:rPr>
              <w:t>7</w:t>
            </w:r>
          </w:p>
        </w:tc>
        <w:tc>
          <w:tcPr>
            <w:tcW w:w="9900" w:type="dxa"/>
          </w:tcPr>
          <w:p w14:paraId="37FFF6B6" w14:textId="77777777" w:rsidR="00992A98" w:rsidRPr="00865C76" w:rsidRDefault="00AF7926" w:rsidP="00430860">
            <w:pPr>
              <w:spacing w:line="360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865C76">
              <w:rPr>
                <w:rFonts w:ascii="GHEA Grapalat" w:eastAsia="Calibri" w:hAnsi="GHEA Grapalat" w:cs="Sylfaen"/>
                <w:b/>
                <w:bCs/>
              </w:rPr>
              <w:t>Ակնկալվող արդյունքը</w:t>
            </w:r>
          </w:p>
        </w:tc>
      </w:tr>
      <w:tr w:rsidR="00992A98" w:rsidRPr="009D0FE3" w14:paraId="48E3DF0E" w14:textId="77777777" w:rsidTr="003D26C7">
        <w:tc>
          <w:tcPr>
            <w:tcW w:w="540" w:type="dxa"/>
          </w:tcPr>
          <w:p w14:paraId="666B2364" w14:textId="77777777" w:rsidR="00992A98" w:rsidRPr="00865C76" w:rsidRDefault="00992A98" w:rsidP="0043086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9900" w:type="dxa"/>
          </w:tcPr>
          <w:p w14:paraId="3739A84B" w14:textId="3D1850CB" w:rsidR="00992A98" w:rsidRPr="00865C76" w:rsidRDefault="00BA6358" w:rsidP="00430860">
            <w:pPr>
              <w:spacing w:line="360" w:lineRule="auto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865C76">
              <w:rPr>
                <w:rFonts w:ascii="GHEA Grapalat" w:eastAsia="Calibri" w:hAnsi="GHEA Grapalat" w:cs="Sylfaen"/>
                <w:bCs/>
                <w:lang w:val="hy-AM"/>
              </w:rPr>
              <w:t xml:space="preserve">Նախագծի </w:t>
            </w:r>
            <w:r w:rsidR="002A76F1" w:rsidRPr="00865C76">
              <w:rPr>
                <w:rFonts w:ascii="GHEA Grapalat" w:eastAsia="Calibri" w:hAnsi="GHEA Grapalat" w:cs="Sylfaen"/>
                <w:bCs/>
                <w:lang w:val="hy-AM"/>
              </w:rPr>
              <w:t>ընդունման</w:t>
            </w:r>
            <w:r w:rsidRPr="00865C76">
              <w:rPr>
                <w:rFonts w:ascii="GHEA Grapalat" w:eastAsia="Calibri" w:hAnsi="GHEA Grapalat" w:cs="Sylfaen"/>
                <w:bCs/>
                <w:lang w:val="hy-AM"/>
              </w:rPr>
              <w:t xml:space="preserve"> արդյունքում </w:t>
            </w:r>
            <w:r w:rsidR="002A76F1" w:rsidRPr="00865C76">
              <w:rPr>
                <w:rFonts w:ascii="GHEA Grapalat" w:hAnsi="GHEA Grapalat" w:cs="Sylfaen"/>
                <w:lang w:val="hy-AM"/>
              </w:rPr>
              <w:t xml:space="preserve">հանրապետության տարածքում կապահովի գյուղատնտեսական կենդանիների դաբաղ </w:t>
            </w:r>
            <w:r w:rsidR="00B9131B" w:rsidRPr="00865C76">
              <w:rPr>
                <w:rFonts w:ascii="GHEA Grapalat" w:hAnsi="GHEA Grapalat" w:cs="Sylfaen"/>
                <w:lang w:val="hy-AM"/>
              </w:rPr>
              <w:t xml:space="preserve">և ծաղիկ </w:t>
            </w:r>
            <w:r w:rsidR="002A76F1" w:rsidRPr="00865C76">
              <w:rPr>
                <w:rFonts w:ascii="GHEA Grapalat" w:hAnsi="GHEA Grapalat" w:cs="Sylfaen"/>
                <w:lang w:val="hy-AM"/>
              </w:rPr>
              <w:t>հիվանդությ</w:t>
            </w:r>
            <w:r w:rsidR="002C2857" w:rsidRPr="00865C76">
              <w:rPr>
                <w:rFonts w:ascii="GHEA Grapalat" w:hAnsi="GHEA Grapalat" w:cs="Sylfaen"/>
                <w:lang w:val="hy-AM"/>
              </w:rPr>
              <w:t>ուն</w:t>
            </w:r>
            <w:r w:rsidR="002A76F1" w:rsidRPr="00865C76">
              <w:rPr>
                <w:rFonts w:ascii="GHEA Grapalat" w:hAnsi="GHEA Grapalat" w:cs="Sylfaen"/>
                <w:lang w:val="hy-AM"/>
              </w:rPr>
              <w:t>ն</w:t>
            </w:r>
            <w:r w:rsidR="002C2857" w:rsidRPr="00865C76">
              <w:rPr>
                <w:rFonts w:ascii="GHEA Grapalat" w:hAnsi="GHEA Grapalat" w:cs="Sylfaen"/>
                <w:lang w:val="hy-AM"/>
              </w:rPr>
              <w:t>երի</w:t>
            </w:r>
            <w:r w:rsidR="002A76F1" w:rsidRPr="00865C76">
              <w:rPr>
                <w:rFonts w:ascii="GHEA Grapalat" w:hAnsi="GHEA Grapalat" w:cs="Sylfaen"/>
                <w:lang w:val="hy-AM"/>
              </w:rPr>
              <w:t xml:space="preserve"> </w:t>
            </w:r>
            <w:r w:rsidR="00EE5923" w:rsidRPr="00865C76">
              <w:rPr>
                <w:rFonts w:ascii="GHEA Grapalat" w:eastAsia="Arial Unicode MS" w:hAnsi="GHEA Grapalat" w:cs="Sylfaen"/>
                <w:kern w:val="16"/>
                <w:lang w:val="hy-AM"/>
              </w:rPr>
              <w:t>բռնկման և տարածման կանխումը, կստեղծվի հիվանդության</w:t>
            </w:r>
            <w:r w:rsidR="00EE5923" w:rsidRPr="00865C76">
              <w:rPr>
                <w:rFonts w:ascii="GHEA Grapalat" w:hAnsi="GHEA Grapalat" w:cs="Sylfaen"/>
                <w:lang w:val="hy-AM"/>
              </w:rPr>
              <w:t xml:space="preserve"> </w:t>
            </w:r>
            <w:r w:rsidR="002A76F1" w:rsidRPr="00865C76">
              <w:rPr>
                <w:rFonts w:ascii="GHEA Grapalat" w:hAnsi="GHEA Grapalat" w:cs="Sylfaen"/>
                <w:lang w:val="hy-AM"/>
              </w:rPr>
              <w:t xml:space="preserve">նկատմամբ </w:t>
            </w:r>
            <w:r w:rsidR="002A76F1" w:rsidRPr="00865C76">
              <w:rPr>
                <w:rFonts w:ascii="GHEA Grapalat" w:hAnsi="GHEA Grapalat"/>
                <w:lang w:val="hy-AM"/>
              </w:rPr>
              <w:t>պատվաստված</w:t>
            </w:r>
            <w:r w:rsidR="002A76F1" w:rsidRPr="00865C7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865C76">
              <w:rPr>
                <w:rFonts w:ascii="GHEA Grapalat" w:hAnsi="GHEA Grapalat"/>
                <w:lang w:val="hy-AM"/>
              </w:rPr>
              <w:t>անասնագլխաքանակի</w:t>
            </w:r>
            <w:r w:rsidR="0065551D">
              <w:rPr>
                <w:rFonts w:ascii="GHEA Grapalat" w:hAnsi="GHEA Grapalat"/>
                <w:lang w:val="hy-AM"/>
              </w:rPr>
              <w:t xml:space="preserve"> </w:t>
            </w:r>
            <w:r w:rsidR="002A76F1" w:rsidRPr="00865C76">
              <w:rPr>
                <w:rFonts w:ascii="GHEA Grapalat" w:hAnsi="GHEA Grapalat"/>
                <w:lang w:val="hy-AM"/>
              </w:rPr>
              <w:t>կայուն</w:t>
            </w:r>
            <w:r w:rsidR="002A76F1" w:rsidRPr="00865C7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865C76">
              <w:rPr>
                <w:rFonts w:ascii="GHEA Grapalat" w:hAnsi="GHEA Grapalat"/>
                <w:lang w:val="hy-AM"/>
              </w:rPr>
              <w:t>վարակամերժության</w:t>
            </w:r>
            <w:r w:rsidR="002A76F1" w:rsidRPr="00865C7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865C76">
              <w:rPr>
                <w:rFonts w:ascii="GHEA Grapalat" w:hAnsi="GHEA Grapalat"/>
                <w:lang w:val="hy-AM"/>
              </w:rPr>
              <w:t>ֆոն,</w:t>
            </w:r>
            <w:r w:rsidR="002A76F1" w:rsidRPr="00865C76">
              <w:rPr>
                <w:rFonts w:ascii="GHEA Grapalat" w:hAnsi="GHEA Grapalat"/>
                <w:lang w:val="af-ZA"/>
              </w:rPr>
              <w:t xml:space="preserve"> </w:t>
            </w:r>
            <w:r w:rsidR="002A76F1" w:rsidRPr="00865C76">
              <w:rPr>
                <w:rFonts w:ascii="GHEA Grapalat" w:hAnsi="GHEA Grapalat" w:cs="Sylfaen"/>
                <w:lang w:val="hy-AM"/>
              </w:rPr>
              <w:t xml:space="preserve">անասնաբուժասանիտարական տեսակետից բարձրորակ </w:t>
            </w:r>
            <w:r w:rsidR="00EE5923" w:rsidRPr="00865C76">
              <w:rPr>
                <w:rFonts w:ascii="GHEA Grapalat" w:hAnsi="GHEA Grapalat" w:cs="Sylfaen"/>
                <w:lang w:val="hy-AM"/>
              </w:rPr>
              <w:t>կենդանական ծագման</w:t>
            </w:r>
            <w:r w:rsidR="002A76F1" w:rsidRPr="00865C76">
              <w:rPr>
                <w:rFonts w:ascii="GHEA Grapalat" w:hAnsi="GHEA Grapalat" w:cs="Sylfaen"/>
                <w:lang w:val="hy-AM"/>
              </w:rPr>
              <w:t xml:space="preserve"> մթերքի և հումքի արտադրության արտահանման և ներկրման բարենպաստ պայմաններ, ազգաբնակչության </w:t>
            </w:r>
            <w:r w:rsidR="002C2857" w:rsidRPr="00865C76">
              <w:rPr>
                <w:rFonts w:ascii="GHEA Grapalat" w:hAnsi="GHEA Grapalat" w:cs="Sylfaen"/>
                <w:lang w:val="hy-AM"/>
              </w:rPr>
              <w:t xml:space="preserve">առողջության </w:t>
            </w:r>
            <w:r w:rsidR="002A76F1" w:rsidRPr="00865C76">
              <w:rPr>
                <w:rFonts w:ascii="GHEA Grapalat" w:hAnsi="GHEA Grapalat" w:cs="Sylfaen"/>
                <w:lang w:val="hy-AM"/>
              </w:rPr>
              <w:t>պաշտպանությ</w:t>
            </w:r>
            <w:r w:rsidR="002C2857" w:rsidRPr="00865C76">
              <w:rPr>
                <w:rFonts w:ascii="GHEA Grapalat" w:hAnsi="GHEA Grapalat" w:cs="Sylfaen"/>
                <w:lang w:val="hy-AM"/>
              </w:rPr>
              <w:t>ուն զոոնոզ հիվանդություններից</w:t>
            </w:r>
            <w:r w:rsidR="0086107D" w:rsidRPr="00865C76">
              <w:rPr>
                <w:rFonts w:ascii="GHEA Grapalat" w:hAnsi="GHEA Grapalat" w:cs="Sylfaen"/>
                <w:lang w:val="hy-AM"/>
              </w:rPr>
              <w:t>:</w:t>
            </w:r>
          </w:p>
          <w:p w14:paraId="3DCDFD80" w14:textId="3292C95C" w:rsidR="00BF287D" w:rsidRPr="00865C76" w:rsidRDefault="00CB73EF" w:rsidP="00430860">
            <w:pPr>
              <w:spacing w:line="360" w:lineRule="auto"/>
              <w:ind w:firstLine="256"/>
              <w:jc w:val="both"/>
              <w:rPr>
                <w:rFonts w:ascii="GHEA Grapalat" w:hAnsi="GHEA Grapalat"/>
                <w:lang w:val="hy-AM"/>
              </w:rPr>
            </w:pPr>
            <w:r w:rsidRPr="00865C76">
              <w:rPr>
                <w:rFonts w:ascii="GHEA Grapalat" w:hAnsi="GHEA Grapalat" w:cs="Sylfaen"/>
                <w:lang w:val="hy-AM"/>
              </w:rPr>
              <w:lastRenderedPageBreak/>
              <w:t>Միաժամանակ հ</w:t>
            </w:r>
            <w:r w:rsidR="00586C8D" w:rsidRPr="00865C76">
              <w:rPr>
                <w:rFonts w:ascii="GHEA Grapalat" w:hAnsi="GHEA Grapalat" w:cs="Sylfaen"/>
                <w:lang w:val="hy-AM"/>
              </w:rPr>
              <w:t xml:space="preserve">արկ է նշել, որ </w:t>
            </w:r>
            <w:r w:rsidR="00862757" w:rsidRPr="00865C76">
              <w:rPr>
                <w:rFonts w:ascii="GHEA Grapalat" w:hAnsi="GHEA Grapalat" w:cs="Sylfaen"/>
                <w:lang w:val="hy-AM"/>
              </w:rPr>
              <w:t xml:space="preserve">տարածաշրջանում դեռևս շրջանառվող </w:t>
            </w:r>
            <w:r w:rsidR="00862757" w:rsidRPr="00865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դաբաղի </w:t>
            </w:r>
            <w:r w:rsidR="00862757" w:rsidRPr="00865C76">
              <w:rPr>
                <w:rFonts w:ascii="GHEA Grapalat" w:hAnsi="GHEA Grapalat"/>
                <w:lang w:val="hy-AM"/>
              </w:rPr>
              <w:t>SAT-2 տիպ</w:t>
            </w:r>
            <w:r w:rsidR="0062149F" w:rsidRPr="00865C76">
              <w:rPr>
                <w:rFonts w:ascii="GHEA Grapalat" w:hAnsi="GHEA Grapalat"/>
                <w:lang w:val="hy-AM"/>
              </w:rPr>
              <w:t xml:space="preserve">ը և մանր եղջերավոր կենդանիների ծաղիկ հիվանդությունների դեմ </w:t>
            </w:r>
            <w:r w:rsidRPr="00865C76">
              <w:rPr>
                <w:rFonts w:ascii="GHEA Grapalat" w:hAnsi="GHEA Grapalat"/>
                <w:lang w:val="hy-AM"/>
              </w:rPr>
              <w:t>կանխարգելիչ միջոցառումների իրականացումը հնարավոր կլինի միայն սույն նախագծի ընդունման դեպքում։</w:t>
            </w:r>
          </w:p>
          <w:p w14:paraId="39FA0D7A" w14:textId="13A9D8FD" w:rsidR="000F202D" w:rsidRPr="00865C76" w:rsidRDefault="00CB73EF" w:rsidP="00430860">
            <w:pPr>
              <w:spacing w:line="360" w:lineRule="auto"/>
              <w:ind w:firstLine="256"/>
              <w:jc w:val="both"/>
              <w:rPr>
                <w:rFonts w:ascii="GHEA Grapalat" w:hAnsi="GHEA Grapalat" w:cs="Sylfaen"/>
                <w:lang w:val="hy-AM"/>
              </w:rPr>
            </w:pPr>
            <w:r w:rsidRPr="00865C76">
              <w:rPr>
                <w:rFonts w:ascii="GHEA Grapalat" w:hAnsi="GHEA Grapalat" w:cs="Sylfaen"/>
                <w:lang w:val="hy-AM"/>
              </w:rPr>
              <w:t>Ն</w:t>
            </w:r>
            <w:r w:rsidR="000F202D" w:rsidRPr="00865C76">
              <w:rPr>
                <w:rFonts w:ascii="GHEA Grapalat" w:hAnsi="GHEA Grapalat" w:cs="Sylfaen"/>
                <w:lang w:val="hy-AM"/>
              </w:rPr>
              <w:t xml:space="preserve">ախագծի ընդունման արդյունքում </w:t>
            </w:r>
            <w:r w:rsidR="0007588E" w:rsidRPr="00865C76">
              <w:rPr>
                <w:rFonts w:ascii="GHEA Grapalat" w:hAnsi="GHEA Grapalat" w:cs="Sylfaen"/>
                <w:lang w:val="hy-AM"/>
              </w:rPr>
              <w:t xml:space="preserve">միջազգային հարթակնեորւմ կներկայացվեն հանրապետությունում դաբաղ և ծաղիկ հիվանդությունների դեմ ձեռնարկված քայլերի և իրականացված միջոցառումների վերաբերյալ տեղեկատվության տրամադրումը, ինչպես նաև </w:t>
            </w:r>
            <w:r w:rsidR="000F202D" w:rsidRPr="00865C76">
              <w:rPr>
                <w:rFonts w:ascii="GHEA Grapalat" w:hAnsi="GHEA Grapalat" w:cs="Sylfaen"/>
                <w:lang w:val="hy-AM"/>
              </w:rPr>
              <w:t xml:space="preserve">կապահովի միջազգային </w:t>
            </w:r>
            <w:r w:rsidR="00682867" w:rsidRPr="00865C76">
              <w:rPr>
                <w:rFonts w:ascii="GHEA Grapalat" w:hAnsi="GHEA Grapalat" w:cs="Sylfaen"/>
                <w:lang w:val="hy-AM"/>
              </w:rPr>
              <w:t xml:space="preserve">թափանցիկ </w:t>
            </w:r>
            <w:r w:rsidR="000F202D" w:rsidRPr="00865C76">
              <w:rPr>
                <w:rFonts w:ascii="GHEA Grapalat" w:hAnsi="GHEA Grapalat" w:cs="Sylfaen"/>
                <w:lang w:val="hy-AM"/>
              </w:rPr>
              <w:t>համագործակցությ</w:t>
            </w:r>
            <w:r w:rsidR="00682867" w:rsidRPr="00865C76">
              <w:rPr>
                <w:rFonts w:ascii="GHEA Grapalat" w:hAnsi="GHEA Grapalat" w:cs="Sylfaen"/>
                <w:lang w:val="hy-AM"/>
              </w:rPr>
              <w:t>ու</w:t>
            </w:r>
            <w:r w:rsidR="000F202D" w:rsidRPr="00865C76">
              <w:rPr>
                <w:rFonts w:ascii="GHEA Grapalat" w:hAnsi="GHEA Grapalat" w:cs="Sylfaen"/>
                <w:lang w:val="hy-AM"/>
              </w:rPr>
              <w:t>ն</w:t>
            </w:r>
            <w:r w:rsidRPr="00865C76">
              <w:rPr>
                <w:rFonts w:ascii="GHEA Grapalat" w:hAnsi="GHEA Grapalat" w:cs="Sylfaen"/>
                <w:lang w:val="hy-AM"/>
              </w:rPr>
              <w:t>ը</w:t>
            </w:r>
            <w:r w:rsidR="000F202D" w:rsidRPr="00865C76">
              <w:rPr>
                <w:rFonts w:ascii="GHEA Grapalat" w:hAnsi="GHEA Grapalat" w:cs="Sylfaen"/>
                <w:lang w:val="hy-AM"/>
              </w:rPr>
              <w:t xml:space="preserve"> </w:t>
            </w:r>
            <w:r w:rsidR="00682867" w:rsidRPr="00865C76">
              <w:rPr>
                <w:rFonts w:ascii="GHEA Grapalat" w:hAnsi="GHEA Grapalat" w:cs="Sylfaen"/>
                <w:lang w:val="hy-AM"/>
              </w:rPr>
              <w:t xml:space="preserve">և </w:t>
            </w:r>
            <w:r w:rsidR="000F202D" w:rsidRPr="00865C76">
              <w:rPr>
                <w:rFonts w:ascii="GHEA Grapalat" w:hAnsi="GHEA Grapalat" w:cs="Sylfaen"/>
                <w:lang w:val="hy-AM"/>
              </w:rPr>
              <w:t>պարտավորությունների կատարում</w:t>
            </w:r>
            <w:r w:rsidRPr="00865C76">
              <w:rPr>
                <w:rFonts w:ascii="GHEA Grapalat" w:hAnsi="GHEA Grapalat" w:cs="Sylfaen"/>
                <w:lang w:val="hy-AM"/>
              </w:rPr>
              <w:t>ը</w:t>
            </w:r>
            <w:r w:rsidR="00700CF7" w:rsidRPr="00865C76">
              <w:rPr>
                <w:rFonts w:ascii="GHEA Grapalat" w:hAnsi="GHEA Grapalat" w:cs="Sylfaen"/>
                <w:lang w:val="hy-AM"/>
              </w:rPr>
              <w:t>։</w:t>
            </w:r>
          </w:p>
        </w:tc>
      </w:tr>
    </w:tbl>
    <w:p w14:paraId="042D0059" w14:textId="77777777" w:rsidR="001B735E" w:rsidRPr="00865C76" w:rsidRDefault="001B735E" w:rsidP="00430860">
      <w:pPr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noProof/>
          <w:lang w:val="hy-AM"/>
        </w:rPr>
      </w:pPr>
    </w:p>
    <w:p w14:paraId="69F2EC5E" w14:textId="77777777" w:rsidR="00031E00" w:rsidRPr="00865C76" w:rsidRDefault="00031E00" w:rsidP="0043086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107DEE4D" w14:textId="77777777" w:rsidR="00031E00" w:rsidRPr="00865C76" w:rsidRDefault="00031E00" w:rsidP="0043086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085102CF" w14:textId="77777777" w:rsidR="00031E00" w:rsidRPr="00865C76" w:rsidRDefault="00031E00" w:rsidP="0043086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4AEBCE57" w14:textId="77777777" w:rsidR="00031E00" w:rsidRPr="00865C76" w:rsidRDefault="00031E00" w:rsidP="0043086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120C788B" w14:textId="653E8743" w:rsidR="00F20FD7" w:rsidRDefault="00F20FD7">
      <w:pPr>
        <w:spacing w:after="160" w:line="259" w:lineRule="auto"/>
        <w:rPr>
          <w:rFonts w:ascii="GHEA Grapalat" w:hAnsi="GHEA Grapalat" w:cs="GHEA Grapalat"/>
          <w:noProof/>
          <w:lang w:val="hy-AM"/>
        </w:rPr>
      </w:pPr>
      <w:r>
        <w:rPr>
          <w:rFonts w:ascii="GHEA Grapalat" w:hAnsi="GHEA Grapalat" w:cs="GHEA Grapalat"/>
          <w:noProof/>
          <w:lang w:val="hy-AM"/>
        </w:rPr>
        <w:br w:type="page"/>
      </w:r>
    </w:p>
    <w:p w14:paraId="2AD80DFA" w14:textId="77777777" w:rsidR="00B1127A" w:rsidRPr="00865C76" w:rsidRDefault="00B1127A" w:rsidP="00F20FD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14:paraId="3D9CF43B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noProof/>
          <w:lang w:val="hy-AM"/>
        </w:rPr>
      </w:pPr>
      <w:r w:rsidRPr="00F20FD7">
        <w:rPr>
          <w:rFonts w:ascii="GHEA Grapalat" w:hAnsi="GHEA Grapalat" w:cs="GHEA Grapalat"/>
          <w:noProof/>
          <w:lang w:val="hy-AM"/>
        </w:rPr>
        <w:t>ՏԵՂԵԿԱՆՔ</w:t>
      </w:r>
    </w:p>
    <w:p w14:paraId="49524F0E" w14:textId="700132FD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noProof/>
          <w:lang w:val="af-ZA"/>
        </w:rPr>
      </w:pPr>
      <w:r w:rsidRPr="00F20FD7">
        <w:rPr>
          <w:rFonts w:ascii="GHEA Grapalat" w:hAnsi="GHEA Grapalat" w:cs="GHEA Grapalat"/>
          <w:noProof/>
          <w:lang w:val="hy-AM"/>
        </w:rPr>
        <w:t>«</w:t>
      </w:r>
      <w:r w:rsidRPr="00F20FD7">
        <w:rPr>
          <w:rFonts w:ascii="GHEA Grapalat" w:hAnsi="GHEA Grapalat" w:cs="GHEA Grapalat"/>
          <w:bCs/>
          <w:noProof/>
          <w:lang w:val="hy-AM"/>
        </w:rPr>
        <w:t xml:space="preserve">ՀԱՅԱՍՏԱՆԻ ՀԱՆՐԱՊԵՏՈՒԹՅԱՆ 2023 ԹՎԱԿԱՆԻ ՊԵՏԱԿԱՆ ԲՅՈՒՋԵԻ ՄԱՍԻՆ ՕՐԵՆՔՈՒՄ ՎԵՐԱԲԱՇԽՈՒՄ ԵՎ ՀԱՅԱՍՏԱՆԻ ՀԱՆՐԱՊԵՏՈՒԹՅԱՆ ԿԱՌԱՎԱՐՈՒԹՅԱՆ 2023 ԹՎԱԿԱՆԻ ԴԵԿՏԵՄԲԵՐԻ 28-Ի N 2323-Ն ՈՐՈՇՄԱՆ ՄԵՋ ՓՈՓՈԽՈՒԹՅՈՒՆՆԵՐ ՈՒ ԼՐԱՑՈՒՄՆԵՐ </w:t>
      </w:r>
      <w:r w:rsidRPr="00F20FD7">
        <w:rPr>
          <w:rFonts w:ascii="GHEA Grapalat" w:hAnsi="GHEA Grapalat" w:cs="GHEA Grapalat"/>
          <w:noProof/>
          <w:lang w:val="af-ZA"/>
        </w:rPr>
        <w:t>ԿԱՏԱՐԵԼՈՒ</w:t>
      </w:r>
      <w:r w:rsidRPr="00F20FD7">
        <w:rPr>
          <w:rFonts w:ascii="GHEA Grapalat" w:hAnsi="GHEA Grapalat" w:cs="GHEA Grapalat"/>
          <w:noProof/>
          <w:lang w:val="hy-AM"/>
        </w:rPr>
        <w:t xml:space="preserve"> </w:t>
      </w:r>
      <w:r w:rsidRPr="00F20FD7">
        <w:rPr>
          <w:rFonts w:ascii="GHEA Grapalat" w:hAnsi="GHEA Grapalat" w:cs="GHEA Grapalat"/>
          <w:bCs/>
          <w:noProof/>
          <w:lang w:val="hy-AM"/>
        </w:rPr>
        <w:t xml:space="preserve">ՄԱՍԻՆ» </w:t>
      </w:r>
      <w:r w:rsidRPr="00F20FD7">
        <w:rPr>
          <w:rFonts w:ascii="GHEA Grapalat" w:hAnsi="GHEA Grapalat" w:cs="GHEA Grapalat"/>
          <w:noProof/>
          <w:lang w:val="hy-AM"/>
        </w:rPr>
        <w:t>ՀԱՅԱՍՏԱՆԻ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ՀԱՆՐԱՊԵՏՈՒԹՅԱՆ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ԿԱՌԱՎԱՐՈՒԹՅԱՆ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ՈՐՈՇՄԱՆ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ՆԱԽԱԳԾԻ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ԸՆԴՈՒՆՄԱՆ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ԿԱՊԱԿՑՈՒԹՅԱՄԲ</w:t>
      </w:r>
    </w:p>
    <w:p w14:paraId="75AF9AD5" w14:textId="790DFF0E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noProof/>
          <w:lang w:val="af-ZA"/>
        </w:rPr>
      </w:pPr>
      <w:r w:rsidRPr="00F20FD7">
        <w:rPr>
          <w:rFonts w:ascii="GHEA Grapalat" w:hAnsi="GHEA Grapalat" w:cs="GHEA Grapalat"/>
          <w:noProof/>
          <w:lang w:val="hy-AM"/>
        </w:rPr>
        <w:t>ՊԵՏԱԿԱՆ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ԲՅՈՒՋԵՈՒՄ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ԾԱԽՍԵՐԻ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ԵՎ</w:t>
      </w:r>
      <w:r w:rsidRPr="00F20FD7">
        <w:rPr>
          <w:rFonts w:ascii="GHEA Grapalat" w:hAnsi="GHEA Grapalat" w:cs="GHEA Grapalat"/>
          <w:noProof/>
          <w:lang w:val="af-ZA"/>
        </w:rPr>
        <w:t xml:space="preserve">  </w:t>
      </w:r>
      <w:r w:rsidRPr="00F20FD7">
        <w:rPr>
          <w:rFonts w:ascii="GHEA Grapalat" w:hAnsi="GHEA Grapalat" w:cs="GHEA Grapalat"/>
          <w:noProof/>
          <w:lang w:val="hy-AM"/>
        </w:rPr>
        <w:t>ԵԿԱՄՈՒՏՆԵՐԻ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ՓՈՓՈԽՈՒԹՅԱՆ</w:t>
      </w:r>
    </w:p>
    <w:p w14:paraId="6CD3D9E8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bCs/>
          <w:noProof/>
          <w:lang w:val="hy-AM"/>
        </w:rPr>
      </w:pPr>
      <w:r w:rsidRPr="00F20FD7">
        <w:rPr>
          <w:rFonts w:ascii="GHEA Grapalat" w:hAnsi="GHEA Grapalat" w:cs="GHEA Grapalat"/>
          <w:noProof/>
          <w:lang w:val="hy-AM"/>
        </w:rPr>
        <w:t>ՄԱՍԻՆ</w:t>
      </w:r>
    </w:p>
    <w:p w14:paraId="165B954A" w14:textId="60DCF2D7" w:rsidR="00F20FD7" w:rsidRDefault="00F20FD7" w:rsidP="00F20FD7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GHEA Grapalat" w:hAnsi="GHEA Grapalat" w:cs="GHEA Grapalat"/>
          <w:noProof/>
          <w:lang w:val="hy-AM"/>
        </w:rPr>
      </w:pPr>
      <w:r w:rsidRPr="00F20FD7">
        <w:rPr>
          <w:rFonts w:ascii="GHEA Grapalat" w:hAnsi="GHEA Grapalat" w:cs="GHEA Grapalat"/>
          <w:bCs/>
          <w:noProof/>
          <w:lang w:val="hy-AM"/>
        </w:rPr>
        <w:t xml:space="preserve">««Հայաստանի Հանրապետության 2023 թվականի պետական բյուջեի մասին օրենքում վերաբաշխում և Հայաստանի Հանրապետության կառավարության 2023 թվականի դեկտեմբերի 28-ի N 2323-Ն որոշման մեջ փոփոխություններ ու լրացումներ կատարելու մասին» </w:t>
      </w:r>
      <w:r w:rsidRPr="00F20FD7">
        <w:rPr>
          <w:rFonts w:ascii="GHEA Grapalat" w:hAnsi="GHEA Grapalat" w:cs="GHEA Grapalat"/>
          <w:noProof/>
          <w:lang w:val="hy-AM"/>
        </w:rPr>
        <w:t>Հայաստանի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Հանրապետության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կառավարության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որոշման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նախագծի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ընդունման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կապակցությամբ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պետական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բյուջեում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ծախսերի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և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եկամուտների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փոփոխություններ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չեն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առաջանում։</w:t>
      </w:r>
    </w:p>
    <w:p w14:paraId="175D08FC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noProof/>
          <w:lang w:val="af-ZA"/>
        </w:rPr>
      </w:pPr>
    </w:p>
    <w:p w14:paraId="527B0309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noProof/>
          <w:lang w:val="af-ZA"/>
        </w:rPr>
      </w:pPr>
      <w:r w:rsidRPr="00F20FD7">
        <w:rPr>
          <w:rFonts w:ascii="GHEA Grapalat" w:hAnsi="GHEA Grapalat" w:cs="GHEA Grapalat"/>
          <w:noProof/>
        </w:rPr>
        <w:t>ՏԵՂԵԿԱՆՔ</w:t>
      </w:r>
    </w:p>
    <w:p w14:paraId="5430513A" w14:textId="28FEB2B3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noProof/>
          <w:lang w:val="hy-AM"/>
        </w:rPr>
      </w:pPr>
      <w:r w:rsidRPr="00F20FD7">
        <w:rPr>
          <w:rFonts w:ascii="GHEA Grapalat" w:hAnsi="GHEA Grapalat" w:cs="GHEA Grapalat"/>
          <w:b/>
          <w:noProof/>
          <w:lang w:val="hy-AM"/>
        </w:rPr>
        <w:t>«</w:t>
      </w:r>
      <w:r w:rsidRPr="00F20FD7">
        <w:rPr>
          <w:rFonts w:ascii="GHEA Grapalat" w:hAnsi="GHEA Grapalat" w:cs="GHEA Grapalat"/>
          <w:noProof/>
          <w:lang w:val="hy-AM"/>
        </w:rPr>
        <w:t></w:t>
      </w:r>
      <w:r w:rsidRPr="00F20FD7">
        <w:rPr>
          <w:rFonts w:ascii="GHEA Grapalat" w:hAnsi="GHEA Grapalat" w:cs="GHEA Grapalat"/>
          <w:bCs/>
          <w:noProof/>
          <w:lang w:val="hy-AM"/>
        </w:rPr>
        <w:t xml:space="preserve">ՀԱՅԱՍՏԱՆԻ ՀԱՆՐԱՊԵՏՈՒԹՅԱՆ 2024 ԹՎԱԿԱՆԻ ՊԵՏԱԿԱՆ ԲՅՈՒՋԵԻ ՄԱՍԻՆ ՕՐԵՆՔՈՒՄ ՎԵՐԱԲԱՇԽՈՒՄ ԵՎ ՀԱՅԱՍՏԱՆԻ ՀԱՆՐԱՊԵՏՈՒԹՅԱՆ ԿԱՌԱՎԱՐՈՒԹՅԱՆ 2023 ԹՎԱԿԱՆԻ ԴԵԿՏԵՄԲԵՐԻ 28-Ի N 2323-Ն ՈՐՈՇՄԱՆ ՄԵՋ ՓՈՓՈԽՈՒԹՅՈՒՆՆԵՐ ՈՒ ԼՐԱՑՈՒՄՆԵՐ </w:t>
      </w:r>
      <w:r w:rsidRPr="00F20FD7">
        <w:rPr>
          <w:rFonts w:ascii="GHEA Grapalat" w:hAnsi="GHEA Grapalat" w:cs="GHEA Grapalat"/>
          <w:noProof/>
          <w:lang w:val="af-ZA"/>
        </w:rPr>
        <w:t xml:space="preserve">ԿԱՏԱՐԵԼՈՒ </w:t>
      </w:r>
      <w:r w:rsidRPr="00F20FD7">
        <w:rPr>
          <w:rFonts w:ascii="GHEA Grapalat" w:hAnsi="GHEA Grapalat" w:cs="GHEA Grapalat"/>
          <w:bCs/>
          <w:noProof/>
          <w:lang w:val="hy-AM"/>
        </w:rPr>
        <w:t>ՄԱՍԻՆ»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ՀԱՅԱՍՏԱՆԻ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ՀԱՆՐԱՊԵՏՈՒԹՅԱՆ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ԿԱՌԱՎԱՐՈՒԹՅԱՆ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ՈՐՈՇՄԱՆ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ՆԱԽԱԳԾԻ</w:t>
      </w:r>
      <w:r w:rsidRPr="00F20FD7">
        <w:rPr>
          <w:rFonts w:ascii="GHEA Grapalat" w:hAnsi="GHEA Grapalat" w:cs="GHEA Grapalat"/>
          <w:noProof/>
          <w:lang w:val="af-ZA"/>
        </w:rPr>
        <w:t xml:space="preserve"> </w:t>
      </w:r>
      <w:r w:rsidRPr="00F20FD7">
        <w:rPr>
          <w:rFonts w:ascii="GHEA Grapalat" w:hAnsi="GHEA Grapalat" w:cs="GHEA Grapalat"/>
          <w:noProof/>
          <w:lang w:val="hy-AM"/>
        </w:rPr>
        <w:t>ԸՆԴՈՒՆՄԱՆ ԱՌՆՉՈՒԹՅԱՄԲ ԸՆԴՈՒՆՎԵԼԻՔ ԱՅԼ ԻՐԱՎԱԿԱՆ ԱԿՏԵՐԻ ԿԱՄ  ԴՐԱՆՑ ԸՆԴՈՒՆՄԱՆ ԱՆՀՐԱԺԵՇՏՈՒԹՅԱՆ ԲԱՑԱԿԱՅՈՒԹՅԱՆ</w:t>
      </w:r>
    </w:p>
    <w:p w14:paraId="5CA8F98E" w14:textId="4E1A452F" w:rsidR="00F20FD7" w:rsidRPr="00F20FD7" w:rsidRDefault="00F20FD7" w:rsidP="00F20FD7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GHEA Grapalat"/>
          <w:bCs/>
          <w:noProof/>
          <w:lang w:val="hy-AM"/>
        </w:rPr>
      </w:pPr>
      <w:r w:rsidRPr="00F20FD7">
        <w:rPr>
          <w:rFonts w:ascii="GHEA Grapalat" w:hAnsi="GHEA Grapalat" w:cs="GHEA Grapalat"/>
          <w:noProof/>
          <w:lang w:val="hy-AM"/>
        </w:rPr>
        <w:t>ՄԱՍԻՆ</w:t>
      </w:r>
    </w:p>
    <w:p w14:paraId="597AB478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GHEA Grapalat" w:hAnsi="GHEA Grapalat" w:cs="GHEA Grapalat"/>
          <w:b/>
          <w:bCs/>
          <w:noProof/>
          <w:lang w:val="fr-FR"/>
        </w:rPr>
      </w:pP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1.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Այլ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իրավական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ակտերում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փոփոխությունների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և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>/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կամ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լրացումների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  <w:lang w:val="hy-AM"/>
        </w:rPr>
        <w:t>անհրաժեշտությունը</w:t>
      </w:r>
    </w:p>
    <w:p w14:paraId="536A5169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GHEA Grapalat" w:hAnsi="GHEA Grapalat" w:cs="GHEA Grapalat"/>
          <w:noProof/>
          <w:lang w:val="fr-FR"/>
        </w:rPr>
      </w:pPr>
      <w:r w:rsidRPr="00F20FD7">
        <w:rPr>
          <w:rFonts w:ascii="GHEA Grapalat" w:hAnsi="GHEA Grapalat" w:cs="GHEA Grapalat"/>
          <w:bCs/>
          <w:noProof/>
          <w:lang w:val="hy-AM"/>
        </w:rPr>
        <w:t xml:space="preserve">««Հայաստանի Հանրապետության 2023 թվականի պետական բյուջեի մասին օրենքում վերաբաշխում և Հայաստանի Հանրապետության կառավարության 2023 թվականի դեկտեմբերի 28-ի N 2323-Ն որոշման մեջ փոփոխություններ ու լրացումներ կատարելու մասին» </w:t>
      </w:r>
      <w:r w:rsidRPr="00F20FD7">
        <w:rPr>
          <w:rFonts w:ascii="GHEA Grapalat" w:hAnsi="GHEA Grapalat" w:cs="GHEA Grapalat"/>
          <w:noProof/>
        </w:rPr>
        <w:t>ՀՀ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կառավարության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որոշման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նախագծի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ընդունման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կապակցությամբ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այլ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իրավական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ակտերում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փոփոխություններ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կամ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լրացումներ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կատարելու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անհրաժեշտություն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չկա։</w:t>
      </w:r>
    </w:p>
    <w:p w14:paraId="30C1FF9D" w14:textId="77777777" w:rsidR="00F20FD7" w:rsidRPr="00F20FD7" w:rsidRDefault="00F20FD7" w:rsidP="00F20FD7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GHEA Grapalat" w:hAnsi="GHEA Grapalat" w:cs="GHEA Grapalat"/>
          <w:b/>
          <w:bCs/>
          <w:noProof/>
          <w:lang w:val="fr-FR"/>
        </w:rPr>
      </w:pP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2. </w:t>
      </w:r>
      <w:r w:rsidRPr="00F20FD7">
        <w:rPr>
          <w:rFonts w:ascii="GHEA Grapalat" w:hAnsi="GHEA Grapalat" w:cs="GHEA Grapalat"/>
          <w:b/>
          <w:bCs/>
          <w:noProof/>
        </w:rPr>
        <w:t>Միջազգային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</w:rPr>
        <w:t>պայմանագրերով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</w:rPr>
        <w:t>ստանձնած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</w:rPr>
        <w:t>պարտավորությունների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</w:rPr>
        <w:t>հետ</w:t>
      </w:r>
      <w:r w:rsidRPr="00F20FD7">
        <w:rPr>
          <w:rFonts w:ascii="GHEA Grapalat" w:hAnsi="GHEA Grapalat" w:cs="GHEA Grapalat"/>
          <w:b/>
          <w:bCs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b/>
          <w:bCs/>
          <w:noProof/>
        </w:rPr>
        <w:t>համապատասխանությունը</w:t>
      </w:r>
    </w:p>
    <w:p w14:paraId="0D345F3C" w14:textId="1CE14700" w:rsidR="00054BC0" w:rsidRPr="00430860" w:rsidRDefault="00F20FD7" w:rsidP="00F20FD7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GHEA Grapalat" w:hAnsi="GHEA Grapalat" w:cs="GHEA Grapalat"/>
          <w:noProof/>
          <w:lang w:val="fr-FR"/>
        </w:rPr>
      </w:pPr>
      <w:r w:rsidRPr="00F20FD7">
        <w:rPr>
          <w:rFonts w:ascii="GHEA Grapalat" w:hAnsi="GHEA Grapalat" w:cs="GHEA Grapalat"/>
          <w:bCs/>
          <w:noProof/>
          <w:lang w:val="hy-AM"/>
        </w:rPr>
        <w:t xml:space="preserve">««Հայաստանի Հանրապետության 2023 թվականի պետական բյուջեի մասին օրենքում վերաբաշխում և Հայաստանի Հանրապետության կառավարության 2023 թվականի դեկտեմբերի 28-ի N 2323-Ն որոշման մեջ փոփոխություններ ու լրացումներ կատարելու մասին» </w:t>
      </w:r>
      <w:r w:rsidRPr="00F20FD7">
        <w:rPr>
          <w:rFonts w:ascii="GHEA Grapalat" w:hAnsi="GHEA Grapalat" w:cs="GHEA Grapalat"/>
          <w:noProof/>
        </w:rPr>
        <w:t>Հայաստանի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Հանրապետության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կառավարության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որոշման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նախագիծը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համապատասխանում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է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միջազգային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պայմանագրերով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ստանձնած</w:t>
      </w:r>
      <w:r w:rsidRPr="00F20FD7">
        <w:rPr>
          <w:rFonts w:ascii="GHEA Grapalat" w:hAnsi="GHEA Grapalat" w:cs="GHEA Grapalat"/>
          <w:noProof/>
          <w:lang w:val="fr-FR"/>
        </w:rPr>
        <w:t xml:space="preserve"> </w:t>
      </w:r>
      <w:r w:rsidRPr="00F20FD7">
        <w:rPr>
          <w:rFonts w:ascii="GHEA Grapalat" w:hAnsi="GHEA Grapalat" w:cs="GHEA Grapalat"/>
          <w:noProof/>
        </w:rPr>
        <w:t>պարտավորություններին։</w:t>
      </w:r>
    </w:p>
    <w:sectPr w:rsidR="00054BC0" w:rsidRPr="00430860" w:rsidSect="00112EC7">
      <w:pgSz w:w="12240" w:h="15840"/>
      <w:pgMar w:top="900" w:right="616" w:bottom="117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320DBF"/>
    <w:multiLevelType w:val="hybridMultilevel"/>
    <w:tmpl w:val="FFEA4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A2A76"/>
    <w:multiLevelType w:val="hybridMultilevel"/>
    <w:tmpl w:val="02A831D8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45"/>
    <w:rsid w:val="00011C00"/>
    <w:rsid w:val="00014443"/>
    <w:rsid w:val="000239B0"/>
    <w:rsid w:val="00023DAF"/>
    <w:rsid w:val="00024BB0"/>
    <w:rsid w:val="00031E00"/>
    <w:rsid w:val="000323D5"/>
    <w:rsid w:val="00032C9B"/>
    <w:rsid w:val="00036EC9"/>
    <w:rsid w:val="00042ECD"/>
    <w:rsid w:val="00054BC0"/>
    <w:rsid w:val="0007588E"/>
    <w:rsid w:val="00083EF5"/>
    <w:rsid w:val="00083F43"/>
    <w:rsid w:val="00086E38"/>
    <w:rsid w:val="000A3245"/>
    <w:rsid w:val="000B0C1F"/>
    <w:rsid w:val="000B4D9E"/>
    <w:rsid w:val="000C5B9C"/>
    <w:rsid w:val="000D3A7D"/>
    <w:rsid w:val="000D7911"/>
    <w:rsid w:val="000E2951"/>
    <w:rsid w:val="000E5939"/>
    <w:rsid w:val="000F202D"/>
    <w:rsid w:val="00104149"/>
    <w:rsid w:val="00104A0A"/>
    <w:rsid w:val="00106B35"/>
    <w:rsid w:val="00106D85"/>
    <w:rsid w:val="00112EC7"/>
    <w:rsid w:val="001349E9"/>
    <w:rsid w:val="00137272"/>
    <w:rsid w:val="00147D76"/>
    <w:rsid w:val="001576D6"/>
    <w:rsid w:val="00157F89"/>
    <w:rsid w:val="00165ADB"/>
    <w:rsid w:val="00171F10"/>
    <w:rsid w:val="00173233"/>
    <w:rsid w:val="0017451D"/>
    <w:rsid w:val="001751C4"/>
    <w:rsid w:val="00182E56"/>
    <w:rsid w:val="0019274E"/>
    <w:rsid w:val="001965B7"/>
    <w:rsid w:val="001969D5"/>
    <w:rsid w:val="001974AB"/>
    <w:rsid w:val="001A20C3"/>
    <w:rsid w:val="001A6C8B"/>
    <w:rsid w:val="001A7B3C"/>
    <w:rsid w:val="001B390D"/>
    <w:rsid w:val="001B735E"/>
    <w:rsid w:val="001D42EF"/>
    <w:rsid w:val="001D5C8E"/>
    <w:rsid w:val="001E403C"/>
    <w:rsid w:val="002047D7"/>
    <w:rsid w:val="00206607"/>
    <w:rsid w:val="002251D9"/>
    <w:rsid w:val="00227D31"/>
    <w:rsid w:val="0024320B"/>
    <w:rsid w:val="00243BF4"/>
    <w:rsid w:val="002526C4"/>
    <w:rsid w:val="00257FA0"/>
    <w:rsid w:val="002639EE"/>
    <w:rsid w:val="00266660"/>
    <w:rsid w:val="00284A23"/>
    <w:rsid w:val="00294244"/>
    <w:rsid w:val="002A2960"/>
    <w:rsid w:val="002A36B9"/>
    <w:rsid w:val="002A58E9"/>
    <w:rsid w:val="002A76F1"/>
    <w:rsid w:val="002C2857"/>
    <w:rsid w:val="002C299E"/>
    <w:rsid w:val="002C64B4"/>
    <w:rsid w:val="002E6515"/>
    <w:rsid w:val="002F059A"/>
    <w:rsid w:val="002F5AF7"/>
    <w:rsid w:val="00300502"/>
    <w:rsid w:val="00304E3A"/>
    <w:rsid w:val="003053E4"/>
    <w:rsid w:val="00312D7C"/>
    <w:rsid w:val="00313D14"/>
    <w:rsid w:val="00331199"/>
    <w:rsid w:val="0033174C"/>
    <w:rsid w:val="00332912"/>
    <w:rsid w:val="003375AF"/>
    <w:rsid w:val="00350655"/>
    <w:rsid w:val="00350EBA"/>
    <w:rsid w:val="00354A7D"/>
    <w:rsid w:val="00364D65"/>
    <w:rsid w:val="00366C5B"/>
    <w:rsid w:val="00366DA4"/>
    <w:rsid w:val="003676DA"/>
    <w:rsid w:val="00373579"/>
    <w:rsid w:val="00375661"/>
    <w:rsid w:val="0037715E"/>
    <w:rsid w:val="00377A4D"/>
    <w:rsid w:val="00382A6C"/>
    <w:rsid w:val="00385F88"/>
    <w:rsid w:val="00392DE1"/>
    <w:rsid w:val="003947E3"/>
    <w:rsid w:val="003A0289"/>
    <w:rsid w:val="003A4FB3"/>
    <w:rsid w:val="003A5821"/>
    <w:rsid w:val="003A66E2"/>
    <w:rsid w:val="003D1073"/>
    <w:rsid w:val="003D26C7"/>
    <w:rsid w:val="003E0449"/>
    <w:rsid w:val="003E1C54"/>
    <w:rsid w:val="003E42CC"/>
    <w:rsid w:val="003F0DFC"/>
    <w:rsid w:val="003F5529"/>
    <w:rsid w:val="003F62F5"/>
    <w:rsid w:val="00401E41"/>
    <w:rsid w:val="00402F44"/>
    <w:rsid w:val="0040616E"/>
    <w:rsid w:val="00406D6A"/>
    <w:rsid w:val="0040714F"/>
    <w:rsid w:val="00411311"/>
    <w:rsid w:val="0041208E"/>
    <w:rsid w:val="00420552"/>
    <w:rsid w:val="00430860"/>
    <w:rsid w:val="00436694"/>
    <w:rsid w:val="004453D9"/>
    <w:rsid w:val="00446BBD"/>
    <w:rsid w:val="00447DE4"/>
    <w:rsid w:val="00447FF6"/>
    <w:rsid w:val="00451033"/>
    <w:rsid w:val="00451932"/>
    <w:rsid w:val="00454431"/>
    <w:rsid w:val="0045512A"/>
    <w:rsid w:val="00461E2F"/>
    <w:rsid w:val="00462C4C"/>
    <w:rsid w:val="004914DE"/>
    <w:rsid w:val="004917D7"/>
    <w:rsid w:val="00491E78"/>
    <w:rsid w:val="00492818"/>
    <w:rsid w:val="004B0981"/>
    <w:rsid w:val="004C07AD"/>
    <w:rsid w:val="004C20BA"/>
    <w:rsid w:val="004C3ECA"/>
    <w:rsid w:val="004D248D"/>
    <w:rsid w:val="004D3890"/>
    <w:rsid w:val="004D5408"/>
    <w:rsid w:val="004D585D"/>
    <w:rsid w:val="004E3359"/>
    <w:rsid w:val="004E3BF3"/>
    <w:rsid w:val="004E79D4"/>
    <w:rsid w:val="004F0CD5"/>
    <w:rsid w:val="004F44DD"/>
    <w:rsid w:val="004F5CF5"/>
    <w:rsid w:val="0051215B"/>
    <w:rsid w:val="00515133"/>
    <w:rsid w:val="00523249"/>
    <w:rsid w:val="00531C75"/>
    <w:rsid w:val="005355A1"/>
    <w:rsid w:val="00537351"/>
    <w:rsid w:val="005427D1"/>
    <w:rsid w:val="00546C91"/>
    <w:rsid w:val="005473FF"/>
    <w:rsid w:val="00562398"/>
    <w:rsid w:val="00566AE7"/>
    <w:rsid w:val="00572713"/>
    <w:rsid w:val="00586C8D"/>
    <w:rsid w:val="005A4EFB"/>
    <w:rsid w:val="005B01B5"/>
    <w:rsid w:val="005B4A11"/>
    <w:rsid w:val="005C068C"/>
    <w:rsid w:val="005C5485"/>
    <w:rsid w:val="005D2775"/>
    <w:rsid w:val="005D76A2"/>
    <w:rsid w:val="005E4ED6"/>
    <w:rsid w:val="005E69C0"/>
    <w:rsid w:val="005F54A8"/>
    <w:rsid w:val="005F78C3"/>
    <w:rsid w:val="0060590A"/>
    <w:rsid w:val="0060684A"/>
    <w:rsid w:val="00616E41"/>
    <w:rsid w:val="0062149F"/>
    <w:rsid w:val="00635B57"/>
    <w:rsid w:val="006369DA"/>
    <w:rsid w:val="00650A60"/>
    <w:rsid w:val="0065551D"/>
    <w:rsid w:val="0065752A"/>
    <w:rsid w:val="0066478E"/>
    <w:rsid w:val="00670DCD"/>
    <w:rsid w:val="00674FE5"/>
    <w:rsid w:val="00676396"/>
    <w:rsid w:val="00677C3A"/>
    <w:rsid w:val="00682867"/>
    <w:rsid w:val="0068523C"/>
    <w:rsid w:val="00686DDA"/>
    <w:rsid w:val="006873D1"/>
    <w:rsid w:val="006A0704"/>
    <w:rsid w:val="006A0839"/>
    <w:rsid w:val="006B6BD8"/>
    <w:rsid w:val="006C5EE5"/>
    <w:rsid w:val="006C723A"/>
    <w:rsid w:val="006E0CC9"/>
    <w:rsid w:val="006E5D9A"/>
    <w:rsid w:val="006E6FA8"/>
    <w:rsid w:val="006F5C42"/>
    <w:rsid w:val="006F6501"/>
    <w:rsid w:val="00700CF7"/>
    <w:rsid w:val="0070361C"/>
    <w:rsid w:val="00713CEE"/>
    <w:rsid w:val="007174D0"/>
    <w:rsid w:val="0072058A"/>
    <w:rsid w:val="0072433A"/>
    <w:rsid w:val="00750091"/>
    <w:rsid w:val="00752B4F"/>
    <w:rsid w:val="007549E3"/>
    <w:rsid w:val="00755F1F"/>
    <w:rsid w:val="00761440"/>
    <w:rsid w:val="007650E6"/>
    <w:rsid w:val="0076568A"/>
    <w:rsid w:val="00765D73"/>
    <w:rsid w:val="00770939"/>
    <w:rsid w:val="00780CE8"/>
    <w:rsid w:val="00782C40"/>
    <w:rsid w:val="00786814"/>
    <w:rsid w:val="00791672"/>
    <w:rsid w:val="00791D31"/>
    <w:rsid w:val="00797313"/>
    <w:rsid w:val="007A0AE7"/>
    <w:rsid w:val="007A38DF"/>
    <w:rsid w:val="007A5F62"/>
    <w:rsid w:val="007C1DFA"/>
    <w:rsid w:val="007D0F13"/>
    <w:rsid w:val="007D3DAB"/>
    <w:rsid w:val="007D5D94"/>
    <w:rsid w:val="007F3242"/>
    <w:rsid w:val="0080293D"/>
    <w:rsid w:val="0081524E"/>
    <w:rsid w:val="0082337D"/>
    <w:rsid w:val="00824347"/>
    <w:rsid w:val="00827A36"/>
    <w:rsid w:val="0083354E"/>
    <w:rsid w:val="0083524D"/>
    <w:rsid w:val="00835771"/>
    <w:rsid w:val="008442B2"/>
    <w:rsid w:val="008473C4"/>
    <w:rsid w:val="00852466"/>
    <w:rsid w:val="008556C3"/>
    <w:rsid w:val="00857E47"/>
    <w:rsid w:val="0086107D"/>
    <w:rsid w:val="00862757"/>
    <w:rsid w:val="00865C76"/>
    <w:rsid w:val="00867DDB"/>
    <w:rsid w:val="008708B3"/>
    <w:rsid w:val="00873FC1"/>
    <w:rsid w:val="0088273A"/>
    <w:rsid w:val="00890319"/>
    <w:rsid w:val="00894E51"/>
    <w:rsid w:val="00895A54"/>
    <w:rsid w:val="00895FD8"/>
    <w:rsid w:val="008A0C34"/>
    <w:rsid w:val="008A2C82"/>
    <w:rsid w:val="008A3824"/>
    <w:rsid w:val="008A7C17"/>
    <w:rsid w:val="008B165B"/>
    <w:rsid w:val="008C47C6"/>
    <w:rsid w:val="008D7E95"/>
    <w:rsid w:val="008E06DA"/>
    <w:rsid w:val="008E30DB"/>
    <w:rsid w:val="008E4EB7"/>
    <w:rsid w:val="0091517D"/>
    <w:rsid w:val="0092211E"/>
    <w:rsid w:val="00923666"/>
    <w:rsid w:val="009319A6"/>
    <w:rsid w:val="009337EC"/>
    <w:rsid w:val="009360B3"/>
    <w:rsid w:val="009423F9"/>
    <w:rsid w:val="009436B4"/>
    <w:rsid w:val="009472C9"/>
    <w:rsid w:val="0095464A"/>
    <w:rsid w:val="00956D04"/>
    <w:rsid w:val="00967A98"/>
    <w:rsid w:val="009800B4"/>
    <w:rsid w:val="009816E3"/>
    <w:rsid w:val="009817F1"/>
    <w:rsid w:val="00992A98"/>
    <w:rsid w:val="00996939"/>
    <w:rsid w:val="009B0461"/>
    <w:rsid w:val="009C1579"/>
    <w:rsid w:val="009D0FE3"/>
    <w:rsid w:val="009D1DF6"/>
    <w:rsid w:val="009D61EB"/>
    <w:rsid w:val="009D77A0"/>
    <w:rsid w:val="009D7F1A"/>
    <w:rsid w:val="009E2E52"/>
    <w:rsid w:val="009E6D25"/>
    <w:rsid w:val="009F2587"/>
    <w:rsid w:val="009F4BDF"/>
    <w:rsid w:val="00A001E4"/>
    <w:rsid w:val="00A047C8"/>
    <w:rsid w:val="00A078E0"/>
    <w:rsid w:val="00A11A25"/>
    <w:rsid w:val="00A1528A"/>
    <w:rsid w:val="00A173D6"/>
    <w:rsid w:val="00A36DBD"/>
    <w:rsid w:val="00A41883"/>
    <w:rsid w:val="00A43349"/>
    <w:rsid w:val="00A44281"/>
    <w:rsid w:val="00A44810"/>
    <w:rsid w:val="00A55F16"/>
    <w:rsid w:val="00A6108C"/>
    <w:rsid w:val="00A63685"/>
    <w:rsid w:val="00A63C8E"/>
    <w:rsid w:val="00A701A2"/>
    <w:rsid w:val="00A70AFB"/>
    <w:rsid w:val="00A84B4B"/>
    <w:rsid w:val="00A8548E"/>
    <w:rsid w:val="00A85A7D"/>
    <w:rsid w:val="00AA019B"/>
    <w:rsid w:val="00AA1263"/>
    <w:rsid w:val="00AA263C"/>
    <w:rsid w:val="00AB00A9"/>
    <w:rsid w:val="00AB4907"/>
    <w:rsid w:val="00AB4BAE"/>
    <w:rsid w:val="00AB7BB6"/>
    <w:rsid w:val="00AC2B73"/>
    <w:rsid w:val="00AC3327"/>
    <w:rsid w:val="00AC4607"/>
    <w:rsid w:val="00AC6273"/>
    <w:rsid w:val="00AC7528"/>
    <w:rsid w:val="00AD2303"/>
    <w:rsid w:val="00AD2D82"/>
    <w:rsid w:val="00AD53E0"/>
    <w:rsid w:val="00AE6E64"/>
    <w:rsid w:val="00AF3489"/>
    <w:rsid w:val="00AF7926"/>
    <w:rsid w:val="00AF7E2E"/>
    <w:rsid w:val="00B064BD"/>
    <w:rsid w:val="00B1127A"/>
    <w:rsid w:val="00B16079"/>
    <w:rsid w:val="00B26574"/>
    <w:rsid w:val="00B27F06"/>
    <w:rsid w:val="00B376CC"/>
    <w:rsid w:val="00B43ECD"/>
    <w:rsid w:val="00B467B5"/>
    <w:rsid w:val="00B52011"/>
    <w:rsid w:val="00B55384"/>
    <w:rsid w:val="00B60F17"/>
    <w:rsid w:val="00B6466F"/>
    <w:rsid w:val="00B7226E"/>
    <w:rsid w:val="00B7406C"/>
    <w:rsid w:val="00B82F1A"/>
    <w:rsid w:val="00B87336"/>
    <w:rsid w:val="00B9131B"/>
    <w:rsid w:val="00BA3CD0"/>
    <w:rsid w:val="00BA6358"/>
    <w:rsid w:val="00BC737B"/>
    <w:rsid w:val="00BF0EAC"/>
    <w:rsid w:val="00BF1EE6"/>
    <w:rsid w:val="00BF287D"/>
    <w:rsid w:val="00C05047"/>
    <w:rsid w:val="00C05A66"/>
    <w:rsid w:val="00C10355"/>
    <w:rsid w:val="00C1749D"/>
    <w:rsid w:val="00C30147"/>
    <w:rsid w:val="00C30A3B"/>
    <w:rsid w:val="00C53612"/>
    <w:rsid w:val="00C54040"/>
    <w:rsid w:val="00C56257"/>
    <w:rsid w:val="00C67E4E"/>
    <w:rsid w:val="00C834DF"/>
    <w:rsid w:val="00C84BF8"/>
    <w:rsid w:val="00C86449"/>
    <w:rsid w:val="00C86834"/>
    <w:rsid w:val="00C9203D"/>
    <w:rsid w:val="00C976FB"/>
    <w:rsid w:val="00CA3793"/>
    <w:rsid w:val="00CA5268"/>
    <w:rsid w:val="00CB10F7"/>
    <w:rsid w:val="00CB73EF"/>
    <w:rsid w:val="00CC00EA"/>
    <w:rsid w:val="00CC4930"/>
    <w:rsid w:val="00CC54DD"/>
    <w:rsid w:val="00CE036C"/>
    <w:rsid w:val="00CE3A07"/>
    <w:rsid w:val="00CF1D55"/>
    <w:rsid w:val="00CF3947"/>
    <w:rsid w:val="00CF3E8E"/>
    <w:rsid w:val="00D02334"/>
    <w:rsid w:val="00D1030D"/>
    <w:rsid w:val="00D154EF"/>
    <w:rsid w:val="00D17B91"/>
    <w:rsid w:val="00D202EE"/>
    <w:rsid w:val="00D22FAA"/>
    <w:rsid w:val="00D3515A"/>
    <w:rsid w:val="00D35FAF"/>
    <w:rsid w:val="00D41910"/>
    <w:rsid w:val="00D47A56"/>
    <w:rsid w:val="00D5483E"/>
    <w:rsid w:val="00D5611C"/>
    <w:rsid w:val="00D56F4F"/>
    <w:rsid w:val="00D717F2"/>
    <w:rsid w:val="00D82C1C"/>
    <w:rsid w:val="00D875D7"/>
    <w:rsid w:val="00DA0CC4"/>
    <w:rsid w:val="00DA12CC"/>
    <w:rsid w:val="00DB416B"/>
    <w:rsid w:val="00DB49DD"/>
    <w:rsid w:val="00DF3E81"/>
    <w:rsid w:val="00E018D6"/>
    <w:rsid w:val="00E02E4F"/>
    <w:rsid w:val="00E05BD8"/>
    <w:rsid w:val="00E1075A"/>
    <w:rsid w:val="00E136B3"/>
    <w:rsid w:val="00E16CD8"/>
    <w:rsid w:val="00E233BD"/>
    <w:rsid w:val="00E42B15"/>
    <w:rsid w:val="00E42E91"/>
    <w:rsid w:val="00E53A58"/>
    <w:rsid w:val="00E7131E"/>
    <w:rsid w:val="00E72F92"/>
    <w:rsid w:val="00E955A7"/>
    <w:rsid w:val="00E97C8D"/>
    <w:rsid w:val="00EB407C"/>
    <w:rsid w:val="00EB7026"/>
    <w:rsid w:val="00EB72FB"/>
    <w:rsid w:val="00EC3E0C"/>
    <w:rsid w:val="00ED4BF2"/>
    <w:rsid w:val="00EE4C9E"/>
    <w:rsid w:val="00EE4EEA"/>
    <w:rsid w:val="00EE5923"/>
    <w:rsid w:val="00F020B5"/>
    <w:rsid w:val="00F06A1A"/>
    <w:rsid w:val="00F06B03"/>
    <w:rsid w:val="00F14BAA"/>
    <w:rsid w:val="00F20FD7"/>
    <w:rsid w:val="00F21623"/>
    <w:rsid w:val="00F237A7"/>
    <w:rsid w:val="00F3120F"/>
    <w:rsid w:val="00F4023D"/>
    <w:rsid w:val="00F40C83"/>
    <w:rsid w:val="00F43585"/>
    <w:rsid w:val="00F53D36"/>
    <w:rsid w:val="00F61BE8"/>
    <w:rsid w:val="00F63A7C"/>
    <w:rsid w:val="00F67D6C"/>
    <w:rsid w:val="00F73B1F"/>
    <w:rsid w:val="00F86DFF"/>
    <w:rsid w:val="00F960A4"/>
    <w:rsid w:val="00FA2AA2"/>
    <w:rsid w:val="00FA4884"/>
    <w:rsid w:val="00FC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59BD3"/>
  <w15:chartTrackingRefBased/>
  <w15:docId w15:val="{C164DED1-E484-4600-B8E2-50F6B2F6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E72F92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054BC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054BC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A7C17"/>
    <w:rPr>
      <w:b/>
      <w:bCs/>
    </w:rPr>
  </w:style>
  <w:style w:type="paragraph" w:styleId="ListParagraph">
    <w:name w:val="List Paragraph"/>
    <w:basedOn w:val="Normal"/>
    <w:uiPriority w:val="34"/>
    <w:qFormat/>
    <w:rsid w:val="008A7C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List">
    <w:name w:val="List"/>
    <w:aliases w:val="Paragraph1"/>
    <w:basedOn w:val="Normal"/>
    <w:uiPriority w:val="99"/>
    <w:rsid w:val="007C1DF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yiv2782661550ydp3779424msonormal">
    <w:name w:val="yiv2782661550ydp3779424msonormal"/>
    <w:basedOn w:val="Normal"/>
    <w:rsid w:val="00F06B03"/>
    <w:pPr>
      <w:spacing w:before="100" w:beforeAutospacing="1" w:after="100" w:afterAutospacing="1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72F9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orm">
    <w:name w:val="norm"/>
    <w:basedOn w:val="Normal"/>
    <w:link w:val="normChar"/>
    <w:rsid w:val="007A38D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7A38DF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7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929B2-6D50-4C72-B883-A9A88D8D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1867</Words>
  <Characters>15463</Characters>
  <Application>Microsoft Office Word</Application>
  <DocSecurity>0</DocSecurity>
  <Lines>966</Lines>
  <Paragraphs>412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</dc:creator>
  <cp:keywords/>
  <dc:description/>
  <cp:lastModifiedBy>Susanna Arzumanyan</cp:lastModifiedBy>
  <cp:revision>19</cp:revision>
  <cp:lastPrinted>2024-04-01T05:56:00Z</cp:lastPrinted>
  <dcterms:created xsi:type="dcterms:W3CDTF">2024-04-16T13:44:00Z</dcterms:created>
  <dcterms:modified xsi:type="dcterms:W3CDTF">2024-04-17T13:40:00Z</dcterms:modified>
</cp:coreProperties>
</file>