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C7B" w:rsidRDefault="00CB3C7B" w:rsidP="00FD598E">
      <w:pPr>
        <w:pStyle w:val="BodyText"/>
        <w:spacing w:line="240" w:lineRule="auto"/>
        <w:jc w:val="center"/>
        <w:rPr>
          <w:rFonts w:ascii="GHEA Grapalat" w:hAnsi="GHEA Grapalat"/>
          <w:b/>
          <w:bCs/>
          <w:sz w:val="20"/>
          <w:szCs w:val="20"/>
        </w:rPr>
      </w:pPr>
    </w:p>
    <w:p w:rsidR="00CB3C7B" w:rsidRDefault="00D70EE3" w:rsidP="00FD598E">
      <w:pPr>
        <w:jc w:val="center"/>
      </w:pPr>
      <w:r>
        <w:rPr>
          <w:rFonts w:ascii="GHEA Grapalat" w:hAnsi="GHEA Grapalat"/>
          <w:b/>
          <w:bCs/>
        </w:rPr>
        <w:t>ՀԻՄՆԱՎՈՐՈՒՄ</w:t>
      </w:r>
    </w:p>
    <w:p w:rsidR="00D70EE3" w:rsidRPr="00D70EE3" w:rsidRDefault="00D70EE3" w:rsidP="00D70EE3">
      <w:pPr>
        <w:shd w:val="clear" w:color="auto" w:fill="FFFFFF"/>
        <w:suppressAutoHyphens w:val="0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70EE3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 xml:space="preserve">«ՀԱՅԱՍՏԱՆԻ ՀԱՆՐԱՊԵՏՈՒԹՅԱՆ 2024 ԹՎԱԿԱՆԻ ՊԵՏԱԿԱՆ ԲՅՈՒՋԵԻ ՄԱՍԻՆ»    ՕՐԵՆՔՈՒՄ ՎԵՐԱԲԱՇԽՈՒՄ, </w:t>
      </w:r>
      <w:r w:rsidRPr="00D70EE3">
        <w:rPr>
          <w:rFonts w:ascii="GHEA Grapalat" w:eastAsia="Times New Roman" w:hAnsi="GHEA Grapalat" w:cs="Arial Unicode"/>
          <w:b/>
          <w:bCs/>
          <w:color w:val="000000"/>
          <w:kern w:val="0"/>
          <w:lang w:val="hy-AM" w:eastAsia="en-US" w:bidi="ar-SA"/>
        </w:rPr>
        <w:t>ՀԱՅԱՍՏԱՆԻ ՀԱՆՐԱՊԵՏՈՒԹՅԱՆ ԿԱՌԱՎԱՐՈՒԹՅԱՆ</w:t>
      </w:r>
      <w:r w:rsidRPr="00D70EE3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 xml:space="preserve"> 2023 </w:t>
      </w:r>
      <w:r w:rsidRPr="00D70EE3">
        <w:rPr>
          <w:rFonts w:ascii="GHEA Grapalat" w:eastAsia="Times New Roman" w:hAnsi="GHEA Grapalat" w:cs="Arial Unicode"/>
          <w:b/>
          <w:bCs/>
          <w:color w:val="000000"/>
          <w:kern w:val="0"/>
          <w:lang w:val="hy-AM" w:eastAsia="en-US" w:bidi="ar-SA"/>
        </w:rPr>
        <w:t xml:space="preserve">ԹՎԱԿԱՆԻ ԴԵԿՏԵՄԲԵՐԻ </w:t>
      </w:r>
      <w:r w:rsidRPr="00D70EE3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28-</w:t>
      </w:r>
      <w:r w:rsidRPr="00D70EE3">
        <w:rPr>
          <w:rFonts w:ascii="GHEA Grapalat" w:eastAsia="Times New Roman" w:hAnsi="GHEA Grapalat" w:cs="Arial Unicode"/>
          <w:b/>
          <w:bCs/>
          <w:color w:val="000000"/>
          <w:kern w:val="0"/>
          <w:lang w:val="hy-AM" w:eastAsia="en-US" w:bidi="ar-SA"/>
        </w:rPr>
        <w:t>Ի</w:t>
      </w:r>
      <w:r w:rsidRPr="00D70EE3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 xml:space="preserve"> N 2323-</w:t>
      </w:r>
      <w:r w:rsidRPr="00D70EE3">
        <w:rPr>
          <w:rFonts w:ascii="GHEA Grapalat" w:eastAsia="Times New Roman" w:hAnsi="GHEA Grapalat" w:cs="Arial Unicode"/>
          <w:b/>
          <w:bCs/>
          <w:color w:val="000000"/>
          <w:kern w:val="0"/>
          <w:lang w:val="hy-AM" w:eastAsia="en-US" w:bidi="ar-SA"/>
        </w:rPr>
        <w:t xml:space="preserve">Ն ՈՐՈՇՄԱՆ ՄԵՋ </w:t>
      </w:r>
      <w:r w:rsidRPr="00D70EE3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ՓՈՓՈԽՈՒԹՅՈՒՆՆԵՐ</w:t>
      </w:r>
      <w:r w:rsidRPr="00D70EE3">
        <w:rPr>
          <w:rFonts w:ascii="GHEA Grapalat" w:eastAsia="Times New Roman" w:hAnsi="GHEA Grapalat" w:cs="Arial Unicode"/>
          <w:b/>
          <w:bCs/>
          <w:color w:val="000000"/>
          <w:kern w:val="0"/>
          <w:lang w:val="hy-AM" w:eastAsia="en-US" w:bidi="ar-SA"/>
        </w:rPr>
        <w:t xml:space="preserve"> ԵՎ ԼՐԱՑՈՒՄՆԵՐ ԿԱՏԱՐԵԼՈՒ ԵՎ</w:t>
      </w:r>
      <w:r w:rsidRPr="00D70EE3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 xml:space="preserve"> ՀԱՅԱՍՏԱՆԻ ՀԱՆՐԱՊԵՏՈՒԹՅԱՆ ԱՐՏԱՔԻՆ ՀԵՏԱԽՈՒԶՈՒԹՅԱՆ ԾԱՌԱՅՈՒԹՅԱՆԸ ԳՈՒՄԱՐ ՀԱՏԿԱՑՆԵԼՈՒ ՄԱՍԻՆ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 xml:space="preserve">» ՀԱՅԱՍՏԱՆԻ ՀԱՆՐԱՊԵՏՈՒԹՅԱՆ ԿԱՌԱՎԱՐՈՒԹՅԱՆ ՈՐՈՇՄԱՆ ՆԱԽԱԳԾԻ ԸՆԴՈՒՆՄԱՆ </w:t>
      </w:r>
      <w:bookmarkStart w:id="0" w:name="_GoBack"/>
      <w:bookmarkEnd w:id="0"/>
    </w:p>
    <w:p w:rsidR="00CB3C7B" w:rsidRPr="00D70EE3" w:rsidRDefault="00CB3C7B" w:rsidP="00FD598E">
      <w:pPr>
        <w:tabs>
          <w:tab w:val="left" w:pos="567"/>
        </w:tabs>
        <w:ind w:firstLine="284"/>
        <w:jc w:val="both"/>
        <w:rPr>
          <w:rFonts w:ascii="GHEA Grapalat" w:hAnsi="GHEA Grapalat"/>
          <w:b/>
          <w:bCs/>
          <w:lang w:val="hy-AM"/>
        </w:rPr>
      </w:pPr>
    </w:p>
    <w:p w:rsidR="00CB3C7B" w:rsidRPr="00FD598E" w:rsidRDefault="00D70EE3" w:rsidP="00FD598E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line="276" w:lineRule="auto"/>
        <w:ind w:left="0" w:firstLine="284"/>
        <w:jc w:val="both"/>
        <w:rPr>
          <w:lang w:val="fr-FR"/>
        </w:rPr>
      </w:pPr>
      <w:proofErr w:type="spellStart"/>
      <w:r>
        <w:rPr>
          <w:rFonts w:ascii="GHEA Grapalat" w:hAnsi="GHEA Grapalat"/>
          <w:b/>
          <w:bCs/>
          <w:szCs w:val="24"/>
        </w:rPr>
        <w:t>Իրավական</w:t>
      </w:r>
      <w:proofErr w:type="spellEnd"/>
      <w:r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ակտի</w:t>
      </w:r>
      <w:proofErr w:type="spellEnd"/>
      <w:r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ընդունման</w:t>
      </w:r>
      <w:proofErr w:type="spellEnd"/>
      <w:r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անհրաժեշտությունը</w:t>
      </w:r>
      <w:proofErr w:type="spellEnd"/>
      <w:r>
        <w:rPr>
          <w:rFonts w:ascii="GHEA Grapalat" w:hAnsi="GHEA Grapalat"/>
          <w:b/>
          <w:bCs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/>
          <w:bCs/>
          <w:szCs w:val="24"/>
        </w:rPr>
        <w:t>ընթացիկ</w:t>
      </w:r>
      <w:proofErr w:type="spellEnd"/>
      <w:r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իրավիճակը</w:t>
      </w:r>
      <w:proofErr w:type="spellEnd"/>
      <w:r>
        <w:rPr>
          <w:rFonts w:ascii="GHEA Grapalat" w:hAnsi="GHEA Grapalat"/>
          <w:b/>
          <w:bCs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Cs w:val="24"/>
        </w:rPr>
        <w:t>և</w:t>
      </w:r>
      <w:r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խնդիրները</w:t>
      </w:r>
      <w:proofErr w:type="spellEnd"/>
    </w:p>
    <w:p w:rsidR="00CB3C7B" w:rsidRPr="00FD598E" w:rsidRDefault="00D70EE3" w:rsidP="00FD598E">
      <w:pPr>
        <w:pStyle w:val="ListParagraph"/>
        <w:tabs>
          <w:tab w:val="left" w:pos="567"/>
          <w:tab w:val="left" w:pos="851"/>
        </w:tabs>
        <w:spacing w:line="276" w:lineRule="auto"/>
        <w:ind w:left="0" w:firstLine="284"/>
        <w:jc w:val="both"/>
        <w:rPr>
          <w:lang w:val="fr-FR"/>
        </w:rPr>
      </w:pPr>
      <w:proofErr w:type="spellStart"/>
      <w:r>
        <w:rPr>
          <w:rFonts w:ascii="GHEA Grapalat" w:hAnsi="GHEA Grapalat" w:cs="Arial"/>
        </w:rPr>
        <w:t>Նախագծի</w:t>
      </w:r>
      <w:proofErr w:type="spellEnd"/>
      <w:r>
        <w:rPr>
          <w:rFonts w:ascii="GHEA Grapalat" w:hAnsi="GHEA Grapalat" w:cs="Arial"/>
          <w:lang w:val="fr-FR"/>
        </w:rPr>
        <w:t xml:space="preserve"> </w:t>
      </w:r>
      <w:proofErr w:type="spellStart"/>
      <w:r>
        <w:rPr>
          <w:rFonts w:ascii="GHEA Grapalat" w:hAnsi="GHEA Grapalat" w:cs="Arial"/>
        </w:rPr>
        <w:t>ընդունումը</w:t>
      </w:r>
      <w:proofErr w:type="spellEnd"/>
      <w:r>
        <w:rPr>
          <w:rFonts w:ascii="GHEA Grapalat" w:hAnsi="GHEA Grapalat" w:cs="Arial"/>
          <w:lang w:val="fr-FR"/>
        </w:rPr>
        <w:t xml:space="preserve"> </w:t>
      </w:r>
      <w:proofErr w:type="spellStart"/>
      <w:r>
        <w:rPr>
          <w:rFonts w:ascii="GHEA Grapalat" w:hAnsi="GHEA Grapalat" w:cs="Arial"/>
        </w:rPr>
        <w:t>պայմանավորված</w:t>
      </w:r>
      <w:proofErr w:type="spellEnd"/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է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ՀՀ</w:t>
      </w:r>
      <w:r>
        <w:rPr>
          <w:rFonts w:ascii="GHEA Grapalat" w:hAnsi="GHEA Grapalat" w:cs="Arial"/>
          <w:lang w:val="fr-FR"/>
        </w:rPr>
        <w:t xml:space="preserve"> </w:t>
      </w:r>
      <w:proofErr w:type="spellStart"/>
      <w:r>
        <w:rPr>
          <w:rFonts w:ascii="GHEA Grapalat" w:hAnsi="GHEA Grapalat" w:cs="Arial"/>
        </w:rPr>
        <w:t>արտաքին</w:t>
      </w:r>
      <w:proofErr w:type="spellEnd"/>
      <w:r>
        <w:rPr>
          <w:rFonts w:ascii="GHEA Grapalat" w:hAnsi="GHEA Grapalat" w:cs="Arial"/>
          <w:lang w:val="fr-FR"/>
        </w:rPr>
        <w:t xml:space="preserve"> </w:t>
      </w:r>
      <w:proofErr w:type="spellStart"/>
      <w:r>
        <w:rPr>
          <w:rFonts w:ascii="GHEA Grapalat" w:hAnsi="GHEA Grapalat" w:cs="Arial"/>
        </w:rPr>
        <w:t>հետախուզության</w:t>
      </w:r>
      <w:proofErr w:type="spellEnd"/>
      <w:r>
        <w:rPr>
          <w:rFonts w:ascii="GHEA Grapalat" w:hAnsi="GHEA Grapalat" w:cs="Arial"/>
          <w:lang w:val="fr-FR"/>
        </w:rPr>
        <w:t xml:space="preserve"> </w:t>
      </w:r>
      <w:proofErr w:type="spellStart"/>
      <w:r>
        <w:rPr>
          <w:rFonts w:ascii="GHEA Grapalat" w:hAnsi="GHEA Grapalat" w:cs="Arial"/>
        </w:rPr>
        <w:t>ծառայության</w:t>
      </w:r>
      <w:proofErr w:type="spellEnd"/>
      <w:r>
        <w:rPr>
          <w:rFonts w:ascii="GHEA Grapalat" w:hAnsi="GHEA Grapalat" w:cs="Arial"/>
          <w:lang w:val="fr-FR"/>
        </w:rPr>
        <w:t xml:space="preserve"> (</w:t>
      </w:r>
      <w:proofErr w:type="spellStart"/>
      <w:r>
        <w:rPr>
          <w:rFonts w:ascii="GHEA Grapalat" w:hAnsi="GHEA Grapalat" w:cs="Arial"/>
        </w:rPr>
        <w:t>այսուհետ</w:t>
      </w:r>
      <w:proofErr w:type="spellEnd"/>
      <w:r>
        <w:rPr>
          <w:rFonts w:ascii="GHEA Grapalat" w:hAnsi="GHEA Grapalat" w:cs="Arial"/>
        </w:rPr>
        <w:t>՝</w:t>
      </w:r>
      <w:r>
        <w:rPr>
          <w:rFonts w:ascii="GHEA Grapalat" w:hAnsi="GHEA Grapalat" w:cs="Arial"/>
          <w:lang w:val="fr-FR"/>
        </w:rPr>
        <w:t xml:space="preserve"> </w:t>
      </w:r>
      <w:proofErr w:type="spellStart"/>
      <w:r>
        <w:rPr>
          <w:rFonts w:ascii="GHEA Grapalat" w:hAnsi="GHEA Grapalat" w:cs="Arial"/>
        </w:rPr>
        <w:t>Ծառայություն</w:t>
      </w:r>
      <w:proofErr w:type="spellEnd"/>
      <w:r>
        <w:rPr>
          <w:rFonts w:ascii="GHEA Grapalat" w:hAnsi="GHEA Grapalat" w:cs="Arial"/>
          <w:lang w:val="fr-FR"/>
        </w:rPr>
        <w:t xml:space="preserve">) </w:t>
      </w:r>
      <w:proofErr w:type="spellStart"/>
      <w:r>
        <w:rPr>
          <w:rFonts w:ascii="GHEA Grapalat" w:hAnsi="GHEA Grapalat" w:cs="Arial"/>
        </w:rPr>
        <w:t>հետախու</w:t>
      </w:r>
      <w:r>
        <w:rPr>
          <w:rFonts w:ascii="GHEA Grapalat" w:hAnsi="GHEA Grapalat" w:cs="Arial"/>
        </w:rPr>
        <w:t>զական</w:t>
      </w:r>
      <w:proofErr w:type="spellEnd"/>
      <w:r>
        <w:rPr>
          <w:rFonts w:ascii="GHEA Grapalat" w:hAnsi="GHEA Grapalat" w:cs="Arial"/>
          <w:lang w:val="fr-FR"/>
        </w:rPr>
        <w:t xml:space="preserve"> </w:t>
      </w:r>
      <w:proofErr w:type="spellStart"/>
      <w:r>
        <w:rPr>
          <w:rFonts w:ascii="GHEA Grapalat" w:hAnsi="GHEA Grapalat" w:cs="Arial"/>
        </w:rPr>
        <w:t>գործունեության</w:t>
      </w:r>
      <w:proofErr w:type="spellEnd"/>
      <w:r>
        <w:rPr>
          <w:rFonts w:ascii="GHEA Grapalat" w:hAnsi="GHEA Grapalat" w:cs="Arial"/>
          <w:lang w:val="fr-FR"/>
        </w:rPr>
        <w:t xml:space="preserve"> </w:t>
      </w:r>
      <w:proofErr w:type="spellStart"/>
      <w:r>
        <w:rPr>
          <w:rFonts w:ascii="GHEA Grapalat" w:hAnsi="GHEA Grapalat" w:cs="Arial"/>
        </w:rPr>
        <w:t>ապահովումն</w:t>
      </w:r>
      <w:proofErr w:type="spellEnd"/>
      <w:r>
        <w:rPr>
          <w:rFonts w:ascii="GHEA Grapalat" w:hAnsi="GHEA Grapalat" w:cs="Arial"/>
          <w:lang w:val="fr-FR"/>
        </w:rPr>
        <w:t xml:space="preserve"> </w:t>
      </w:r>
      <w:proofErr w:type="spellStart"/>
      <w:r>
        <w:rPr>
          <w:rFonts w:ascii="GHEA Grapalat" w:hAnsi="GHEA Grapalat" w:cs="Arial"/>
        </w:rPr>
        <w:t>իրականացնելու</w:t>
      </w:r>
      <w:proofErr w:type="spellEnd"/>
      <w:r>
        <w:rPr>
          <w:rFonts w:ascii="GHEA Grapalat" w:hAnsi="GHEA Grapalat" w:cs="Arial"/>
          <w:lang w:val="fr-FR"/>
        </w:rPr>
        <w:t xml:space="preserve"> </w:t>
      </w:r>
      <w:proofErr w:type="spellStart"/>
      <w:r>
        <w:rPr>
          <w:rFonts w:ascii="GHEA Grapalat" w:hAnsi="GHEA Grapalat" w:cs="Arial"/>
        </w:rPr>
        <w:t>նպատակով</w:t>
      </w:r>
      <w:proofErr w:type="spellEnd"/>
      <w:r>
        <w:rPr>
          <w:rFonts w:ascii="GHEA Grapalat" w:hAnsi="GHEA Grapalat" w:cs="Arial"/>
          <w:lang w:val="fr-FR"/>
        </w:rPr>
        <w:t>:</w:t>
      </w:r>
    </w:p>
    <w:p w:rsidR="00CB3C7B" w:rsidRDefault="00D70EE3" w:rsidP="00FD598E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line="276" w:lineRule="auto"/>
        <w:ind w:left="0" w:firstLine="284"/>
        <w:jc w:val="both"/>
      </w:pPr>
      <w:proofErr w:type="spellStart"/>
      <w:r>
        <w:rPr>
          <w:rFonts w:ascii="GHEA Grapalat" w:hAnsi="GHEA Grapalat"/>
          <w:b/>
          <w:bCs/>
          <w:szCs w:val="24"/>
        </w:rPr>
        <w:t>Կարգավորման</w:t>
      </w:r>
      <w:proofErr w:type="spellEnd"/>
      <w:r>
        <w:rPr>
          <w:rFonts w:ascii="GHEA Grapalat" w:hAnsi="GHEA Grapalat"/>
          <w:b/>
          <w:bCs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առարկան</w:t>
      </w:r>
      <w:proofErr w:type="spellEnd"/>
      <w:r>
        <w:rPr>
          <w:rFonts w:ascii="GHEA Grapalat" w:hAnsi="GHEA Grapalat"/>
          <w:b/>
          <w:bCs/>
          <w:szCs w:val="24"/>
        </w:rPr>
        <w:t xml:space="preserve">, </w:t>
      </w:r>
      <w:proofErr w:type="spellStart"/>
      <w:r>
        <w:rPr>
          <w:rFonts w:ascii="GHEA Grapalat" w:hAnsi="GHEA Grapalat"/>
          <w:b/>
          <w:bCs/>
          <w:szCs w:val="24"/>
        </w:rPr>
        <w:t>ակնկալվող</w:t>
      </w:r>
      <w:proofErr w:type="spellEnd"/>
      <w:r>
        <w:rPr>
          <w:rFonts w:ascii="GHEA Grapalat" w:hAnsi="GHEA Grapalat"/>
          <w:b/>
          <w:bCs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արդյունքը</w:t>
      </w:r>
      <w:proofErr w:type="spellEnd"/>
    </w:p>
    <w:p w:rsidR="00CB3C7B" w:rsidRDefault="00D70EE3" w:rsidP="00FD598E">
      <w:pPr>
        <w:pStyle w:val="ListParagraph"/>
        <w:tabs>
          <w:tab w:val="left" w:pos="567"/>
          <w:tab w:val="left" w:pos="851"/>
        </w:tabs>
        <w:spacing w:line="276" w:lineRule="auto"/>
        <w:ind w:left="0" w:firstLine="284"/>
        <w:jc w:val="both"/>
      </w:pPr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Սույն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որոշմամբ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արտաքին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հետախուզության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ծառայությանը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պահուստային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ֆոնդից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տրամադրվում</w:t>
      </w:r>
      <w:proofErr w:type="spellEnd"/>
      <w:r>
        <w:rPr>
          <w:rFonts w:ascii="GHEA Grapalat" w:hAnsi="GHEA Grapalat"/>
          <w:szCs w:val="24"/>
        </w:rPr>
        <w:t xml:space="preserve"> </w:t>
      </w:r>
      <w:r>
        <w:rPr>
          <w:rFonts w:ascii="GHEA Grapalat" w:hAnsi="GHEA Grapalat"/>
          <w:szCs w:val="24"/>
        </w:rPr>
        <w:t>է</w:t>
      </w:r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դրամական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միջոցներ</w:t>
      </w:r>
      <w:proofErr w:type="spellEnd"/>
      <w:r>
        <w:rPr>
          <w:rFonts w:ascii="GHEA Grapalat" w:hAnsi="GHEA Grapalat"/>
          <w:szCs w:val="24"/>
        </w:rPr>
        <w:t>՝</w:t>
      </w:r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պայմանագրային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հիմունքներով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ձեռքբերված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պարտավորությունները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մարելու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նպատակով</w:t>
      </w:r>
      <w:proofErr w:type="spellEnd"/>
      <w:r>
        <w:rPr>
          <w:rFonts w:ascii="GHEA Grapalat" w:hAnsi="GHEA Grapalat"/>
          <w:szCs w:val="24"/>
        </w:rPr>
        <w:t>։</w:t>
      </w:r>
    </w:p>
    <w:p w:rsidR="00CB3C7B" w:rsidRDefault="00D70EE3" w:rsidP="00FD598E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line="276" w:lineRule="auto"/>
        <w:ind w:left="0" w:firstLine="284"/>
        <w:jc w:val="both"/>
      </w:pPr>
      <w:r>
        <w:rPr>
          <w:rFonts w:ascii="GHEA Grapalat" w:hAnsi="GHEA Grapalat" w:cs="GHEA Grapalat"/>
          <w:b/>
          <w:szCs w:val="24"/>
          <w:lang w:val="hy-AM"/>
        </w:rPr>
        <w:t>Տվյալ</w:t>
      </w:r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Cs w:val="24"/>
          <w:lang w:val="hy-AM"/>
        </w:rPr>
        <w:t>բնագավառում</w:t>
      </w:r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Cs w:val="24"/>
          <w:lang w:val="hy-AM"/>
        </w:rPr>
        <w:t>իրականացվող</w:t>
      </w:r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Cs w:val="24"/>
          <w:lang w:val="hy-AM"/>
        </w:rPr>
        <w:t>քաղաքականությունը</w:t>
      </w:r>
      <w:r>
        <w:rPr>
          <w:rFonts w:ascii="GHEA Grapalat" w:hAnsi="GHEA Grapalat" w:cs="GHEA Grapalat"/>
          <w:b/>
          <w:szCs w:val="24"/>
          <w:lang w:val="fr-FR"/>
        </w:rPr>
        <w:t>.</w:t>
      </w:r>
      <w:r>
        <w:rPr>
          <w:rFonts w:ascii="GHEA Grapalat" w:hAnsi="GHEA Grapalat" w:cs="GHEA Grapalat"/>
          <w:szCs w:val="24"/>
          <w:lang w:val="fr-FR"/>
        </w:rPr>
        <w:t xml:space="preserve"> </w:t>
      </w:r>
    </w:p>
    <w:p w:rsidR="00CB3C7B" w:rsidRDefault="00D70EE3" w:rsidP="00FD598E">
      <w:pPr>
        <w:pStyle w:val="ListParagraph"/>
        <w:tabs>
          <w:tab w:val="left" w:pos="567"/>
          <w:tab w:val="left" w:pos="851"/>
        </w:tabs>
        <w:spacing w:line="276" w:lineRule="auto"/>
        <w:ind w:left="0" w:firstLine="284"/>
        <w:jc w:val="both"/>
      </w:pPr>
      <w:proofErr w:type="spellStart"/>
      <w:r>
        <w:rPr>
          <w:rFonts w:ascii="GHEA Grapalat" w:hAnsi="GHEA Grapalat"/>
          <w:szCs w:val="24"/>
        </w:rPr>
        <w:t>Ծառայության</w:t>
      </w:r>
      <w:proofErr w:type="spellEnd"/>
      <w:r>
        <w:rPr>
          <w:rFonts w:ascii="GHEA Grapalat" w:hAnsi="GHEA Grapalat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Cs w:val="24"/>
        </w:rPr>
        <w:t>կարիքների</w:t>
      </w:r>
      <w:proofErr w:type="spellEnd"/>
      <w:r>
        <w:rPr>
          <w:rFonts w:ascii="GHEA Grapalat" w:hAnsi="GHEA Grapalat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Cs w:val="24"/>
        </w:rPr>
        <w:t>ապահովման</w:t>
      </w:r>
      <w:proofErr w:type="spellEnd"/>
      <w:r>
        <w:rPr>
          <w:rFonts w:ascii="GHEA Grapalat" w:hAnsi="GHEA Grapalat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Cs w:val="24"/>
        </w:rPr>
        <w:t>գործընթացի</w:t>
      </w:r>
      <w:proofErr w:type="spellEnd"/>
      <w:r>
        <w:rPr>
          <w:rFonts w:ascii="GHEA Grapalat" w:hAnsi="GHEA Grapalat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Cs w:val="24"/>
        </w:rPr>
        <w:t>իրականացում</w:t>
      </w:r>
      <w:proofErr w:type="spellEnd"/>
      <w:r>
        <w:rPr>
          <w:rFonts w:ascii="GHEA Grapalat" w:hAnsi="GHEA Grapalat"/>
          <w:szCs w:val="24"/>
          <w:lang w:val="fi-FI"/>
        </w:rPr>
        <w:t>:</w:t>
      </w:r>
    </w:p>
    <w:p w:rsidR="00CB3C7B" w:rsidRDefault="00D70EE3" w:rsidP="00FD598E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line="276" w:lineRule="auto"/>
        <w:ind w:left="0" w:firstLine="284"/>
        <w:jc w:val="both"/>
      </w:pPr>
      <w:proofErr w:type="spellStart"/>
      <w:r>
        <w:rPr>
          <w:rFonts w:ascii="GHEA Grapalat" w:hAnsi="GHEA Grapalat"/>
          <w:b/>
          <w:bCs/>
          <w:szCs w:val="24"/>
        </w:rPr>
        <w:t>Կապը</w:t>
      </w:r>
      <w:proofErr w:type="spellEnd"/>
      <w:r>
        <w:rPr>
          <w:rFonts w:ascii="GHEA Grapalat" w:hAnsi="GHEA Grapalat"/>
          <w:b/>
          <w:bCs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ռազմավարական</w:t>
      </w:r>
      <w:proofErr w:type="spellEnd"/>
      <w:r>
        <w:rPr>
          <w:rFonts w:ascii="GHEA Grapalat" w:hAnsi="GHEA Grapalat"/>
          <w:b/>
          <w:bCs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փաստաթղթերի</w:t>
      </w:r>
      <w:proofErr w:type="spellEnd"/>
      <w:r>
        <w:rPr>
          <w:rFonts w:ascii="GHEA Grapalat" w:hAnsi="GHEA Grapalat"/>
          <w:b/>
          <w:bCs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հետ</w:t>
      </w:r>
      <w:proofErr w:type="spellEnd"/>
    </w:p>
    <w:p w:rsidR="00CB3C7B" w:rsidRDefault="00D70EE3" w:rsidP="00FD598E">
      <w:pPr>
        <w:pStyle w:val="ListParagraph"/>
        <w:tabs>
          <w:tab w:val="left" w:pos="567"/>
          <w:tab w:val="left" w:pos="851"/>
        </w:tabs>
        <w:spacing w:line="276" w:lineRule="auto"/>
        <w:ind w:left="0" w:firstLine="284"/>
        <w:jc w:val="both"/>
      </w:pPr>
      <w:proofErr w:type="spellStart"/>
      <w:r>
        <w:rPr>
          <w:rFonts w:ascii="GHEA Grapalat" w:hAnsi="GHEA Grapalat"/>
          <w:szCs w:val="24"/>
        </w:rPr>
        <w:t>Ռազմավարական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որևէ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փաստաթղթի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հետ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կապ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չունի</w:t>
      </w:r>
      <w:proofErr w:type="spellEnd"/>
      <w:r>
        <w:rPr>
          <w:rFonts w:ascii="GHEA Grapalat" w:hAnsi="GHEA Grapalat"/>
          <w:szCs w:val="24"/>
        </w:rPr>
        <w:t>։</w:t>
      </w:r>
    </w:p>
    <w:p w:rsidR="00CB3C7B" w:rsidRDefault="00D70EE3" w:rsidP="00FD598E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line="276" w:lineRule="auto"/>
        <w:ind w:left="0" w:firstLine="284"/>
        <w:jc w:val="both"/>
      </w:pPr>
      <w:proofErr w:type="spellStart"/>
      <w:r>
        <w:rPr>
          <w:rFonts w:ascii="GHEA Grapalat" w:hAnsi="GHEA Grapalat"/>
          <w:b/>
          <w:bCs/>
          <w:szCs w:val="24"/>
        </w:rPr>
        <w:t>Նախագծի</w:t>
      </w:r>
      <w:proofErr w:type="spellEnd"/>
      <w:r>
        <w:rPr>
          <w:rFonts w:ascii="GHEA Grapalat" w:hAnsi="GHEA Grapalat"/>
          <w:b/>
          <w:bCs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մշակման</w:t>
      </w:r>
      <w:proofErr w:type="spellEnd"/>
      <w:r>
        <w:rPr>
          <w:rFonts w:ascii="GHEA Grapalat" w:hAnsi="GHEA Grapalat"/>
          <w:b/>
          <w:bCs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գործընթացում</w:t>
      </w:r>
      <w:proofErr w:type="spellEnd"/>
      <w:r>
        <w:rPr>
          <w:rFonts w:ascii="GHEA Grapalat" w:hAnsi="GHEA Grapalat"/>
          <w:b/>
          <w:bCs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ներ</w:t>
      </w:r>
      <w:r>
        <w:rPr>
          <w:rFonts w:ascii="GHEA Grapalat" w:hAnsi="GHEA Grapalat"/>
          <w:b/>
          <w:bCs/>
          <w:szCs w:val="24"/>
        </w:rPr>
        <w:t>գրավված</w:t>
      </w:r>
      <w:proofErr w:type="spellEnd"/>
      <w:r>
        <w:rPr>
          <w:rFonts w:ascii="GHEA Grapalat" w:hAnsi="GHEA Grapalat"/>
          <w:b/>
          <w:bCs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ինստիտուտները</w:t>
      </w:r>
      <w:proofErr w:type="spellEnd"/>
      <w:r>
        <w:rPr>
          <w:rFonts w:ascii="GHEA Grapalat" w:hAnsi="GHEA Grapalat"/>
          <w:b/>
          <w:bCs/>
          <w:szCs w:val="24"/>
        </w:rPr>
        <w:t xml:space="preserve"> </w:t>
      </w:r>
      <w:r>
        <w:rPr>
          <w:rFonts w:ascii="GHEA Grapalat" w:hAnsi="GHEA Grapalat"/>
          <w:b/>
          <w:bCs/>
          <w:szCs w:val="24"/>
        </w:rPr>
        <w:t>և</w:t>
      </w:r>
      <w:r>
        <w:rPr>
          <w:rFonts w:ascii="GHEA Grapalat" w:hAnsi="GHEA Grapalat"/>
          <w:b/>
          <w:bCs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Cs w:val="24"/>
        </w:rPr>
        <w:t>անձինք</w:t>
      </w:r>
      <w:proofErr w:type="spellEnd"/>
    </w:p>
    <w:p w:rsidR="00CB3C7B" w:rsidRDefault="00D70EE3" w:rsidP="00FD598E">
      <w:pPr>
        <w:pStyle w:val="ListParagraph"/>
        <w:tabs>
          <w:tab w:val="left" w:pos="567"/>
          <w:tab w:val="left" w:pos="851"/>
        </w:tabs>
        <w:spacing w:line="276" w:lineRule="auto"/>
        <w:ind w:left="0" w:firstLine="284"/>
        <w:jc w:val="both"/>
      </w:pPr>
      <w:proofErr w:type="spellStart"/>
      <w:r>
        <w:rPr>
          <w:rFonts w:ascii="GHEA Grapalat" w:hAnsi="GHEA Grapalat"/>
          <w:szCs w:val="24"/>
        </w:rPr>
        <w:t>Նախագիծը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մշակվել</w:t>
      </w:r>
      <w:proofErr w:type="spellEnd"/>
      <w:r>
        <w:rPr>
          <w:rFonts w:ascii="GHEA Grapalat" w:hAnsi="GHEA Grapalat"/>
          <w:szCs w:val="24"/>
        </w:rPr>
        <w:t xml:space="preserve"> </w:t>
      </w:r>
      <w:r>
        <w:rPr>
          <w:rFonts w:ascii="GHEA Grapalat" w:hAnsi="GHEA Grapalat"/>
          <w:szCs w:val="24"/>
        </w:rPr>
        <w:t>է</w:t>
      </w:r>
      <w:r>
        <w:rPr>
          <w:rFonts w:ascii="GHEA Grapalat" w:hAnsi="GHEA Grapalat"/>
          <w:szCs w:val="24"/>
        </w:rPr>
        <w:t xml:space="preserve"> </w:t>
      </w:r>
      <w:r>
        <w:rPr>
          <w:rFonts w:ascii="GHEA Grapalat" w:hAnsi="GHEA Grapalat"/>
          <w:szCs w:val="24"/>
        </w:rPr>
        <w:t>ՀՀ</w:t>
      </w:r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արտաքին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հետախուզության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ծառայության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կողմից</w:t>
      </w:r>
      <w:proofErr w:type="spellEnd"/>
      <w:r>
        <w:rPr>
          <w:rFonts w:ascii="GHEA Grapalat" w:hAnsi="GHEA Grapalat"/>
          <w:szCs w:val="24"/>
        </w:rPr>
        <w:t>։</w:t>
      </w:r>
    </w:p>
    <w:p w:rsidR="00CB3C7B" w:rsidRDefault="00D70EE3" w:rsidP="00FD598E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line="276" w:lineRule="auto"/>
        <w:ind w:left="0" w:firstLine="284"/>
        <w:jc w:val="both"/>
      </w:pPr>
      <w:proofErr w:type="spellStart"/>
      <w:r>
        <w:rPr>
          <w:rFonts w:ascii="GHEA Grapalat" w:hAnsi="GHEA Grapalat" w:cs="GHEA Grapalat"/>
          <w:b/>
          <w:szCs w:val="24"/>
        </w:rPr>
        <w:t>Իրավական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ակտն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ընդունելու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դեպքում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պետական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բյուջեում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կամ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տեղական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ինքնակառավարման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մարմինների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բյուջեներում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ծախսերի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Cs w:val="24"/>
        </w:rPr>
        <w:t>և</w:t>
      </w:r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եկամուտների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էական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ավելացումների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կամ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նվազեցումների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մասին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>.</w:t>
      </w:r>
      <w:r>
        <w:rPr>
          <w:rFonts w:ascii="GHEA Grapalat" w:hAnsi="GHEA Grapalat" w:cs="Sylfaen"/>
          <w:szCs w:val="24"/>
          <w:lang w:val="fr-FR"/>
        </w:rPr>
        <w:t xml:space="preserve"> </w:t>
      </w:r>
    </w:p>
    <w:p w:rsidR="00CB3C7B" w:rsidRPr="00FD598E" w:rsidRDefault="00D70EE3" w:rsidP="00FD598E">
      <w:pPr>
        <w:pStyle w:val="ListParagraph"/>
        <w:tabs>
          <w:tab w:val="left" w:pos="567"/>
          <w:tab w:val="left" w:pos="851"/>
        </w:tabs>
        <w:spacing w:line="276" w:lineRule="auto"/>
        <w:ind w:left="0" w:firstLine="284"/>
        <w:jc w:val="both"/>
        <w:rPr>
          <w:lang w:val="fr-FR"/>
        </w:rPr>
      </w:pPr>
      <w:proofErr w:type="spellStart"/>
      <w:r>
        <w:rPr>
          <w:rFonts w:ascii="GHEA Grapalat" w:hAnsi="GHEA Grapalat"/>
          <w:szCs w:val="24"/>
        </w:rPr>
        <w:t>Նախագծի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ընդունմամաբ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պահուստային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ֆոնդից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անհրաժեշտ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</w:rPr>
        <w:t>է</w:t>
      </w:r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հատկացնել</w:t>
      </w:r>
      <w:proofErr w:type="spellEnd"/>
      <w:r>
        <w:rPr>
          <w:rFonts w:ascii="GHEA Grapalat" w:hAnsi="GHEA Grapalat"/>
          <w:szCs w:val="24"/>
          <w:lang w:val="fr-FR"/>
        </w:rPr>
        <w:t xml:space="preserve"> 53,235,605 (</w:t>
      </w:r>
      <w:proofErr w:type="spellStart"/>
      <w:r>
        <w:rPr>
          <w:rFonts w:ascii="GHEA Grapalat" w:hAnsi="GHEA Grapalat"/>
          <w:szCs w:val="24"/>
        </w:rPr>
        <w:t>հիսուներեք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միլիոն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երկու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հարյուր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երեսունհինգ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հազար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վեց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հարյուր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հինգ</w:t>
      </w:r>
      <w:proofErr w:type="spellEnd"/>
      <w:r>
        <w:rPr>
          <w:rFonts w:ascii="GHEA Grapalat" w:hAnsi="GHEA Grapalat"/>
          <w:szCs w:val="24"/>
          <w:lang w:val="fr-FR"/>
        </w:rPr>
        <w:t xml:space="preserve">) </w:t>
      </w:r>
      <w:r>
        <w:rPr>
          <w:rFonts w:ascii="GHEA Grapalat" w:hAnsi="GHEA Grapalat"/>
          <w:szCs w:val="24"/>
        </w:rPr>
        <w:t>ՀՀ</w:t>
      </w:r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</w:rPr>
        <w:t>դրամ</w:t>
      </w:r>
      <w:proofErr w:type="spellEnd"/>
      <w:r>
        <w:rPr>
          <w:rFonts w:ascii="GHEA Grapalat" w:hAnsi="GHEA Grapalat"/>
          <w:szCs w:val="24"/>
        </w:rPr>
        <w:t>։</w:t>
      </w:r>
    </w:p>
    <w:p w:rsidR="00CB3C7B" w:rsidRPr="00FD598E" w:rsidRDefault="00D70EE3" w:rsidP="00FD598E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line="276" w:lineRule="auto"/>
        <w:ind w:left="0" w:firstLine="284"/>
        <w:jc w:val="both"/>
        <w:rPr>
          <w:lang w:val="fr-FR"/>
        </w:rPr>
      </w:pPr>
      <w:proofErr w:type="spellStart"/>
      <w:r>
        <w:rPr>
          <w:rFonts w:ascii="GHEA Grapalat" w:hAnsi="GHEA Grapalat" w:cs="GHEA Grapalat"/>
          <w:b/>
          <w:szCs w:val="24"/>
        </w:rPr>
        <w:t>Նախագծի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ընդունման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առնչությամբ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ընդունվելիք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այլ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իրավական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ակտերի</w:t>
      </w:r>
      <w:proofErr w:type="spellEnd"/>
    </w:p>
    <w:p w:rsidR="00CB3C7B" w:rsidRPr="00FD598E" w:rsidRDefault="00D70EE3" w:rsidP="00FD598E">
      <w:pPr>
        <w:pStyle w:val="ListParagraph"/>
        <w:tabs>
          <w:tab w:val="left" w:pos="567"/>
          <w:tab w:val="left" w:pos="851"/>
        </w:tabs>
        <w:spacing w:line="276" w:lineRule="auto"/>
        <w:ind w:left="0" w:firstLine="284"/>
        <w:jc w:val="both"/>
        <w:rPr>
          <w:lang w:val="fr-FR"/>
        </w:rPr>
      </w:pPr>
      <w:proofErr w:type="spellStart"/>
      <w:r>
        <w:rPr>
          <w:rFonts w:ascii="GHEA Grapalat" w:hAnsi="GHEA Grapalat" w:cs="GHEA Grapalat"/>
          <w:b/>
          <w:szCs w:val="24"/>
        </w:rPr>
        <w:t>կամ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դրանց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ընդունման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անհրաժեշտության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բացակայության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</w:rPr>
        <w:t>մասին</w:t>
      </w:r>
      <w:proofErr w:type="spellEnd"/>
      <w:r>
        <w:rPr>
          <w:rFonts w:ascii="GHEA Grapalat" w:hAnsi="GHEA Grapalat" w:cs="GHEA Grapalat"/>
          <w:b/>
          <w:szCs w:val="24"/>
          <w:lang w:val="hy-AM"/>
        </w:rPr>
        <w:t xml:space="preserve">. </w:t>
      </w:r>
    </w:p>
    <w:p w:rsidR="00CB3C7B" w:rsidRPr="00FD598E" w:rsidRDefault="00D70EE3" w:rsidP="00FD598E">
      <w:pPr>
        <w:pStyle w:val="ListParagraph"/>
        <w:tabs>
          <w:tab w:val="left" w:pos="567"/>
          <w:tab w:val="left" w:pos="851"/>
        </w:tabs>
        <w:spacing w:line="276" w:lineRule="auto"/>
        <w:ind w:left="0" w:firstLine="284"/>
        <w:jc w:val="both"/>
        <w:rPr>
          <w:lang w:val="hy-AM"/>
        </w:rPr>
      </w:pPr>
      <w:r>
        <w:rPr>
          <w:rFonts w:ascii="GHEA Grapalat" w:hAnsi="GHEA Grapalat" w:cs="Sylfaen"/>
          <w:szCs w:val="24"/>
          <w:lang w:val="hy-AM"/>
        </w:rPr>
        <w:t>Նախագծի</w:t>
      </w:r>
      <w:r>
        <w:rPr>
          <w:rFonts w:ascii="GHEA Grapalat" w:hAnsi="GHEA Grapalat" w:cs="Arial Armenia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ընդունումն</w:t>
      </w:r>
      <w:r>
        <w:rPr>
          <w:rFonts w:ascii="GHEA Grapalat" w:hAnsi="GHEA Grapalat" w:cs="Arial Armenia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այլ</w:t>
      </w:r>
      <w:r>
        <w:rPr>
          <w:rFonts w:ascii="GHEA Grapalat" w:hAnsi="GHEA Grapalat" w:cs="Arial Armenia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իրավական</w:t>
      </w:r>
      <w:r>
        <w:rPr>
          <w:rFonts w:ascii="GHEA Grapalat" w:hAnsi="GHEA Grapalat" w:cs="Arial Armenia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ակտերում</w:t>
      </w:r>
      <w:r>
        <w:rPr>
          <w:rFonts w:ascii="GHEA Grapalat" w:hAnsi="GHEA Grapalat" w:cs="Arial Armenian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hy-AM"/>
        </w:rPr>
        <w:t>փոփո</w:t>
      </w:r>
      <w:proofErr w:type="spellEnd"/>
      <w:r>
        <w:rPr>
          <w:rFonts w:ascii="GHEA Grapalat" w:hAnsi="GHEA Grapalat" w:cs="Sylfaen"/>
          <w:szCs w:val="24"/>
          <w:lang w:val="fr-FR"/>
        </w:rPr>
        <w:softHyphen/>
      </w:r>
      <w:r>
        <w:rPr>
          <w:rFonts w:ascii="GHEA Grapalat" w:hAnsi="GHEA Grapalat" w:cs="Sylfaen"/>
          <w:szCs w:val="24"/>
          <w:lang w:val="hy-AM"/>
        </w:rPr>
        <w:t>խութ</w:t>
      </w:r>
      <w:r>
        <w:rPr>
          <w:rFonts w:ascii="GHEA Grapalat" w:hAnsi="GHEA Grapalat" w:cs="Sylfaen"/>
          <w:szCs w:val="24"/>
          <w:lang w:val="fr-FR"/>
        </w:rPr>
        <w:softHyphen/>
      </w:r>
      <w:proofErr w:type="spellStart"/>
      <w:r>
        <w:rPr>
          <w:rFonts w:ascii="GHEA Grapalat" w:hAnsi="GHEA Grapalat" w:cs="Sylfaen"/>
          <w:szCs w:val="24"/>
          <w:lang w:val="hy-AM"/>
        </w:rPr>
        <w:t>յուն</w:t>
      </w:r>
      <w:proofErr w:type="spellEnd"/>
      <w:r>
        <w:rPr>
          <w:rFonts w:ascii="GHEA Grapalat" w:hAnsi="GHEA Grapalat" w:cs="Sylfaen"/>
          <w:szCs w:val="24"/>
          <w:lang w:val="fr-FR"/>
        </w:rPr>
        <w:softHyphen/>
      </w:r>
      <w:r>
        <w:rPr>
          <w:rFonts w:ascii="GHEA Grapalat" w:hAnsi="GHEA Grapalat" w:cs="Sylfaen"/>
          <w:szCs w:val="24"/>
          <w:lang w:val="hy-AM"/>
        </w:rPr>
        <w:t>ների</w:t>
      </w:r>
      <w:r>
        <w:rPr>
          <w:rFonts w:ascii="GHEA Grapalat" w:hAnsi="GHEA Grapalat" w:cs="Arial Armenia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կամ</w:t>
      </w:r>
      <w:r>
        <w:rPr>
          <w:rFonts w:ascii="GHEA Grapalat" w:hAnsi="GHEA Grapalat" w:cs="Arial Armenia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լրացում</w:t>
      </w:r>
      <w:r>
        <w:rPr>
          <w:rFonts w:ascii="GHEA Grapalat" w:hAnsi="GHEA Grapalat" w:cs="Sylfaen"/>
          <w:szCs w:val="24"/>
          <w:lang w:val="fr-FR"/>
        </w:rPr>
        <w:softHyphen/>
      </w:r>
      <w:r>
        <w:rPr>
          <w:rFonts w:ascii="GHEA Grapalat" w:hAnsi="GHEA Grapalat" w:cs="Sylfaen"/>
          <w:szCs w:val="24"/>
          <w:lang w:val="hy-AM"/>
        </w:rPr>
        <w:t>ների</w:t>
      </w:r>
      <w:r>
        <w:rPr>
          <w:rFonts w:ascii="GHEA Grapalat" w:hAnsi="GHEA Grapalat" w:cs="Arial Armenia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ան</w:t>
      </w:r>
      <w:r>
        <w:rPr>
          <w:rFonts w:ascii="GHEA Grapalat" w:hAnsi="GHEA Grapalat" w:cs="Sylfaen"/>
          <w:szCs w:val="24"/>
          <w:lang w:val="fr-FR"/>
        </w:rPr>
        <w:softHyphen/>
      </w:r>
      <w:proofErr w:type="spellStart"/>
      <w:r>
        <w:rPr>
          <w:rFonts w:ascii="GHEA Grapalat" w:hAnsi="GHEA Grapalat" w:cs="Sylfaen"/>
          <w:szCs w:val="24"/>
          <w:lang w:val="hy-AM"/>
        </w:rPr>
        <w:t>հրաժեշտություն</w:t>
      </w:r>
      <w:proofErr w:type="spellEnd"/>
      <w:r>
        <w:rPr>
          <w:rFonts w:ascii="GHEA Grapalat" w:hAnsi="GHEA Grapalat" w:cs="Arial Armenia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չի</w:t>
      </w:r>
      <w:r>
        <w:rPr>
          <w:rFonts w:ascii="GHEA Grapalat" w:hAnsi="GHEA Grapalat" w:cs="Arial Armenia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առաջացնում</w:t>
      </w:r>
      <w:r>
        <w:rPr>
          <w:rFonts w:ascii="GHEA Grapalat" w:hAnsi="GHEA Grapalat" w:cs="Arial Armenian"/>
          <w:szCs w:val="24"/>
          <w:lang w:val="fr-FR"/>
        </w:rPr>
        <w:t>:</w:t>
      </w:r>
    </w:p>
    <w:sectPr w:rsidR="00CB3C7B" w:rsidRPr="00FD598E" w:rsidSect="00FD598E">
      <w:pgSz w:w="12240" w:h="15840"/>
      <w:pgMar w:top="1134" w:right="567" w:bottom="567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altName w:val="GHEA Grapalat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GHEA Grapalat"/>
    <w:charset w:val="00"/>
    <w:family w:val="auto"/>
    <w:pitch w:val="variable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B6768"/>
    <w:multiLevelType w:val="multilevel"/>
    <w:tmpl w:val="A58EBC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514D5C"/>
    <w:multiLevelType w:val="multilevel"/>
    <w:tmpl w:val="E160CC8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GHEA Grapalat" w:hAnsi="GHEA Grapalat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C7B"/>
    <w:rsid w:val="004C3A09"/>
    <w:rsid w:val="00CB3C7B"/>
    <w:rsid w:val="00D70EE3"/>
    <w:rsid w:val="00FD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4D143"/>
  <w15:docId w15:val="{88C87BF9-52CC-4C7B-807A-C28160C7F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5B3"/>
    <w:rPr>
      <w:rFonts w:ascii="Liberation Serif" w:eastAsia="Noto Serif CJK SC" w:hAnsi="Liberation Serif" w:cs="Lohit Devanagari"/>
      <w:sz w:val="24"/>
      <w:szCs w:val="24"/>
      <w:lang w:eastAsia="zh-CN" w:bidi="hi-I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C645B3"/>
    <w:rPr>
      <w:b/>
      <w:bCs/>
    </w:rPr>
  </w:style>
  <w:style w:type="character" w:customStyle="1" w:styleId="BodyTextChar">
    <w:name w:val="Body Text Char"/>
    <w:basedOn w:val="DefaultParagraphFont"/>
    <w:link w:val="BodyText"/>
    <w:qFormat/>
    <w:rsid w:val="00C645B3"/>
    <w:rPr>
      <w:rFonts w:ascii="Liberation Serif" w:eastAsia="Noto Serif CJK SC" w:hAnsi="Liberation Serif" w:cs="Lohit Devanagari"/>
      <w:sz w:val="24"/>
      <w:szCs w:val="24"/>
      <w:lang w:eastAsia="zh-CN" w:bidi="hi-IN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BodyText">
    <w:name w:val="Body Text"/>
    <w:basedOn w:val="Normal"/>
    <w:link w:val="BodyTextChar"/>
    <w:rsid w:val="00C645B3"/>
    <w:pPr>
      <w:spacing w:after="140" w:line="276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uiPriority w:val="34"/>
    <w:qFormat/>
    <w:rsid w:val="00C645B3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Susanna Arzumanyan</cp:lastModifiedBy>
  <cp:revision>20</cp:revision>
  <cp:lastPrinted>2024-04-17T07:22:00Z</cp:lastPrinted>
  <dcterms:created xsi:type="dcterms:W3CDTF">2024-04-16T06:06:00Z</dcterms:created>
  <dcterms:modified xsi:type="dcterms:W3CDTF">2024-04-17T11:48:00Z</dcterms:modified>
  <dc:language>en-US</dc:language>
</cp:coreProperties>
</file>