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F9844A" w14:textId="77777777" w:rsidR="00881CD3" w:rsidRDefault="00881CD3" w:rsidP="004C4B96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</w:p>
    <w:p w14:paraId="2A13BE2D" w14:textId="471AB0B2" w:rsidR="001841D4" w:rsidRPr="00192730" w:rsidRDefault="00B36DB9" w:rsidP="004C4B96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192730">
        <w:rPr>
          <w:rFonts w:ascii="GHEA Grapalat" w:hAnsi="GHEA Grapalat" w:cs="Sylfaen"/>
          <w:b/>
          <w:lang w:val="hy-AM"/>
        </w:rPr>
        <w:t>ՀԻՄՆԱՎՈՐՈՒՄ</w:t>
      </w:r>
      <w:bookmarkStart w:id="0" w:name="_Toc19652185"/>
    </w:p>
    <w:p w14:paraId="49CE41D5" w14:textId="636C432A" w:rsidR="00566014" w:rsidRPr="00566014" w:rsidRDefault="00566014" w:rsidP="00566014">
      <w:pPr>
        <w:spacing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1" w:name="_Hlk153881683"/>
      <w:r w:rsidRPr="005B4FC7">
        <w:rPr>
          <w:rFonts w:ascii="GHEA Grapalat" w:hAnsi="GHEA Grapalat"/>
          <w:color w:val="000000"/>
          <w:lang w:val="hy-AM"/>
        </w:rPr>
        <w:t>«</w:t>
      </w:r>
      <w:r w:rsidRPr="005B4FC7">
        <w:rPr>
          <w:rStyle w:val="Strong"/>
          <w:rFonts w:ascii="GHEA Grapalat" w:eastAsiaTheme="majorEastAsia" w:hAnsi="GHEA Grapalat"/>
          <w:lang w:val="hy-AM"/>
        </w:rPr>
        <w:t xml:space="preserve">ՆՈՐԱՄՈՒԾՈՒԹՅԱՆ ԵՎ ՁԵՌՆԵՐԵՑՈՒԹՅԱՆ ԱԶԳԱՅԻՆ ԿԵՆՏՐՈՆ» </w:t>
      </w:r>
      <w:r w:rsidRPr="005B4FC7">
        <w:rPr>
          <w:rFonts w:ascii="GHEA Grapalat" w:hAnsi="GHEA Grapalat"/>
          <w:b/>
          <w:bCs/>
          <w:color w:val="000000"/>
          <w:lang w:val="hy-AM"/>
        </w:rPr>
        <w:t>ՊԵՏԱԿԱՆ ՈՉ ԱՌԵՎՏՐԱՅԻՆ ԿԱԶՄԱԿԵՐՊՈՒԹՅՈՒՆԸ ԼՈՒԾԱՐԵԼՈՒ ՄԱՍԻՆ</w:t>
      </w:r>
      <w:r w:rsidRPr="005B4FC7">
        <w:rPr>
          <w:rStyle w:val="Strong"/>
          <w:rFonts w:ascii="GHEA Grapalat" w:eastAsiaTheme="majorEastAsia" w:hAnsi="GHEA Grapalat"/>
          <w:lang w:val="hy-AM"/>
        </w:rPr>
        <w:t>»</w:t>
      </w:r>
      <w:r w:rsidRPr="00566014">
        <w:rPr>
          <w:rFonts w:ascii="GHEA Grapalat" w:hAnsi="GHEA Grapalat" w:cs="SylfaenRegular"/>
          <w:b/>
          <w:bCs/>
          <w:lang w:val="hy-AM"/>
        </w:rPr>
        <w:t xml:space="preserve"> </w:t>
      </w:r>
      <w:r>
        <w:rPr>
          <w:rFonts w:ascii="GHEA Grapalat" w:hAnsi="GHEA Grapalat" w:cs="SylfaenRegular"/>
          <w:b/>
          <w:bCs/>
          <w:lang w:val="hy-AM"/>
        </w:rPr>
        <w:t xml:space="preserve">ԿԱՌԱՎԱՐՈՒԹՅԱՆ </w:t>
      </w:r>
      <w:r w:rsidRPr="00192730">
        <w:rPr>
          <w:rFonts w:ascii="GHEA Grapalat" w:hAnsi="GHEA Grapalat" w:cs="SylfaenRegular"/>
          <w:b/>
          <w:bCs/>
          <w:lang w:val="hy-AM"/>
        </w:rPr>
        <w:t>ՈՐՈՇՄԱՆ ԸՆԴՈՒՆՄԱՆ ՄԱՍԻՆ</w:t>
      </w:r>
    </w:p>
    <w:p w14:paraId="4F16CF70" w14:textId="77777777" w:rsidR="005F17BB" w:rsidRPr="00566014" w:rsidRDefault="005F17BB" w:rsidP="00CA206E">
      <w:pPr>
        <w:spacing w:line="276" w:lineRule="auto"/>
        <w:jc w:val="center"/>
        <w:rPr>
          <w:rFonts w:ascii="GHEA Grapalat" w:hAnsi="GHEA Grapalat"/>
          <w:b/>
          <w:bCs/>
          <w:lang w:val="hy-AM"/>
        </w:rPr>
      </w:pPr>
    </w:p>
    <w:bookmarkEnd w:id="1"/>
    <w:p w14:paraId="220877B3" w14:textId="77777777" w:rsidR="00CA206E" w:rsidRPr="00192730" w:rsidRDefault="00CA206E" w:rsidP="004C4B96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</w:p>
    <w:bookmarkEnd w:id="0"/>
    <w:p w14:paraId="727FEC4C" w14:textId="53AF961D" w:rsidR="00815DF0" w:rsidRPr="00192730" w:rsidRDefault="00DF0D6A" w:rsidP="00815DF0">
      <w:pPr>
        <w:pStyle w:val="ListParagraph"/>
        <w:numPr>
          <w:ilvl w:val="0"/>
          <w:numId w:val="21"/>
        </w:numPr>
        <w:spacing w:after="120" w:line="360" w:lineRule="auto"/>
        <w:ind w:left="0" w:firstLine="720"/>
        <w:jc w:val="both"/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</w:pPr>
      <w:r w:rsidRPr="00192730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Իրավական ակտի ընդունման անհրաժեշտությունը</w:t>
      </w:r>
      <w:bookmarkStart w:id="2" w:name="_Hlk79141181"/>
      <w:r w:rsidR="00D677C5" w:rsidRPr="00192730">
        <w:rPr>
          <w:rStyle w:val="Strong"/>
          <w:rFonts w:ascii="Cambria Math" w:hAnsi="Cambria Math" w:cs="Cambria Math"/>
          <w:bdr w:val="none" w:sz="0" w:space="0" w:color="auto" w:frame="1"/>
          <w:shd w:val="clear" w:color="auto" w:fill="FFFFFF"/>
          <w:lang w:val="hy-AM"/>
        </w:rPr>
        <w:t>․</w:t>
      </w:r>
    </w:p>
    <w:p w14:paraId="39017692" w14:textId="0C8A3097" w:rsidR="005505AD" w:rsidRPr="005505AD" w:rsidRDefault="00815DF0" w:rsidP="005505AD">
      <w:pPr>
        <w:spacing w:after="120" w:line="360" w:lineRule="auto"/>
        <w:ind w:firstLine="720"/>
        <w:jc w:val="both"/>
        <w:rPr>
          <w:rFonts w:ascii="GHEA Grapalat" w:hAnsi="GHEA Grapalat" w:cs="SylfaenRegular"/>
          <w:lang w:val="hy-AM"/>
        </w:rPr>
      </w:pPr>
      <w:r w:rsidRPr="005D7769">
        <w:rPr>
          <w:rFonts w:ascii="GHEA Grapalat" w:hAnsi="GHEA Grapalat" w:cs="SylfaenRegular"/>
          <w:lang w:val="hy-AM"/>
        </w:rPr>
        <w:t>Սույն որոշման</w:t>
      </w:r>
      <w:r w:rsidR="005D7769" w:rsidRPr="005D7769">
        <w:rPr>
          <w:rFonts w:ascii="GHEA Grapalat" w:hAnsi="GHEA Grapalat" w:cs="SylfaenRegular"/>
          <w:lang w:val="hy-AM"/>
        </w:rPr>
        <w:t xml:space="preserve"> նախագծի </w:t>
      </w:r>
      <w:r w:rsidRPr="005D7769">
        <w:rPr>
          <w:rFonts w:ascii="GHEA Grapalat" w:hAnsi="GHEA Grapalat" w:cs="SylfaenRegular"/>
          <w:lang w:val="hy-AM"/>
        </w:rPr>
        <w:t>ընդուն</w:t>
      </w:r>
      <w:r w:rsidR="005D7769" w:rsidRPr="005D7769">
        <w:rPr>
          <w:rFonts w:ascii="GHEA Grapalat" w:hAnsi="GHEA Grapalat" w:cs="SylfaenRegular"/>
          <w:lang w:val="hy-AM"/>
        </w:rPr>
        <w:t>ու</w:t>
      </w:r>
      <w:r w:rsidRPr="005D7769">
        <w:rPr>
          <w:rFonts w:ascii="GHEA Grapalat" w:hAnsi="GHEA Grapalat" w:cs="SylfaenRegular"/>
          <w:lang w:val="hy-AM"/>
        </w:rPr>
        <w:t>մ</w:t>
      </w:r>
      <w:r w:rsidR="005D7769" w:rsidRPr="005D7769">
        <w:rPr>
          <w:rFonts w:ascii="GHEA Grapalat" w:hAnsi="GHEA Grapalat" w:cs="SylfaenRegular"/>
          <w:lang w:val="hy-AM"/>
        </w:rPr>
        <w:t>ը</w:t>
      </w:r>
      <w:r w:rsidRPr="005D7769">
        <w:rPr>
          <w:rFonts w:ascii="GHEA Grapalat" w:hAnsi="GHEA Grapalat" w:cs="SylfaenRegular"/>
          <w:lang w:val="hy-AM"/>
        </w:rPr>
        <w:t xml:space="preserve"> պայմանավորված է</w:t>
      </w:r>
      <w:r w:rsidR="005D7769" w:rsidRPr="005D7769">
        <w:rPr>
          <w:rFonts w:ascii="GHEA Grapalat" w:hAnsi="GHEA Grapalat" w:cs="SylfaenRegular"/>
          <w:lang w:val="hy-AM"/>
        </w:rPr>
        <w:t xml:space="preserve"> </w:t>
      </w:r>
      <w:r w:rsidR="00584DC2" w:rsidRPr="005D7769">
        <w:rPr>
          <w:rFonts w:ascii="GHEA Grapalat" w:hAnsi="GHEA Grapalat"/>
          <w:lang w:val="hy-AM"/>
        </w:rPr>
        <w:t xml:space="preserve">ՀՀ կառավարության </w:t>
      </w:r>
      <w:r w:rsidR="00433B1E" w:rsidRPr="002467B9">
        <w:rPr>
          <w:rFonts w:ascii="GHEA Grapalat" w:hAnsi="GHEA Grapalat" w:cs="Sylfaen"/>
          <w:kern w:val="16"/>
          <w:lang w:val="hy-AM"/>
        </w:rPr>
        <w:t>2021-2026թթ</w:t>
      </w:r>
      <w:r w:rsidR="00433B1E" w:rsidRPr="002467B9">
        <w:rPr>
          <w:rFonts w:ascii="Cambria Math" w:hAnsi="Cambria Math" w:cs="Cambria Math"/>
          <w:kern w:val="16"/>
          <w:lang w:val="hy-AM"/>
        </w:rPr>
        <w:t>․</w:t>
      </w:r>
      <w:r w:rsidR="00433B1E" w:rsidRPr="002467B9">
        <w:rPr>
          <w:rFonts w:ascii="GHEA Grapalat" w:hAnsi="GHEA Grapalat" w:cs="Sylfaen"/>
          <w:kern w:val="16"/>
          <w:lang w:val="hy-AM"/>
        </w:rPr>
        <w:t xml:space="preserve"> </w:t>
      </w:r>
      <w:r w:rsidR="002C4071" w:rsidRPr="002467B9">
        <w:rPr>
          <w:rFonts w:ascii="GHEA Grapalat" w:hAnsi="GHEA Grapalat" w:cs="SylfaenRegular"/>
          <w:lang w:val="hy-AM"/>
        </w:rPr>
        <w:t>ծրագ</w:t>
      </w:r>
      <w:r w:rsidR="00846D32" w:rsidRPr="002467B9">
        <w:rPr>
          <w:rFonts w:ascii="GHEA Grapalat" w:hAnsi="GHEA Grapalat" w:cs="SylfaenRegular"/>
          <w:lang w:val="hy-AM"/>
        </w:rPr>
        <w:t>րով</w:t>
      </w:r>
      <w:r w:rsidR="00433B1E" w:rsidRPr="002467B9">
        <w:rPr>
          <w:rFonts w:ascii="GHEA Grapalat" w:hAnsi="GHEA Grapalat" w:cs="SylfaenRegular"/>
          <w:lang w:val="hy-AM"/>
        </w:rPr>
        <w:t xml:space="preserve"> </w:t>
      </w:r>
      <w:r w:rsidR="00930349" w:rsidRPr="002467B9">
        <w:rPr>
          <w:rFonts w:ascii="GHEA Grapalat" w:hAnsi="GHEA Grapalat" w:cs="SylfaenRegular"/>
          <w:lang w:val="hy-AM"/>
        </w:rPr>
        <w:t xml:space="preserve">ամրագրված </w:t>
      </w:r>
      <w:proofErr w:type="spellStart"/>
      <w:r w:rsidR="00930349" w:rsidRPr="002467B9">
        <w:rPr>
          <w:rFonts w:ascii="GHEA Grapalat" w:hAnsi="GHEA Grapalat" w:cs="SylfaenRegular"/>
          <w:lang w:val="hy-AM"/>
        </w:rPr>
        <w:t>գիտելիքահենք</w:t>
      </w:r>
      <w:proofErr w:type="spellEnd"/>
      <w:r w:rsidR="00930349" w:rsidRPr="002467B9">
        <w:rPr>
          <w:rFonts w:ascii="GHEA Grapalat" w:hAnsi="GHEA Grapalat" w:cs="SylfaenRegular"/>
          <w:lang w:val="hy-AM"/>
        </w:rPr>
        <w:t xml:space="preserve"> </w:t>
      </w:r>
      <w:r w:rsidR="00584DC2" w:rsidRPr="002467B9">
        <w:rPr>
          <w:rFonts w:ascii="GHEA Grapalat" w:hAnsi="GHEA Grapalat" w:cs="SylfaenRegular"/>
          <w:lang w:val="hy-AM"/>
        </w:rPr>
        <w:t>տնտես</w:t>
      </w:r>
      <w:r w:rsidR="00930349" w:rsidRPr="002467B9">
        <w:rPr>
          <w:rFonts w:ascii="GHEA Grapalat" w:hAnsi="GHEA Grapalat" w:cs="SylfaenRegular"/>
          <w:lang w:val="hy-AM"/>
        </w:rPr>
        <w:t>ության</w:t>
      </w:r>
      <w:r w:rsidR="00930349" w:rsidRPr="003916F3">
        <w:rPr>
          <w:rFonts w:ascii="GHEA Grapalat" w:hAnsi="GHEA Grapalat" w:cs="SylfaenRegular"/>
          <w:lang w:val="hy-AM"/>
        </w:rPr>
        <w:t xml:space="preserve"> քաղաքականության </w:t>
      </w:r>
      <w:r w:rsidR="00930349" w:rsidRPr="00D632A3">
        <w:rPr>
          <w:rFonts w:ascii="GHEA Grapalat" w:hAnsi="GHEA Grapalat" w:cs="SylfaenRegular"/>
          <w:lang w:val="hy-AM"/>
        </w:rPr>
        <w:t>իրականացման</w:t>
      </w:r>
      <w:r w:rsidR="003916F3" w:rsidRPr="00D632A3">
        <w:rPr>
          <w:rFonts w:ascii="GHEA Grapalat" w:hAnsi="GHEA Grapalat" w:cs="SylfaenRegular"/>
          <w:lang w:val="hy-AM"/>
        </w:rPr>
        <w:t xml:space="preserve"> համար մրցունակ և առավել անկախ </w:t>
      </w:r>
      <w:proofErr w:type="spellStart"/>
      <w:r w:rsidR="003916F3" w:rsidRPr="00D632A3">
        <w:rPr>
          <w:rFonts w:ascii="GHEA Grapalat" w:hAnsi="GHEA Grapalat" w:cs="SylfaenRegular"/>
          <w:lang w:val="hy-AM"/>
        </w:rPr>
        <w:t>կազմակերպաիրավական</w:t>
      </w:r>
      <w:proofErr w:type="spellEnd"/>
      <w:r w:rsidR="003916F3" w:rsidRPr="00D632A3">
        <w:rPr>
          <w:rFonts w:ascii="GHEA Grapalat" w:hAnsi="GHEA Grapalat" w:cs="SylfaenRegular"/>
          <w:lang w:val="hy-AM"/>
        </w:rPr>
        <w:t xml:space="preserve"> կարգավիճակ ունեցող </w:t>
      </w:r>
      <w:r w:rsidR="00930349" w:rsidRPr="00D632A3">
        <w:rPr>
          <w:rFonts w:ascii="GHEA Grapalat" w:hAnsi="GHEA Grapalat" w:cs="SylfaenRegular"/>
          <w:lang w:val="hy-AM"/>
        </w:rPr>
        <w:t>ենթակառուցվածք</w:t>
      </w:r>
      <w:r w:rsidR="009F0EDA" w:rsidRPr="00D632A3">
        <w:rPr>
          <w:rFonts w:ascii="GHEA Grapalat" w:hAnsi="GHEA Grapalat" w:cs="SylfaenRegular"/>
          <w:lang w:val="hy-AM"/>
        </w:rPr>
        <w:t xml:space="preserve"> </w:t>
      </w:r>
      <w:r w:rsidR="009F0EDA" w:rsidRPr="001B53D7">
        <w:rPr>
          <w:rFonts w:ascii="GHEA Grapalat" w:hAnsi="GHEA Grapalat" w:cs="SylfaenRegular"/>
          <w:lang w:val="hy-AM"/>
        </w:rPr>
        <w:t>ունենալու</w:t>
      </w:r>
      <w:r w:rsidR="00930349" w:rsidRPr="00D632A3">
        <w:rPr>
          <w:rFonts w:ascii="GHEA Grapalat" w:hAnsi="GHEA Grapalat" w:cs="SylfaenRegular"/>
          <w:lang w:val="hy-AM"/>
        </w:rPr>
        <w:t xml:space="preserve"> անհրաժեշտությունից։</w:t>
      </w:r>
      <w:r w:rsidR="00D632A3" w:rsidRPr="00D632A3">
        <w:rPr>
          <w:rFonts w:ascii="GHEA Grapalat" w:hAnsi="GHEA Grapalat" w:cs="SylfaenRegular"/>
          <w:lang w:val="hy-AM"/>
        </w:rPr>
        <w:t xml:space="preserve"> </w:t>
      </w:r>
      <w:r w:rsidR="005505AD" w:rsidRPr="00D632A3">
        <w:rPr>
          <w:rFonts w:ascii="GHEA Grapalat" w:hAnsi="GHEA Grapalat"/>
          <w:lang w:val="hy-AM"/>
        </w:rPr>
        <w:t xml:space="preserve">Տեխնոլոգիաների </w:t>
      </w:r>
      <w:proofErr w:type="spellStart"/>
      <w:r w:rsidR="005505AD" w:rsidRPr="00D632A3">
        <w:rPr>
          <w:rFonts w:ascii="GHEA Grapalat" w:hAnsi="GHEA Grapalat"/>
          <w:lang w:val="hy-AM"/>
        </w:rPr>
        <w:t>առևտրայնացման</w:t>
      </w:r>
      <w:proofErr w:type="spellEnd"/>
      <w:r w:rsidR="005505AD" w:rsidRPr="00D632A3">
        <w:rPr>
          <w:rFonts w:ascii="GHEA Grapalat" w:hAnsi="GHEA Grapalat"/>
          <w:lang w:val="hy-AM"/>
        </w:rPr>
        <w:t xml:space="preserve"> գործընթացները </w:t>
      </w:r>
      <w:proofErr w:type="spellStart"/>
      <w:r w:rsidR="005505AD" w:rsidRPr="00D632A3">
        <w:rPr>
          <w:rFonts w:ascii="GHEA Grapalat" w:hAnsi="GHEA Grapalat"/>
          <w:lang w:val="hy-AM"/>
        </w:rPr>
        <w:t>ծախսատար</w:t>
      </w:r>
      <w:proofErr w:type="spellEnd"/>
      <w:r w:rsidR="005505AD" w:rsidRPr="00D632A3">
        <w:rPr>
          <w:rFonts w:ascii="GHEA Grapalat" w:hAnsi="GHEA Grapalat"/>
          <w:lang w:val="hy-AM"/>
        </w:rPr>
        <w:t xml:space="preserve"> են, իսկ դրանք արդյունավետ և նպատակային իրականացնելու համար, բացի բյուջետային միջոցներից, անհրաժեշտություն է առաջանում ներգրավել ներդրումներ, այլընտրանքային ֆինանսավորման հնարավորություններ։ Առանցքային է նաև միջազգային համագործակցությունը։</w:t>
      </w:r>
    </w:p>
    <w:p w14:paraId="0A0CEEB2" w14:textId="77777777" w:rsidR="005505AD" w:rsidRPr="003916F3" w:rsidRDefault="005505AD" w:rsidP="00930349">
      <w:pPr>
        <w:spacing w:after="120" w:line="360" w:lineRule="auto"/>
        <w:ind w:firstLine="720"/>
        <w:jc w:val="both"/>
        <w:rPr>
          <w:rFonts w:ascii="GHEA Grapalat" w:hAnsi="GHEA Grapalat" w:cs="SylfaenRegular"/>
          <w:lang w:val="hy-AM"/>
        </w:rPr>
      </w:pPr>
    </w:p>
    <w:p w14:paraId="18FBF1C0" w14:textId="553D15A3" w:rsidR="00D677C5" w:rsidRPr="00192730" w:rsidRDefault="00D677C5" w:rsidP="009911F9">
      <w:pPr>
        <w:pStyle w:val="ListParagraph"/>
        <w:numPr>
          <w:ilvl w:val="0"/>
          <w:numId w:val="21"/>
        </w:numPr>
        <w:tabs>
          <w:tab w:val="left" w:pos="108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rStyle w:val="Strong"/>
          <w:rFonts w:ascii="GHEA Grapalat" w:eastAsia="Calibri" w:hAnsi="GHEA Grapalat"/>
          <w:b w:val="0"/>
          <w:bCs w:val="0"/>
          <w:lang w:val="hy-AM" w:eastAsia="x-none"/>
        </w:rPr>
      </w:pPr>
      <w:r w:rsidRPr="00192730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Ընթացիկ իրավիճակը.</w:t>
      </w:r>
    </w:p>
    <w:p w14:paraId="0E6C61AA" w14:textId="77777777" w:rsidR="006457D9" w:rsidRDefault="004459FA" w:rsidP="009F0EDA">
      <w:pPr>
        <w:tabs>
          <w:tab w:val="left" w:pos="108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bCs/>
          <w:kern w:val="16"/>
          <w:lang w:val="hy-AM"/>
        </w:rPr>
      </w:pPr>
      <w:r w:rsidRPr="00AA09D3">
        <w:rPr>
          <w:rFonts w:ascii="GHEA Grapalat" w:hAnsi="GHEA Grapalat" w:cs="Sylfaen"/>
          <w:bCs/>
          <w:kern w:val="16"/>
          <w:lang w:val="hy-AM"/>
        </w:rPr>
        <w:t>«</w:t>
      </w:r>
      <w:proofErr w:type="spellStart"/>
      <w:r w:rsidRPr="00AA09D3">
        <w:rPr>
          <w:rFonts w:ascii="GHEA Grapalat" w:hAnsi="GHEA Grapalat" w:cs="Sylfaen"/>
          <w:bCs/>
          <w:kern w:val="16"/>
          <w:lang w:val="hy-AM"/>
        </w:rPr>
        <w:t>Նորամուծության</w:t>
      </w:r>
      <w:proofErr w:type="spellEnd"/>
      <w:r w:rsidRPr="00AA09D3">
        <w:rPr>
          <w:rFonts w:ascii="GHEA Grapalat" w:hAnsi="GHEA Grapalat" w:cs="Sylfaen"/>
          <w:bCs/>
          <w:kern w:val="16"/>
          <w:lang w:val="hy-AM"/>
        </w:rPr>
        <w:t xml:space="preserve"> և ձեռներեցության ազգային կենտրոն» պետական ոչ </w:t>
      </w:r>
      <w:proofErr w:type="spellStart"/>
      <w:r w:rsidRPr="00AA09D3">
        <w:rPr>
          <w:rFonts w:ascii="GHEA Grapalat" w:hAnsi="GHEA Grapalat" w:cs="Sylfaen"/>
          <w:bCs/>
          <w:kern w:val="16"/>
          <w:lang w:val="hy-AM"/>
        </w:rPr>
        <w:t>առևտրային</w:t>
      </w:r>
      <w:proofErr w:type="spellEnd"/>
      <w:r w:rsidRPr="00AA09D3">
        <w:rPr>
          <w:rFonts w:ascii="GHEA Grapalat" w:hAnsi="GHEA Grapalat" w:cs="Sylfaen"/>
          <w:bCs/>
          <w:kern w:val="16"/>
          <w:lang w:val="hy-AM"/>
        </w:rPr>
        <w:t xml:space="preserve"> կազմակերպությ</w:t>
      </w:r>
      <w:r>
        <w:rPr>
          <w:rFonts w:ascii="GHEA Grapalat" w:hAnsi="GHEA Grapalat" w:cs="Sylfaen"/>
          <w:bCs/>
          <w:kern w:val="16"/>
          <w:lang w:val="hy-AM"/>
        </w:rPr>
        <w:t>ուն</w:t>
      </w:r>
      <w:r w:rsidR="009F0EDA">
        <w:rPr>
          <w:rFonts w:ascii="GHEA Grapalat" w:hAnsi="GHEA Grapalat" w:cs="Sylfaen"/>
          <w:bCs/>
          <w:kern w:val="16"/>
          <w:lang w:val="hy-AM"/>
        </w:rPr>
        <w:t>ը</w:t>
      </w:r>
      <w:r>
        <w:rPr>
          <w:rFonts w:ascii="GHEA Grapalat" w:hAnsi="GHEA Grapalat" w:cs="Sylfaen"/>
          <w:bCs/>
          <w:kern w:val="16"/>
          <w:lang w:val="hy-AM"/>
        </w:rPr>
        <w:t xml:space="preserve"> </w:t>
      </w:r>
      <w:r w:rsidR="009911F9" w:rsidRPr="009911F9">
        <w:rPr>
          <w:rFonts w:ascii="GHEA Grapalat" w:hAnsi="GHEA Grapalat" w:cs="Sylfaen"/>
          <w:bCs/>
          <w:kern w:val="16"/>
          <w:lang w:val="hy-AM"/>
        </w:rPr>
        <w:t>(</w:t>
      </w:r>
      <w:r w:rsidR="009911F9">
        <w:rPr>
          <w:rFonts w:ascii="GHEA Grapalat" w:hAnsi="GHEA Grapalat" w:cs="Sylfaen"/>
          <w:bCs/>
          <w:kern w:val="16"/>
          <w:lang w:val="hy-AM"/>
        </w:rPr>
        <w:t>այսուհետ՝ ՊՈԱԿ</w:t>
      </w:r>
      <w:r w:rsidR="009911F9" w:rsidRPr="009911F9">
        <w:rPr>
          <w:rFonts w:ascii="GHEA Grapalat" w:hAnsi="GHEA Grapalat" w:cs="Sylfaen"/>
          <w:bCs/>
          <w:kern w:val="16"/>
          <w:lang w:val="hy-AM"/>
        </w:rPr>
        <w:t>)</w:t>
      </w:r>
      <w:r w:rsidR="003916F3">
        <w:rPr>
          <w:rFonts w:ascii="GHEA Grapalat" w:hAnsi="GHEA Grapalat" w:cs="Sylfaen"/>
          <w:bCs/>
          <w:kern w:val="16"/>
          <w:lang w:val="hy-AM"/>
        </w:rPr>
        <w:t xml:space="preserve"> </w:t>
      </w:r>
      <w:r w:rsidR="003916F3" w:rsidRPr="003916F3">
        <w:rPr>
          <w:rFonts w:ascii="GHEA Grapalat" w:hAnsi="GHEA Grapalat" w:cs="Sylfaen"/>
          <w:bCs/>
          <w:kern w:val="16"/>
          <w:lang w:val="hy-AM"/>
        </w:rPr>
        <w:t>ՀՀ պետական բյուջեի</w:t>
      </w:r>
      <w:r w:rsidR="006457D9">
        <w:rPr>
          <w:rFonts w:ascii="GHEA Grapalat" w:hAnsi="GHEA Grapalat" w:cs="Sylfaen"/>
          <w:bCs/>
          <w:kern w:val="16"/>
          <w:lang w:val="hy-AM"/>
        </w:rPr>
        <w:t xml:space="preserve">ց ֆինանսավորվող </w:t>
      </w:r>
      <w:r w:rsidR="003916F3" w:rsidRPr="003916F3">
        <w:rPr>
          <w:rFonts w:ascii="GHEA Grapalat" w:hAnsi="GHEA Grapalat" w:cs="Sylfaen"/>
          <w:bCs/>
          <w:kern w:val="16"/>
          <w:lang w:val="hy-AM"/>
        </w:rPr>
        <w:t>«Գիտատեխնիկական գրադարանային ծառայություններ միջոցառման</w:t>
      </w:r>
      <w:r w:rsidR="003916F3">
        <w:rPr>
          <w:rFonts w:ascii="GHEA Grapalat" w:hAnsi="GHEA Grapalat" w:cs="Sylfaen"/>
          <w:bCs/>
          <w:kern w:val="16"/>
          <w:lang w:val="hy-AM"/>
        </w:rPr>
        <w:t xml:space="preserve"> շրջանակում </w:t>
      </w:r>
      <w:r w:rsidR="006457D9">
        <w:rPr>
          <w:rFonts w:ascii="GHEA Grapalat" w:hAnsi="GHEA Grapalat" w:cs="Sylfaen"/>
          <w:bCs/>
          <w:kern w:val="16"/>
          <w:lang w:val="hy-AM"/>
        </w:rPr>
        <w:t xml:space="preserve">տարիներ շարունակ, </w:t>
      </w:r>
      <w:proofErr w:type="spellStart"/>
      <w:r w:rsidR="003916F3">
        <w:rPr>
          <w:rFonts w:ascii="GHEA Grapalat" w:hAnsi="GHEA Grapalat" w:cs="Sylfaen"/>
          <w:bCs/>
          <w:kern w:val="16"/>
          <w:lang w:val="hy-AM"/>
        </w:rPr>
        <w:t>մինչև</w:t>
      </w:r>
      <w:proofErr w:type="spellEnd"/>
      <w:r w:rsidR="003916F3">
        <w:rPr>
          <w:rFonts w:ascii="GHEA Grapalat" w:hAnsi="GHEA Grapalat" w:cs="Sylfaen"/>
          <w:bCs/>
          <w:kern w:val="16"/>
          <w:lang w:val="hy-AM"/>
        </w:rPr>
        <w:t xml:space="preserve"> 2024թ</w:t>
      </w:r>
      <w:r w:rsidR="003916F3" w:rsidRPr="003916F3">
        <w:rPr>
          <w:rFonts w:ascii="Cambria Math" w:hAnsi="Cambria Math" w:cs="Cambria Math"/>
          <w:bCs/>
          <w:kern w:val="16"/>
          <w:lang w:val="hy-AM"/>
        </w:rPr>
        <w:t>․</w:t>
      </w:r>
      <w:r w:rsidR="003916F3" w:rsidRPr="003916F3">
        <w:rPr>
          <w:rFonts w:ascii="GHEA Grapalat" w:hAnsi="GHEA Grapalat" w:cs="Sylfaen"/>
          <w:bCs/>
          <w:kern w:val="16"/>
          <w:lang w:val="hy-AM"/>
        </w:rPr>
        <w:t xml:space="preserve"> </w:t>
      </w:r>
      <w:r w:rsidR="003916F3" w:rsidRPr="003916F3">
        <w:rPr>
          <w:rFonts w:ascii="GHEA Grapalat" w:hAnsi="GHEA Grapalat" w:cs="GHEA Grapalat"/>
          <w:bCs/>
          <w:kern w:val="16"/>
          <w:lang w:val="hy-AM"/>
        </w:rPr>
        <w:t>իրականացրել</w:t>
      </w:r>
      <w:r w:rsidR="003916F3" w:rsidRPr="003916F3">
        <w:rPr>
          <w:rFonts w:ascii="GHEA Grapalat" w:hAnsi="GHEA Grapalat" w:cs="Sylfaen"/>
          <w:bCs/>
          <w:kern w:val="16"/>
          <w:lang w:val="hy-AM"/>
        </w:rPr>
        <w:t xml:space="preserve"> </w:t>
      </w:r>
      <w:r w:rsidR="003916F3" w:rsidRPr="003916F3">
        <w:rPr>
          <w:rFonts w:ascii="GHEA Grapalat" w:hAnsi="GHEA Grapalat" w:cs="GHEA Grapalat"/>
          <w:bCs/>
          <w:kern w:val="16"/>
          <w:lang w:val="hy-AM"/>
        </w:rPr>
        <w:t>է</w:t>
      </w:r>
      <w:r w:rsidR="003916F3" w:rsidRPr="003916F3">
        <w:rPr>
          <w:rFonts w:ascii="GHEA Grapalat" w:hAnsi="GHEA Grapalat" w:cs="Sylfaen"/>
          <w:bCs/>
          <w:kern w:val="16"/>
          <w:lang w:val="hy-AM"/>
        </w:rPr>
        <w:t xml:space="preserve"> </w:t>
      </w:r>
      <w:r w:rsidR="003916F3">
        <w:rPr>
          <w:rFonts w:ascii="GHEA Grapalat" w:hAnsi="GHEA Grapalat" w:cs="Sylfaen"/>
          <w:bCs/>
          <w:kern w:val="16"/>
          <w:lang w:val="hy-AM"/>
        </w:rPr>
        <w:t xml:space="preserve">միայն </w:t>
      </w:r>
      <w:r w:rsidR="003916F3" w:rsidRPr="003916F3">
        <w:rPr>
          <w:rFonts w:ascii="GHEA Grapalat" w:hAnsi="GHEA Grapalat" w:cs="GHEA Grapalat"/>
          <w:bCs/>
          <w:kern w:val="16"/>
          <w:lang w:val="hy-AM"/>
        </w:rPr>
        <w:t>գ</w:t>
      </w:r>
      <w:r w:rsidR="003916F3" w:rsidRPr="003916F3">
        <w:rPr>
          <w:rFonts w:ascii="GHEA Grapalat" w:hAnsi="GHEA Grapalat" w:cs="Sylfaen"/>
          <w:bCs/>
          <w:kern w:val="16"/>
          <w:lang w:val="hy-AM"/>
        </w:rPr>
        <w:t>րադարանային ծառայություններ</w:t>
      </w:r>
      <w:r w:rsidR="003916F3">
        <w:rPr>
          <w:rFonts w:ascii="GHEA Grapalat" w:hAnsi="GHEA Grapalat" w:cs="Sylfaen"/>
          <w:bCs/>
          <w:kern w:val="16"/>
          <w:lang w:val="hy-AM"/>
        </w:rPr>
        <w:t>՝ իր կանոնադրական հիմնական գործառույթների կատարման համար չունենալով համապատասխան մարդկային, նյութատեխնիկական և ֆինանսական ռեսուրսներ։</w:t>
      </w:r>
    </w:p>
    <w:p w14:paraId="56EC256C" w14:textId="1D7DD596" w:rsidR="009911F9" w:rsidRPr="006457D9" w:rsidRDefault="003916F3" w:rsidP="006457D9">
      <w:pPr>
        <w:tabs>
          <w:tab w:val="left" w:pos="108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Arial"/>
          <w:shd w:val="clear" w:color="auto" w:fill="FFFFFF"/>
          <w:lang w:val="hy-AM"/>
        </w:rPr>
      </w:pPr>
      <w:r>
        <w:rPr>
          <w:rStyle w:val="Emphasis"/>
          <w:rFonts w:ascii="GHEA Grapalat" w:hAnsi="GHEA Grapalat" w:cs="Arial"/>
          <w:i w:val="0"/>
          <w:iCs w:val="0"/>
          <w:shd w:val="clear" w:color="auto" w:fill="FFFFFF"/>
          <w:lang w:val="hy-AM"/>
        </w:rPr>
        <w:t xml:space="preserve">ՀՀ կառավարության հնգամյա գործունեության ծրագրով էկոնոմիկայի նախարարությանը վերապահված մի շարք միջոցառումների </w:t>
      </w:r>
      <w:r w:rsidR="009F0EDA">
        <w:rPr>
          <w:rStyle w:val="Emphasis"/>
          <w:rFonts w:ascii="GHEA Grapalat" w:hAnsi="GHEA Grapalat" w:cs="Arial"/>
          <w:i w:val="0"/>
          <w:iCs w:val="0"/>
          <w:shd w:val="clear" w:color="auto" w:fill="FFFFFF"/>
          <w:lang w:val="hy-AM"/>
        </w:rPr>
        <w:t>պատշաճ կատարումը</w:t>
      </w:r>
      <w:r w:rsidR="006457D9">
        <w:rPr>
          <w:rStyle w:val="Emphasis"/>
          <w:rFonts w:ascii="GHEA Grapalat" w:hAnsi="GHEA Grapalat" w:cs="Arial"/>
          <w:i w:val="0"/>
          <w:iCs w:val="0"/>
          <w:shd w:val="clear" w:color="auto" w:fill="FFFFFF"/>
          <w:lang w:val="hy-AM"/>
        </w:rPr>
        <w:t xml:space="preserve"> </w:t>
      </w:r>
      <w:r w:rsidR="006457D9" w:rsidRPr="00881CD3">
        <w:rPr>
          <w:rStyle w:val="Emphasis"/>
          <w:rFonts w:ascii="GHEA Grapalat" w:hAnsi="GHEA Grapalat" w:cs="Arial"/>
          <w:i w:val="0"/>
          <w:iCs w:val="0"/>
          <w:shd w:val="clear" w:color="auto" w:fill="FFFFFF"/>
          <w:lang w:val="hy-AM"/>
        </w:rPr>
        <w:t>սահմանափակ</w:t>
      </w:r>
      <w:r w:rsidR="006457D9">
        <w:rPr>
          <w:rStyle w:val="Emphasis"/>
          <w:rFonts w:ascii="GHEA Grapalat" w:hAnsi="GHEA Grapalat" w:cs="Arial"/>
          <w:i w:val="0"/>
          <w:iCs w:val="0"/>
          <w:shd w:val="clear" w:color="auto" w:fill="FFFFFF"/>
          <w:lang w:val="hy-AM"/>
        </w:rPr>
        <w:t>վ</w:t>
      </w:r>
      <w:r w:rsidR="006457D9" w:rsidRPr="00881CD3">
        <w:rPr>
          <w:rStyle w:val="Emphasis"/>
          <w:rFonts w:ascii="GHEA Grapalat" w:hAnsi="GHEA Grapalat" w:cs="Arial"/>
          <w:i w:val="0"/>
          <w:iCs w:val="0"/>
          <w:shd w:val="clear" w:color="auto" w:fill="FFFFFF"/>
          <w:lang w:val="hy-AM"/>
        </w:rPr>
        <w:t>ում է</w:t>
      </w:r>
      <w:r w:rsidR="006457D9" w:rsidRPr="006457D9">
        <w:rPr>
          <w:rFonts w:ascii="GHEA Grapalat" w:hAnsi="GHEA Grapalat"/>
          <w:lang w:val="hy-AM"/>
        </w:rPr>
        <w:t xml:space="preserve"> </w:t>
      </w:r>
      <w:r w:rsidR="006457D9" w:rsidRPr="00881CD3">
        <w:rPr>
          <w:rFonts w:ascii="GHEA Grapalat" w:hAnsi="GHEA Grapalat"/>
          <w:lang w:val="hy-AM"/>
        </w:rPr>
        <w:t xml:space="preserve">ՊՈԱԿ-ի </w:t>
      </w:r>
      <w:proofErr w:type="spellStart"/>
      <w:r w:rsidR="006457D9" w:rsidRPr="00881CD3">
        <w:rPr>
          <w:rStyle w:val="Emphasis"/>
          <w:rFonts w:ascii="GHEA Grapalat" w:hAnsi="GHEA Grapalat" w:cs="Arial"/>
          <w:i w:val="0"/>
          <w:iCs w:val="0"/>
          <w:shd w:val="clear" w:color="auto" w:fill="FFFFFF"/>
          <w:lang w:val="hy-AM"/>
        </w:rPr>
        <w:t>կազմակերպաիրավական</w:t>
      </w:r>
      <w:proofErr w:type="spellEnd"/>
      <w:r w:rsidR="006457D9" w:rsidRPr="00881CD3">
        <w:rPr>
          <w:rStyle w:val="Emphasis"/>
          <w:rFonts w:ascii="GHEA Grapalat" w:hAnsi="GHEA Grapalat" w:cs="Arial"/>
          <w:i w:val="0"/>
          <w:iCs w:val="0"/>
          <w:shd w:val="clear" w:color="auto" w:fill="FFFFFF"/>
          <w:lang w:val="hy-AM"/>
        </w:rPr>
        <w:t xml:space="preserve"> կարգավիճակ</w:t>
      </w:r>
      <w:r w:rsidR="006457D9">
        <w:rPr>
          <w:rStyle w:val="Emphasis"/>
          <w:rFonts w:ascii="GHEA Grapalat" w:hAnsi="GHEA Grapalat" w:cs="Arial"/>
          <w:i w:val="0"/>
          <w:iCs w:val="0"/>
          <w:shd w:val="clear" w:color="auto" w:fill="FFFFFF"/>
          <w:lang w:val="hy-AM"/>
        </w:rPr>
        <w:t xml:space="preserve">ից ելնելով։ </w:t>
      </w:r>
      <w:r w:rsidR="006457D9">
        <w:rPr>
          <w:rStyle w:val="Emphasis"/>
          <w:rFonts w:ascii="GHEA Grapalat" w:hAnsi="GHEA Grapalat" w:cs="Arial"/>
          <w:i w:val="0"/>
          <w:iCs w:val="0"/>
          <w:shd w:val="clear" w:color="auto" w:fill="FFFFFF"/>
          <w:lang w:val="hy-AM"/>
        </w:rPr>
        <w:lastRenderedPageBreak/>
        <w:t>Մ</w:t>
      </w:r>
      <w:r w:rsidR="009F0EDA">
        <w:rPr>
          <w:rStyle w:val="Emphasis"/>
          <w:rFonts w:ascii="GHEA Grapalat" w:hAnsi="GHEA Grapalat" w:cs="Arial"/>
          <w:i w:val="0"/>
          <w:iCs w:val="0"/>
          <w:shd w:val="clear" w:color="auto" w:fill="FFFFFF"/>
          <w:lang w:val="hy-AM"/>
        </w:rPr>
        <w:t xml:space="preserve">ասնավորապես, </w:t>
      </w:r>
      <w:r w:rsidR="009F0EDA" w:rsidRPr="00AA09D3">
        <w:rPr>
          <w:rFonts w:ascii="GHEA Grapalat" w:hAnsi="GHEA Grapalat"/>
          <w:lang w:val="hy-AM"/>
        </w:rPr>
        <w:t xml:space="preserve">գիտություն–տնտեսություն </w:t>
      </w:r>
      <w:proofErr w:type="spellStart"/>
      <w:r w:rsidR="009F0EDA" w:rsidRPr="00AA09D3">
        <w:rPr>
          <w:rFonts w:ascii="GHEA Grapalat" w:hAnsi="GHEA Grapalat"/>
          <w:lang w:val="hy-AM"/>
        </w:rPr>
        <w:t>փոխգործուն</w:t>
      </w:r>
      <w:proofErr w:type="spellEnd"/>
      <w:r w:rsidR="009F0EDA" w:rsidRPr="00AA09D3">
        <w:rPr>
          <w:rFonts w:ascii="GHEA Grapalat" w:hAnsi="GHEA Grapalat"/>
          <w:lang w:val="hy-AM"/>
        </w:rPr>
        <w:t xml:space="preserve"> կապերի հաստատմանը</w:t>
      </w:r>
      <w:r w:rsidR="009F0EDA">
        <w:rPr>
          <w:rFonts w:ascii="GHEA Grapalat" w:hAnsi="GHEA Grapalat"/>
          <w:lang w:val="hy-AM"/>
        </w:rPr>
        <w:t xml:space="preserve">, </w:t>
      </w:r>
      <w:r w:rsidR="009F0EDA" w:rsidRPr="00AA09D3">
        <w:rPr>
          <w:rFonts w:ascii="GHEA Grapalat" w:hAnsi="GHEA Grapalat"/>
          <w:lang w:val="hy-AM"/>
        </w:rPr>
        <w:t xml:space="preserve">պոտենցիալ </w:t>
      </w:r>
      <w:proofErr w:type="spellStart"/>
      <w:r w:rsidR="009F0EDA" w:rsidRPr="00AA09D3">
        <w:rPr>
          <w:rFonts w:ascii="GHEA Grapalat" w:hAnsi="GHEA Grapalat"/>
          <w:lang w:val="hy-AM"/>
        </w:rPr>
        <w:t>առևտրային</w:t>
      </w:r>
      <w:proofErr w:type="spellEnd"/>
      <w:r w:rsidR="009F0EDA" w:rsidRPr="00AA09D3">
        <w:rPr>
          <w:rFonts w:ascii="GHEA Grapalat" w:hAnsi="GHEA Grapalat"/>
          <w:lang w:val="hy-AM"/>
        </w:rPr>
        <w:t xml:space="preserve"> արժեք ներկայացնող գիտական արդյունքի </w:t>
      </w:r>
      <w:proofErr w:type="spellStart"/>
      <w:r w:rsidR="009F0EDA" w:rsidRPr="00AA09D3">
        <w:rPr>
          <w:rFonts w:ascii="GHEA Grapalat" w:hAnsi="GHEA Grapalat"/>
          <w:lang w:val="hy-AM"/>
        </w:rPr>
        <w:t>հայտնաբերումից</w:t>
      </w:r>
      <w:proofErr w:type="spellEnd"/>
      <w:r w:rsidR="009F0EDA" w:rsidRPr="00AA09D3">
        <w:rPr>
          <w:rFonts w:ascii="GHEA Grapalat" w:hAnsi="GHEA Grapalat"/>
          <w:lang w:val="hy-AM"/>
        </w:rPr>
        <w:t xml:space="preserve"> </w:t>
      </w:r>
      <w:proofErr w:type="spellStart"/>
      <w:r w:rsidR="009F0EDA" w:rsidRPr="00AA09D3">
        <w:rPr>
          <w:rFonts w:ascii="GHEA Grapalat" w:hAnsi="GHEA Grapalat"/>
          <w:lang w:val="hy-AM"/>
        </w:rPr>
        <w:t>մինչև</w:t>
      </w:r>
      <w:proofErr w:type="spellEnd"/>
      <w:r w:rsidR="009F0EDA" w:rsidRPr="00AA09D3">
        <w:rPr>
          <w:rFonts w:ascii="GHEA Grapalat" w:hAnsi="GHEA Grapalat"/>
          <w:lang w:val="hy-AM"/>
        </w:rPr>
        <w:t xml:space="preserve"> տեխնոլոգիաների </w:t>
      </w:r>
      <w:proofErr w:type="spellStart"/>
      <w:r w:rsidR="009F0EDA" w:rsidRPr="00AA09D3">
        <w:rPr>
          <w:rFonts w:ascii="GHEA Grapalat" w:hAnsi="GHEA Grapalat"/>
          <w:lang w:val="hy-AM"/>
        </w:rPr>
        <w:t>առևտրայնացման</w:t>
      </w:r>
      <w:proofErr w:type="spellEnd"/>
      <w:r w:rsidR="009F0EDA" w:rsidRPr="00AA09D3">
        <w:rPr>
          <w:rFonts w:ascii="GHEA Grapalat" w:hAnsi="GHEA Grapalat"/>
          <w:lang w:val="hy-AM"/>
        </w:rPr>
        <w:t xml:space="preserve"> գործընթացների </w:t>
      </w:r>
      <w:r w:rsidR="009F0EDA" w:rsidRPr="00881CD3">
        <w:rPr>
          <w:rFonts w:ascii="GHEA Grapalat" w:hAnsi="GHEA Grapalat"/>
          <w:lang w:val="hy-AM"/>
        </w:rPr>
        <w:t>իրականացմանը, ՓՄՁ ֆ</w:t>
      </w:r>
      <w:r w:rsidR="009F0EDA" w:rsidRPr="00881CD3">
        <w:rPr>
          <w:rFonts w:ascii="GHEA Grapalat" w:hAnsi="GHEA Grapalat" w:cs="SylfaenRegular"/>
          <w:lang w:val="hy-AM"/>
        </w:rPr>
        <w:t xml:space="preserve">ինանսների </w:t>
      </w:r>
      <w:proofErr w:type="spellStart"/>
      <w:r w:rsidR="009F0EDA" w:rsidRPr="00881CD3">
        <w:rPr>
          <w:rFonts w:ascii="GHEA Grapalat" w:hAnsi="GHEA Grapalat" w:cs="SylfaenRegular"/>
          <w:lang w:val="hy-AM"/>
        </w:rPr>
        <w:t>հասանելիության</w:t>
      </w:r>
      <w:proofErr w:type="spellEnd"/>
      <w:r w:rsidR="009F0EDA" w:rsidRPr="00881CD3">
        <w:rPr>
          <w:rFonts w:ascii="GHEA Grapalat" w:hAnsi="GHEA Grapalat" w:cs="SylfaenRegular"/>
          <w:lang w:val="hy-AM"/>
        </w:rPr>
        <w:t xml:space="preserve"> ապահովմանը</w:t>
      </w:r>
      <w:r w:rsidR="006457D9" w:rsidRPr="006457D9">
        <w:rPr>
          <w:rFonts w:ascii="GHEA Grapalat" w:hAnsi="GHEA Grapalat"/>
          <w:lang w:val="hy-AM"/>
        </w:rPr>
        <w:t xml:space="preserve"> </w:t>
      </w:r>
      <w:r w:rsidR="006457D9">
        <w:rPr>
          <w:rFonts w:ascii="GHEA Grapalat" w:hAnsi="GHEA Grapalat"/>
          <w:lang w:val="hy-AM"/>
        </w:rPr>
        <w:t>ուղղված միջոցառումները հնարավոր չէ իրականացնել ներկա ենթակառուցվածքի միջոցով</w:t>
      </w:r>
      <w:r w:rsidR="009F0EDA" w:rsidRPr="00881CD3">
        <w:rPr>
          <w:rFonts w:ascii="GHEA Grapalat" w:hAnsi="GHEA Grapalat"/>
          <w:lang w:val="hy-AM"/>
        </w:rPr>
        <w:t>։</w:t>
      </w:r>
      <w:r w:rsidR="009F0EDA">
        <w:rPr>
          <w:rFonts w:ascii="GHEA Grapalat" w:hAnsi="GHEA Grapalat"/>
          <w:lang w:val="hy-AM"/>
        </w:rPr>
        <w:t xml:space="preserve"> </w:t>
      </w:r>
    </w:p>
    <w:p w14:paraId="476FE253" w14:textId="0D534A14" w:rsidR="009F0EDA" w:rsidRDefault="009F0EDA" w:rsidP="009F0EDA">
      <w:pPr>
        <w:tabs>
          <w:tab w:val="left" w:pos="108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bCs/>
          <w:kern w:val="16"/>
          <w:lang w:val="hy-AM"/>
        </w:rPr>
      </w:pPr>
      <w:r>
        <w:rPr>
          <w:rFonts w:ascii="GHEA Grapalat" w:hAnsi="GHEA Grapalat"/>
          <w:lang w:val="hy-AM"/>
        </w:rPr>
        <w:t xml:space="preserve">Այդ մասին փաստում </w:t>
      </w:r>
      <w:r w:rsidR="006457D9">
        <w:rPr>
          <w:rFonts w:ascii="GHEA Grapalat" w:hAnsi="GHEA Grapalat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 w:rsidR="006457D9">
        <w:rPr>
          <w:rFonts w:ascii="GHEA Grapalat" w:hAnsi="GHEA Grapalat"/>
          <w:lang w:val="hy-AM"/>
        </w:rPr>
        <w:t xml:space="preserve">նաև </w:t>
      </w:r>
      <w:r>
        <w:rPr>
          <w:rFonts w:ascii="GHEA Grapalat" w:hAnsi="GHEA Grapalat"/>
          <w:lang w:val="hy-AM"/>
        </w:rPr>
        <w:t>միջազգային առաջավոր փորձ</w:t>
      </w:r>
      <w:r w:rsidR="006457D9">
        <w:rPr>
          <w:rFonts w:ascii="GHEA Grapalat" w:hAnsi="GHEA Grapalat"/>
          <w:lang w:val="hy-AM"/>
        </w:rPr>
        <w:t>եր</w:t>
      </w:r>
      <w:r>
        <w:rPr>
          <w:rFonts w:ascii="GHEA Grapalat" w:hAnsi="GHEA Grapalat"/>
          <w:lang w:val="hy-AM"/>
        </w:rPr>
        <w:t xml:space="preserve">ը, 2022-2023 թվականներին Համաշխարհային բանկի փորձագիտական խմբի կողմից իրականացված ուսումնասիրությունը, </w:t>
      </w:r>
      <w:r w:rsidR="006457D9">
        <w:rPr>
          <w:rFonts w:ascii="GHEA Grapalat" w:hAnsi="GHEA Grapalat"/>
          <w:lang w:val="hy-AM"/>
        </w:rPr>
        <w:t xml:space="preserve">և վերջինիս հիման վրա </w:t>
      </w:r>
      <w:r>
        <w:rPr>
          <w:rFonts w:ascii="GHEA Grapalat" w:hAnsi="GHEA Grapalat"/>
          <w:lang w:val="hy-AM"/>
        </w:rPr>
        <w:t>ներկայացված զեկույցն ու առաջարկը։</w:t>
      </w:r>
    </w:p>
    <w:p w14:paraId="4A8EE4AD" w14:textId="3D865C48" w:rsidR="00930349" w:rsidRDefault="006457D9" w:rsidP="009911F9">
      <w:pPr>
        <w:tabs>
          <w:tab w:val="left" w:pos="108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bCs/>
          <w:kern w:val="16"/>
          <w:lang w:val="hy-AM"/>
        </w:rPr>
      </w:pPr>
      <w:r>
        <w:rPr>
          <w:rFonts w:ascii="GHEA Grapalat" w:hAnsi="GHEA Grapalat"/>
          <w:lang w:val="hy-AM"/>
        </w:rPr>
        <w:t xml:space="preserve">Ուստի, բյուջետային միջոցների նպատակային և արդյունավետ օգտագործման անհրաժեշտությունից ելնելով՝ Էկոնոմիկայի </w:t>
      </w:r>
      <w:r w:rsidR="009F0EDA" w:rsidRPr="00AA09D3">
        <w:rPr>
          <w:rFonts w:ascii="GHEA Grapalat" w:hAnsi="GHEA Grapalat"/>
          <w:lang w:val="hy-AM"/>
        </w:rPr>
        <w:t xml:space="preserve">նախարարությունը </w:t>
      </w:r>
      <w:r w:rsidR="009F0EDA">
        <w:rPr>
          <w:rFonts w:ascii="GHEA Grapalat" w:hAnsi="GHEA Grapalat"/>
          <w:lang w:val="hy-AM"/>
        </w:rPr>
        <w:t xml:space="preserve">նպատակ ունի լուծարել </w:t>
      </w:r>
      <w:r w:rsidR="009F0EDA" w:rsidRPr="00933E14">
        <w:rPr>
          <w:rFonts w:ascii="GHEA Grapalat" w:hAnsi="GHEA Grapalat"/>
          <w:lang w:val="hy-AM"/>
        </w:rPr>
        <w:t>ՊՈԱԿ-ը։</w:t>
      </w:r>
      <w:r w:rsidR="009F0EDA" w:rsidRPr="00B92255">
        <w:rPr>
          <w:rFonts w:ascii="GHEA Grapalat" w:hAnsi="GHEA Grapalat"/>
          <w:lang w:val="hy-AM"/>
        </w:rPr>
        <w:t xml:space="preserve"> </w:t>
      </w:r>
      <w:r w:rsidR="009F0EDA" w:rsidRPr="00AA09D3">
        <w:rPr>
          <w:rFonts w:ascii="GHEA Grapalat" w:hAnsi="GHEA Grapalat"/>
          <w:lang w:val="hy-AM"/>
        </w:rPr>
        <w:t xml:space="preserve"> </w:t>
      </w:r>
    </w:p>
    <w:p w14:paraId="6CD3BD8D" w14:textId="77777777" w:rsidR="00566014" w:rsidRPr="00192730" w:rsidRDefault="00566014" w:rsidP="00D677C5">
      <w:pPr>
        <w:tabs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rStyle w:val="Strong"/>
          <w:rFonts w:ascii="GHEA Grapalat" w:eastAsia="Calibri" w:hAnsi="GHEA Grapalat"/>
          <w:b w:val="0"/>
          <w:bCs w:val="0"/>
          <w:lang w:val="hy-AM" w:eastAsia="x-none"/>
        </w:rPr>
      </w:pPr>
    </w:p>
    <w:p w14:paraId="1F390649" w14:textId="498909C3" w:rsidR="009F26AE" w:rsidRPr="00192730" w:rsidRDefault="009F26AE" w:rsidP="009F26AE">
      <w:pPr>
        <w:pStyle w:val="ListParagraph"/>
        <w:numPr>
          <w:ilvl w:val="0"/>
          <w:numId w:val="21"/>
        </w:numPr>
        <w:tabs>
          <w:tab w:val="left" w:pos="108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Grapalat" w:eastAsia="Calibri" w:hAnsi="GHEA Grapalat"/>
          <w:lang w:val="hy-AM" w:eastAsia="x-none"/>
        </w:rPr>
      </w:pPr>
      <w:r w:rsidRPr="00192730">
        <w:rPr>
          <w:rStyle w:val="Strong"/>
          <w:rFonts w:ascii="GHEA Grapalat" w:eastAsiaTheme="majorEastAsia" w:hAnsi="GHEA Grapalat" w:cs="Arian AMU"/>
          <w:color w:val="000000" w:themeColor="text1"/>
          <w:bdr w:val="none" w:sz="0" w:space="0" w:color="auto" w:frame="1"/>
          <w:lang w:val="hy-AM"/>
        </w:rPr>
        <w:t>Առաջարկվող կարգավորման նպատակը և բնույթը</w:t>
      </w:r>
      <w:r w:rsidR="00FF64B7">
        <w:rPr>
          <w:rStyle w:val="Strong"/>
          <w:rFonts w:ascii="Cambria Math" w:eastAsiaTheme="majorEastAsia" w:hAnsi="Cambria Math" w:cs="Arian AMU"/>
          <w:color w:val="000000" w:themeColor="text1"/>
          <w:bdr w:val="none" w:sz="0" w:space="0" w:color="auto" w:frame="1"/>
          <w:lang w:val="hy-AM"/>
        </w:rPr>
        <w:t>․</w:t>
      </w:r>
    </w:p>
    <w:bookmarkEnd w:id="2"/>
    <w:p w14:paraId="5897B998" w14:textId="3D75CADE" w:rsidR="00B03B45" w:rsidRPr="00387841" w:rsidRDefault="00387841" w:rsidP="0038784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Էկոնոմիկայի </w:t>
      </w:r>
      <w:r w:rsidRPr="00AA09D3">
        <w:rPr>
          <w:rFonts w:ascii="GHEA Grapalat" w:hAnsi="GHEA Grapalat"/>
          <w:lang w:val="hy-AM"/>
        </w:rPr>
        <w:t>նախարարությունը</w:t>
      </w:r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կարևորում</w:t>
      </w:r>
      <w:proofErr w:type="spellEnd"/>
      <w:r>
        <w:rPr>
          <w:rFonts w:ascii="GHEA Grapalat" w:hAnsi="GHEA Grapalat"/>
          <w:lang w:val="hy-AM"/>
        </w:rPr>
        <w:t xml:space="preserve"> է</w:t>
      </w:r>
      <w:r w:rsidRPr="00AA09D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բյուջետային միջոցների նպատակային և արդյունավետ օգտագործումը։</w:t>
      </w:r>
      <w:r w:rsidRPr="005450F6">
        <w:rPr>
          <w:rFonts w:ascii="GHEA Grapalat" w:hAnsi="GHEA Grapalat"/>
          <w:lang w:val="hy-AM"/>
        </w:rPr>
        <w:t xml:space="preserve"> </w:t>
      </w:r>
      <w:r w:rsidR="00B92255" w:rsidRPr="00B92255">
        <w:rPr>
          <w:rFonts w:ascii="GHEA Grapalat" w:hAnsi="GHEA Grapalat"/>
          <w:lang w:val="hy-AM"/>
        </w:rPr>
        <w:t xml:space="preserve">Այդ նպատակով </w:t>
      </w:r>
      <w:r w:rsidR="00B92255" w:rsidRPr="00566014">
        <w:rPr>
          <w:rFonts w:ascii="GHEA Grapalat" w:hAnsi="GHEA Grapalat"/>
          <w:lang w:val="hy-AM"/>
        </w:rPr>
        <w:t xml:space="preserve">նախաձեռնել է համակարգային բարեփոխումներ, որի շրջանակում </w:t>
      </w:r>
      <w:r>
        <w:rPr>
          <w:rFonts w:ascii="GHEA Grapalat" w:hAnsi="GHEA Grapalat"/>
          <w:lang w:val="hy-AM"/>
        </w:rPr>
        <w:t xml:space="preserve">առաջարկում է </w:t>
      </w:r>
      <w:r w:rsidR="00C96693" w:rsidRPr="00566014">
        <w:rPr>
          <w:rFonts w:ascii="GHEA Grapalat" w:hAnsi="GHEA Grapalat"/>
          <w:lang w:val="hy-AM"/>
        </w:rPr>
        <w:t xml:space="preserve">լուծարել </w:t>
      </w:r>
      <w:r w:rsidR="00192730" w:rsidRPr="00566014">
        <w:rPr>
          <w:rFonts w:ascii="GHEA Grapalat" w:hAnsi="GHEA Grapalat"/>
          <w:lang w:val="hy-AM"/>
        </w:rPr>
        <w:t>«</w:t>
      </w:r>
      <w:proofErr w:type="spellStart"/>
      <w:r w:rsidR="00B03B45" w:rsidRPr="00566014">
        <w:rPr>
          <w:rFonts w:ascii="GHEA Grapalat" w:hAnsi="GHEA Grapalat"/>
          <w:lang w:val="hy-AM"/>
        </w:rPr>
        <w:t>Նորամուծության</w:t>
      </w:r>
      <w:proofErr w:type="spellEnd"/>
      <w:r w:rsidR="00B03B45" w:rsidRPr="00566014">
        <w:rPr>
          <w:rFonts w:ascii="GHEA Grapalat" w:hAnsi="GHEA Grapalat"/>
          <w:lang w:val="hy-AM"/>
        </w:rPr>
        <w:t xml:space="preserve"> և ձեռներեցության ազգային կենտրոն</w:t>
      </w:r>
      <w:r w:rsidR="00192730" w:rsidRPr="00566014">
        <w:rPr>
          <w:rFonts w:ascii="GHEA Grapalat" w:hAnsi="GHEA Grapalat"/>
          <w:lang w:val="hy-AM"/>
        </w:rPr>
        <w:t xml:space="preserve">» պետական ոչ </w:t>
      </w:r>
      <w:proofErr w:type="spellStart"/>
      <w:r w:rsidR="00192730" w:rsidRPr="00566014">
        <w:rPr>
          <w:rFonts w:ascii="GHEA Grapalat" w:hAnsi="GHEA Grapalat"/>
          <w:lang w:val="hy-AM"/>
        </w:rPr>
        <w:t>առևտրային</w:t>
      </w:r>
      <w:proofErr w:type="spellEnd"/>
      <w:r w:rsidR="00192730" w:rsidRPr="00566014">
        <w:rPr>
          <w:rFonts w:ascii="GHEA Grapalat" w:hAnsi="GHEA Grapalat"/>
          <w:lang w:val="hy-AM"/>
        </w:rPr>
        <w:t xml:space="preserve"> կազմակերպությունը</w:t>
      </w:r>
      <w:r w:rsidR="00B03B45" w:rsidRPr="00933E14">
        <w:rPr>
          <w:rFonts w:ascii="GHEA Grapalat" w:hAnsi="GHEA Grapalat"/>
          <w:lang w:val="hy-AM"/>
        </w:rPr>
        <w:t>։</w:t>
      </w:r>
      <w:r w:rsidR="00B03B45" w:rsidRPr="00B92255">
        <w:rPr>
          <w:rFonts w:ascii="GHEA Grapalat" w:hAnsi="GHEA Grapalat"/>
          <w:lang w:val="hy-AM"/>
        </w:rPr>
        <w:t xml:space="preserve"> </w:t>
      </w:r>
    </w:p>
    <w:p w14:paraId="03B59965" w14:textId="77777777" w:rsidR="009F26AE" w:rsidRPr="00192730" w:rsidRDefault="009F26AE" w:rsidP="00B03B45">
      <w:pPr>
        <w:spacing w:line="360" w:lineRule="auto"/>
        <w:ind w:firstLine="720"/>
        <w:jc w:val="both"/>
        <w:rPr>
          <w:rFonts w:ascii="GHEA Grapalat" w:hAnsi="GHEA Grapalat" w:cs="Sylfaen"/>
          <w:iCs/>
          <w:kern w:val="16"/>
          <w:lang w:val="hy-AM"/>
        </w:rPr>
      </w:pPr>
    </w:p>
    <w:p w14:paraId="452322E9" w14:textId="277870E9" w:rsidR="009F26AE" w:rsidRPr="00192730" w:rsidRDefault="009F26AE" w:rsidP="009F26AE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GHEA Grapalat" w:hAnsi="GHEA Grapalat" w:cs="Sylfaen"/>
          <w:iCs/>
          <w:kern w:val="16"/>
          <w:lang w:val="hy-AM"/>
        </w:rPr>
      </w:pPr>
      <w:r w:rsidRPr="00192730">
        <w:rPr>
          <w:rFonts w:ascii="GHEA Grapalat" w:hAnsi="GHEA Grapalat"/>
          <w:b/>
          <w:bCs/>
          <w:bdr w:val="none" w:sz="0" w:space="0" w:color="auto" w:frame="1"/>
          <w:lang w:val="hy-AM" w:eastAsia="en-US"/>
        </w:rPr>
        <w:t>Ակնկալվող արդյունքները</w:t>
      </w:r>
      <w:r w:rsidRPr="00192730">
        <w:rPr>
          <w:rFonts w:ascii="Cambria Math" w:hAnsi="Cambria Math" w:cs="Cambria Math"/>
          <w:b/>
          <w:bCs/>
          <w:bdr w:val="none" w:sz="0" w:space="0" w:color="auto" w:frame="1"/>
          <w:lang w:val="hy-AM" w:eastAsia="en-US"/>
        </w:rPr>
        <w:t>․</w:t>
      </w:r>
    </w:p>
    <w:p w14:paraId="77A6D77D" w14:textId="1F60BEBE" w:rsidR="005913B5" w:rsidRPr="00076CCF" w:rsidRDefault="009F26AE" w:rsidP="00076CCF">
      <w:pPr>
        <w:pStyle w:val="ListParagraph"/>
        <w:spacing w:line="360" w:lineRule="auto"/>
        <w:ind w:left="-90" w:firstLine="810"/>
        <w:jc w:val="both"/>
        <w:rPr>
          <w:rFonts w:ascii="GHEA Grapalat" w:hAnsi="GHEA Grapalat"/>
          <w:color w:val="000000"/>
          <w:lang w:val="hy-AM"/>
        </w:rPr>
      </w:pPr>
      <w:r w:rsidRPr="00433B1E">
        <w:rPr>
          <w:rFonts w:ascii="GHEA Grapalat" w:hAnsi="GHEA Grapalat" w:cs="Arian AMU"/>
          <w:shd w:val="clear" w:color="auto" w:fill="FFFFFF"/>
          <w:lang w:val="hy-AM"/>
        </w:rPr>
        <w:t>Նախագծի ընդունման արդյունքում ակնկալվում է</w:t>
      </w:r>
      <w:r w:rsidR="00C96693" w:rsidRPr="00433B1E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="00433B1E" w:rsidRPr="00433B1E">
        <w:rPr>
          <w:rFonts w:ascii="GHEA Grapalat" w:hAnsi="GHEA Grapalat" w:cs="Arian AMU"/>
          <w:shd w:val="clear" w:color="auto" w:fill="FFFFFF"/>
          <w:lang w:val="hy-AM"/>
        </w:rPr>
        <w:t>լուծարել ՊՈԱԿ-ը</w:t>
      </w:r>
      <w:r w:rsidR="0021742B">
        <w:rPr>
          <w:rFonts w:ascii="GHEA Grapalat" w:hAnsi="GHEA Grapalat" w:cs="Arian AMU"/>
          <w:shd w:val="clear" w:color="auto" w:fill="FFFFFF"/>
          <w:lang w:val="hy-AM"/>
        </w:rPr>
        <w:t xml:space="preserve">՝ նպաստելով բյուջետային միջոցների օգտագործման </w:t>
      </w:r>
      <w:proofErr w:type="spellStart"/>
      <w:r w:rsidR="0021742B">
        <w:rPr>
          <w:rFonts w:ascii="GHEA Grapalat" w:hAnsi="GHEA Grapalat" w:cs="Arian AMU"/>
          <w:shd w:val="clear" w:color="auto" w:fill="FFFFFF"/>
          <w:lang w:val="hy-AM"/>
        </w:rPr>
        <w:t>նպատակայնությունն</w:t>
      </w:r>
      <w:proofErr w:type="spellEnd"/>
      <w:r w:rsidR="0021742B">
        <w:rPr>
          <w:rFonts w:ascii="GHEA Grapalat" w:hAnsi="GHEA Grapalat" w:cs="Arian AMU"/>
          <w:shd w:val="clear" w:color="auto" w:fill="FFFFFF"/>
          <w:lang w:val="hy-AM"/>
        </w:rPr>
        <w:t xml:space="preserve"> ու արդյունավետությունը</w:t>
      </w:r>
      <w:r w:rsidR="00076CCF" w:rsidRPr="00433B1E">
        <w:rPr>
          <w:rFonts w:ascii="GHEA Grapalat" w:hAnsi="GHEA Grapalat"/>
          <w:color w:val="000000"/>
          <w:lang w:val="hy-AM"/>
        </w:rPr>
        <w:t>։</w:t>
      </w:r>
      <w:r w:rsidR="00076CCF" w:rsidRPr="00076CCF">
        <w:rPr>
          <w:rFonts w:ascii="GHEA Grapalat" w:hAnsi="GHEA Grapalat"/>
          <w:color w:val="000000"/>
          <w:lang w:val="hy-AM"/>
        </w:rPr>
        <w:t xml:space="preserve"> </w:t>
      </w:r>
    </w:p>
    <w:p w14:paraId="08803F55" w14:textId="77777777" w:rsidR="005913B5" w:rsidRPr="00192730" w:rsidRDefault="005913B5" w:rsidP="009F26AE">
      <w:pPr>
        <w:pStyle w:val="ListParagraph"/>
        <w:spacing w:line="360" w:lineRule="auto"/>
        <w:ind w:left="-90" w:firstLine="810"/>
        <w:jc w:val="both"/>
        <w:rPr>
          <w:rStyle w:val="Strong"/>
          <w:rFonts w:ascii="GHEA Grapalat" w:hAnsi="GHEA Grapalat" w:cs="Calibri"/>
          <w:bdr w:val="none" w:sz="0" w:space="0" w:color="auto" w:frame="1"/>
          <w:shd w:val="clear" w:color="auto" w:fill="FFFFFF"/>
          <w:lang w:val="hy-AM"/>
        </w:rPr>
      </w:pPr>
    </w:p>
    <w:p w14:paraId="212EDA48" w14:textId="2948488C" w:rsidR="00571878" w:rsidRPr="00192730" w:rsidRDefault="00571878" w:rsidP="00571878">
      <w:pPr>
        <w:pStyle w:val="NormalWeb"/>
        <w:numPr>
          <w:ilvl w:val="0"/>
          <w:numId w:val="2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textAlignment w:val="baseline"/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</w:pPr>
      <w:r w:rsidRPr="00192730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FF64B7">
        <w:rPr>
          <w:rFonts w:ascii="Cambria Math" w:hAnsi="Cambria Math" w:cs="Sylfaen"/>
          <w:b/>
          <w:sz w:val="24"/>
          <w:szCs w:val="24"/>
          <w:lang w:val="hy-AM"/>
        </w:rPr>
        <w:t>․</w:t>
      </w:r>
    </w:p>
    <w:p w14:paraId="610B8E58" w14:textId="307CD0FD" w:rsidR="00F83DA3" w:rsidRDefault="00F83DA3" w:rsidP="00192730">
      <w:pPr>
        <w:pStyle w:val="Header"/>
        <w:tabs>
          <w:tab w:val="clear" w:pos="4680"/>
        </w:tabs>
        <w:spacing w:line="360" w:lineRule="auto"/>
        <w:ind w:firstLine="567"/>
        <w:jc w:val="both"/>
        <w:rPr>
          <w:rFonts w:ascii="GHEA Grapalat" w:hAnsi="GHEA Grapalat"/>
          <w:noProof/>
          <w:color w:val="1A1A1A" w:themeColor="background1" w:themeShade="1A"/>
          <w:lang w:val="hy-AM"/>
        </w:rPr>
      </w:pPr>
      <w:r w:rsidRPr="00192730">
        <w:rPr>
          <w:rFonts w:ascii="GHEA Grapalat" w:hAnsi="GHEA Grapalat" w:cs="Sylfaen"/>
          <w:b/>
          <w:lang w:val="hy-AM"/>
        </w:rPr>
        <w:lastRenderedPageBreak/>
        <w:t xml:space="preserve"> </w:t>
      </w:r>
      <w:r w:rsidR="001841D4" w:rsidRPr="00192730">
        <w:rPr>
          <w:rFonts w:ascii="GHEA Grapalat" w:hAnsi="GHEA Grapalat"/>
          <w:noProof/>
          <w:color w:val="1A1A1A" w:themeColor="background1" w:themeShade="1A"/>
          <w:lang w:val="hy-AM"/>
        </w:rPr>
        <w:t>Նախագիծը մշակվել է Հայաստանի Հանրապետության էկոնոմիկայի նախարարության կողմից:</w:t>
      </w:r>
    </w:p>
    <w:p w14:paraId="1360B65D" w14:textId="77777777" w:rsidR="00E66DC8" w:rsidRPr="00192730" w:rsidRDefault="00E66DC8" w:rsidP="00E42D57">
      <w:pPr>
        <w:shd w:val="clear" w:color="auto" w:fill="FFFFFF"/>
        <w:spacing w:line="360" w:lineRule="auto"/>
        <w:jc w:val="both"/>
        <w:textAlignment w:val="baseline"/>
        <w:rPr>
          <w:rFonts w:ascii="GHEA Grapalat" w:hAnsi="GHEA Grapalat"/>
          <w:b/>
          <w:bCs/>
          <w:bdr w:val="none" w:sz="0" w:space="0" w:color="auto" w:frame="1"/>
          <w:lang w:val="hy-AM" w:eastAsia="en-US"/>
        </w:rPr>
      </w:pPr>
    </w:p>
    <w:p w14:paraId="14F36A09" w14:textId="64D3FE14" w:rsidR="00571878" w:rsidRPr="00192730" w:rsidRDefault="00571878" w:rsidP="00571878">
      <w:pPr>
        <w:pStyle w:val="ListParagraph"/>
        <w:numPr>
          <w:ilvl w:val="0"/>
          <w:numId w:val="21"/>
        </w:numP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textAlignment w:val="baseline"/>
        <w:rPr>
          <w:rFonts w:ascii="GHEA Grapalat" w:hAnsi="GHEA Grapalat"/>
          <w:b/>
          <w:bCs/>
          <w:bdr w:val="none" w:sz="0" w:space="0" w:color="auto" w:frame="1"/>
          <w:lang w:val="hy-AM" w:eastAsia="en-US"/>
        </w:rPr>
      </w:pPr>
      <w:r w:rsidRPr="00192730">
        <w:rPr>
          <w:rFonts w:ascii="GHEA Grapalat" w:hAnsi="GHEA Grapalat"/>
          <w:b/>
          <w:bCs/>
          <w:bdr w:val="none" w:sz="0" w:space="0" w:color="auto" w:frame="1"/>
          <w:lang w:val="hy-AM" w:eastAsia="en-US"/>
        </w:rPr>
        <w:t xml:space="preserve">Լրացուցիչ ֆինանսական միջոցների անհրաժեշտության և պետական բյուջեի </w:t>
      </w:r>
      <w:proofErr w:type="spellStart"/>
      <w:r w:rsidRPr="00192730">
        <w:rPr>
          <w:rFonts w:ascii="GHEA Grapalat" w:hAnsi="GHEA Grapalat"/>
          <w:b/>
          <w:bCs/>
          <w:bdr w:val="none" w:sz="0" w:space="0" w:color="auto" w:frame="1"/>
          <w:lang w:val="hy-AM" w:eastAsia="en-US"/>
        </w:rPr>
        <w:t>եկամուտներում</w:t>
      </w:r>
      <w:proofErr w:type="spellEnd"/>
      <w:r w:rsidRPr="00192730">
        <w:rPr>
          <w:rFonts w:ascii="GHEA Grapalat" w:hAnsi="GHEA Grapalat"/>
          <w:b/>
          <w:bCs/>
          <w:bdr w:val="none" w:sz="0" w:space="0" w:color="auto" w:frame="1"/>
          <w:lang w:val="hy-AM" w:eastAsia="en-US"/>
        </w:rPr>
        <w:t xml:space="preserve"> և ծախսերում սպասվելիք փոփոխությունների մասին.</w:t>
      </w:r>
    </w:p>
    <w:p w14:paraId="30B608FB" w14:textId="3EC7CF47" w:rsidR="00E214AE" w:rsidRDefault="00772407" w:rsidP="00571878">
      <w:pPr>
        <w:shd w:val="clear" w:color="auto" w:fill="FFFFFF"/>
        <w:spacing w:line="360" w:lineRule="auto"/>
        <w:ind w:firstLine="720"/>
        <w:jc w:val="both"/>
        <w:textAlignment w:val="baseline"/>
        <w:rPr>
          <w:rFonts w:ascii="GHEA Grapalat" w:eastAsiaTheme="minorHAnsi" w:hAnsi="GHEA Grapalat"/>
          <w:lang w:val="hy-AM" w:eastAsia="en-US"/>
        </w:rPr>
      </w:pPr>
      <w:r w:rsidRPr="00192730">
        <w:rPr>
          <w:rFonts w:ascii="GHEA Grapalat" w:hAnsi="GHEA Grapalat"/>
          <w:bdr w:val="none" w:sz="0" w:space="0" w:color="auto" w:frame="1"/>
          <w:lang w:val="hy-AM" w:eastAsia="en-US"/>
        </w:rPr>
        <w:t>Նախագծի ընդունման կապակցությամբ պետական կամ տեղական ինքնակառավարման մարմինների բյուջեներում եկամուտների նվազում և ծախսերի ավելացում չի նախատեսվում:</w:t>
      </w:r>
      <w:r w:rsidRPr="00192730">
        <w:rPr>
          <w:rFonts w:ascii="GHEA Grapalat" w:eastAsiaTheme="minorHAnsi" w:hAnsi="GHEA Grapalat"/>
          <w:lang w:val="hy-AM" w:eastAsia="en-US"/>
        </w:rPr>
        <w:t xml:space="preserve"> </w:t>
      </w:r>
    </w:p>
    <w:p w14:paraId="79D2491D" w14:textId="77777777" w:rsidR="00254C77" w:rsidRDefault="00254C77" w:rsidP="00571878">
      <w:pPr>
        <w:shd w:val="clear" w:color="auto" w:fill="FFFFFF"/>
        <w:spacing w:line="360" w:lineRule="auto"/>
        <w:ind w:firstLine="720"/>
        <w:jc w:val="both"/>
        <w:textAlignment w:val="baseline"/>
        <w:rPr>
          <w:rFonts w:ascii="GHEA Grapalat" w:eastAsiaTheme="minorHAnsi" w:hAnsi="GHEA Grapalat"/>
          <w:lang w:val="hy-AM" w:eastAsia="en-US"/>
        </w:rPr>
      </w:pPr>
    </w:p>
    <w:p w14:paraId="2E7242DC" w14:textId="5513DA01" w:rsidR="00571878" w:rsidRPr="00A93F1E" w:rsidRDefault="00571878" w:rsidP="00571878">
      <w:pPr>
        <w:pStyle w:val="ListParagraph"/>
        <w:numPr>
          <w:ilvl w:val="0"/>
          <w:numId w:val="21"/>
        </w:numPr>
        <w:tabs>
          <w:tab w:val="left" w:pos="990"/>
        </w:tabs>
        <w:spacing w:line="360" w:lineRule="auto"/>
        <w:ind w:left="0" w:firstLine="720"/>
        <w:jc w:val="both"/>
        <w:rPr>
          <w:rStyle w:val="Strong"/>
          <w:rFonts w:ascii="GHEA Grapalat" w:hAnsi="GHEA Grapalat" w:cs="Sylfaen"/>
          <w:b w:val="0"/>
          <w:bCs w:val="0"/>
          <w:iCs/>
          <w:kern w:val="16"/>
          <w:lang w:val="hy-AM"/>
        </w:rPr>
      </w:pPr>
      <w:r w:rsidRPr="00192730">
        <w:rPr>
          <w:rStyle w:val="Strong"/>
          <w:rFonts w:ascii="GHEA Grapalat" w:eastAsiaTheme="majorEastAsia" w:hAnsi="GHEA Grapalat" w:cs="Arian AMU"/>
          <w:color w:val="000000" w:themeColor="text1"/>
          <w:bdr w:val="none" w:sz="0" w:space="0" w:color="auto" w:frame="1"/>
          <w:lang w:val="hy-AM"/>
        </w:rPr>
        <w:t xml:space="preserve">Կապը ռազմավարական փաստաթղթերի հետ, Հայաստանի վերափոխման ռազմավարություն 2050, կառավարության 2021-2026թթ. ծրագիր, ոլորտային և/կամ այլ </w:t>
      </w:r>
      <w:proofErr w:type="spellStart"/>
      <w:r w:rsidRPr="00192730">
        <w:rPr>
          <w:rStyle w:val="Strong"/>
          <w:rFonts w:ascii="GHEA Grapalat" w:eastAsiaTheme="majorEastAsia" w:hAnsi="GHEA Grapalat" w:cs="Arian AMU"/>
          <w:color w:val="000000" w:themeColor="text1"/>
          <w:bdr w:val="none" w:sz="0" w:space="0" w:color="auto" w:frame="1"/>
          <w:lang w:val="hy-AM"/>
        </w:rPr>
        <w:t>ռազմավարություններ</w:t>
      </w:r>
      <w:proofErr w:type="spellEnd"/>
      <w:r w:rsidR="00FF64B7">
        <w:rPr>
          <w:rStyle w:val="Strong"/>
          <w:rFonts w:ascii="Cambria Math" w:eastAsiaTheme="majorEastAsia" w:hAnsi="Cambria Math" w:cs="Arian AMU"/>
          <w:color w:val="000000" w:themeColor="text1"/>
          <w:bdr w:val="none" w:sz="0" w:space="0" w:color="auto" w:frame="1"/>
          <w:lang w:val="hy-AM"/>
        </w:rPr>
        <w:t>․</w:t>
      </w:r>
    </w:p>
    <w:p w14:paraId="2F794695" w14:textId="19AFFFBA" w:rsidR="00846D32" w:rsidRPr="001B53D7" w:rsidRDefault="00846D32" w:rsidP="00846D32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b/>
          <w:bCs/>
          <w:iCs/>
          <w:color w:val="000000" w:themeColor="text1"/>
          <w:kern w:val="16"/>
          <w:lang w:val="hy-AM"/>
        </w:rPr>
      </w:pPr>
      <w:bookmarkStart w:id="3" w:name="_GoBack"/>
      <w:r w:rsidRPr="001B53D7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Նախագծի ընդունումը պայմանավորված է Կառավարության 2021 թվականի նոյեմբերի 18-ի N 1902-Լ որոշմամբ հաստատված Հավելված N 1-ի «Կառավարության 2022-2026 թվականների գործունեության ծրագրի կատարումն ապահովող միջոցառումների» ծրագրով</w:t>
      </w:r>
      <w:r w:rsidR="002467B9" w:rsidRPr="001B53D7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 Էկոնոմիկայի</w:t>
      </w:r>
      <w:r w:rsidRPr="001B53D7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 նախարարությանը վերապահված </w:t>
      </w:r>
      <w:r w:rsidR="002467B9" w:rsidRPr="001B53D7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4</w:t>
      </w:r>
      <w:r w:rsidR="002467B9" w:rsidRPr="001B53D7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="002467B9" w:rsidRPr="001B53D7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1</w:t>
      </w:r>
      <w:r w:rsidRPr="001B53D7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 միջոցառման պահանջից:</w:t>
      </w:r>
    </w:p>
    <w:bookmarkEnd w:id="3"/>
    <w:p w14:paraId="307BC10E" w14:textId="63726585" w:rsidR="00192730" w:rsidRPr="00566014" w:rsidRDefault="00192730" w:rsidP="00192730">
      <w:pPr>
        <w:tabs>
          <w:tab w:val="left" w:pos="567"/>
        </w:tabs>
        <w:spacing w:line="360" w:lineRule="auto"/>
        <w:jc w:val="both"/>
        <w:rPr>
          <w:rFonts w:ascii="GHEA Grapalat" w:hAnsi="GHEA Grapalat" w:cs="Sylfaen"/>
          <w:b/>
          <w:bCs/>
          <w:highlight w:val="yellow"/>
          <w:lang w:val="hy-AM"/>
        </w:rPr>
      </w:pPr>
      <w:r>
        <w:rPr>
          <w:rFonts w:ascii="GHEA Grapalat" w:hAnsi="GHEA Grapalat" w:cs="Sylfaen"/>
          <w:bCs/>
          <w:lang w:val="hy-AM"/>
        </w:rPr>
        <w:tab/>
      </w:r>
    </w:p>
    <w:p w14:paraId="7A306A7D" w14:textId="77777777" w:rsidR="00571878" w:rsidRPr="00192730" w:rsidRDefault="00571878" w:rsidP="00571878">
      <w:pPr>
        <w:shd w:val="clear" w:color="auto" w:fill="FFFFFF"/>
        <w:spacing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</w:p>
    <w:sectPr w:rsidR="00571878" w:rsidRPr="00192730" w:rsidSect="00FF61DA">
      <w:footerReference w:type="default" r:id="rId8"/>
      <w:pgSz w:w="12240" w:h="15840"/>
      <w:pgMar w:top="900" w:right="1440" w:bottom="1080" w:left="1440" w:header="720" w:footer="3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961091" w14:textId="77777777" w:rsidR="00D61800" w:rsidRDefault="00D61800" w:rsidP="00617A61">
      <w:r>
        <w:separator/>
      </w:r>
    </w:p>
  </w:endnote>
  <w:endnote w:type="continuationSeparator" w:id="0">
    <w:p w14:paraId="645166E8" w14:textId="77777777" w:rsidR="00D61800" w:rsidRDefault="00D61800" w:rsidP="0061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Regular">
    <w:altName w:val="Sylfae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31022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CFB99C" w14:textId="6E94DE4B" w:rsidR="00076CCF" w:rsidRDefault="00076CC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53D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88BE0A1" w14:textId="77777777" w:rsidR="00076CCF" w:rsidRDefault="00076C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B1C131" w14:textId="77777777" w:rsidR="00D61800" w:rsidRDefault="00D61800" w:rsidP="00617A61">
      <w:r>
        <w:separator/>
      </w:r>
    </w:p>
  </w:footnote>
  <w:footnote w:type="continuationSeparator" w:id="0">
    <w:p w14:paraId="3C7573C0" w14:textId="77777777" w:rsidR="00D61800" w:rsidRDefault="00D61800" w:rsidP="00617A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D3346"/>
    <w:multiLevelType w:val="hybridMultilevel"/>
    <w:tmpl w:val="6D02659E"/>
    <w:lvl w:ilvl="0" w:tplc="81249EF0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054899"/>
    <w:multiLevelType w:val="multilevel"/>
    <w:tmpl w:val="1F7C5AC4"/>
    <w:lvl w:ilvl="0">
      <w:start w:val="4"/>
      <w:numFmt w:val="decimal"/>
      <w:lvlText w:val="%1."/>
      <w:lvlJc w:val="left"/>
      <w:pPr>
        <w:ind w:left="720" w:hanging="360"/>
      </w:pPr>
      <w:rPr>
        <w:rFonts w:cs="Sylfaen" w:hint="default"/>
        <w:b/>
        <w:color w:val="auto"/>
      </w:rPr>
    </w:lvl>
    <w:lvl w:ilvl="1">
      <w:start w:val="6"/>
      <w:numFmt w:val="decimal"/>
      <w:isLgl/>
      <w:lvlText w:val="%1.%2."/>
      <w:lvlJc w:val="left"/>
      <w:pPr>
        <w:ind w:left="1288" w:hanging="720"/>
      </w:pPr>
      <w:rPr>
        <w:rFonts w:cs="Cambria Math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Cambria Math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Cambria Math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Cambria Math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Cambria Math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Cambria Math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Cambria Math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Cambria Math" w:hint="default"/>
      </w:rPr>
    </w:lvl>
  </w:abstractNum>
  <w:abstractNum w:abstractNumId="2" w15:restartNumberingAfterBreak="0">
    <w:nsid w:val="05AB31CD"/>
    <w:multiLevelType w:val="hybridMultilevel"/>
    <w:tmpl w:val="63B4656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05EF50B3"/>
    <w:multiLevelType w:val="hybridMultilevel"/>
    <w:tmpl w:val="4CE2D6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EA2A62"/>
    <w:multiLevelType w:val="hybridMultilevel"/>
    <w:tmpl w:val="63B465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F55E4F"/>
    <w:multiLevelType w:val="hybridMultilevel"/>
    <w:tmpl w:val="7D28F83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3A3069C"/>
    <w:multiLevelType w:val="hybridMultilevel"/>
    <w:tmpl w:val="5906A25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05D4D7D"/>
    <w:multiLevelType w:val="hybridMultilevel"/>
    <w:tmpl w:val="26088B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FC26813"/>
    <w:multiLevelType w:val="hybridMultilevel"/>
    <w:tmpl w:val="63B465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3F75F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31F8371B"/>
    <w:multiLevelType w:val="hybridMultilevel"/>
    <w:tmpl w:val="753C1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52374E"/>
    <w:multiLevelType w:val="hybridMultilevel"/>
    <w:tmpl w:val="E9AE68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6B2715"/>
    <w:multiLevelType w:val="hybridMultilevel"/>
    <w:tmpl w:val="388CC302"/>
    <w:lvl w:ilvl="0" w:tplc="9C2A90E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BDB13C7"/>
    <w:multiLevelType w:val="hybridMultilevel"/>
    <w:tmpl w:val="37FC150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9E4446"/>
    <w:multiLevelType w:val="hybridMultilevel"/>
    <w:tmpl w:val="4C1E70F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5" w15:restartNumberingAfterBreak="0">
    <w:nsid w:val="4AD87379"/>
    <w:multiLevelType w:val="hybridMultilevel"/>
    <w:tmpl w:val="0EB0C0F0"/>
    <w:lvl w:ilvl="0" w:tplc="6996192C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6423E6"/>
    <w:multiLevelType w:val="hybridMultilevel"/>
    <w:tmpl w:val="DFF09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DF041E"/>
    <w:multiLevelType w:val="hybridMultilevel"/>
    <w:tmpl w:val="E57A2A42"/>
    <w:lvl w:ilvl="0" w:tplc="81249EF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D34A74"/>
    <w:multiLevelType w:val="hybridMultilevel"/>
    <w:tmpl w:val="63B4656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057BCE"/>
    <w:multiLevelType w:val="hybridMultilevel"/>
    <w:tmpl w:val="D93439B2"/>
    <w:lvl w:ilvl="0" w:tplc="A7B2F78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A57B7B"/>
    <w:multiLevelType w:val="hybridMultilevel"/>
    <w:tmpl w:val="D3841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B83538"/>
    <w:multiLevelType w:val="hybridMultilevel"/>
    <w:tmpl w:val="137E4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0F3469"/>
    <w:multiLevelType w:val="hybridMultilevel"/>
    <w:tmpl w:val="169A8C00"/>
    <w:lvl w:ilvl="0" w:tplc="CCAEB2C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4055D37"/>
    <w:multiLevelType w:val="hybridMultilevel"/>
    <w:tmpl w:val="BB008FD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3B0692"/>
    <w:multiLevelType w:val="hybridMultilevel"/>
    <w:tmpl w:val="A2C01B3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876481B"/>
    <w:multiLevelType w:val="hybridMultilevel"/>
    <w:tmpl w:val="B5587D62"/>
    <w:lvl w:ilvl="0" w:tplc="95E29270">
      <w:start w:val="1"/>
      <w:numFmt w:val="decimal"/>
      <w:lvlText w:val="%1."/>
      <w:lvlJc w:val="left"/>
      <w:pPr>
        <w:ind w:left="1095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6" w15:restartNumberingAfterBreak="0">
    <w:nsid w:val="751F04D4"/>
    <w:multiLevelType w:val="hybridMultilevel"/>
    <w:tmpl w:val="C06202E0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13"/>
  </w:num>
  <w:num w:numId="4">
    <w:abstractNumId w:val="1"/>
  </w:num>
  <w:num w:numId="5">
    <w:abstractNumId w:val="2"/>
  </w:num>
  <w:num w:numId="6">
    <w:abstractNumId w:val="17"/>
  </w:num>
  <w:num w:numId="7">
    <w:abstractNumId w:val="21"/>
  </w:num>
  <w:num w:numId="8">
    <w:abstractNumId w:val="12"/>
  </w:num>
  <w:num w:numId="9">
    <w:abstractNumId w:val="23"/>
  </w:num>
  <w:num w:numId="10">
    <w:abstractNumId w:val="0"/>
  </w:num>
  <w:num w:numId="11">
    <w:abstractNumId w:val="3"/>
  </w:num>
  <w:num w:numId="12">
    <w:abstractNumId w:val="20"/>
  </w:num>
  <w:num w:numId="13">
    <w:abstractNumId w:val="10"/>
  </w:num>
  <w:num w:numId="14">
    <w:abstractNumId w:val="16"/>
  </w:num>
  <w:num w:numId="15">
    <w:abstractNumId w:val="25"/>
  </w:num>
  <w:num w:numId="16">
    <w:abstractNumId w:val="11"/>
  </w:num>
  <w:num w:numId="17">
    <w:abstractNumId w:val="5"/>
  </w:num>
  <w:num w:numId="18">
    <w:abstractNumId w:val="18"/>
  </w:num>
  <w:num w:numId="19">
    <w:abstractNumId w:val="4"/>
  </w:num>
  <w:num w:numId="20">
    <w:abstractNumId w:val="8"/>
  </w:num>
  <w:num w:numId="21">
    <w:abstractNumId w:val="6"/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4"/>
  </w:num>
  <w:num w:numId="25">
    <w:abstractNumId w:val="26"/>
  </w:num>
  <w:num w:numId="26">
    <w:abstractNumId w:val="9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FB9"/>
    <w:rsid w:val="00010AC1"/>
    <w:rsid w:val="00021653"/>
    <w:rsid w:val="00023011"/>
    <w:rsid w:val="00023D4B"/>
    <w:rsid w:val="00024178"/>
    <w:rsid w:val="00036FA8"/>
    <w:rsid w:val="0005121F"/>
    <w:rsid w:val="00051D08"/>
    <w:rsid w:val="00076CCF"/>
    <w:rsid w:val="0008283B"/>
    <w:rsid w:val="000931BA"/>
    <w:rsid w:val="000A1F5F"/>
    <w:rsid w:val="000A7717"/>
    <w:rsid w:val="000C2A2F"/>
    <w:rsid w:val="000C39D3"/>
    <w:rsid w:val="000E45DB"/>
    <w:rsid w:val="000F5650"/>
    <w:rsid w:val="001200EB"/>
    <w:rsid w:val="001316BD"/>
    <w:rsid w:val="0013314E"/>
    <w:rsid w:val="00133CAF"/>
    <w:rsid w:val="00143CBE"/>
    <w:rsid w:val="0014477A"/>
    <w:rsid w:val="00144886"/>
    <w:rsid w:val="00152554"/>
    <w:rsid w:val="0016245E"/>
    <w:rsid w:val="00163FB5"/>
    <w:rsid w:val="001649DC"/>
    <w:rsid w:val="00174F4D"/>
    <w:rsid w:val="001841D4"/>
    <w:rsid w:val="00192730"/>
    <w:rsid w:val="001B53D7"/>
    <w:rsid w:val="001C4C0F"/>
    <w:rsid w:val="001E43C1"/>
    <w:rsid w:val="00201E81"/>
    <w:rsid w:val="00202F86"/>
    <w:rsid w:val="00212478"/>
    <w:rsid w:val="0021742B"/>
    <w:rsid w:val="0022002A"/>
    <w:rsid w:val="0023189E"/>
    <w:rsid w:val="00242AAE"/>
    <w:rsid w:val="0024597A"/>
    <w:rsid w:val="002467B9"/>
    <w:rsid w:val="002472FB"/>
    <w:rsid w:val="00254C77"/>
    <w:rsid w:val="00261D62"/>
    <w:rsid w:val="002712DB"/>
    <w:rsid w:val="0027265E"/>
    <w:rsid w:val="00285E5D"/>
    <w:rsid w:val="00287392"/>
    <w:rsid w:val="002B1A8D"/>
    <w:rsid w:val="002B3099"/>
    <w:rsid w:val="002B4CB7"/>
    <w:rsid w:val="002C1D1E"/>
    <w:rsid w:val="002C4071"/>
    <w:rsid w:val="002C4623"/>
    <w:rsid w:val="002C5457"/>
    <w:rsid w:val="002E6195"/>
    <w:rsid w:val="002F0873"/>
    <w:rsid w:val="002F24EE"/>
    <w:rsid w:val="002F2AB3"/>
    <w:rsid w:val="002F3D1C"/>
    <w:rsid w:val="002F6620"/>
    <w:rsid w:val="00310D5B"/>
    <w:rsid w:val="003237C0"/>
    <w:rsid w:val="003330EE"/>
    <w:rsid w:val="00335395"/>
    <w:rsid w:val="00346605"/>
    <w:rsid w:val="00366828"/>
    <w:rsid w:val="003804FE"/>
    <w:rsid w:val="0038240E"/>
    <w:rsid w:val="00386A57"/>
    <w:rsid w:val="00387841"/>
    <w:rsid w:val="00390B59"/>
    <w:rsid w:val="003916F3"/>
    <w:rsid w:val="00397533"/>
    <w:rsid w:val="003A1B07"/>
    <w:rsid w:val="003B0588"/>
    <w:rsid w:val="003C4153"/>
    <w:rsid w:val="003C6379"/>
    <w:rsid w:val="003C7854"/>
    <w:rsid w:val="0040145E"/>
    <w:rsid w:val="0041298C"/>
    <w:rsid w:val="00413AC1"/>
    <w:rsid w:val="00417CEB"/>
    <w:rsid w:val="00422F52"/>
    <w:rsid w:val="004239E0"/>
    <w:rsid w:val="00425111"/>
    <w:rsid w:val="00431994"/>
    <w:rsid w:val="0043224E"/>
    <w:rsid w:val="00433B1E"/>
    <w:rsid w:val="0044520E"/>
    <w:rsid w:val="004459FA"/>
    <w:rsid w:val="0045163D"/>
    <w:rsid w:val="0045508A"/>
    <w:rsid w:val="00457023"/>
    <w:rsid w:val="004663B0"/>
    <w:rsid w:val="00466718"/>
    <w:rsid w:val="004874BC"/>
    <w:rsid w:val="00490277"/>
    <w:rsid w:val="00490EEC"/>
    <w:rsid w:val="0049256B"/>
    <w:rsid w:val="0049542F"/>
    <w:rsid w:val="004A316B"/>
    <w:rsid w:val="004A3230"/>
    <w:rsid w:val="004A5D1A"/>
    <w:rsid w:val="004A5F60"/>
    <w:rsid w:val="004A7AE0"/>
    <w:rsid w:val="004A7B02"/>
    <w:rsid w:val="004B097D"/>
    <w:rsid w:val="004B7B49"/>
    <w:rsid w:val="004C2901"/>
    <w:rsid w:val="004C43B6"/>
    <w:rsid w:val="004C4B96"/>
    <w:rsid w:val="004C65C2"/>
    <w:rsid w:val="004D13FC"/>
    <w:rsid w:val="004D521E"/>
    <w:rsid w:val="004E1EC1"/>
    <w:rsid w:val="004E52EA"/>
    <w:rsid w:val="004F053E"/>
    <w:rsid w:val="004F447D"/>
    <w:rsid w:val="004F6069"/>
    <w:rsid w:val="00512E57"/>
    <w:rsid w:val="005329F8"/>
    <w:rsid w:val="00542E92"/>
    <w:rsid w:val="005450F6"/>
    <w:rsid w:val="005505AD"/>
    <w:rsid w:val="005549BA"/>
    <w:rsid w:val="00566014"/>
    <w:rsid w:val="00571878"/>
    <w:rsid w:val="0057780C"/>
    <w:rsid w:val="00583E96"/>
    <w:rsid w:val="00584DC2"/>
    <w:rsid w:val="005913B5"/>
    <w:rsid w:val="005A04EC"/>
    <w:rsid w:val="005A3821"/>
    <w:rsid w:val="005A793A"/>
    <w:rsid w:val="005B6AD6"/>
    <w:rsid w:val="005D0A3A"/>
    <w:rsid w:val="005D28B0"/>
    <w:rsid w:val="005D7769"/>
    <w:rsid w:val="005F17BB"/>
    <w:rsid w:val="005F3D26"/>
    <w:rsid w:val="005F3FF6"/>
    <w:rsid w:val="005F5F48"/>
    <w:rsid w:val="006074ED"/>
    <w:rsid w:val="00607A8E"/>
    <w:rsid w:val="00612D5C"/>
    <w:rsid w:val="00614BE4"/>
    <w:rsid w:val="00617A61"/>
    <w:rsid w:val="00622D17"/>
    <w:rsid w:val="00624CF6"/>
    <w:rsid w:val="006251D0"/>
    <w:rsid w:val="00632F56"/>
    <w:rsid w:val="006349EB"/>
    <w:rsid w:val="006457D9"/>
    <w:rsid w:val="00647328"/>
    <w:rsid w:val="006510E8"/>
    <w:rsid w:val="00651E21"/>
    <w:rsid w:val="0065415A"/>
    <w:rsid w:val="00667A47"/>
    <w:rsid w:val="00675BEB"/>
    <w:rsid w:val="00677D13"/>
    <w:rsid w:val="006828F9"/>
    <w:rsid w:val="0068561F"/>
    <w:rsid w:val="00686BBD"/>
    <w:rsid w:val="00687DFE"/>
    <w:rsid w:val="006906F1"/>
    <w:rsid w:val="00692EF4"/>
    <w:rsid w:val="006A2589"/>
    <w:rsid w:val="006A4CEB"/>
    <w:rsid w:val="006A7DC5"/>
    <w:rsid w:val="006D1841"/>
    <w:rsid w:val="006D31BE"/>
    <w:rsid w:val="006D7BC2"/>
    <w:rsid w:val="006F0558"/>
    <w:rsid w:val="006F70B0"/>
    <w:rsid w:val="00702761"/>
    <w:rsid w:val="007102D8"/>
    <w:rsid w:val="007110BE"/>
    <w:rsid w:val="00751C9C"/>
    <w:rsid w:val="0076602C"/>
    <w:rsid w:val="00772407"/>
    <w:rsid w:val="00786671"/>
    <w:rsid w:val="0079372A"/>
    <w:rsid w:val="00794FF7"/>
    <w:rsid w:val="007A7421"/>
    <w:rsid w:val="007D21B4"/>
    <w:rsid w:val="007D6F6B"/>
    <w:rsid w:val="007E01C3"/>
    <w:rsid w:val="007E0D5E"/>
    <w:rsid w:val="007E1645"/>
    <w:rsid w:val="007E6B2A"/>
    <w:rsid w:val="007F2071"/>
    <w:rsid w:val="008007C7"/>
    <w:rsid w:val="00807A4D"/>
    <w:rsid w:val="00813AEA"/>
    <w:rsid w:val="00815DF0"/>
    <w:rsid w:val="008227BD"/>
    <w:rsid w:val="00822DE9"/>
    <w:rsid w:val="0083219D"/>
    <w:rsid w:val="00841642"/>
    <w:rsid w:val="008445DF"/>
    <w:rsid w:val="00846D32"/>
    <w:rsid w:val="00857C2C"/>
    <w:rsid w:val="00864834"/>
    <w:rsid w:val="00865372"/>
    <w:rsid w:val="008743ED"/>
    <w:rsid w:val="00881CD3"/>
    <w:rsid w:val="00885E0D"/>
    <w:rsid w:val="008A6778"/>
    <w:rsid w:val="008C455A"/>
    <w:rsid w:val="008C67D7"/>
    <w:rsid w:val="008D1429"/>
    <w:rsid w:val="008E05C7"/>
    <w:rsid w:val="008F1802"/>
    <w:rsid w:val="008F572C"/>
    <w:rsid w:val="00906352"/>
    <w:rsid w:val="00926CE2"/>
    <w:rsid w:val="00930349"/>
    <w:rsid w:val="00933E14"/>
    <w:rsid w:val="00937F46"/>
    <w:rsid w:val="00942B47"/>
    <w:rsid w:val="00946029"/>
    <w:rsid w:val="00950939"/>
    <w:rsid w:val="00970D27"/>
    <w:rsid w:val="00970ED8"/>
    <w:rsid w:val="00971FC1"/>
    <w:rsid w:val="00972331"/>
    <w:rsid w:val="00982339"/>
    <w:rsid w:val="0099083C"/>
    <w:rsid w:val="009911F9"/>
    <w:rsid w:val="0099335F"/>
    <w:rsid w:val="009A501C"/>
    <w:rsid w:val="009B4171"/>
    <w:rsid w:val="009D6160"/>
    <w:rsid w:val="009D78A7"/>
    <w:rsid w:val="009E4863"/>
    <w:rsid w:val="009F0EDA"/>
    <w:rsid w:val="009F1EC5"/>
    <w:rsid w:val="009F26AE"/>
    <w:rsid w:val="009F316A"/>
    <w:rsid w:val="009F3B63"/>
    <w:rsid w:val="009F6058"/>
    <w:rsid w:val="00A003F4"/>
    <w:rsid w:val="00A01D7A"/>
    <w:rsid w:val="00A07FB9"/>
    <w:rsid w:val="00A12365"/>
    <w:rsid w:val="00A215AB"/>
    <w:rsid w:val="00A2383E"/>
    <w:rsid w:val="00A334A5"/>
    <w:rsid w:val="00A4059C"/>
    <w:rsid w:val="00A44A54"/>
    <w:rsid w:val="00A51FF1"/>
    <w:rsid w:val="00A55CB7"/>
    <w:rsid w:val="00A634B1"/>
    <w:rsid w:val="00A80DE1"/>
    <w:rsid w:val="00A82ECB"/>
    <w:rsid w:val="00A90207"/>
    <w:rsid w:val="00A919AD"/>
    <w:rsid w:val="00A93F1E"/>
    <w:rsid w:val="00A94640"/>
    <w:rsid w:val="00AA23A9"/>
    <w:rsid w:val="00AA23E2"/>
    <w:rsid w:val="00AC1D22"/>
    <w:rsid w:val="00AD2A9E"/>
    <w:rsid w:val="00AD4E27"/>
    <w:rsid w:val="00AF1D7B"/>
    <w:rsid w:val="00AF754D"/>
    <w:rsid w:val="00AF7FF6"/>
    <w:rsid w:val="00B01FED"/>
    <w:rsid w:val="00B03B45"/>
    <w:rsid w:val="00B05EE3"/>
    <w:rsid w:val="00B119E0"/>
    <w:rsid w:val="00B2300C"/>
    <w:rsid w:val="00B275B8"/>
    <w:rsid w:val="00B36DB9"/>
    <w:rsid w:val="00B42153"/>
    <w:rsid w:val="00B42A1C"/>
    <w:rsid w:val="00B5269D"/>
    <w:rsid w:val="00B704B8"/>
    <w:rsid w:val="00B70F87"/>
    <w:rsid w:val="00B81A55"/>
    <w:rsid w:val="00B92255"/>
    <w:rsid w:val="00BC077B"/>
    <w:rsid w:val="00BD1FCF"/>
    <w:rsid w:val="00BD3F78"/>
    <w:rsid w:val="00BE216A"/>
    <w:rsid w:val="00BE44D2"/>
    <w:rsid w:val="00BF6B6D"/>
    <w:rsid w:val="00C00DAA"/>
    <w:rsid w:val="00C179CD"/>
    <w:rsid w:val="00C201BB"/>
    <w:rsid w:val="00C40DD1"/>
    <w:rsid w:val="00C505F4"/>
    <w:rsid w:val="00C5369F"/>
    <w:rsid w:val="00C55B06"/>
    <w:rsid w:val="00C746F0"/>
    <w:rsid w:val="00C74A81"/>
    <w:rsid w:val="00C80277"/>
    <w:rsid w:val="00C80AE5"/>
    <w:rsid w:val="00C81A96"/>
    <w:rsid w:val="00C96693"/>
    <w:rsid w:val="00CA206E"/>
    <w:rsid w:val="00CA6139"/>
    <w:rsid w:val="00CC3E24"/>
    <w:rsid w:val="00CD2C42"/>
    <w:rsid w:val="00CD7722"/>
    <w:rsid w:val="00D20570"/>
    <w:rsid w:val="00D340B2"/>
    <w:rsid w:val="00D401AF"/>
    <w:rsid w:val="00D44C6C"/>
    <w:rsid w:val="00D52FAA"/>
    <w:rsid w:val="00D56E57"/>
    <w:rsid w:val="00D61800"/>
    <w:rsid w:val="00D632A3"/>
    <w:rsid w:val="00D64628"/>
    <w:rsid w:val="00D677C5"/>
    <w:rsid w:val="00D71A6A"/>
    <w:rsid w:val="00D77892"/>
    <w:rsid w:val="00D86BBA"/>
    <w:rsid w:val="00DA2CD4"/>
    <w:rsid w:val="00DA5AC1"/>
    <w:rsid w:val="00DA74AE"/>
    <w:rsid w:val="00DB2652"/>
    <w:rsid w:val="00DB4E24"/>
    <w:rsid w:val="00DC31DA"/>
    <w:rsid w:val="00DC41B1"/>
    <w:rsid w:val="00DC7AF4"/>
    <w:rsid w:val="00DE10CD"/>
    <w:rsid w:val="00DE2CE8"/>
    <w:rsid w:val="00DF0D6A"/>
    <w:rsid w:val="00DF4E47"/>
    <w:rsid w:val="00DF702F"/>
    <w:rsid w:val="00E039C8"/>
    <w:rsid w:val="00E03EAC"/>
    <w:rsid w:val="00E16D06"/>
    <w:rsid w:val="00E16D63"/>
    <w:rsid w:val="00E214AE"/>
    <w:rsid w:val="00E242AB"/>
    <w:rsid w:val="00E42D57"/>
    <w:rsid w:val="00E509BE"/>
    <w:rsid w:val="00E66DC8"/>
    <w:rsid w:val="00E70159"/>
    <w:rsid w:val="00EA0974"/>
    <w:rsid w:val="00EB09A7"/>
    <w:rsid w:val="00EC4FC6"/>
    <w:rsid w:val="00EC7E11"/>
    <w:rsid w:val="00ED29D9"/>
    <w:rsid w:val="00EF0255"/>
    <w:rsid w:val="00F013F9"/>
    <w:rsid w:val="00F049B1"/>
    <w:rsid w:val="00F13A85"/>
    <w:rsid w:val="00F14603"/>
    <w:rsid w:val="00F22574"/>
    <w:rsid w:val="00F26DEC"/>
    <w:rsid w:val="00F31F53"/>
    <w:rsid w:val="00F40AA0"/>
    <w:rsid w:val="00F54444"/>
    <w:rsid w:val="00F55760"/>
    <w:rsid w:val="00F561D3"/>
    <w:rsid w:val="00F62832"/>
    <w:rsid w:val="00F63042"/>
    <w:rsid w:val="00F63EB1"/>
    <w:rsid w:val="00F71A17"/>
    <w:rsid w:val="00F721B3"/>
    <w:rsid w:val="00F83DA3"/>
    <w:rsid w:val="00F84C43"/>
    <w:rsid w:val="00F902BC"/>
    <w:rsid w:val="00F91E20"/>
    <w:rsid w:val="00FA24DA"/>
    <w:rsid w:val="00FA2E28"/>
    <w:rsid w:val="00FD1EBB"/>
    <w:rsid w:val="00FD2FC1"/>
    <w:rsid w:val="00FE0C90"/>
    <w:rsid w:val="00FF07DB"/>
    <w:rsid w:val="00FF29AB"/>
    <w:rsid w:val="00FF60E6"/>
    <w:rsid w:val="00FF61DA"/>
    <w:rsid w:val="00FF6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91890C"/>
  <w15:docId w15:val="{773C2982-A81B-448E-9630-B56BCE681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41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41D4"/>
    <w:pPr>
      <w:keepNext/>
      <w:keepLines/>
      <w:spacing w:before="240" w:after="240" w:line="259" w:lineRule="auto"/>
      <w:outlineLvl w:val="0"/>
    </w:pPr>
    <w:rPr>
      <w:rFonts w:ascii="Arial" w:eastAsiaTheme="majorEastAsia" w:hAnsi="Arial" w:cstheme="majorBidi"/>
      <w:b/>
      <w:sz w:val="32"/>
      <w:szCs w:val="3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41D4"/>
    <w:rPr>
      <w:rFonts w:ascii="Arial" w:eastAsiaTheme="majorEastAsia" w:hAnsi="Arial" w:cstheme="majorBidi"/>
      <w:b/>
      <w:sz w:val="32"/>
      <w:szCs w:val="32"/>
      <w:lang w:val="en-GB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1841D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paragraph" w:styleId="ListParagraph">
    <w:name w:val="List Paragraph"/>
    <w:aliases w:val="Bullets,List Paragraph nowy,List Paragraph (numbered (a)),Liste 1,Table no. List Paragraph,Titulo 2,Report Para,Number Bullets,Resume Title,heading 4,Citation List,WinDForce-Letter,Ha,ANNEX,List Paragraph 1,List_Paragraph,Bullet1"/>
    <w:basedOn w:val="Normal"/>
    <w:link w:val="ListParagraphChar"/>
    <w:uiPriority w:val="34"/>
    <w:qFormat/>
    <w:rsid w:val="001841D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1841D4"/>
    <w:rPr>
      <w:rFonts w:ascii="Calibri" w:eastAsia="Calibri" w:hAnsi="Calibri" w:cs="Times New Roman"/>
      <w:lang w:val="ru-RU" w:eastAsia="x-none"/>
    </w:rPr>
  </w:style>
  <w:style w:type="paragraph" w:styleId="Header">
    <w:name w:val="header"/>
    <w:basedOn w:val="Normal"/>
    <w:link w:val="HeaderChar"/>
    <w:unhideWhenUsed/>
    <w:rsid w:val="001841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841D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har">
    <w:name w:val="Նպատակ Char"/>
    <w:link w:val="a"/>
    <w:locked/>
    <w:rsid w:val="001841D4"/>
    <w:rPr>
      <w:rFonts w:ascii="GHEA Grapalat" w:hAnsi="GHEA Grapalat"/>
      <w:b/>
      <w:bCs/>
      <w:i/>
      <w:color w:val="000000"/>
      <w:lang w:val="hy-AM"/>
    </w:rPr>
  </w:style>
  <w:style w:type="paragraph" w:customStyle="1" w:styleId="a">
    <w:name w:val="Նպատակ"/>
    <w:basedOn w:val="Normal"/>
    <w:link w:val="Char"/>
    <w:rsid w:val="001841D4"/>
    <w:pPr>
      <w:spacing w:after="120"/>
    </w:pPr>
    <w:rPr>
      <w:rFonts w:ascii="GHEA Grapalat" w:eastAsiaTheme="minorHAnsi" w:hAnsi="GHEA Grapalat" w:cstheme="minorBidi"/>
      <w:b/>
      <w:bCs/>
      <w:i/>
      <w:color w:val="000000"/>
      <w:sz w:val="22"/>
      <w:szCs w:val="22"/>
      <w:lang w:val="hy-AM" w:eastAsia="en-US"/>
    </w:rPr>
  </w:style>
  <w:style w:type="character" w:customStyle="1" w:styleId="ListParagraphChar">
    <w:name w:val="List Paragraph Char"/>
    <w:aliases w:val="Bullets Char,List Paragraph nowy Char,List Paragraph (numbered (a)) Char,Liste 1 Char,Table no. List Paragraph Char,Titulo 2 Char,Report Para Char,Number Bullets Char,Resume Title Char,heading 4 Char,Citation List Char,Ha Char"/>
    <w:basedOn w:val="DefaultParagraphFont"/>
    <w:link w:val="ListParagraph"/>
    <w:uiPriority w:val="34"/>
    <w:locked/>
    <w:rsid w:val="001841D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5B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5BEB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Strong">
    <w:name w:val="Strong"/>
    <w:basedOn w:val="DefaultParagraphFont"/>
    <w:uiPriority w:val="22"/>
    <w:qFormat/>
    <w:rsid w:val="00B70F87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617A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7A6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4A7A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A7AE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A7AE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7A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7AE0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7A742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421"/>
    <w:rPr>
      <w:color w:val="605E5C"/>
      <w:shd w:val="clear" w:color="auto" w:fill="E1DFDD"/>
    </w:rPr>
  </w:style>
  <w:style w:type="table" w:customStyle="1" w:styleId="TableGrid49">
    <w:name w:val="Table Grid49"/>
    <w:basedOn w:val="TableNormal"/>
    <w:next w:val="TableGrid"/>
    <w:uiPriority w:val="39"/>
    <w:rsid w:val="008007C7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8007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E42D57"/>
    <w:rPr>
      <w:rFonts w:ascii="Calibri" w:eastAsiaTheme="minorHAnsi" w:hAnsi="Calibri" w:cs="Calibri"/>
      <w:sz w:val="22"/>
      <w:szCs w:val="22"/>
      <w:lang w:val="en-US" w:eastAsia="en-US"/>
    </w:rPr>
  </w:style>
  <w:style w:type="paragraph" w:styleId="Revision">
    <w:name w:val="Revision"/>
    <w:hidden/>
    <w:uiPriority w:val="99"/>
    <w:semiHidden/>
    <w:rsid w:val="00B230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9911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7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65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69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155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60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2297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2288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1799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5190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140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1544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3904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8955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0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A0714-68A1-40BE-B864-614591374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512</Words>
  <Characters>2921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Author1</dc:creator>
  <cp:keywords>https://mul2-mineconomy.gov.am/tasks/619975/oneclick/977af87f88f66e6e742bce49c5fc700ffe2d0642f66521940ce861432b2dc140.docx?token=5b81848a2787bf35831c867bd6c415c4</cp:keywords>
  <dc:description/>
  <cp:lastModifiedBy>Anjela Aslanyan</cp:lastModifiedBy>
  <cp:revision>3</cp:revision>
  <cp:lastPrinted>2024-02-13T06:10:00Z</cp:lastPrinted>
  <dcterms:created xsi:type="dcterms:W3CDTF">2024-02-27T13:26:00Z</dcterms:created>
  <dcterms:modified xsi:type="dcterms:W3CDTF">2024-02-27T13:35:00Z</dcterms:modified>
</cp:coreProperties>
</file>