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424AF9" w:rsidRDefault="001C3F71" w:rsidP="00A71CED">
      <w:pPr>
        <w:jc w:val="center"/>
        <w:rPr>
          <w:rFonts w:ascii="GHEA Mariam" w:hAnsi="GHEA Mariam"/>
          <w:sz w:val="16"/>
          <w:szCs w:val="24"/>
        </w:rPr>
      </w:pPr>
    </w:p>
    <w:p w:rsidR="001C3F71" w:rsidRPr="00912EC2" w:rsidRDefault="002337E3"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N</w:t>
      </w:r>
      <w:r w:rsidR="005917B7">
        <w:rPr>
          <w:rFonts w:ascii="GHEA Mariam" w:hAnsi="GHEA Mariam"/>
          <w:sz w:val="24"/>
          <w:szCs w:val="24"/>
        </w:rPr>
        <w:t xml:space="preserve"> </w:t>
      </w:r>
      <w:r w:rsidR="00912EC2">
        <w:rPr>
          <w:rFonts w:ascii="GHEA Mariam" w:hAnsi="GHEA Mariam"/>
          <w:sz w:val="24"/>
          <w:szCs w:val="24"/>
          <w:lang w:val="hy-AM"/>
        </w:rPr>
        <w:t xml:space="preserve"> </w:t>
      </w:r>
      <w:r w:rsidR="001C3F71">
        <w:rPr>
          <w:rFonts w:ascii="GHEA Mariam" w:hAnsi="GHEA Mariam"/>
          <w:sz w:val="24"/>
          <w:szCs w:val="24"/>
        </w:rPr>
        <w:t>-</w:t>
      </w:r>
      <w:r w:rsidR="00912EC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FC6B31" w:rsidRPr="00424AF9" w:rsidRDefault="00FC6B31" w:rsidP="00A71CED">
      <w:pPr>
        <w:jc w:val="center"/>
        <w:rPr>
          <w:rFonts w:ascii="GHEA Mariam" w:hAnsi="GHEA Mariam"/>
          <w:szCs w:val="24"/>
        </w:rPr>
      </w:pPr>
    </w:p>
    <w:p w:rsidR="005917B7" w:rsidRDefault="00FC6B31" w:rsidP="005917B7">
      <w:pPr>
        <w:pStyle w:val="mechtex"/>
        <w:rPr>
          <w:rFonts w:ascii="GHEA Mariam" w:hAnsi="GHEA Mariam" w:cs="Sylfaen"/>
          <w:sz w:val="24"/>
          <w:szCs w:val="24"/>
          <w:lang w:val="hy-AM"/>
        </w:rPr>
      </w:pPr>
      <w:r w:rsidRPr="005917B7">
        <w:rPr>
          <w:rFonts w:ascii="GHEA Mariam" w:eastAsia="Calibri" w:hAnsi="GHEA Mariam"/>
          <w:sz w:val="24"/>
          <w:szCs w:val="24"/>
          <w:lang w:val="hy-AM"/>
        </w:rPr>
        <w:t>«</w:t>
      </w:r>
      <w:r w:rsidRPr="005917B7">
        <w:rPr>
          <w:rFonts w:ascii="GHEA Mariam" w:eastAsia="Calibri" w:hAnsi="GHEA Mariam" w:cs="Arial"/>
          <w:sz w:val="24"/>
          <w:szCs w:val="24"/>
          <w:lang w:val="hy-AM"/>
        </w:rPr>
        <w:t>ԷՆԵՐԳԵՏԻԿԱՅԻ</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ՄԱՍԻՆ</w:t>
      </w:r>
      <w:r w:rsidR="004733D8" w:rsidRPr="005917B7">
        <w:rPr>
          <w:rFonts w:ascii="GHEA Mariam" w:eastAsia="Calibri" w:hAnsi="GHEA Mariam"/>
          <w:sz w:val="24"/>
          <w:szCs w:val="24"/>
          <w:lang w:val="hy-AM"/>
        </w:rPr>
        <w:t>»</w:t>
      </w:r>
      <w:r w:rsidR="004733D8">
        <w:rPr>
          <w:rFonts w:ascii="GHEA Mariam" w:eastAsia="Calibri" w:hAnsi="GHEA Mariam" w:cs="Arial"/>
          <w:sz w:val="24"/>
          <w:szCs w:val="24"/>
          <w:lang w:val="hy-AM"/>
        </w:rPr>
        <w:t xml:space="preserve"> </w:t>
      </w:r>
      <w:r w:rsidRPr="005917B7">
        <w:rPr>
          <w:rFonts w:ascii="GHEA Mariam" w:eastAsia="Calibri" w:hAnsi="GHEA Mariam" w:cs="Arial"/>
          <w:sz w:val="24"/>
          <w:szCs w:val="24"/>
          <w:lang w:val="hy-AM"/>
        </w:rPr>
        <w:t>ՕՐԵՆՔՈՒՄ</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ՓՈՓՈԽՈՒԹՅՈՒՆ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ԵՎ</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ԼՐԱՑՈՒՄ</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ԿԱՏԱՐԵԼՈՒ</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ՄԱՍԻՆ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ԵՎ</w:t>
      </w:r>
      <w:r w:rsidR="005917B7">
        <w:rPr>
          <w:rFonts w:ascii="GHEA Mariam" w:eastAsia="Calibri" w:hAnsi="GHEA Mariam"/>
          <w:sz w:val="24"/>
          <w:szCs w:val="24"/>
          <w:lang w:val="hy-AM"/>
        </w:rPr>
        <w:t xml:space="preserve"> </w:t>
      </w:r>
      <w:r w:rsidRPr="005917B7">
        <w:rPr>
          <w:rFonts w:ascii="GHEA Mariam" w:eastAsia="Calibri" w:hAnsi="GHEA Mariam"/>
          <w:sz w:val="24"/>
          <w:szCs w:val="24"/>
          <w:lang w:val="hy-AM"/>
        </w:rPr>
        <w:t>«</w:t>
      </w:r>
      <w:r w:rsidRPr="005917B7">
        <w:rPr>
          <w:rFonts w:ascii="GHEA Mariam" w:eastAsia="Calibri" w:hAnsi="GHEA Mariam" w:cs="Arial"/>
          <w:sz w:val="24"/>
          <w:szCs w:val="24"/>
          <w:lang w:val="hy-AM"/>
        </w:rPr>
        <w:t>ՀԱՅԱՍՏԱՆԻ</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ՀԱՆՐԱՊԵՏՈՒԹՅԱՆ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ՋՐԱՅԻՆ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ՕՐԵՆՍԳՐՔՈՒՄ</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ԼՐԱՑՈՒՄ</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ԿԱՏԱՐԵԼՈՒ</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ՄԱՍԻՆ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ՀԱՅԱՍՏԱՆԻ</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ՀԱՆՐԱՊԵՏՈՒԹՅԱՆ</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ՕՐԵՆՔՆԵՐԻ</w:t>
      </w:r>
      <w:r w:rsidRPr="005917B7">
        <w:rPr>
          <w:rFonts w:ascii="GHEA Mariam" w:eastAsia="Calibri" w:hAnsi="GHEA Mariam"/>
          <w:sz w:val="24"/>
          <w:szCs w:val="24"/>
          <w:lang w:val="hy-AM"/>
        </w:rPr>
        <w:t xml:space="preserve"> </w:t>
      </w:r>
      <w:r w:rsidRPr="005917B7">
        <w:rPr>
          <w:rFonts w:ascii="GHEA Mariam" w:eastAsia="Calibri" w:hAnsi="GHEA Mariam" w:cs="Arial"/>
          <w:sz w:val="24"/>
          <w:szCs w:val="24"/>
          <w:lang w:val="hy-AM"/>
        </w:rPr>
        <w:t>ՆԱԽԱԳԾԵՐԻ</w:t>
      </w:r>
      <w:r w:rsidRPr="005917B7">
        <w:rPr>
          <w:rFonts w:ascii="GHEA Mariam" w:hAnsi="GHEA Mariam" w:cs="Arial"/>
          <w:sz w:val="24"/>
          <w:szCs w:val="24"/>
          <w:lang w:val="hy-AM"/>
        </w:rPr>
        <w:t>Ն</w:t>
      </w:r>
      <w:r w:rsidR="005917B7" w:rsidRPr="005917B7">
        <w:rPr>
          <w:rFonts w:ascii="GHEA Mariam" w:hAnsi="GHEA Mariam" w:cs="Sylfaen"/>
          <w:sz w:val="24"/>
          <w:szCs w:val="24"/>
          <w:lang w:val="hy-AM"/>
        </w:rPr>
        <w:t xml:space="preserve"> </w:t>
      </w:r>
    </w:p>
    <w:p w:rsidR="00FC6B31" w:rsidRPr="005917B7" w:rsidRDefault="00FC6B31" w:rsidP="005917B7">
      <w:pPr>
        <w:pStyle w:val="mechtex"/>
        <w:rPr>
          <w:rFonts w:ascii="GHEA Mariam" w:hAnsi="GHEA Mariam" w:cs="Sylfaen"/>
          <w:sz w:val="24"/>
          <w:szCs w:val="24"/>
          <w:lang w:val="hy-AM" w:eastAsia="en-US"/>
        </w:rPr>
      </w:pPr>
      <w:r w:rsidRPr="005917B7">
        <w:rPr>
          <w:rFonts w:ascii="GHEA Mariam" w:hAnsi="GHEA Mariam" w:cs="Arial"/>
          <w:bCs/>
          <w:color w:val="000000"/>
          <w:sz w:val="24"/>
          <w:szCs w:val="24"/>
          <w:shd w:val="clear" w:color="auto" w:fill="FFFFFF"/>
          <w:lang w:val="hy-AM"/>
        </w:rPr>
        <w:t>ՀԱՎԱՆՈՒԹՅՈՒՆ</w:t>
      </w:r>
      <w:r w:rsidRPr="005917B7">
        <w:rPr>
          <w:rFonts w:ascii="GHEA Mariam" w:hAnsi="GHEA Mariam"/>
          <w:bCs/>
          <w:color w:val="000000"/>
          <w:sz w:val="24"/>
          <w:szCs w:val="24"/>
          <w:shd w:val="clear" w:color="auto" w:fill="FFFFFF"/>
          <w:lang w:val="hy-AM"/>
        </w:rPr>
        <w:t xml:space="preserve"> </w:t>
      </w:r>
      <w:r w:rsidRPr="005917B7">
        <w:rPr>
          <w:rFonts w:ascii="GHEA Mariam" w:hAnsi="GHEA Mariam" w:cs="Arial"/>
          <w:bCs/>
          <w:color w:val="000000"/>
          <w:sz w:val="24"/>
          <w:szCs w:val="24"/>
          <w:shd w:val="clear" w:color="auto" w:fill="FFFFFF"/>
          <w:lang w:val="hy-AM"/>
        </w:rPr>
        <w:t>ՏԱԼՈՒ</w:t>
      </w:r>
      <w:r w:rsidRPr="005917B7">
        <w:rPr>
          <w:rFonts w:ascii="GHEA Mariam" w:hAnsi="GHEA Mariam"/>
          <w:bCs/>
          <w:color w:val="000000"/>
          <w:sz w:val="24"/>
          <w:szCs w:val="24"/>
          <w:shd w:val="clear" w:color="auto" w:fill="FFFFFF"/>
          <w:lang w:val="hy-AM"/>
        </w:rPr>
        <w:t xml:space="preserve"> </w:t>
      </w:r>
      <w:r w:rsidRPr="005917B7">
        <w:rPr>
          <w:rFonts w:ascii="GHEA Mariam" w:hAnsi="GHEA Mariam" w:cs="Arial"/>
          <w:bCs/>
          <w:color w:val="000000"/>
          <w:sz w:val="24"/>
          <w:szCs w:val="24"/>
          <w:shd w:val="clear" w:color="auto" w:fill="FFFFFF"/>
          <w:lang w:val="hy-AM"/>
        </w:rPr>
        <w:t>ՄԱՍԻՆ</w:t>
      </w:r>
    </w:p>
    <w:p w:rsidR="00FC6B31" w:rsidRPr="005917B7" w:rsidRDefault="00FC6B31" w:rsidP="005917B7">
      <w:pPr>
        <w:pStyle w:val="mechtex"/>
        <w:rPr>
          <w:rFonts w:ascii="GHEA Mariam" w:eastAsiaTheme="minorHAnsi" w:hAnsi="GHEA Mariam" w:cstheme="minorBidi"/>
          <w:bCs/>
          <w:color w:val="000000"/>
          <w:sz w:val="24"/>
          <w:szCs w:val="24"/>
          <w:shd w:val="clear" w:color="auto" w:fill="FFFFFF"/>
          <w:lang w:val="hy-AM"/>
        </w:rPr>
      </w:pPr>
      <w:r w:rsidRPr="005917B7">
        <w:rPr>
          <w:rFonts w:ascii="GHEA Mariam" w:hAnsi="GHEA Mariam"/>
          <w:bCs/>
          <w:color w:val="000000"/>
          <w:sz w:val="24"/>
          <w:szCs w:val="24"/>
          <w:shd w:val="clear" w:color="auto" w:fill="FFFFFF"/>
          <w:lang w:val="hy-AM"/>
        </w:rPr>
        <w:t>---------------------------------------------------------------------------------------------------------</w:t>
      </w:r>
      <w:r w:rsidR="005917B7">
        <w:rPr>
          <w:rFonts w:ascii="GHEA Mariam" w:hAnsi="GHEA Mariam"/>
          <w:bCs/>
          <w:color w:val="000000"/>
          <w:sz w:val="24"/>
          <w:szCs w:val="24"/>
          <w:shd w:val="clear" w:color="auto" w:fill="FFFFFF"/>
          <w:lang w:val="hy-AM"/>
        </w:rPr>
        <w:t>---</w:t>
      </w:r>
    </w:p>
    <w:p w:rsidR="00FC6B31" w:rsidRDefault="00FC6B31" w:rsidP="00FC6B31">
      <w:pPr>
        <w:spacing w:line="360" w:lineRule="auto"/>
        <w:jc w:val="center"/>
        <w:rPr>
          <w:b/>
          <w:bCs/>
          <w:color w:val="000000"/>
          <w:sz w:val="24"/>
          <w:szCs w:val="24"/>
          <w:shd w:val="clear" w:color="auto" w:fill="FFFFFF"/>
          <w:lang w:val="hy-AM"/>
        </w:rPr>
      </w:pPr>
    </w:p>
    <w:p w:rsidR="00FC6B31" w:rsidRPr="003B690F" w:rsidRDefault="00FC6B31" w:rsidP="003B690F">
      <w:pPr>
        <w:pStyle w:val="norm"/>
        <w:spacing w:line="360" w:lineRule="auto"/>
        <w:rPr>
          <w:rFonts w:ascii="GHEA Mariam" w:hAnsi="GHEA Mariam"/>
          <w:spacing w:val="-6"/>
          <w:sz w:val="24"/>
          <w:szCs w:val="24"/>
          <w:shd w:val="clear" w:color="auto" w:fill="FFFFFF"/>
          <w:lang w:val="hy-AM"/>
        </w:rPr>
      </w:pPr>
      <w:r w:rsidRPr="003B690F">
        <w:rPr>
          <w:rFonts w:ascii="GHEA Mariam" w:hAnsi="GHEA Mariam" w:cs="Arial"/>
          <w:spacing w:val="-6"/>
          <w:sz w:val="24"/>
          <w:szCs w:val="24"/>
          <w:shd w:val="clear" w:color="auto" w:fill="FFFFFF"/>
          <w:lang w:val="hy-AM"/>
        </w:rPr>
        <w:t>Հիմք</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ընդունելով</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Հայաստանի</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Հանրապետության</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Սահմանադրության</w:t>
      </w:r>
      <w:r w:rsidRPr="003B690F">
        <w:rPr>
          <w:rFonts w:ascii="GHEA Mariam" w:hAnsi="GHEA Mariam"/>
          <w:spacing w:val="-6"/>
          <w:sz w:val="24"/>
          <w:szCs w:val="24"/>
          <w:shd w:val="clear" w:color="auto" w:fill="FFFFFF"/>
          <w:lang w:val="hy-AM"/>
        </w:rPr>
        <w:t xml:space="preserve"> 109-</w:t>
      </w:r>
      <w:r w:rsidRPr="003B690F">
        <w:rPr>
          <w:rFonts w:ascii="GHEA Mariam" w:hAnsi="GHEA Mariam" w:cs="Arial"/>
          <w:spacing w:val="-6"/>
          <w:sz w:val="24"/>
          <w:szCs w:val="24"/>
          <w:shd w:val="clear" w:color="auto" w:fill="FFFFFF"/>
          <w:lang w:val="hy-AM"/>
        </w:rPr>
        <w:t>րդ</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հոդվածը</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և</w:t>
      </w:r>
      <w:r w:rsidRPr="003B690F">
        <w:rPr>
          <w:rFonts w:ascii="GHEA Mariam" w:hAnsi="GHEA Mariam"/>
          <w:spacing w:val="-6"/>
          <w:sz w:val="24"/>
          <w:szCs w:val="24"/>
          <w:shd w:val="clear" w:color="auto" w:fill="FFFFFF"/>
          <w:lang w:val="hy-AM"/>
        </w:rPr>
        <w:t xml:space="preserve"> </w:t>
      </w:r>
      <w:r w:rsidRPr="003B690F">
        <w:rPr>
          <w:rFonts w:ascii="GHEA Mariam" w:hAnsi="GHEA Mariam" w:cs="Arial Armenian"/>
          <w:spacing w:val="-6"/>
          <w:sz w:val="24"/>
          <w:szCs w:val="24"/>
          <w:shd w:val="clear" w:color="auto" w:fill="FFFFFF"/>
          <w:lang w:val="hy-AM"/>
        </w:rPr>
        <w:t>«</w:t>
      </w:r>
      <w:r w:rsidRPr="003B690F">
        <w:rPr>
          <w:rFonts w:ascii="GHEA Mariam" w:hAnsi="GHEA Mariam" w:cs="Arial"/>
          <w:spacing w:val="-6"/>
          <w:sz w:val="24"/>
          <w:szCs w:val="24"/>
          <w:shd w:val="clear" w:color="auto" w:fill="FFFFFF"/>
          <w:lang w:val="hy-AM"/>
        </w:rPr>
        <w:t>Ազգային</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ժողովի</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կանոնակարգ</w:t>
      </w:r>
      <w:r w:rsidRPr="003B690F">
        <w:rPr>
          <w:rFonts w:ascii="GHEA Mariam" w:hAnsi="GHEA Mariam" w:cs="Arial Armenian"/>
          <w:spacing w:val="-6"/>
          <w:sz w:val="24"/>
          <w:szCs w:val="24"/>
          <w:shd w:val="clear" w:color="auto" w:fill="FFFFFF"/>
          <w:lang w:val="hy-AM"/>
        </w:rPr>
        <w:t>»</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Հայաստանի</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Հանրապետության</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սահմանադրական</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օրենքի</w:t>
      </w:r>
      <w:r w:rsidRPr="003B690F">
        <w:rPr>
          <w:rFonts w:ascii="GHEA Mariam" w:hAnsi="GHEA Mariam"/>
          <w:spacing w:val="-6"/>
          <w:sz w:val="24"/>
          <w:szCs w:val="24"/>
          <w:shd w:val="clear" w:color="auto" w:fill="FFFFFF"/>
          <w:lang w:val="hy-AM"/>
        </w:rPr>
        <w:t xml:space="preserve"> 65-</w:t>
      </w:r>
      <w:r w:rsidRPr="003B690F">
        <w:rPr>
          <w:rFonts w:ascii="GHEA Mariam" w:hAnsi="GHEA Mariam" w:cs="Arial"/>
          <w:spacing w:val="-6"/>
          <w:sz w:val="24"/>
          <w:szCs w:val="24"/>
          <w:shd w:val="clear" w:color="auto" w:fill="FFFFFF"/>
          <w:lang w:val="hy-AM"/>
        </w:rPr>
        <w:t>րդ</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հոդվածի</w:t>
      </w:r>
      <w:r w:rsidRPr="003B690F">
        <w:rPr>
          <w:rFonts w:ascii="GHEA Mariam" w:hAnsi="GHEA Mariam"/>
          <w:spacing w:val="-6"/>
          <w:sz w:val="24"/>
          <w:szCs w:val="24"/>
          <w:shd w:val="clear" w:color="auto" w:fill="FFFFFF"/>
          <w:lang w:val="hy-AM"/>
        </w:rPr>
        <w:t xml:space="preserve"> 3-</w:t>
      </w:r>
      <w:r w:rsidRPr="003B690F">
        <w:rPr>
          <w:rFonts w:ascii="GHEA Mariam" w:hAnsi="GHEA Mariam" w:cs="Arial"/>
          <w:spacing w:val="-6"/>
          <w:sz w:val="24"/>
          <w:szCs w:val="24"/>
          <w:shd w:val="clear" w:color="auto" w:fill="FFFFFF"/>
          <w:lang w:val="hy-AM"/>
        </w:rPr>
        <w:t>րդ</w:t>
      </w:r>
      <w:r w:rsidRPr="003B690F">
        <w:rPr>
          <w:rFonts w:ascii="GHEA Mariam" w:hAnsi="GHEA Mariam"/>
          <w:spacing w:val="-6"/>
          <w:sz w:val="24"/>
          <w:szCs w:val="24"/>
          <w:shd w:val="clear" w:color="auto" w:fill="FFFFFF"/>
          <w:lang w:val="hy-AM"/>
        </w:rPr>
        <w:t xml:space="preserve"> </w:t>
      </w:r>
      <w:r w:rsidRPr="003B690F">
        <w:rPr>
          <w:rFonts w:ascii="GHEA Mariam" w:hAnsi="GHEA Mariam" w:cs="Arial"/>
          <w:spacing w:val="-6"/>
          <w:sz w:val="24"/>
          <w:szCs w:val="24"/>
          <w:shd w:val="clear" w:color="auto" w:fill="FFFFFF"/>
          <w:lang w:val="hy-AM"/>
        </w:rPr>
        <w:t>մասը՝</w:t>
      </w:r>
      <w:r w:rsidRPr="003B690F">
        <w:rPr>
          <w:rFonts w:ascii="GHEA Mariam" w:hAnsi="GHEA Mariam"/>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Հայաստանի</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Հանրապետու</w:t>
      </w:r>
      <w:r w:rsidR="003B690F">
        <w:rPr>
          <w:rFonts w:ascii="GHEA Mariam" w:eastAsia="Arial Unicode MS" w:hAnsi="GHEA Mariam"/>
          <w:spacing w:val="-6"/>
          <w:sz w:val="24"/>
          <w:szCs w:val="24"/>
          <w:shd w:val="clear" w:color="auto" w:fill="FFFFFF"/>
          <w:lang w:val="hy-AM"/>
        </w:rPr>
        <w:softHyphen/>
      </w:r>
      <w:r w:rsidR="003B690F" w:rsidRPr="003B690F">
        <w:rPr>
          <w:rFonts w:ascii="GHEA Mariam" w:eastAsia="Arial Unicode MS" w:hAnsi="GHEA Mariam"/>
          <w:spacing w:val="-6"/>
          <w:sz w:val="24"/>
          <w:szCs w:val="24"/>
          <w:shd w:val="clear" w:color="auto" w:fill="FFFFFF"/>
          <w:lang w:val="hy-AM"/>
        </w:rPr>
        <w:t>թյան</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կառավարությունը</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ո</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ր</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ո</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շ</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ու</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մ</w:t>
      </w:r>
      <w:r w:rsidR="003B690F" w:rsidRPr="003B690F">
        <w:rPr>
          <w:rFonts w:ascii="GHEA Mariam" w:eastAsia="Arial Unicode MS" w:hAnsi="GHEA Mariam" w:cs="Arial Armenian"/>
          <w:spacing w:val="-6"/>
          <w:sz w:val="24"/>
          <w:szCs w:val="24"/>
          <w:shd w:val="clear" w:color="auto" w:fill="FFFFFF"/>
          <w:lang w:val="hy-AM"/>
        </w:rPr>
        <w:t xml:space="preserve">   </w:t>
      </w:r>
      <w:r w:rsidR="003B690F" w:rsidRPr="003B690F">
        <w:rPr>
          <w:rFonts w:ascii="GHEA Mariam" w:eastAsia="Arial Unicode MS" w:hAnsi="GHEA Mariam"/>
          <w:spacing w:val="-6"/>
          <w:sz w:val="24"/>
          <w:szCs w:val="24"/>
          <w:shd w:val="clear" w:color="auto" w:fill="FFFFFF"/>
          <w:lang w:val="hy-AM"/>
        </w:rPr>
        <w:t>է</w:t>
      </w:r>
      <w:r w:rsidR="003B690F" w:rsidRPr="003B690F">
        <w:rPr>
          <w:rFonts w:ascii="GHEA Mariam" w:eastAsia="Arial Unicode MS" w:hAnsi="GHEA Mariam" w:cs="Arial Armenian"/>
          <w:spacing w:val="-6"/>
          <w:sz w:val="24"/>
          <w:szCs w:val="24"/>
          <w:shd w:val="clear" w:color="auto" w:fill="FFFFFF"/>
          <w:lang w:val="hy-AM"/>
        </w:rPr>
        <w:t>.</w:t>
      </w:r>
      <w:r w:rsidR="003B690F">
        <w:rPr>
          <w:rFonts w:ascii="GHEA Mariam" w:hAnsi="GHEA Mariam"/>
          <w:spacing w:val="-6"/>
          <w:sz w:val="24"/>
          <w:szCs w:val="24"/>
          <w:shd w:val="clear" w:color="auto" w:fill="FFFFFF"/>
          <w:lang w:val="hy-AM"/>
        </w:rPr>
        <w:t xml:space="preserve"> </w:t>
      </w:r>
    </w:p>
    <w:p w:rsidR="00FC6B31" w:rsidRPr="003B690F" w:rsidRDefault="0060725D" w:rsidP="003B690F">
      <w:pPr>
        <w:pStyle w:val="norm"/>
        <w:spacing w:line="360" w:lineRule="auto"/>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FC6B31" w:rsidRPr="003B690F">
        <w:rPr>
          <w:rFonts w:ascii="GHEA Mariam" w:hAnsi="GHEA Mariam" w:cs="Arial"/>
          <w:sz w:val="24"/>
          <w:szCs w:val="24"/>
          <w:shd w:val="clear" w:color="auto" w:fill="FFFFFF"/>
          <w:lang w:val="hy-AM"/>
        </w:rPr>
        <w:t>Հավանություն</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տալ</w:t>
      </w:r>
      <w:r w:rsidR="00FC6B31" w:rsidRPr="003B690F">
        <w:rPr>
          <w:rFonts w:ascii="GHEA Mariam" w:hAnsi="GHEA Mariam"/>
          <w:sz w:val="24"/>
          <w:szCs w:val="24"/>
          <w:shd w:val="clear" w:color="auto" w:fill="FFFFFF"/>
          <w:lang w:val="hy-AM"/>
        </w:rPr>
        <w:t xml:space="preserve"> </w:t>
      </w:r>
      <w:r w:rsidR="00FC6B31" w:rsidRPr="003B690F">
        <w:rPr>
          <w:rFonts w:ascii="GHEA Mariam" w:eastAsia="Calibri" w:hAnsi="GHEA Mariam"/>
          <w:sz w:val="24"/>
          <w:szCs w:val="24"/>
          <w:lang w:val="hy-AM"/>
        </w:rPr>
        <w:t>«</w:t>
      </w:r>
      <w:r w:rsidR="004733D8">
        <w:rPr>
          <w:rFonts w:ascii="GHEA Mariam" w:eastAsia="Calibri" w:hAnsi="GHEA Mariam"/>
          <w:sz w:val="24"/>
          <w:szCs w:val="24"/>
          <w:lang w:val="hy-AM"/>
        </w:rPr>
        <w:t>Է</w:t>
      </w:r>
      <w:r w:rsidR="00FC6B31" w:rsidRPr="003B690F">
        <w:rPr>
          <w:rFonts w:ascii="GHEA Mariam" w:eastAsia="Calibri" w:hAnsi="GHEA Mariam" w:cs="Arial"/>
          <w:sz w:val="24"/>
          <w:szCs w:val="24"/>
          <w:lang w:val="hy-AM"/>
        </w:rPr>
        <w:t>ներգետիկայի</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մասին</w:t>
      </w:r>
      <w:r w:rsidR="00D2300D" w:rsidRPr="003B690F">
        <w:rPr>
          <w:rFonts w:ascii="GHEA Mariam" w:hAnsi="GHEA Mariam" w:cs="Arial Armenian"/>
          <w:spacing w:val="-6"/>
          <w:sz w:val="24"/>
          <w:szCs w:val="24"/>
          <w:shd w:val="clear" w:color="auto" w:fill="FFFFFF"/>
          <w:lang w:val="hy-AM"/>
        </w:rPr>
        <w:t>»</w:t>
      </w:r>
      <w:bookmarkStart w:id="0" w:name="_GoBack"/>
      <w:bookmarkEnd w:id="0"/>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օրենքում</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փոփոխություն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և</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լրացում</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կատարելու</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մասին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և</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Հայաստանի</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Հանրապետության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ջրային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օրենսգրքում</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լրացում</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կատարելու</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մասին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Հայաստանի</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Հանրապետության</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օրենքների</w:t>
      </w:r>
      <w:r w:rsidR="00FC6B31" w:rsidRPr="003B690F">
        <w:rPr>
          <w:rFonts w:ascii="GHEA Mariam" w:eastAsia="Calibri" w:hAnsi="GHEA Mariam"/>
          <w:sz w:val="24"/>
          <w:szCs w:val="24"/>
          <w:lang w:val="hy-AM"/>
        </w:rPr>
        <w:t xml:space="preserve"> </w:t>
      </w:r>
      <w:r w:rsidR="00FC6B31" w:rsidRPr="003B690F">
        <w:rPr>
          <w:rFonts w:ascii="GHEA Mariam" w:eastAsia="Calibri" w:hAnsi="GHEA Mariam" w:cs="Arial"/>
          <w:sz w:val="24"/>
          <w:szCs w:val="24"/>
          <w:lang w:val="hy-AM"/>
        </w:rPr>
        <w:t>նախագծերի</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վերաբերյալ</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Հայաս</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տա</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նի</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Հանրա</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պետ</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ու</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թյան</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կառավա</w:t>
      </w:r>
      <w:r w:rsidR="00FC6B31" w:rsidRPr="003B690F">
        <w:rPr>
          <w:rFonts w:ascii="GHEA Mariam" w:hAnsi="GHEA Mariam"/>
          <w:sz w:val="24"/>
          <w:szCs w:val="24"/>
          <w:shd w:val="clear" w:color="auto" w:fill="FFFFFF"/>
          <w:lang w:val="hy-AM"/>
        </w:rPr>
        <w:softHyphen/>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րու</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թյան</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օրենսդրական</w:t>
      </w:r>
      <w:r w:rsidR="00FC6B31" w:rsidRPr="003B690F">
        <w:rPr>
          <w:rFonts w:ascii="GHEA Mariam" w:hAnsi="GHEA Mariam"/>
          <w:sz w:val="24"/>
          <w:szCs w:val="24"/>
          <w:shd w:val="clear" w:color="auto" w:fill="FFFFFF"/>
          <w:lang w:val="hy-AM"/>
        </w:rPr>
        <w:t xml:space="preserve"> </w:t>
      </w:r>
      <w:r w:rsidR="00FC6B31" w:rsidRPr="003B690F">
        <w:rPr>
          <w:rFonts w:ascii="GHEA Mariam" w:hAnsi="GHEA Mariam" w:cs="Arial"/>
          <w:sz w:val="24"/>
          <w:szCs w:val="24"/>
          <w:shd w:val="clear" w:color="auto" w:fill="FFFFFF"/>
          <w:lang w:val="hy-AM"/>
        </w:rPr>
        <w:t>նախա</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ձեռ</w:t>
      </w:r>
      <w:r w:rsidR="00FC6B31" w:rsidRPr="003B690F">
        <w:rPr>
          <w:rFonts w:ascii="GHEA Mariam" w:hAnsi="GHEA Mariam"/>
          <w:sz w:val="24"/>
          <w:szCs w:val="24"/>
          <w:shd w:val="clear" w:color="auto" w:fill="FFFFFF"/>
          <w:lang w:val="hy-AM"/>
        </w:rPr>
        <w:softHyphen/>
      </w:r>
      <w:r w:rsidR="00FC6B31" w:rsidRPr="003B690F">
        <w:rPr>
          <w:rFonts w:ascii="GHEA Mariam" w:hAnsi="GHEA Mariam" w:cs="Arial"/>
          <w:sz w:val="24"/>
          <w:szCs w:val="24"/>
          <w:shd w:val="clear" w:color="auto" w:fill="FFFFFF"/>
          <w:lang w:val="hy-AM"/>
        </w:rPr>
        <w:t>նությանը</w:t>
      </w:r>
      <w:r w:rsidR="00FC6B31" w:rsidRPr="003B690F">
        <w:rPr>
          <w:rFonts w:ascii="GHEA Mariam" w:hAnsi="GHEA Mariam"/>
          <w:sz w:val="24"/>
          <w:szCs w:val="24"/>
          <w:shd w:val="clear" w:color="auto" w:fill="FFFFFF"/>
          <w:lang w:val="hy-AM"/>
        </w:rPr>
        <w:t>:</w:t>
      </w:r>
    </w:p>
    <w:p w:rsidR="00FC6B31" w:rsidRDefault="00424AF9" w:rsidP="003B690F">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C6B31" w:rsidRPr="003B690F">
        <w:rPr>
          <w:rFonts w:ascii="GHEA Mariam" w:hAnsi="GHEA Mariam" w:cs="Arial"/>
          <w:sz w:val="24"/>
          <w:szCs w:val="24"/>
          <w:lang w:val="hy-AM"/>
        </w:rPr>
        <w:t>Հայաստանի</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Հանրապետության</w:t>
      </w:r>
      <w:r w:rsidR="00FC6B31" w:rsidRPr="003B690F">
        <w:rPr>
          <w:rFonts w:ascii="GHEA Mariam" w:hAnsi="GHEA Mariam" w:cs="Calibri"/>
          <w:sz w:val="24"/>
          <w:szCs w:val="24"/>
          <w:lang w:val="hy-AM"/>
        </w:rPr>
        <w:t xml:space="preserve"> </w:t>
      </w:r>
      <w:r w:rsidR="00FC6B31" w:rsidRPr="003B690F">
        <w:rPr>
          <w:rFonts w:ascii="GHEA Mariam" w:hAnsi="GHEA Mariam" w:cs="Arial"/>
          <w:sz w:val="24"/>
          <w:szCs w:val="24"/>
          <w:lang w:val="hy-AM"/>
        </w:rPr>
        <w:t>կառավարության</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օրենսդրական</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նախաձեռնու</w:t>
      </w:r>
      <w:r w:rsidR="00FC6B31" w:rsidRPr="003B690F">
        <w:rPr>
          <w:rFonts w:ascii="GHEA Mariam" w:hAnsi="GHEA Mariam"/>
          <w:sz w:val="24"/>
          <w:szCs w:val="24"/>
          <w:lang w:val="hy-AM"/>
        </w:rPr>
        <w:softHyphen/>
      </w:r>
      <w:r w:rsidR="00FC6B31" w:rsidRPr="003B690F">
        <w:rPr>
          <w:rFonts w:ascii="GHEA Mariam" w:hAnsi="GHEA Mariam" w:cs="Arial"/>
          <w:sz w:val="24"/>
          <w:szCs w:val="24"/>
          <w:lang w:val="hy-AM"/>
        </w:rPr>
        <w:t>թյունը</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սահմանված</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կարգով</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ներկայացնել</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Հայաստանի</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Հանրա</w:t>
      </w:r>
      <w:r>
        <w:rPr>
          <w:rFonts w:ascii="GHEA Mariam" w:hAnsi="GHEA Mariam" w:cs="Arial"/>
          <w:sz w:val="24"/>
          <w:szCs w:val="24"/>
          <w:lang w:val="hy-AM"/>
        </w:rPr>
        <w:softHyphen/>
      </w:r>
      <w:r w:rsidR="00FC6B31" w:rsidRPr="003B690F">
        <w:rPr>
          <w:rFonts w:ascii="GHEA Mariam" w:hAnsi="GHEA Mariam" w:cs="Arial"/>
          <w:sz w:val="24"/>
          <w:szCs w:val="24"/>
          <w:lang w:val="hy-AM"/>
        </w:rPr>
        <w:t>պե</w:t>
      </w:r>
      <w:r>
        <w:rPr>
          <w:rFonts w:ascii="GHEA Mariam" w:hAnsi="GHEA Mariam" w:cs="Arial"/>
          <w:sz w:val="24"/>
          <w:szCs w:val="24"/>
          <w:lang w:val="hy-AM"/>
        </w:rPr>
        <w:softHyphen/>
      </w:r>
      <w:r w:rsidR="00FC6B31" w:rsidRPr="003B690F">
        <w:rPr>
          <w:rFonts w:ascii="GHEA Mariam" w:hAnsi="GHEA Mariam" w:cs="Arial"/>
          <w:sz w:val="24"/>
          <w:szCs w:val="24"/>
          <w:lang w:val="hy-AM"/>
        </w:rPr>
        <w:t>տության</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Ազգային</w:t>
      </w:r>
      <w:r w:rsidR="00FC6B31" w:rsidRPr="003B690F">
        <w:rPr>
          <w:rFonts w:ascii="GHEA Mariam" w:hAnsi="GHEA Mariam"/>
          <w:sz w:val="24"/>
          <w:szCs w:val="24"/>
          <w:lang w:val="hy-AM"/>
        </w:rPr>
        <w:t xml:space="preserve"> </w:t>
      </w:r>
      <w:r w:rsidR="00FC6B31" w:rsidRPr="003B690F">
        <w:rPr>
          <w:rFonts w:ascii="GHEA Mariam" w:hAnsi="GHEA Mariam" w:cs="Arial"/>
          <w:sz w:val="24"/>
          <w:szCs w:val="24"/>
          <w:lang w:val="hy-AM"/>
        </w:rPr>
        <w:t>ժողով</w:t>
      </w:r>
      <w:r w:rsidR="00FC6B31" w:rsidRPr="003B690F">
        <w:rPr>
          <w:rFonts w:ascii="GHEA Mariam" w:hAnsi="GHEA Mariam"/>
          <w:sz w:val="24"/>
          <w:szCs w:val="24"/>
          <w:lang w:val="hy-AM"/>
        </w:rPr>
        <w:t>:</w:t>
      </w:r>
    </w:p>
    <w:p w:rsidR="00424AF9" w:rsidRPr="00424AF9" w:rsidRDefault="00424AF9" w:rsidP="003B690F">
      <w:pPr>
        <w:pStyle w:val="norm"/>
        <w:spacing w:line="360" w:lineRule="auto"/>
        <w:rPr>
          <w:rFonts w:ascii="GHEA Mariam" w:hAnsi="GHEA Mariam"/>
          <w:sz w:val="2"/>
          <w:szCs w:val="24"/>
          <w:lang w:val="hy-AM"/>
        </w:rPr>
      </w:pPr>
    </w:p>
    <w:p w:rsidR="00424AF9" w:rsidRDefault="00424AF9" w:rsidP="003B690F">
      <w:pPr>
        <w:pStyle w:val="norm"/>
        <w:spacing w:line="360" w:lineRule="auto"/>
        <w:rPr>
          <w:rFonts w:ascii="GHEA Mariam" w:hAnsi="GHEA Mariam"/>
          <w:sz w:val="24"/>
          <w:szCs w:val="24"/>
          <w:lang w:val="hy-AM"/>
        </w:rPr>
      </w:pPr>
    </w:p>
    <w:p w:rsidR="00424AF9" w:rsidRPr="004F482A" w:rsidRDefault="00424AF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24AF9" w:rsidRPr="004F482A" w:rsidRDefault="00424AF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24AF9" w:rsidRPr="004F482A" w:rsidRDefault="00424AF9" w:rsidP="004F482A">
      <w:pPr>
        <w:rPr>
          <w:rFonts w:ascii="GHEA Mariam" w:hAnsi="GHEA Mariam" w:cs="Sylfaen"/>
          <w:sz w:val="24"/>
          <w:szCs w:val="24"/>
          <w:lang w:val="hy-AM"/>
        </w:rPr>
      </w:pPr>
    </w:p>
    <w:p w:rsidR="00FC6B31" w:rsidRPr="00FC6B31" w:rsidRDefault="00424AF9" w:rsidP="00424AF9">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FC6B31" w:rsidRPr="00FC6B31" w:rsidSect="00424AF9">
      <w:headerReference w:type="even" r:id="rId8"/>
      <w:headerReference w:type="default" r:id="rId9"/>
      <w:footerReference w:type="even" r:id="rId10"/>
      <w:pgSz w:w="11909" w:h="16834" w:code="9"/>
      <w:pgMar w:top="90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3FA" w:rsidRDefault="00EC43FA">
      <w:r>
        <w:separator/>
      </w:r>
    </w:p>
  </w:endnote>
  <w:endnote w:type="continuationSeparator" w:id="0">
    <w:p w:rsidR="00EC43FA" w:rsidRDefault="00EC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3FA" w:rsidRDefault="00EC43FA">
      <w:r>
        <w:separator/>
      </w:r>
    </w:p>
  </w:footnote>
  <w:footnote w:type="continuationSeparator" w:id="0">
    <w:p w:rsidR="00EC43FA" w:rsidRDefault="00EC43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4AF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2A1"/>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AA7"/>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90F"/>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AF9"/>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3D8"/>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7B7"/>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25D"/>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2EC2"/>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0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34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3FA"/>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B31"/>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01E2B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72309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20</cp:revision>
  <dcterms:created xsi:type="dcterms:W3CDTF">2024-04-16T10:46:00Z</dcterms:created>
  <dcterms:modified xsi:type="dcterms:W3CDTF">2024-04-16T13:32:00Z</dcterms:modified>
</cp:coreProperties>
</file>