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FAD" w:rsidRDefault="00CF7FA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FAD" w:rsidRDefault="00CF7FAD" w:rsidP="00A71CED">
      <w:pPr>
        <w:jc w:val="center"/>
      </w:pPr>
    </w:p>
    <w:p w:rsidR="00CF7FAD" w:rsidRDefault="00CF7FA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F7FAD" w:rsidRDefault="00CF7FAD" w:rsidP="00A71CED">
      <w:pPr>
        <w:pStyle w:val="mechtex"/>
        <w:rPr>
          <w:rFonts w:ascii="GHEA Mariam" w:hAnsi="GHEA Mariam"/>
          <w:b/>
        </w:rPr>
      </w:pPr>
    </w:p>
    <w:p w:rsidR="00CF7FAD" w:rsidRDefault="00CF7FA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F7FAD" w:rsidRPr="008E1B5A" w:rsidRDefault="00CF7FAD" w:rsidP="00A71CED">
      <w:pPr>
        <w:jc w:val="center"/>
        <w:rPr>
          <w:rFonts w:ascii="GHEA Mariam" w:hAnsi="GHEA Mariam"/>
          <w:sz w:val="24"/>
          <w:szCs w:val="24"/>
        </w:rPr>
      </w:pPr>
    </w:p>
    <w:p w:rsidR="00CF7FAD" w:rsidRPr="00691610" w:rsidRDefault="00CF7FAD" w:rsidP="00A71CED">
      <w:pPr>
        <w:jc w:val="center"/>
        <w:rPr>
          <w:rFonts w:ascii="GHEA Mariam" w:hAnsi="GHEA Mariam"/>
          <w:sz w:val="12"/>
          <w:szCs w:val="24"/>
        </w:rPr>
      </w:pPr>
    </w:p>
    <w:p w:rsidR="00CF7FAD" w:rsidRPr="002A1692" w:rsidRDefault="00CF7FAD" w:rsidP="00A71CED">
      <w:pPr>
        <w:jc w:val="center"/>
        <w:rPr>
          <w:rFonts w:ascii="GHEA Mariam" w:hAnsi="GHEA Mariam"/>
          <w:sz w:val="6"/>
          <w:szCs w:val="24"/>
        </w:rPr>
      </w:pPr>
    </w:p>
    <w:p w:rsidR="00CF7FAD" w:rsidRPr="006740E0" w:rsidRDefault="00CF7FAD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18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2A1692">
        <w:rPr>
          <w:rFonts w:ascii="GHEA Mariam" w:hAnsi="GHEA Mariam"/>
          <w:sz w:val="24"/>
          <w:szCs w:val="24"/>
        </w:rPr>
        <w:t xml:space="preserve">  N </w:t>
      </w:r>
      <w:r>
        <w:rPr>
          <w:rFonts w:ascii="GHEA Mariam" w:hAnsi="GHEA Mariam"/>
          <w:sz w:val="24"/>
          <w:szCs w:val="24"/>
        </w:rPr>
        <w:t>- Ա</w:t>
      </w:r>
    </w:p>
    <w:p w:rsidR="00CF7FAD" w:rsidRPr="00303787" w:rsidRDefault="00CF7FAD" w:rsidP="00A71CED">
      <w:pPr>
        <w:jc w:val="center"/>
        <w:rPr>
          <w:rFonts w:ascii="GHEA Mariam" w:hAnsi="GHEA Mariam"/>
          <w:sz w:val="22"/>
          <w:szCs w:val="24"/>
        </w:rPr>
      </w:pPr>
    </w:p>
    <w:p w:rsidR="00CF7FAD" w:rsidRPr="00303787" w:rsidRDefault="00CF7FAD" w:rsidP="00A71CED">
      <w:pPr>
        <w:jc w:val="center"/>
        <w:rPr>
          <w:rFonts w:ascii="GHEA Mariam" w:hAnsi="GHEA Mariam"/>
          <w:sz w:val="22"/>
          <w:szCs w:val="24"/>
        </w:rPr>
      </w:pPr>
    </w:p>
    <w:p w:rsidR="00CF7FAD" w:rsidRPr="002A1692" w:rsidRDefault="00CF7FAD" w:rsidP="00A71CED">
      <w:pPr>
        <w:jc w:val="center"/>
        <w:rPr>
          <w:rFonts w:ascii="GHEA Mariam" w:hAnsi="GHEA Mariam"/>
          <w:sz w:val="8"/>
          <w:szCs w:val="24"/>
        </w:rPr>
      </w:pPr>
    </w:p>
    <w:p w:rsidR="00CF7FAD" w:rsidRPr="00357D17" w:rsidRDefault="00CF7FAD" w:rsidP="00CF7FAD">
      <w:pPr>
        <w:pStyle w:val="mechtex"/>
        <w:rPr>
          <w:rFonts w:ascii="GHEA Mariam" w:hAnsi="GHEA Mariam" w:cs="Sylfaen"/>
          <w:sz w:val="24"/>
        </w:rPr>
      </w:pPr>
      <w:r w:rsidRPr="008C7924">
        <w:rPr>
          <w:color w:val="000000"/>
          <w:lang w:val="af-ZA"/>
        </w:rPr>
        <w:t xml:space="preserve"> </w:t>
      </w:r>
      <w:r w:rsidRPr="00CF7FAD">
        <w:rPr>
          <w:rFonts w:ascii="GHEA Mariam" w:hAnsi="GHEA Mariam" w:cs="Sylfaen"/>
          <w:spacing w:val="-2"/>
          <w:sz w:val="24"/>
          <w:lang w:val="hy-AM"/>
        </w:rPr>
        <w:t>ԳԵՐԱԿԱ</w:t>
      </w:r>
      <w:r w:rsidRPr="00CF7FAD">
        <w:rPr>
          <w:rFonts w:ascii="GHEA Mariam" w:hAnsi="GHEA Mariam"/>
          <w:spacing w:val="-2"/>
          <w:sz w:val="24"/>
          <w:lang w:val="hy-AM"/>
        </w:rPr>
        <w:t xml:space="preserve"> </w:t>
      </w:r>
      <w:r w:rsidRPr="00CF7FAD">
        <w:rPr>
          <w:rFonts w:ascii="GHEA Mariam" w:hAnsi="GHEA Mariam" w:cs="Sylfaen"/>
          <w:spacing w:val="-2"/>
          <w:sz w:val="24"/>
          <w:lang w:val="hy-AM"/>
        </w:rPr>
        <w:t>ՈԼՈՐՏՈՒՄ</w:t>
      </w:r>
      <w:r w:rsidRPr="00CF7FAD">
        <w:rPr>
          <w:rFonts w:ascii="GHEA Mariam" w:hAnsi="GHEA Mariam"/>
          <w:spacing w:val="-2"/>
          <w:sz w:val="24"/>
          <w:lang w:val="hy-AM"/>
        </w:rPr>
        <w:t xml:space="preserve"> </w:t>
      </w:r>
      <w:r w:rsidRPr="00CF7FAD">
        <w:rPr>
          <w:rFonts w:ascii="GHEA Mariam" w:hAnsi="GHEA Mariam" w:cs="Sylfaen"/>
          <w:spacing w:val="-2"/>
          <w:sz w:val="24"/>
          <w:lang w:val="hy-AM"/>
        </w:rPr>
        <w:t>ԻՐԱԿԱՆԱՑՎՈՂ</w:t>
      </w:r>
      <w:r w:rsidRPr="00CF7FAD">
        <w:rPr>
          <w:rFonts w:ascii="GHEA Mariam" w:hAnsi="GHEA Mariam"/>
          <w:spacing w:val="-2"/>
          <w:sz w:val="24"/>
          <w:lang w:val="hy-AM"/>
        </w:rPr>
        <w:t xml:space="preserve"> </w:t>
      </w:r>
      <w:r w:rsidRPr="00CF7FAD">
        <w:rPr>
          <w:rFonts w:ascii="GHEA Mariam" w:hAnsi="GHEA Mariam" w:cs="Sylfaen"/>
          <w:spacing w:val="-2"/>
          <w:sz w:val="24"/>
          <w:lang w:val="hy-AM"/>
        </w:rPr>
        <w:t>ՆԵՐԴՐՈՒՄԱՅԻՆ</w:t>
      </w:r>
      <w:r w:rsidRPr="00CF7FAD">
        <w:rPr>
          <w:rFonts w:ascii="GHEA Mariam" w:hAnsi="GHEA Mariam"/>
          <w:spacing w:val="-2"/>
          <w:sz w:val="24"/>
          <w:lang w:val="hy-AM"/>
        </w:rPr>
        <w:t xml:space="preserve"> </w:t>
      </w:r>
      <w:r w:rsidRPr="00CF7FAD">
        <w:rPr>
          <w:rFonts w:ascii="GHEA Mariam" w:hAnsi="GHEA Mariam" w:cs="Sylfaen"/>
          <w:spacing w:val="-2"/>
          <w:sz w:val="24"/>
          <w:lang w:val="hy-AM"/>
        </w:rPr>
        <w:t>ԾՐԱԳՐԻ</w:t>
      </w:r>
      <w:r w:rsidRPr="00CF7FAD">
        <w:rPr>
          <w:rFonts w:ascii="GHEA Mariam" w:hAnsi="GHEA Mariam"/>
          <w:spacing w:val="-2"/>
          <w:sz w:val="24"/>
          <w:lang w:val="hy-AM"/>
        </w:rPr>
        <w:t xml:space="preserve"> </w:t>
      </w:r>
      <w:r w:rsidRPr="00CF7FAD">
        <w:rPr>
          <w:rFonts w:ascii="GHEA Mariam" w:hAnsi="GHEA Mariam" w:cs="Sylfaen"/>
          <w:spacing w:val="-2"/>
          <w:sz w:val="24"/>
          <w:lang w:val="hy-AM"/>
        </w:rPr>
        <w:t>ՇՐՋԱ</w:t>
      </w:r>
      <w:r w:rsidRPr="002A1692">
        <w:rPr>
          <w:rFonts w:ascii="GHEA Mariam" w:hAnsi="GHEA Mariam" w:cs="Sylfaen"/>
          <w:spacing w:val="-2"/>
          <w:sz w:val="24"/>
          <w:lang w:val="af-ZA"/>
        </w:rPr>
        <w:t>-</w:t>
      </w:r>
      <w:r w:rsidRPr="00CF7FAD">
        <w:rPr>
          <w:rFonts w:ascii="GHEA Mariam" w:hAnsi="GHEA Mariam" w:cs="Sylfaen"/>
          <w:spacing w:val="-2"/>
          <w:sz w:val="24"/>
          <w:lang w:val="hy-AM"/>
        </w:rPr>
        <w:softHyphen/>
      </w:r>
      <w:r w:rsidRPr="002A1692">
        <w:rPr>
          <w:rFonts w:ascii="GHEA Mariam" w:hAnsi="GHEA Mariam" w:cs="Sylfaen"/>
          <w:spacing w:val="-2"/>
          <w:sz w:val="24"/>
          <w:lang w:val="af-ZA"/>
        </w:rPr>
        <w:t xml:space="preserve"> </w:t>
      </w:r>
      <w:r w:rsidRPr="002A1692">
        <w:rPr>
          <w:rFonts w:ascii="GHEA Mariam" w:hAnsi="GHEA Mariam" w:cs="Sylfaen"/>
          <w:spacing w:val="-2"/>
          <w:sz w:val="24"/>
          <w:lang w:val="af-ZA"/>
        </w:rPr>
        <w:br/>
      </w:r>
      <w:r w:rsidRPr="002A1692">
        <w:rPr>
          <w:rFonts w:ascii="GHEA Mariam" w:hAnsi="GHEA Mariam" w:cs="Sylfaen"/>
          <w:spacing w:val="-6"/>
          <w:sz w:val="24"/>
          <w:lang w:val="hy-AM"/>
        </w:rPr>
        <w:t>ՆԱԿՆԵՐՈՒՄ</w:t>
      </w:r>
      <w:r w:rsidRPr="002A1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ՆԵՐՄՈՒԾՎՈՂ</w:t>
      </w:r>
      <w:r w:rsidRPr="002A1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ՏԵԽՆՈԼՈԳԻԱԿԱՆ</w:t>
      </w:r>
      <w:r w:rsidRPr="002A1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ՍԱՐՔԱՎՈՐՈՒՄՆԵՐԻ</w:t>
      </w:r>
      <w:r w:rsidR="002A1692">
        <w:rPr>
          <w:rFonts w:ascii="GHEA Mariam" w:hAnsi="GHEA Mariam"/>
          <w:spacing w:val="-6"/>
          <w:sz w:val="24"/>
          <w:lang w:val="hy-AM"/>
        </w:rPr>
        <w:t xml:space="preserve">, </w:t>
      </w:r>
      <w:r w:rsidRPr="002A1692">
        <w:rPr>
          <w:rFonts w:ascii="GHEA Mariam" w:hAnsi="GHEA Mariam" w:cs="Sylfaen"/>
          <w:spacing w:val="-6"/>
          <w:sz w:val="24"/>
          <w:lang w:val="hy-AM"/>
        </w:rPr>
        <w:t>ԴՐԱՆՑ</w:t>
      </w:r>
      <w:r w:rsidRPr="002A1692">
        <w:rPr>
          <w:rFonts w:ascii="GHEA Mariam" w:hAnsi="GHEA Mariam" w:cs="Sylfaen"/>
          <w:spacing w:val="-6"/>
          <w:sz w:val="24"/>
          <w:lang w:val="af-ZA"/>
        </w:rPr>
        <w:t xml:space="preserve"> </w:t>
      </w:r>
      <w:r w:rsidRPr="002A1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ԲԱՂԿԱՑՈՒՑԻՉ</w:t>
      </w:r>
      <w:r w:rsidR="002A1692" w:rsidRPr="002A1692">
        <w:rPr>
          <w:rFonts w:ascii="GHEA Mariam" w:hAnsi="GHEA Mariam" w:cs="Sylfaen"/>
          <w:spacing w:val="-6"/>
          <w:sz w:val="24"/>
          <w:lang w:val="af-ZA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ՈՒ</w:t>
      </w:r>
      <w:r w:rsidR="002A1692" w:rsidRPr="002A1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ՀԱՄԱԼՐՈՂ</w:t>
      </w:r>
      <w:r w:rsidR="002A1692" w:rsidRPr="002A1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ՄԱՍԵՐԻ</w:t>
      </w:r>
      <w:r w:rsidRPr="002A1692">
        <w:rPr>
          <w:rFonts w:ascii="GHEA Mariam" w:hAnsi="GHEA Mariam"/>
          <w:spacing w:val="-6"/>
          <w:sz w:val="24"/>
          <w:lang w:val="hy-AM"/>
        </w:rPr>
        <w:t>,</w:t>
      </w:r>
      <w:r w:rsidR="002A1692" w:rsidRPr="002A1692">
        <w:rPr>
          <w:rFonts w:ascii="GHEA Mariam" w:hAnsi="GHEA Mariam"/>
          <w:spacing w:val="-6"/>
          <w:sz w:val="24"/>
          <w:lang w:val="af-ZA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ՀՈՒՄՔԻ</w:t>
      </w:r>
      <w:r w:rsidRPr="002A1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ԵՎ</w:t>
      </w:r>
      <w:r w:rsidRPr="002A1692">
        <w:rPr>
          <w:rFonts w:ascii="GHEA Mariam" w:hAnsi="GHEA Mariam"/>
          <w:spacing w:val="-6"/>
          <w:sz w:val="24"/>
          <w:lang w:val="hy-AM"/>
        </w:rPr>
        <w:t xml:space="preserve"> (</w:t>
      </w:r>
      <w:r w:rsidRPr="002A1692">
        <w:rPr>
          <w:rFonts w:ascii="GHEA Mariam" w:hAnsi="GHEA Mariam" w:cs="Sylfaen"/>
          <w:spacing w:val="-6"/>
          <w:sz w:val="24"/>
          <w:lang w:val="hy-AM"/>
        </w:rPr>
        <w:t>ԿԱՄ</w:t>
      </w:r>
      <w:r w:rsidR="002A1692">
        <w:rPr>
          <w:rFonts w:ascii="GHEA Mariam" w:hAnsi="GHEA Mariam"/>
          <w:spacing w:val="-6"/>
          <w:sz w:val="24"/>
          <w:lang w:val="hy-AM"/>
        </w:rPr>
        <w:t xml:space="preserve">) </w:t>
      </w:r>
      <w:r w:rsidRPr="002A1692">
        <w:rPr>
          <w:rFonts w:ascii="GHEA Mariam" w:hAnsi="GHEA Mariam" w:cs="Sylfaen"/>
          <w:spacing w:val="-6"/>
          <w:sz w:val="24"/>
          <w:lang w:val="hy-AM"/>
        </w:rPr>
        <w:t>ՆՅՈՒԹԵՐԻ</w:t>
      </w:r>
      <w:r w:rsidRPr="002A1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ՆԿԱՏՄԱՄԲ</w:t>
      </w:r>
      <w:r w:rsidRPr="002A1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ՍԱԿԱԳՆԱՅԻՆ</w:t>
      </w:r>
      <w:r w:rsidRPr="002A1692">
        <w:rPr>
          <w:rFonts w:ascii="GHEA Mariam" w:hAnsi="GHEA Mariam"/>
          <w:spacing w:val="-6"/>
          <w:sz w:val="24"/>
          <w:lang w:val="hy-AM"/>
        </w:rPr>
        <w:t xml:space="preserve">, </w:t>
      </w:r>
      <w:r w:rsidRPr="002A1692">
        <w:rPr>
          <w:rFonts w:ascii="GHEA Mariam" w:hAnsi="GHEA Mariam" w:cs="Sylfaen"/>
          <w:spacing w:val="-6"/>
          <w:sz w:val="24"/>
          <w:lang w:val="hy-AM"/>
        </w:rPr>
        <w:t>ՄԱՍՆԱՎՈՐԱՊԵՍ</w:t>
      </w:r>
      <w:r w:rsidRPr="002A1692">
        <w:rPr>
          <w:rFonts w:ascii="GHEA Mariam" w:hAnsi="GHEA Mariam"/>
          <w:spacing w:val="-6"/>
          <w:sz w:val="24"/>
          <w:lang w:val="hy-AM"/>
        </w:rPr>
        <w:t xml:space="preserve">, </w:t>
      </w:r>
      <w:r w:rsidRPr="002A1692">
        <w:rPr>
          <w:rFonts w:ascii="GHEA Mariam" w:hAnsi="GHEA Mariam" w:cs="Sylfaen"/>
          <w:spacing w:val="-6"/>
          <w:sz w:val="24"/>
          <w:lang w:val="hy-AM"/>
        </w:rPr>
        <w:t>ՆԵՐՄՈՒԾՄԱՆ</w:t>
      </w:r>
      <w:r w:rsidRPr="002A1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ՄԱՔՍԱՏՈՒՐՔԻՑ</w:t>
      </w:r>
      <w:r w:rsidR="002A1692" w:rsidRPr="002A1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ԱԶԱՏԵԼՈՒ</w:t>
      </w:r>
      <w:r w:rsidR="002A1692" w:rsidRPr="002A1692">
        <w:rPr>
          <w:rFonts w:ascii="GHEA Mariam" w:hAnsi="GHEA Mariam" w:cs="Sylfaen"/>
          <w:spacing w:val="-6"/>
          <w:sz w:val="24"/>
          <w:lang w:val="af-ZA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ԱՐՏՈՆՈՒԹՅՈՒՆԻՑ</w:t>
      </w:r>
      <w:r w:rsidR="002A1692" w:rsidRPr="002A1692">
        <w:rPr>
          <w:rFonts w:ascii="GHEA Mariam" w:hAnsi="GHEA Mariam" w:cs="Sylfaen"/>
          <w:spacing w:val="-6"/>
          <w:sz w:val="24"/>
          <w:lang w:val="af-ZA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ՕԳՏՎԵԼՈՒ</w:t>
      </w:r>
      <w:r w:rsidR="002A1692" w:rsidRPr="002A1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ՀԱՄԱՐ</w:t>
      </w:r>
      <w:r w:rsidRPr="002A1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2A1692">
        <w:rPr>
          <w:rFonts w:ascii="GHEA Mariam" w:hAnsi="GHEA Mariam" w:cs="Arial Armenian"/>
          <w:spacing w:val="-6"/>
          <w:sz w:val="24"/>
          <w:lang w:val="hy-AM"/>
        </w:rPr>
        <w:t>«</w:t>
      </w:r>
      <w:r w:rsidRPr="002A1692">
        <w:rPr>
          <w:rFonts w:ascii="GHEA Mariam" w:hAnsi="GHEA Mariam" w:cs="Sylfaen"/>
          <w:spacing w:val="-6"/>
          <w:sz w:val="24"/>
          <w:lang w:val="hy-AM"/>
        </w:rPr>
        <w:t>ԲԵԿՈՆ</w:t>
      </w:r>
      <w:r w:rsidRPr="002A1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ՊՐՈԴՈՒԿՏ</w:t>
      </w:r>
      <w:r w:rsidRPr="002A1692">
        <w:rPr>
          <w:rFonts w:ascii="GHEA Mariam" w:hAnsi="GHEA Mariam"/>
          <w:spacing w:val="-6"/>
          <w:sz w:val="24"/>
          <w:lang w:val="hy-AM"/>
        </w:rPr>
        <w:t xml:space="preserve">» </w:t>
      </w:r>
      <w:r w:rsidRPr="002A1692">
        <w:rPr>
          <w:rFonts w:ascii="GHEA Mariam" w:hAnsi="GHEA Mariam" w:cs="Sylfaen"/>
          <w:spacing w:val="-6"/>
          <w:sz w:val="24"/>
          <w:lang w:val="hy-AM"/>
        </w:rPr>
        <w:t>ՍԱՀՄԱՆԱՓԱԿ</w:t>
      </w:r>
      <w:r w:rsidRPr="002A1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ՊԱՏԱՍԽԱՆԱՏՎՈՒԹՅԱՄԲ</w:t>
      </w:r>
      <w:r w:rsidRPr="002A1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ԸՆԿԵ</w:t>
      </w:r>
      <w:r w:rsidRPr="002A1692">
        <w:rPr>
          <w:rFonts w:ascii="GHEA Mariam" w:hAnsi="GHEA Mariam" w:cs="Sylfaen"/>
          <w:spacing w:val="-6"/>
          <w:sz w:val="24"/>
          <w:lang w:val="hy-AM"/>
        </w:rPr>
        <w:softHyphen/>
        <w:t>ՐՈՒԹՅԱՆ</w:t>
      </w:r>
      <w:r w:rsidR="002A1692" w:rsidRPr="002A1692">
        <w:rPr>
          <w:rFonts w:ascii="GHEA Mariam" w:hAnsi="GHEA Mariam" w:cs="Sylfaen"/>
          <w:spacing w:val="-6"/>
          <w:sz w:val="24"/>
          <w:lang w:val="af-ZA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ԿՈՂՄԻՑ</w:t>
      </w:r>
      <w:r w:rsidR="002A1692" w:rsidRPr="002A1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ՆԵՐԿԱՅԱՑՎԱԾ</w:t>
      </w:r>
      <w:r w:rsidR="002A1692" w:rsidRPr="002A1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ՀԱՅՏԸ</w:t>
      </w:r>
      <w:r w:rsidR="002A1692" w:rsidRPr="002A1692">
        <w:rPr>
          <w:rFonts w:ascii="GHEA Mariam" w:hAnsi="GHEA Mariam" w:cs="Sylfaen"/>
          <w:spacing w:val="-6"/>
          <w:sz w:val="24"/>
          <w:lang w:val="af-ZA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ԲԱՎԱՐԱՐԵԼՈՒ</w:t>
      </w:r>
      <w:r w:rsidR="002A1692" w:rsidRPr="002A1692">
        <w:rPr>
          <w:rFonts w:ascii="GHEA Mariam" w:hAnsi="GHEA Mariam" w:cs="Sylfaen"/>
          <w:spacing w:val="-6"/>
          <w:sz w:val="24"/>
          <w:lang w:val="af-ZA"/>
        </w:rPr>
        <w:t xml:space="preserve"> </w:t>
      </w:r>
      <w:r w:rsidRPr="002A1692">
        <w:rPr>
          <w:rFonts w:ascii="GHEA Mariam" w:hAnsi="GHEA Mariam" w:cs="Sylfaen"/>
          <w:spacing w:val="-6"/>
          <w:sz w:val="24"/>
          <w:lang w:val="hy-AM"/>
        </w:rPr>
        <w:t>ԵՎ</w:t>
      </w:r>
      <w:r w:rsidRPr="00CF7FAD">
        <w:rPr>
          <w:rFonts w:ascii="GHEA Mariam" w:hAnsi="GHEA Mariam"/>
          <w:sz w:val="24"/>
          <w:lang w:val="hy-AM"/>
        </w:rPr>
        <w:t xml:space="preserve"> </w:t>
      </w:r>
      <w:r w:rsidRPr="00CF7FAD">
        <w:rPr>
          <w:rFonts w:ascii="GHEA Mariam" w:hAnsi="GHEA Mariam" w:cs="Sylfaen"/>
          <w:sz w:val="24"/>
          <w:lang w:val="hy-AM"/>
        </w:rPr>
        <w:t>ԱՐՏՈՆՈՒԹՅՈՒՆԸ</w:t>
      </w:r>
      <w:r w:rsidRPr="00CF7FAD">
        <w:rPr>
          <w:rFonts w:ascii="GHEA Mariam" w:hAnsi="GHEA Mariam"/>
          <w:sz w:val="24"/>
          <w:lang w:val="hy-AM"/>
        </w:rPr>
        <w:t xml:space="preserve"> </w:t>
      </w:r>
      <w:r w:rsidRPr="00CF7FAD">
        <w:rPr>
          <w:rFonts w:ascii="GHEA Mariam" w:hAnsi="GHEA Mariam" w:cs="Sylfaen"/>
          <w:sz w:val="24"/>
          <w:lang w:val="hy-AM"/>
        </w:rPr>
        <w:t>ԿԻՐԱՌԵԼՈՒ</w:t>
      </w:r>
      <w:r w:rsidRPr="00CF7FAD">
        <w:rPr>
          <w:rFonts w:ascii="GHEA Mariam" w:hAnsi="GHEA Mariam"/>
          <w:sz w:val="24"/>
          <w:lang w:val="hy-AM"/>
        </w:rPr>
        <w:t xml:space="preserve"> </w:t>
      </w:r>
      <w:r w:rsidRPr="00CF7FAD">
        <w:rPr>
          <w:rFonts w:ascii="GHEA Mariam" w:hAnsi="GHEA Mariam" w:cs="Sylfaen"/>
          <w:sz w:val="24"/>
          <w:lang w:val="hy-AM"/>
        </w:rPr>
        <w:t>ՄԱՍԻՆ</w:t>
      </w:r>
    </w:p>
    <w:p w:rsidR="00CF7FAD" w:rsidRPr="002A1692" w:rsidRDefault="00CF7FA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F7FAD" w:rsidRDefault="00CF7FAD" w:rsidP="00CF7FAD">
      <w:pPr>
        <w:pStyle w:val="mechtex"/>
        <w:rPr>
          <w:rFonts w:ascii="GHEA Mariam" w:hAnsi="GHEA Mariam"/>
          <w:sz w:val="24"/>
          <w:lang w:val="hy-AM"/>
        </w:rPr>
      </w:pPr>
    </w:p>
    <w:p w:rsidR="00CF7FAD" w:rsidRPr="00CF7FAD" w:rsidRDefault="00CF7FAD" w:rsidP="00CF7FAD">
      <w:pPr>
        <w:pStyle w:val="mechtex"/>
        <w:rPr>
          <w:rFonts w:ascii="GHEA Mariam" w:hAnsi="GHEA Mariam"/>
          <w:sz w:val="24"/>
          <w:lang w:val="hy-AM"/>
        </w:rPr>
      </w:pPr>
    </w:p>
    <w:p w:rsidR="00CF7FAD" w:rsidRPr="00CF7FAD" w:rsidRDefault="00CF7FAD" w:rsidP="00CF7FAD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CF7FAD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</w:t>
      </w:r>
      <w:r w:rsidR="00357D17">
        <w:rPr>
          <w:rFonts w:ascii="GHEA Mariam" w:hAnsi="GHEA Mariam"/>
          <w:sz w:val="24"/>
          <w:szCs w:val="24"/>
          <w:lang w:val="hy-AM"/>
        </w:rPr>
        <w:t xml:space="preserve">ն 2015 թվականի սեպտեմբերի 17-ի </w:t>
      </w:r>
      <w:r w:rsidR="00357D17" w:rsidRPr="00357D17">
        <w:rPr>
          <w:rFonts w:ascii="GHEA Mariam" w:hAnsi="GHEA Mariam"/>
          <w:sz w:val="24"/>
          <w:szCs w:val="24"/>
          <w:lang w:val="hy-AM"/>
        </w:rPr>
        <w:t xml:space="preserve">N </w:t>
      </w:r>
      <w:r w:rsidRPr="00CF7FAD">
        <w:rPr>
          <w:rFonts w:ascii="GHEA Mariam" w:hAnsi="GHEA Mariam"/>
          <w:sz w:val="24"/>
          <w:szCs w:val="24"/>
          <w:lang w:val="hy-AM"/>
        </w:rPr>
        <w:t>1118-Ն որոշման պահանջներով`</w:t>
      </w:r>
      <w:r w:rsidR="00357D17">
        <w:rPr>
          <w:rFonts w:ascii="GHEA Mariam" w:hAnsi="GHEA Mariam"/>
          <w:sz w:val="24"/>
          <w:szCs w:val="24"/>
          <w:lang w:val="hy-AM"/>
        </w:rPr>
        <w:t xml:space="preserve"> </w:t>
      </w:r>
      <w:r w:rsidR="00357D17" w:rsidRPr="00357D1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Հայաստանի</w:t>
      </w:r>
      <w:r w:rsidR="00357D17" w:rsidRPr="00357D1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357D17" w:rsidRPr="00357D1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Հան</w:t>
      </w:r>
      <w:r w:rsidR="00357D1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softHyphen/>
      </w:r>
      <w:r w:rsidR="00357D17" w:rsidRPr="00357D1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րա</w:t>
      </w:r>
      <w:r w:rsidR="00357D1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softHyphen/>
      </w:r>
      <w:r w:rsidR="00357D1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softHyphen/>
      </w:r>
      <w:r w:rsidR="00357D1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softHyphen/>
      </w:r>
      <w:r w:rsidR="00357D17" w:rsidRPr="00357D1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պետության</w:t>
      </w:r>
      <w:r w:rsidR="00357D17" w:rsidRPr="00357D1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357D17" w:rsidRPr="00357D1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կառավարությունը</w:t>
      </w:r>
      <w:r w:rsidR="00357D17" w:rsidRPr="00357D1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357D17" w:rsidRPr="00357D1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357D17" w:rsidRPr="00357D1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357D17" w:rsidRPr="00357D1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ր</w:t>
      </w:r>
      <w:r w:rsidR="00357D17" w:rsidRPr="00357D1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357D17" w:rsidRPr="00357D1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357D17" w:rsidRPr="00357D1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357D17" w:rsidRPr="00357D1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շ</w:t>
      </w:r>
      <w:r w:rsidR="00357D17" w:rsidRPr="00357D1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357D17" w:rsidRPr="00357D1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ու</w:t>
      </w:r>
      <w:r w:rsidR="00357D17" w:rsidRPr="00357D1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357D17" w:rsidRPr="00357D1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մ</w:t>
      </w:r>
      <w:r w:rsidR="00357D17" w:rsidRPr="00357D1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357D17" w:rsidRPr="00357D1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է</w:t>
      </w:r>
      <w:r w:rsidR="00357D17" w:rsidRPr="00357D1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CF7FAD" w:rsidRPr="00CF7FAD" w:rsidRDefault="00CF7FAD" w:rsidP="00CF7FAD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F7FAD">
        <w:rPr>
          <w:rFonts w:ascii="GHEA Mariam" w:hAnsi="GHEA Mariam"/>
          <w:spacing w:val="-8"/>
          <w:sz w:val="24"/>
          <w:szCs w:val="24"/>
          <w:lang w:val="hy-AM"/>
        </w:rPr>
        <w:t>Բավարարել «ԲԵԿՈՆ ՊՐՈԴՈՒԿՏ» սահմանափակ</w:t>
      </w:r>
      <w:r w:rsidRPr="00CF7FAD">
        <w:rPr>
          <w:rFonts w:ascii="GHEA Mariam" w:hAnsi="GHEA Mariam"/>
          <w:sz w:val="24"/>
          <w:szCs w:val="24"/>
          <w:lang w:val="hy-AM"/>
        </w:rPr>
        <w:t xml:space="preserve"> պատասխանատվու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F7FAD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F7FAD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F7FAD">
        <w:rPr>
          <w:rFonts w:ascii="GHEA Mariam" w:hAnsi="GHEA Mariam"/>
          <w:sz w:val="24"/>
          <w:szCs w:val="24"/>
          <w:lang w:val="hy-AM"/>
        </w:rPr>
        <w:t>նացվող ներդրումային ծրագրի շրջանակներում ներմուծվող տեխնոլոգիական սարքավորումների, դրանց բաղկացուց</w:t>
      </w:r>
      <w:r w:rsidR="00357D17">
        <w:rPr>
          <w:rFonts w:ascii="GHEA Mariam" w:hAnsi="GHEA Mariam"/>
          <w:sz w:val="24"/>
          <w:szCs w:val="24"/>
          <w:lang w:val="hy-AM"/>
        </w:rPr>
        <w:t xml:space="preserve">իչ ու համալրող մասերի, հումքի և </w:t>
      </w:r>
      <w:r w:rsidRPr="00CF7FAD">
        <w:rPr>
          <w:rFonts w:ascii="GHEA Mariam" w:hAnsi="GHEA Mariam"/>
          <w:sz w:val="24"/>
          <w:szCs w:val="24"/>
          <w:lang w:val="hy-AM"/>
        </w:rPr>
        <w:t xml:space="preserve">(կամ) </w:t>
      </w:r>
      <w:r w:rsidRPr="00CF7FAD">
        <w:rPr>
          <w:rFonts w:ascii="GHEA Mariam" w:hAnsi="GHEA Mariam"/>
          <w:spacing w:val="-8"/>
          <w:sz w:val="24"/>
          <w:szCs w:val="24"/>
          <w:lang w:val="hy-AM"/>
        </w:rPr>
        <w:t>նյութերի նկատմամբ սակագնային, մասնավորապես, ներմուծման</w:t>
      </w:r>
      <w:r w:rsidRPr="00CF7FAD">
        <w:rPr>
          <w:rFonts w:ascii="GHEA Mariam" w:hAnsi="GHEA Mariam"/>
          <w:sz w:val="24"/>
          <w:szCs w:val="24"/>
          <w:lang w:val="hy-AM"/>
        </w:rPr>
        <w:t xml:space="preserve"> մաքսատուրքից ազատելու արտոնությունից օգտվելու համար և սահմանված կարգով կիրառել </w:t>
      </w:r>
      <w:r w:rsidRPr="00CF7FAD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համապատասխան արտոնությունը` համաձայն հավելվածի ներմուծվող</w:t>
      </w:r>
      <w:r w:rsidRPr="00CF7FAD">
        <w:rPr>
          <w:rFonts w:ascii="GHEA Mariam" w:hAnsi="GHEA Mariam"/>
          <w:sz w:val="24"/>
          <w:szCs w:val="24"/>
          <w:lang w:val="hy-AM"/>
        </w:rPr>
        <w:t xml:space="preserve"> տեխնո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F7FAD">
        <w:rPr>
          <w:rFonts w:ascii="GHEA Mariam" w:hAnsi="GHEA Mariam"/>
          <w:sz w:val="24"/>
          <w:szCs w:val="24"/>
          <w:lang w:val="hy-AM"/>
        </w:rPr>
        <w:t xml:space="preserve">լոգիական սարքավորումների, դրանց բաղկացուցիչ ու համալրող մասերի, հումքի և (կամ) նյութերի նկատմամբ: </w:t>
      </w:r>
    </w:p>
    <w:p w:rsidR="00CF7FAD" w:rsidRPr="00CF7FAD" w:rsidRDefault="00CF7FAD" w:rsidP="00CF7FAD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CF7FAD">
        <w:rPr>
          <w:rFonts w:ascii="GHEA Mariam" w:hAnsi="GHEA Mariam"/>
          <w:lang w:val="hy-AM"/>
        </w:rPr>
        <w:t xml:space="preserve">Սահմանել, որ՝ </w:t>
      </w:r>
    </w:p>
    <w:p w:rsidR="00CF7FAD" w:rsidRPr="00CF7FAD" w:rsidRDefault="00CF7FAD" w:rsidP="00CF7FAD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A1692">
        <w:rPr>
          <w:rFonts w:ascii="GHEA Mariam" w:hAnsi="GHEA Mariam"/>
          <w:lang w:val="hy-AM"/>
        </w:rPr>
        <w:t xml:space="preserve"> </w:t>
      </w:r>
      <w:r w:rsidR="00EE413D">
        <w:rPr>
          <w:rFonts w:ascii="GHEA Mariam" w:hAnsi="GHEA Mariam"/>
          <w:lang w:val="hy-AM"/>
        </w:rPr>
        <w:t>ս</w:t>
      </w:r>
      <w:r w:rsidRPr="00CF7FAD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EE413D" w:rsidRPr="00EE413D">
        <w:rPr>
          <w:rFonts w:ascii="GHEA Mariam" w:hAnsi="GHEA Mariam" w:cs="Tahoma"/>
          <w:lang w:val="hy-AM"/>
        </w:rPr>
        <w:t>.</w:t>
      </w:r>
    </w:p>
    <w:p w:rsidR="00CF7FAD" w:rsidRPr="00CF7FAD" w:rsidRDefault="00CF7FAD" w:rsidP="00CF7FAD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CF7FAD">
        <w:rPr>
          <w:rFonts w:ascii="GHEA Mariam" w:hAnsi="GHEA Mariam"/>
          <w:lang w:val="hy-AM"/>
        </w:rPr>
        <w:t>«ԲԵԿՈՆ ՊՐՈԴՈՒԿՏ» սահմանափակ պատասխանատվությամբ ընկե</w:t>
      </w:r>
      <w:r>
        <w:rPr>
          <w:rFonts w:ascii="GHEA Mariam" w:hAnsi="GHEA Mariam"/>
          <w:lang w:val="hy-AM"/>
        </w:rPr>
        <w:softHyphen/>
      </w:r>
      <w:r w:rsidRPr="00CF7FAD">
        <w:rPr>
          <w:rFonts w:ascii="GHEA Mariam" w:hAnsi="GHEA Mariam"/>
          <w:spacing w:val="-8"/>
          <w:lang w:val="hy-AM"/>
        </w:rPr>
        <w:t>րու</w:t>
      </w:r>
      <w:r w:rsidRPr="00CF7FAD">
        <w:rPr>
          <w:rFonts w:ascii="GHEA Mariam" w:hAnsi="GHEA Mariam"/>
          <w:spacing w:val="-8"/>
          <w:lang w:val="hy-AM"/>
        </w:rPr>
        <w:softHyphen/>
        <w:t>թյան կողմից իրականացվող ներդրումային ծրագրի շրջանակներում</w:t>
      </w:r>
      <w:r w:rsidRPr="00CF7FAD">
        <w:rPr>
          <w:rFonts w:ascii="GHEA Mariam" w:hAnsi="GHEA Mariam"/>
          <w:lang w:val="hy-AM"/>
        </w:rPr>
        <w:t xml:space="preserve"> տեխնո</w:t>
      </w:r>
      <w:r>
        <w:rPr>
          <w:rFonts w:ascii="GHEA Mariam" w:hAnsi="GHEA Mariam"/>
          <w:lang w:val="hy-AM"/>
        </w:rPr>
        <w:softHyphen/>
      </w:r>
      <w:r w:rsidRPr="00CF7FAD">
        <w:rPr>
          <w:rFonts w:ascii="GHEA Mariam" w:hAnsi="GHEA Mariam"/>
          <w:lang w:val="hy-AM"/>
        </w:rPr>
        <w:t xml:space="preserve">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CF7FAD">
        <w:rPr>
          <w:rFonts w:ascii="GHEA Mariam" w:hAnsi="GHEA Mariam"/>
          <w:lang w:val="hy-AM"/>
        </w:rPr>
        <w:t xml:space="preserve">է 2024 թվականի </w:t>
      </w:r>
      <w:r w:rsidRPr="00CF7FAD">
        <w:rPr>
          <w:rFonts w:ascii="GHEA Mariam" w:hAnsi="GHEA Mariam" w:cs="GHEA Grapalat"/>
          <w:lang w:val="hy-AM"/>
        </w:rPr>
        <w:t>մարտի</w:t>
      </w:r>
      <w:r w:rsidRPr="00CF7FAD">
        <w:rPr>
          <w:rFonts w:ascii="GHEA Mariam" w:hAnsi="GHEA Mariam"/>
          <w:lang w:val="hy-AM"/>
        </w:rPr>
        <w:t xml:space="preserve"> 13-ից մինչև </w:t>
      </w:r>
      <w:bookmarkEnd w:id="0"/>
      <w:r w:rsidRPr="00CF7FAD">
        <w:rPr>
          <w:rFonts w:ascii="GHEA Mariam" w:hAnsi="GHEA Mariam"/>
          <w:lang w:val="hy-AM"/>
        </w:rPr>
        <w:t>2027 թվականի մարտի 12-ը ներառյալ</w:t>
      </w:r>
      <w:r w:rsidR="00EE413D" w:rsidRPr="00EE413D">
        <w:rPr>
          <w:rFonts w:ascii="GHEA Mariam" w:hAnsi="GHEA Mariam" w:cs="Tahoma"/>
          <w:lang w:val="hy-AM"/>
        </w:rPr>
        <w:t>.</w:t>
      </w:r>
    </w:p>
    <w:p w:rsidR="00CF7FAD" w:rsidRPr="00CF7FAD" w:rsidRDefault="00EE413D" w:rsidP="00CF7FAD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CF7FAD" w:rsidRPr="00CF7FAD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CF7FAD" w:rsidRPr="002A1692" w:rsidRDefault="00CF7FAD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CF7FAD" w:rsidRPr="002A1692" w:rsidRDefault="00CF7FAD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CF7FAD" w:rsidRPr="002A1692" w:rsidRDefault="00CF7FAD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CF7FAD" w:rsidRPr="002A1692" w:rsidRDefault="00CF7FA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F7FAD" w:rsidRPr="002A1692" w:rsidRDefault="00CF7FA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A169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A169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A169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F7FAD" w:rsidRPr="002A1692" w:rsidRDefault="00CF7FA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A169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A169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A1692">
        <w:rPr>
          <w:rFonts w:ascii="GHEA Mariam" w:hAnsi="GHEA Mariam" w:cs="Arial Armenian"/>
          <w:sz w:val="24"/>
          <w:szCs w:val="24"/>
          <w:lang w:val="hy-AM"/>
        </w:rPr>
        <w:tab/>
      </w:r>
      <w:r w:rsidRPr="002A1692">
        <w:rPr>
          <w:rFonts w:ascii="GHEA Mariam" w:hAnsi="GHEA Mariam" w:cs="Arial Armenian"/>
          <w:sz w:val="24"/>
          <w:szCs w:val="24"/>
          <w:lang w:val="hy-AM"/>
        </w:rPr>
        <w:tab/>
      </w:r>
      <w:r w:rsidRPr="002A1692">
        <w:rPr>
          <w:rFonts w:ascii="GHEA Mariam" w:hAnsi="GHEA Mariam" w:cs="Arial Armenian"/>
          <w:sz w:val="24"/>
          <w:szCs w:val="24"/>
          <w:lang w:val="hy-AM"/>
        </w:rPr>
        <w:tab/>
      </w:r>
      <w:r w:rsidRPr="002A1692">
        <w:rPr>
          <w:rFonts w:ascii="GHEA Mariam" w:hAnsi="GHEA Mariam" w:cs="Arial Armenian"/>
          <w:sz w:val="24"/>
          <w:szCs w:val="24"/>
          <w:lang w:val="hy-AM"/>
        </w:rPr>
        <w:tab/>
      </w:r>
      <w:r w:rsidRPr="002A169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A1692">
        <w:rPr>
          <w:rFonts w:ascii="GHEA Mariam" w:hAnsi="GHEA Mariam" w:cs="Sylfaen"/>
          <w:sz w:val="24"/>
          <w:szCs w:val="24"/>
          <w:lang w:val="hy-AM"/>
        </w:rPr>
        <w:t>.</w:t>
      </w:r>
      <w:r w:rsidRPr="002A169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A169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F7FAD" w:rsidRPr="002A1692" w:rsidRDefault="00CF7FA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057D9" w:rsidRPr="002A1692" w:rsidRDefault="00CF7FAD" w:rsidP="00CF7FA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4057D9" w:rsidRPr="002A1692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2A169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4057D9" w:rsidRPr="002A1692" w:rsidRDefault="004057D9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A169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</w:p>
    <w:p w:rsidR="004057D9" w:rsidRPr="002A1692" w:rsidRDefault="004057D9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A169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A169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2A169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A169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A169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A169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A169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A169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2024 թվականի</w:t>
      </w:r>
    </w:p>
    <w:p w:rsidR="004057D9" w:rsidRPr="002A1692" w:rsidRDefault="004057D9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A16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16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16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16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16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169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A169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A16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16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16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16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16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169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="00EE413D"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2A1692">
        <w:rPr>
          <w:rFonts w:ascii="GHEA Mariam" w:hAnsi="GHEA Mariam"/>
          <w:spacing w:val="-2"/>
          <w:sz w:val="24"/>
          <w:szCs w:val="24"/>
          <w:lang w:val="hy-AM"/>
        </w:rPr>
        <w:t xml:space="preserve"> 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A1692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E327FB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Pr="002A1692">
        <w:rPr>
          <w:rFonts w:ascii="GHEA Mariam" w:hAnsi="GHEA Mariam"/>
          <w:spacing w:val="-2"/>
          <w:sz w:val="24"/>
          <w:szCs w:val="24"/>
          <w:lang w:val="hy-AM"/>
        </w:rPr>
        <w:t>Ա  որոշման</w:t>
      </w:r>
    </w:p>
    <w:p w:rsidR="004057D9" w:rsidRDefault="004057D9" w:rsidP="004057D9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</w:p>
    <w:p w:rsidR="004057D9" w:rsidRDefault="004057D9" w:rsidP="004057D9">
      <w:pPr>
        <w:pStyle w:val="mechtex"/>
        <w:rPr>
          <w:rFonts w:ascii="GHEA Mariam" w:hAnsi="GHEA Mariam" w:cs="Sylfaen"/>
          <w:lang w:val="hy-AM" w:eastAsia="en-US"/>
        </w:rPr>
      </w:pPr>
      <w:r w:rsidRPr="004057D9">
        <w:rPr>
          <w:rFonts w:ascii="GHEA Mariam" w:hAnsi="GHEA Mariam" w:cs="Sylfaen"/>
          <w:lang w:val="hy-AM" w:eastAsia="en-US"/>
        </w:rPr>
        <w:t>Ց</w:t>
      </w:r>
      <w:r w:rsidRPr="002A1692">
        <w:rPr>
          <w:rFonts w:ascii="GHEA Mariam" w:hAnsi="GHEA Mariam" w:cs="Sylfaen"/>
          <w:lang w:val="hy-AM" w:eastAsia="en-US"/>
        </w:rPr>
        <w:t xml:space="preserve"> </w:t>
      </w:r>
      <w:r w:rsidRPr="004057D9">
        <w:rPr>
          <w:rFonts w:ascii="GHEA Mariam" w:hAnsi="GHEA Mariam" w:cs="Sylfaen"/>
          <w:lang w:val="hy-AM" w:eastAsia="en-US"/>
        </w:rPr>
        <w:t>Ա</w:t>
      </w:r>
      <w:r w:rsidRPr="002A1692">
        <w:rPr>
          <w:rFonts w:ascii="GHEA Mariam" w:hAnsi="GHEA Mariam" w:cs="Sylfaen"/>
          <w:lang w:val="hy-AM" w:eastAsia="en-US"/>
        </w:rPr>
        <w:t xml:space="preserve"> </w:t>
      </w:r>
      <w:r w:rsidRPr="004057D9">
        <w:rPr>
          <w:rFonts w:ascii="GHEA Mariam" w:hAnsi="GHEA Mariam" w:cs="Sylfaen"/>
          <w:lang w:val="hy-AM" w:eastAsia="en-US"/>
        </w:rPr>
        <w:t>Ն</w:t>
      </w:r>
      <w:r w:rsidRPr="002A1692">
        <w:rPr>
          <w:rFonts w:ascii="GHEA Mariam" w:hAnsi="GHEA Mariam" w:cs="Sylfaen"/>
          <w:lang w:val="hy-AM" w:eastAsia="en-US"/>
        </w:rPr>
        <w:t xml:space="preserve"> </w:t>
      </w:r>
      <w:r w:rsidRPr="004057D9">
        <w:rPr>
          <w:rFonts w:ascii="GHEA Mariam" w:hAnsi="GHEA Mariam" w:cs="Sylfaen"/>
          <w:lang w:val="hy-AM" w:eastAsia="en-US"/>
        </w:rPr>
        <w:t>Կ</w:t>
      </w:r>
    </w:p>
    <w:p w:rsidR="004057D9" w:rsidRPr="004057D9" w:rsidRDefault="004057D9" w:rsidP="004057D9">
      <w:pPr>
        <w:pStyle w:val="mechtex"/>
        <w:rPr>
          <w:rFonts w:ascii="GHEA Mariam" w:hAnsi="GHEA Mariam"/>
          <w:lang w:val="hy-AM" w:eastAsia="en-US"/>
        </w:rPr>
      </w:pPr>
    </w:p>
    <w:p w:rsidR="004057D9" w:rsidRPr="004057D9" w:rsidRDefault="004057D9" w:rsidP="004057D9">
      <w:pPr>
        <w:pStyle w:val="mechtex"/>
        <w:rPr>
          <w:rFonts w:ascii="GHEA Mariam" w:hAnsi="GHEA Mariam"/>
          <w:lang w:val="hy-AM" w:eastAsia="en-US"/>
        </w:rPr>
      </w:pPr>
      <w:r w:rsidRPr="004057D9">
        <w:rPr>
          <w:rFonts w:ascii="GHEA Mariam" w:hAnsi="GHEA Mariam" w:cs="Sylfaen"/>
          <w:lang w:val="hy-AM" w:eastAsia="en-US"/>
        </w:rPr>
        <w:t>ԳԵՐԱԿԱ</w:t>
      </w:r>
      <w:r w:rsidRPr="004057D9">
        <w:rPr>
          <w:rFonts w:ascii="GHEA Mariam" w:hAnsi="GHEA Mariam"/>
          <w:lang w:val="hy-AM" w:eastAsia="en-US"/>
        </w:rPr>
        <w:t xml:space="preserve"> </w:t>
      </w:r>
      <w:r w:rsidRPr="004057D9">
        <w:rPr>
          <w:rFonts w:ascii="GHEA Mariam" w:hAnsi="GHEA Mariam" w:cs="Sylfaen"/>
          <w:lang w:val="hy-AM" w:eastAsia="en-US"/>
        </w:rPr>
        <w:t>ՈԼՈՐՏՈՒՄ</w:t>
      </w:r>
      <w:r w:rsidRPr="004057D9">
        <w:rPr>
          <w:rFonts w:ascii="GHEA Mariam" w:hAnsi="GHEA Mariam"/>
          <w:lang w:val="hy-AM" w:eastAsia="en-US"/>
        </w:rPr>
        <w:t xml:space="preserve"> </w:t>
      </w:r>
      <w:r w:rsidRPr="004057D9">
        <w:rPr>
          <w:rFonts w:ascii="GHEA Mariam" w:hAnsi="GHEA Mariam" w:cs="Sylfaen"/>
          <w:lang w:val="hy-AM" w:eastAsia="en-US"/>
        </w:rPr>
        <w:t>ԻՐԱԿԱՆԱՑՎՈՂ</w:t>
      </w:r>
      <w:r w:rsidRPr="004057D9">
        <w:rPr>
          <w:rFonts w:ascii="GHEA Mariam" w:hAnsi="GHEA Mariam"/>
          <w:lang w:val="hy-AM" w:eastAsia="en-US"/>
        </w:rPr>
        <w:t xml:space="preserve"> </w:t>
      </w:r>
      <w:r w:rsidRPr="004057D9">
        <w:rPr>
          <w:rFonts w:ascii="GHEA Mariam" w:hAnsi="GHEA Mariam" w:cs="Sylfaen"/>
          <w:lang w:val="hy-AM" w:eastAsia="en-US"/>
        </w:rPr>
        <w:t>ՆԵՐԴՐՈՒՄԱՅԻՆ</w:t>
      </w:r>
      <w:r w:rsidRPr="004057D9">
        <w:rPr>
          <w:rFonts w:ascii="GHEA Mariam" w:hAnsi="GHEA Mariam"/>
          <w:lang w:val="hy-AM" w:eastAsia="en-US"/>
        </w:rPr>
        <w:t xml:space="preserve"> </w:t>
      </w:r>
      <w:r w:rsidRPr="004057D9">
        <w:rPr>
          <w:rFonts w:ascii="GHEA Mariam" w:hAnsi="GHEA Mariam" w:cs="Sylfaen"/>
          <w:lang w:val="hy-AM" w:eastAsia="en-US"/>
        </w:rPr>
        <w:t>ԾՐԱԳՐԻ</w:t>
      </w:r>
      <w:r w:rsidRPr="004057D9">
        <w:rPr>
          <w:rFonts w:ascii="GHEA Mariam" w:hAnsi="GHEA Mariam"/>
          <w:lang w:val="hy-AM" w:eastAsia="en-US"/>
        </w:rPr>
        <w:t xml:space="preserve"> </w:t>
      </w:r>
      <w:r w:rsidRPr="004057D9">
        <w:rPr>
          <w:rFonts w:ascii="GHEA Mariam" w:hAnsi="GHEA Mariam" w:cs="Sylfaen"/>
          <w:lang w:val="hy-AM" w:eastAsia="en-US"/>
        </w:rPr>
        <w:t>ՇՐՋԱՆԱԿՆԵՐՈՒՄ</w:t>
      </w:r>
      <w:r w:rsidRPr="004057D9">
        <w:rPr>
          <w:rFonts w:ascii="GHEA Mariam" w:hAnsi="GHEA Mariam"/>
          <w:lang w:val="hy-AM" w:eastAsia="en-US"/>
        </w:rPr>
        <w:t xml:space="preserve"> </w:t>
      </w:r>
      <w:r w:rsidRPr="004057D9">
        <w:rPr>
          <w:rFonts w:ascii="GHEA Mariam" w:hAnsi="GHEA Mariam" w:cs="Sylfaen"/>
          <w:lang w:val="hy-AM" w:eastAsia="en-US"/>
        </w:rPr>
        <w:t>ՆԵՐՄՈՒԾՎՈՂ</w:t>
      </w:r>
      <w:r w:rsidRPr="004057D9">
        <w:rPr>
          <w:rFonts w:ascii="GHEA Mariam" w:hAnsi="GHEA Mariam"/>
          <w:lang w:val="hy-AM" w:eastAsia="en-US"/>
        </w:rPr>
        <w:t xml:space="preserve"> </w:t>
      </w:r>
      <w:r w:rsidRPr="004057D9">
        <w:rPr>
          <w:rFonts w:ascii="GHEA Mariam" w:hAnsi="GHEA Mariam" w:cs="Sylfaen"/>
          <w:lang w:val="hy-AM" w:eastAsia="en-US"/>
        </w:rPr>
        <w:t>ՏԵԽՆՈԼՈԳԻԱԿԱՆ</w:t>
      </w:r>
      <w:r w:rsidRPr="004057D9">
        <w:rPr>
          <w:rFonts w:ascii="GHEA Mariam" w:hAnsi="GHEA Mariam"/>
          <w:lang w:val="hy-AM" w:eastAsia="en-US"/>
        </w:rPr>
        <w:t xml:space="preserve"> </w:t>
      </w:r>
      <w:r w:rsidRPr="004057D9">
        <w:rPr>
          <w:rFonts w:ascii="GHEA Mariam" w:hAnsi="GHEA Mariam" w:cs="Sylfaen"/>
          <w:lang w:val="hy-AM" w:eastAsia="en-US"/>
        </w:rPr>
        <w:t>ՍԱՐՔԱՎՈՐՈՒՄՆԵՐԻ</w:t>
      </w:r>
      <w:r w:rsidRPr="004057D9">
        <w:rPr>
          <w:rFonts w:ascii="GHEA Mariam" w:hAnsi="GHEA Mariam"/>
          <w:lang w:val="hy-AM" w:eastAsia="en-US"/>
        </w:rPr>
        <w:t xml:space="preserve">, </w:t>
      </w:r>
      <w:r w:rsidRPr="004057D9">
        <w:rPr>
          <w:rFonts w:ascii="GHEA Mariam" w:hAnsi="GHEA Mariam" w:cs="Sylfaen"/>
          <w:lang w:val="hy-AM" w:eastAsia="en-US"/>
        </w:rPr>
        <w:t>ԴՐԱՆՑ</w:t>
      </w:r>
      <w:r w:rsidRPr="004057D9">
        <w:rPr>
          <w:rFonts w:ascii="GHEA Mariam" w:hAnsi="GHEA Mariam"/>
          <w:lang w:val="hy-AM" w:eastAsia="en-US"/>
        </w:rPr>
        <w:t xml:space="preserve"> </w:t>
      </w:r>
      <w:r w:rsidRPr="004057D9">
        <w:rPr>
          <w:rFonts w:ascii="GHEA Mariam" w:hAnsi="GHEA Mariam" w:cs="Sylfaen"/>
          <w:lang w:val="hy-AM" w:eastAsia="en-US"/>
        </w:rPr>
        <w:t>ԲԱՂԿԱՑՈՒՑԻՉ</w:t>
      </w:r>
      <w:r w:rsidRPr="004057D9">
        <w:rPr>
          <w:rFonts w:ascii="GHEA Mariam" w:hAnsi="GHEA Mariam"/>
          <w:lang w:val="hy-AM" w:eastAsia="en-US"/>
        </w:rPr>
        <w:t xml:space="preserve"> </w:t>
      </w:r>
      <w:r w:rsidRPr="004057D9">
        <w:rPr>
          <w:rFonts w:ascii="GHEA Mariam" w:hAnsi="GHEA Mariam" w:cs="Sylfaen"/>
          <w:lang w:val="hy-AM" w:eastAsia="en-US"/>
        </w:rPr>
        <w:t>ՈՒ</w:t>
      </w:r>
      <w:r w:rsidRPr="004057D9">
        <w:rPr>
          <w:rFonts w:ascii="GHEA Mariam" w:hAnsi="GHEA Mariam"/>
          <w:lang w:val="hy-AM" w:eastAsia="en-US"/>
        </w:rPr>
        <w:t xml:space="preserve"> </w:t>
      </w:r>
      <w:r w:rsidRPr="004057D9">
        <w:rPr>
          <w:rFonts w:ascii="GHEA Mariam" w:hAnsi="GHEA Mariam" w:cs="Sylfaen"/>
          <w:lang w:val="hy-AM" w:eastAsia="en-US"/>
        </w:rPr>
        <w:t>ՀԱՄԱԼՐՈՂ</w:t>
      </w:r>
      <w:r w:rsidRPr="004057D9">
        <w:rPr>
          <w:rFonts w:ascii="GHEA Mariam" w:hAnsi="GHEA Mariam"/>
          <w:lang w:val="hy-AM" w:eastAsia="en-US"/>
        </w:rPr>
        <w:t xml:space="preserve"> </w:t>
      </w:r>
      <w:r w:rsidRPr="004057D9">
        <w:rPr>
          <w:rFonts w:ascii="GHEA Mariam" w:hAnsi="GHEA Mariam" w:cs="Sylfaen"/>
          <w:lang w:val="hy-AM" w:eastAsia="en-US"/>
        </w:rPr>
        <w:t>ՄԱՍԵՐԻ</w:t>
      </w:r>
      <w:r w:rsidRPr="004057D9">
        <w:rPr>
          <w:rFonts w:ascii="GHEA Mariam" w:hAnsi="GHEA Mariam"/>
          <w:lang w:val="hy-AM" w:eastAsia="en-US"/>
        </w:rPr>
        <w:t xml:space="preserve">, </w:t>
      </w:r>
      <w:r w:rsidRPr="004057D9">
        <w:rPr>
          <w:rFonts w:ascii="GHEA Mariam" w:hAnsi="GHEA Mariam" w:cs="Sylfaen"/>
          <w:lang w:val="hy-AM" w:eastAsia="en-US"/>
        </w:rPr>
        <w:t>ՀՈՒՄՔԻ</w:t>
      </w:r>
      <w:r w:rsidRPr="004057D9">
        <w:rPr>
          <w:rFonts w:ascii="GHEA Mariam" w:hAnsi="GHEA Mariam"/>
          <w:lang w:val="hy-AM" w:eastAsia="en-US"/>
        </w:rPr>
        <w:t xml:space="preserve"> </w:t>
      </w:r>
      <w:r w:rsidRPr="004057D9">
        <w:rPr>
          <w:rFonts w:ascii="GHEA Mariam" w:hAnsi="GHEA Mariam" w:cs="Sylfaen"/>
          <w:lang w:val="hy-AM" w:eastAsia="en-US"/>
        </w:rPr>
        <w:t>ԵՎ</w:t>
      </w:r>
      <w:r w:rsidRPr="004057D9">
        <w:rPr>
          <w:rFonts w:ascii="GHEA Mariam" w:hAnsi="GHEA Mariam"/>
          <w:lang w:val="hy-AM" w:eastAsia="en-US"/>
        </w:rPr>
        <w:t xml:space="preserve"> (</w:t>
      </w:r>
      <w:r w:rsidRPr="004057D9">
        <w:rPr>
          <w:rFonts w:ascii="GHEA Mariam" w:hAnsi="GHEA Mariam" w:cs="Sylfaen"/>
          <w:lang w:val="hy-AM" w:eastAsia="en-US"/>
        </w:rPr>
        <w:t>ԿԱՄ</w:t>
      </w:r>
      <w:r w:rsidRPr="004057D9">
        <w:rPr>
          <w:rFonts w:ascii="GHEA Mariam" w:hAnsi="GHEA Mariam"/>
          <w:lang w:val="hy-AM" w:eastAsia="en-US"/>
        </w:rPr>
        <w:t xml:space="preserve">) </w:t>
      </w:r>
      <w:r w:rsidRPr="004057D9">
        <w:rPr>
          <w:rFonts w:ascii="GHEA Mariam" w:hAnsi="GHEA Mariam" w:cs="Sylfaen"/>
          <w:lang w:val="hy-AM" w:eastAsia="en-US"/>
        </w:rPr>
        <w:t>ՆՅՈՒԹԵՐԻ</w:t>
      </w:r>
    </w:p>
    <w:p w:rsidR="004057D9" w:rsidRDefault="004057D9" w:rsidP="004057D9">
      <w:pPr>
        <w:pStyle w:val="mechtex"/>
        <w:rPr>
          <w:rFonts w:ascii="Sylfaen" w:hAnsi="Sylfaen" w:cs="Calibri"/>
          <w:lang w:val="hy-AM" w:eastAsia="en-US"/>
        </w:rPr>
      </w:pPr>
      <w:r w:rsidRPr="004057D9">
        <w:rPr>
          <w:rFonts w:ascii="Calibri" w:hAnsi="Calibri" w:cs="Calibri"/>
          <w:lang w:val="hy-AM" w:eastAsia="en-US"/>
        </w:rPr>
        <w:t> </w:t>
      </w:r>
    </w:p>
    <w:p w:rsidR="004057D9" w:rsidRPr="004057D9" w:rsidRDefault="004057D9" w:rsidP="004057D9">
      <w:pPr>
        <w:pStyle w:val="mechtex"/>
        <w:rPr>
          <w:rFonts w:ascii="Sylfaen" w:hAnsi="Sylfaen"/>
          <w:sz w:val="16"/>
          <w:lang w:val="hy-AM" w:eastAsia="en-US"/>
        </w:rPr>
      </w:pPr>
    </w:p>
    <w:tbl>
      <w:tblPr>
        <w:tblW w:w="1611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1962"/>
        <w:gridCol w:w="2430"/>
        <w:gridCol w:w="972"/>
        <w:gridCol w:w="1170"/>
        <w:gridCol w:w="2070"/>
        <w:gridCol w:w="2160"/>
        <w:gridCol w:w="1710"/>
        <w:gridCol w:w="1278"/>
      </w:tblGrid>
      <w:tr w:rsidR="004057D9" w:rsidRPr="004057D9" w:rsidTr="004057D9">
        <w:trPr>
          <w:trHeight w:val="1033"/>
        </w:trPr>
        <w:tc>
          <w:tcPr>
            <w:tcW w:w="648" w:type="dxa"/>
            <w:vAlign w:val="center"/>
            <w:hideMark/>
          </w:tcPr>
          <w:p w:rsidR="004057D9" w:rsidRPr="004057D9" w:rsidRDefault="004057D9" w:rsidP="004057D9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4057D9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4057D9">
              <w:rPr>
                <w:rFonts w:ascii="GHEA Mariam" w:hAnsi="GHEA Mariam"/>
                <w:szCs w:val="22"/>
              </w:rPr>
              <w:t>NN</w:t>
            </w:r>
          </w:p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710" w:type="dxa"/>
            <w:vAlign w:val="center"/>
            <w:hideMark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4057D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4057D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4057D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962" w:type="dxa"/>
            <w:vAlign w:val="center"/>
            <w:hideMark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430" w:type="dxa"/>
            <w:vAlign w:val="center"/>
            <w:hideMark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4057D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72" w:type="dxa"/>
            <w:vAlign w:val="center"/>
            <w:hideMark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4057D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170" w:type="dxa"/>
            <w:vAlign w:val="center"/>
            <w:hideMark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2070" w:type="dxa"/>
            <w:vAlign w:val="center"/>
            <w:hideMark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4057D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="004E636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</w:t>
            </w: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րկիր</w:t>
            </w:r>
            <w:r w:rsidR="00E327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160" w:type="dxa"/>
            <w:vAlign w:val="center"/>
            <w:hideMark/>
          </w:tcPr>
          <w:p w:rsidR="004057D9" w:rsidRPr="004057D9" w:rsidRDefault="004E6365" w:rsidP="004057D9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</w:t>
            </w:r>
            <w:bookmarkStart w:id="1" w:name="_GoBack"/>
            <w:bookmarkEnd w:id="1"/>
            <w:r w:rsidR="004057D9"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710" w:type="dxa"/>
            <w:vAlign w:val="center"/>
            <w:hideMark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4057D9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78" w:type="dxa"/>
            <w:vAlign w:val="center"/>
            <w:hideMark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4057D9" w:rsidRPr="004057D9" w:rsidTr="004057D9">
        <w:trPr>
          <w:trHeight w:val="152"/>
        </w:trPr>
        <w:tc>
          <w:tcPr>
            <w:tcW w:w="648" w:type="dxa"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4057D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962" w:type="dxa"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430" w:type="dxa"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972" w:type="dxa"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170" w:type="dxa"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2070" w:type="dxa"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2160" w:type="dxa"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710" w:type="dxa"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278" w:type="dxa"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4057D9" w:rsidRPr="004057D9" w:rsidTr="004057D9">
        <w:trPr>
          <w:trHeight w:val="134"/>
        </w:trPr>
        <w:tc>
          <w:tcPr>
            <w:tcW w:w="16110" w:type="dxa"/>
            <w:gridSpan w:val="10"/>
            <w:noWrap/>
            <w:vAlign w:val="center"/>
          </w:tcPr>
          <w:p w:rsidR="004057D9" w:rsidRPr="004057D9" w:rsidRDefault="004057D9" w:rsidP="004057D9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ԵՎ (ԿԱՄ) ՆՅՈՒԹԵՐ</w:t>
            </w:r>
          </w:p>
        </w:tc>
      </w:tr>
      <w:tr w:rsidR="004057D9" w:rsidRPr="004057D9" w:rsidTr="004057D9">
        <w:trPr>
          <w:trHeight w:val="134"/>
        </w:trPr>
        <w:tc>
          <w:tcPr>
            <w:tcW w:w="648" w:type="dxa"/>
            <w:noWrap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4057D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/>
                <w:sz w:val="22"/>
                <w:szCs w:val="22"/>
              </w:rPr>
              <w:t>0202301004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Խոշոր</w:t>
            </w:r>
            <w:r w:rsidRPr="004057D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4057D9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եղջերավոր</w:t>
            </w:r>
            <w:r w:rsidRPr="004057D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4057D9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անասունի</w:t>
            </w:r>
            <w:r w:rsidRPr="004057D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4057D9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միս՝</w:t>
            </w:r>
            <w:r w:rsidRPr="004057D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4057D9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սառեցրած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Մսային հումք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</w:t>
            </w:r>
            <w:r w:rsidRPr="004057D9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4057D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500 000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057D9" w:rsidRPr="004057D9" w:rsidRDefault="004057D9" w:rsidP="004057D9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 w:cs="GHEA Grapalat"/>
                <w:color w:val="000000"/>
                <w:sz w:val="22"/>
                <w:szCs w:val="22"/>
              </w:rPr>
              <w:t>Հնդկաստան</w:t>
            </w:r>
            <w:r w:rsidRPr="004057D9">
              <w:rPr>
                <w:rFonts w:ascii="GHEA Mariam" w:hAnsi="GHEA Mariam"/>
                <w:color w:val="000000"/>
                <w:sz w:val="22"/>
                <w:szCs w:val="22"/>
              </w:rPr>
              <w:t xml:space="preserve">, </w:t>
            </w:r>
            <w:r w:rsidR="00E327FB">
              <w:rPr>
                <w:rFonts w:ascii="GHEA Mariam" w:hAnsi="GHEA Mariam" w:cs="GHEA Grapalat"/>
                <w:color w:val="000000"/>
                <w:sz w:val="22"/>
                <w:szCs w:val="22"/>
              </w:rPr>
              <w:t>Բրազիլ</w:t>
            </w:r>
            <w:r w:rsidRPr="004057D9">
              <w:rPr>
                <w:rFonts w:ascii="GHEA Mariam" w:hAnsi="GHEA Mariam" w:cs="GHEA Grapalat"/>
                <w:color w:val="000000"/>
                <w:sz w:val="22"/>
                <w:szCs w:val="22"/>
              </w:rPr>
              <w:t>իա</w:t>
            </w:r>
            <w:r w:rsidRPr="004057D9">
              <w:rPr>
                <w:rFonts w:ascii="GHEA Mariam" w:hAnsi="GHEA Mariam"/>
                <w:color w:val="000000"/>
                <w:sz w:val="22"/>
                <w:szCs w:val="22"/>
              </w:rPr>
              <w:t xml:space="preserve">, </w:t>
            </w:r>
            <w:r w:rsidRPr="004057D9">
              <w:rPr>
                <w:rFonts w:ascii="GHEA Mariam" w:hAnsi="GHEA Mariam" w:cs="GHEA Grapalat"/>
                <w:color w:val="000000"/>
                <w:sz w:val="22"/>
                <w:szCs w:val="22"/>
              </w:rPr>
              <w:t>ԱՄՆ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057D9" w:rsidRPr="004057D9" w:rsidRDefault="00E327FB" w:rsidP="004057D9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</w:rPr>
              <w:t>Հնդկաստան, Բրազիլ</w:t>
            </w:r>
            <w:r w:rsidR="004057D9" w:rsidRPr="004057D9">
              <w:rPr>
                <w:rFonts w:ascii="GHEA Mariam" w:hAnsi="GHEA Mariam"/>
                <w:color w:val="000000"/>
                <w:sz w:val="22"/>
                <w:szCs w:val="22"/>
              </w:rPr>
              <w:t>իա, ԱՄՆ</w:t>
            </w:r>
            <w:r w:rsidR="004057D9" w:rsidRPr="004057D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hAnsi="GHEA Mariam"/>
                <w:color w:val="000000"/>
                <w:sz w:val="22"/>
                <w:szCs w:val="22"/>
              </w:rPr>
              <w:t>2</w:t>
            </w:r>
            <w:r w:rsidRPr="004057D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4057D9">
              <w:rPr>
                <w:rFonts w:ascii="GHEA Mariam" w:hAnsi="GHEA Mariam"/>
                <w:color w:val="000000"/>
                <w:sz w:val="22"/>
                <w:szCs w:val="22"/>
              </w:rPr>
              <w:t>550</w:t>
            </w:r>
            <w:r w:rsidRPr="004057D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4057D9">
              <w:rPr>
                <w:rFonts w:ascii="GHEA Mariam" w:hAnsi="GHEA Mariam"/>
                <w:color w:val="000000"/>
                <w:sz w:val="22"/>
                <w:szCs w:val="22"/>
              </w:rPr>
              <w:t>000</w:t>
            </w:r>
            <w:r w:rsidRPr="004057D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4057D9">
              <w:rPr>
                <w:rFonts w:ascii="GHEA Mariam" w:hAnsi="GHEA Mariam"/>
                <w:color w:val="000000"/>
                <w:sz w:val="22"/>
                <w:szCs w:val="22"/>
              </w:rPr>
              <w:t>000</w:t>
            </w:r>
            <w:r w:rsidRPr="004057D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278" w:type="dxa"/>
            <w:noWrap/>
            <w:vAlign w:val="center"/>
          </w:tcPr>
          <w:p w:rsidR="004057D9" w:rsidRPr="004057D9" w:rsidRDefault="004057D9" w:rsidP="004057D9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057D9" w:rsidRPr="004057D9" w:rsidTr="004057D9">
        <w:trPr>
          <w:trHeight w:val="134"/>
        </w:trPr>
        <w:tc>
          <w:tcPr>
            <w:tcW w:w="648" w:type="dxa"/>
            <w:noWrap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057D9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057D9" w:rsidRPr="004057D9" w:rsidRDefault="004057D9" w:rsidP="004057D9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057D9" w:rsidRPr="004057D9" w:rsidRDefault="004057D9" w:rsidP="004057D9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057D9" w:rsidRPr="004057D9" w:rsidRDefault="004057D9" w:rsidP="004057D9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4057D9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2</w:t>
            </w:r>
            <w:r w:rsidRPr="004057D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4057D9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550</w:t>
            </w:r>
            <w:r w:rsidRPr="004057D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4057D9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000</w:t>
            </w:r>
            <w:r w:rsidRPr="004057D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4057D9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278" w:type="dxa"/>
            <w:noWrap/>
            <w:vAlign w:val="center"/>
          </w:tcPr>
          <w:p w:rsidR="004057D9" w:rsidRPr="004057D9" w:rsidRDefault="004057D9" w:rsidP="004057D9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4057D9" w:rsidRPr="008005B3" w:rsidRDefault="004057D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057D9" w:rsidRPr="008005B3" w:rsidRDefault="004057D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057D9" w:rsidRPr="008005B3" w:rsidRDefault="004057D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057D9" w:rsidRPr="008005B3" w:rsidRDefault="004057D9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057D9" w:rsidRPr="008005B3" w:rsidRDefault="004057D9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CF7FAD" w:rsidRDefault="004057D9" w:rsidP="00CF7FAD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CF7FAD" w:rsidSect="004057D9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1EA" w:rsidRDefault="004311EA">
      <w:r>
        <w:separator/>
      </w:r>
    </w:p>
  </w:endnote>
  <w:endnote w:type="continuationSeparator" w:id="0">
    <w:p w:rsidR="004311EA" w:rsidRDefault="00431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1EA" w:rsidRDefault="004311EA">
      <w:r>
        <w:separator/>
      </w:r>
    </w:p>
  </w:footnote>
  <w:footnote w:type="continuationSeparator" w:id="0">
    <w:p w:rsidR="004311EA" w:rsidRDefault="00431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E636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AF3E4C22"/>
    <w:lvl w:ilvl="0" w:tplc="07F8F0E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FA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92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57D17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7D9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1EA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365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8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609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1F2F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FAD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7FB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13D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595CA7"/>
  <w15:chartTrackingRefBased/>
  <w15:docId w15:val="{74506A1A-A4B3-4318-AE6F-0F7AED789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F7FA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F7FA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CF7FA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CF7FAD"/>
    <w:rPr>
      <w:sz w:val="24"/>
      <w:szCs w:val="24"/>
    </w:rPr>
  </w:style>
  <w:style w:type="character" w:customStyle="1" w:styleId="FooterChar">
    <w:name w:val="Footer Char"/>
    <w:link w:val="Footer"/>
    <w:locked/>
    <w:rsid w:val="00CF7FAD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CF7FAD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https:/mul2.gov.am/tasks/958838/oneclick/voroshumMK-084.docx?token=8d4acae6be3986856b8e3fd833fe186c</cp:keywords>
  <dc:description/>
  <cp:lastModifiedBy>Anna Hakobyan</cp:lastModifiedBy>
  <cp:revision>18</cp:revision>
  <dcterms:created xsi:type="dcterms:W3CDTF">2024-04-15T10:53:00Z</dcterms:created>
  <dcterms:modified xsi:type="dcterms:W3CDTF">2024-04-16T11:49:00Z</dcterms:modified>
</cp:coreProperties>
</file>