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F8030C" w:rsidRDefault="002337E3"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N</w:t>
      </w:r>
      <w:r w:rsidR="00F8030C">
        <w:rPr>
          <w:rFonts w:ascii="GHEA Mariam" w:hAnsi="GHEA Mariam"/>
          <w:sz w:val="24"/>
          <w:szCs w:val="24"/>
        </w:rPr>
        <w:t xml:space="preserve"> </w:t>
      </w:r>
      <w:r w:rsidR="001C3F71">
        <w:rPr>
          <w:rFonts w:ascii="GHEA Mariam" w:hAnsi="GHEA Mariam"/>
          <w:sz w:val="24"/>
          <w:szCs w:val="24"/>
        </w:rPr>
        <w:t>-</w:t>
      </w:r>
      <w:r w:rsidR="00F8030C">
        <w:rPr>
          <w:rFonts w:ascii="GHEA Mariam" w:hAnsi="GHEA Mariam"/>
          <w:sz w:val="24"/>
          <w:szCs w:val="24"/>
          <w:lang w:val="hy-AM"/>
        </w:rPr>
        <w:t>Ն</w:t>
      </w:r>
    </w:p>
    <w:p w:rsidR="00061818" w:rsidRDefault="00061818" w:rsidP="00F8030C">
      <w:pPr>
        <w:rPr>
          <w:rFonts w:ascii="GHEA Mariam" w:hAnsi="GHEA Mariam"/>
          <w:sz w:val="24"/>
          <w:szCs w:val="24"/>
        </w:rPr>
      </w:pPr>
    </w:p>
    <w:p w:rsidR="00061818" w:rsidRPr="00F8030C" w:rsidRDefault="00061818" w:rsidP="00A71CED">
      <w:pPr>
        <w:jc w:val="center"/>
        <w:rPr>
          <w:rFonts w:ascii="GHEA Mariam" w:hAnsi="GHEA Mariam"/>
          <w:szCs w:val="24"/>
        </w:rPr>
      </w:pPr>
    </w:p>
    <w:p w:rsidR="00F8030C" w:rsidRDefault="00061818" w:rsidP="00F8030C">
      <w:pPr>
        <w:pStyle w:val="mechtex"/>
        <w:rPr>
          <w:rFonts w:ascii="GHEA Mariam" w:hAnsi="GHEA Mariam"/>
          <w:sz w:val="24"/>
          <w:szCs w:val="24"/>
          <w:lang w:val="hy-AM"/>
        </w:rPr>
      </w:pPr>
      <w:r w:rsidRPr="00F8030C">
        <w:rPr>
          <w:rFonts w:ascii="GHEA Mariam" w:hAnsi="GHEA Mariam" w:cs="Arial"/>
          <w:sz w:val="24"/>
          <w:szCs w:val="24"/>
          <w:lang w:val="hy-AM"/>
        </w:rPr>
        <w:t>ՀԱՅԱՍՏԱՆԻ</w:t>
      </w:r>
      <w:r w:rsidRPr="00F8030C">
        <w:rPr>
          <w:rFonts w:ascii="GHEA Mariam" w:hAnsi="GHEA Mariam"/>
          <w:sz w:val="24"/>
          <w:szCs w:val="24"/>
          <w:lang w:val="hy-AM"/>
        </w:rPr>
        <w:t xml:space="preserve"> </w:t>
      </w:r>
      <w:r w:rsidRPr="00F8030C">
        <w:rPr>
          <w:rFonts w:ascii="GHEA Mariam" w:hAnsi="GHEA Mariam" w:cs="Arial"/>
          <w:sz w:val="24"/>
          <w:szCs w:val="24"/>
          <w:lang w:val="hy-AM"/>
        </w:rPr>
        <w:t>ՀԱՆՐԱՊԵՏՈՒԹՅԱՆ</w:t>
      </w:r>
      <w:r w:rsidRPr="00F8030C">
        <w:rPr>
          <w:rFonts w:ascii="GHEA Mariam" w:hAnsi="GHEA Mariam"/>
          <w:sz w:val="24"/>
          <w:szCs w:val="24"/>
          <w:lang w:val="hy-AM"/>
        </w:rPr>
        <w:t xml:space="preserve"> </w:t>
      </w:r>
      <w:r w:rsidRPr="00F8030C">
        <w:rPr>
          <w:rFonts w:ascii="GHEA Mariam" w:hAnsi="GHEA Mariam" w:cs="Arial"/>
          <w:sz w:val="24"/>
          <w:szCs w:val="24"/>
          <w:lang w:val="hy-AM"/>
        </w:rPr>
        <w:t>ԿԱՌԱՎԱՐՈՒԹՅԱՆ</w:t>
      </w:r>
      <w:r w:rsidRPr="00F8030C">
        <w:rPr>
          <w:rFonts w:ascii="GHEA Mariam" w:hAnsi="GHEA Mariam"/>
          <w:sz w:val="24"/>
          <w:szCs w:val="24"/>
          <w:lang w:val="hy-AM"/>
        </w:rPr>
        <w:t xml:space="preserve"> 2012 </w:t>
      </w:r>
      <w:r w:rsidRPr="00F8030C">
        <w:rPr>
          <w:rFonts w:ascii="GHEA Mariam" w:hAnsi="GHEA Mariam" w:cs="Arial"/>
          <w:sz w:val="24"/>
          <w:szCs w:val="24"/>
          <w:lang w:val="hy-AM"/>
        </w:rPr>
        <w:t>ԹՎԱԿԱՆԻ</w:t>
      </w:r>
      <w:r w:rsidRPr="00F8030C">
        <w:rPr>
          <w:rFonts w:ascii="GHEA Mariam" w:hAnsi="GHEA Mariam"/>
          <w:sz w:val="24"/>
          <w:szCs w:val="24"/>
          <w:lang w:val="hy-AM"/>
        </w:rPr>
        <w:t xml:space="preserve"> </w:t>
      </w:r>
      <w:r w:rsidRPr="00F8030C">
        <w:rPr>
          <w:rFonts w:ascii="GHEA Mariam" w:hAnsi="GHEA Mariam" w:cs="Arial"/>
          <w:sz w:val="24"/>
          <w:szCs w:val="24"/>
          <w:lang w:val="hy-AM"/>
        </w:rPr>
        <w:t>ՍԵՊՏԵՄԲԵՐԻ</w:t>
      </w:r>
      <w:r w:rsidRPr="00F8030C">
        <w:rPr>
          <w:rFonts w:ascii="GHEA Mariam" w:hAnsi="GHEA Mariam"/>
          <w:sz w:val="24"/>
          <w:szCs w:val="24"/>
          <w:lang w:val="hy-AM"/>
        </w:rPr>
        <w:t xml:space="preserve"> 6-</w:t>
      </w:r>
      <w:r w:rsidRPr="00F8030C">
        <w:rPr>
          <w:rFonts w:ascii="GHEA Mariam" w:hAnsi="GHEA Mariam" w:cs="Arial"/>
          <w:sz w:val="24"/>
          <w:szCs w:val="24"/>
          <w:lang w:val="hy-AM"/>
        </w:rPr>
        <w:t>Ի</w:t>
      </w:r>
      <w:r w:rsidRPr="00F8030C">
        <w:rPr>
          <w:rFonts w:ascii="GHEA Mariam" w:hAnsi="GHEA Mariam"/>
          <w:sz w:val="24"/>
          <w:szCs w:val="24"/>
          <w:lang w:val="hy-AM"/>
        </w:rPr>
        <w:t xml:space="preserve"> N 1201-</w:t>
      </w:r>
      <w:r w:rsidRPr="00F8030C">
        <w:rPr>
          <w:rFonts w:ascii="GHEA Mariam" w:hAnsi="GHEA Mariam" w:cs="Arial"/>
          <w:sz w:val="24"/>
          <w:szCs w:val="24"/>
          <w:lang w:val="hy-AM"/>
        </w:rPr>
        <w:t>Ն</w:t>
      </w:r>
      <w:r w:rsidRPr="00F8030C">
        <w:rPr>
          <w:rFonts w:ascii="GHEA Mariam" w:hAnsi="GHEA Mariam"/>
          <w:sz w:val="24"/>
          <w:szCs w:val="24"/>
          <w:lang w:val="hy-AM"/>
        </w:rPr>
        <w:t xml:space="preserve"> </w:t>
      </w:r>
      <w:r w:rsidRPr="00F8030C">
        <w:rPr>
          <w:rFonts w:ascii="GHEA Mariam" w:hAnsi="GHEA Mariam" w:cs="Arial"/>
          <w:sz w:val="24"/>
          <w:szCs w:val="24"/>
          <w:lang w:val="hy-AM"/>
        </w:rPr>
        <w:t>ՈՐՈՇՈՒՄՆ</w:t>
      </w:r>
      <w:r w:rsidRPr="00F8030C">
        <w:rPr>
          <w:rFonts w:ascii="GHEA Mariam" w:hAnsi="GHEA Mariam"/>
          <w:sz w:val="24"/>
          <w:szCs w:val="24"/>
          <w:lang w:val="hy-AM"/>
        </w:rPr>
        <w:t xml:space="preserve"> </w:t>
      </w:r>
      <w:r w:rsidRPr="00F8030C">
        <w:rPr>
          <w:rFonts w:ascii="GHEA Mariam" w:hAnsi="GHEA Mariam" w:cs="Arial"/>
          <w:sz w:val="24"/>
          <w:szCs w:val="24"/>
          <w:lang w:val="hy-AM"/>
        </w:rPr>
        <w:t>ՈՒԺԸ</w:t>
      </w:r>
      <w:r w:rsidRPr="00F8030C">
        <w:rPr>
          <w:rFonts w:ascii="GHEA Mariam" w:hAnsi="GHEA Mariam"/>
          <w:sz w:val="24"/>
          <w:szCs w:val="24"/>
          <w:lang w:val="hy-AM"/>
        </w:rPr>
        <w:t xml:space="preserve"> </w:t>
      </w:r>
      <w:r w:rsidRPr="00F8030C">
        <w:rPr>
          <w:rFonts w:ascii="GHEA Mariam" w:hAnsi="GHEA Mariam" w:cs="Arial"/>
          <w:sz w:val="24"/>
          <w:szCs w:val="24"/>
          <w:lang w:val="hy-AM"/>
        </w:rPr>
        <w:t>ԿՈՐՑՐԱԾ</w:t>
      </w:r>
      <w:r w:rsidRPr="00F8030C">
        <w:rPr>
          <w:rFonts w:ascii="GHEA Mariam" w:hAnsi="GHEA Mariam"/>
          <w:sz w:val="24"/>
          <w:szCs w:val="24"/>
          <w:lang w:val="hy-AM"/>
        </w:rPr>
        <w:t xml:space="preserve"> </w:t>
      </w:r>
      <w:r w:rsidRPr="00F8030C">
        <w:rPr>
          <w:rFonts w:ascii="GHEA Mariam" w:hAnsi="GHEA Mariam" w:cs="Arial"/>
          <w:sz w:val="24"/>
          <w:szCs w:val="24"/>
          <w:lang w:val="hy-AM"/>
        </w:rPr>
        <w:t>ՃԱՆԱՉԵԼՈՒ</w:t>
      </w:r>
      <w:r w:rsidRPr="00F8030C">
        <w:rPr>
          <w:rFonts w:ascii="GHEA Mariam" w:hAnsi="GHEA Mariam"/>
          <w:sz w:val="24"/>
          <w:szCs w:val="24"/>
          <w:lang w:val="hy-AM"/>
        </w:rPr>
        <w:t xml:space="preserve"> </w:t>
      </w:r>
    </w:p>
    <w:p w:rsidR="00061818" w:rsidRPr="00F8030C" w:rsidRDefault="00061818" w:rsidP="00F8030C">
      <w:pPr>
        <w:pStyle w:val="mechtex"/>
        <w:rPr>
          <w:rFonts w:ascii="GHEA Mariam" w:hAnsi="GHEA Mariam" w:cs="Arial"/>
          <w:sz w:val="24"/>
          <w:szCs w:val="24"/>
          <w:lang w:val="hy-AM"/>
        </w:rPr>
      </w:pPr>
      <w:r w:rsidRPr="00F8030C">
        <w:rPr>
          <w:rFonts w:ascii="GHEA Mariam" w:hAnsi="GHEA Mariam" w:cs="Arial"/>
          <w:sz w:val="24"/>
          <w:szCs w:val="24"/>
          <w:lang w:val="hy-AM"/>
        </w:rPr>
        <w:t>Մ</w:t>
      </w:r>
      <w:r w:rsidR="00F8030C">
        <w:rPr>
          <w:rFonts w:ascii="GHEA Mariam" w:hAnsi="GHEA Mariam" w:cs="Arial"/>
          <w:sz w:val="24"/>
          <w:szCs w:val="24"/>
          <w:lang w:val="hy-AM"/>
        </w:rPr>
        <w:t xml:space="preserve"> </w:t>
      </w:r>
      <w:r w:rsidRPr="00F8030C">
        <w:rPr>
          <w:rFonts w:ascii="GHEA Mariam" w:hAnsi="GHEA Mariam" w:cs="Arial"/>
          <w:sz w:val="24"/>
          <w:szCs w:val="24"/>
          <w:lang w:val="hy-AM"/>
        </w:rPr>
        <w:t>Ա</w:t>
      </w:r>
      <w:r w:rsidR="00F8030C">
        <w:rPr>
          <w:rFonts w:ascii="GHEA Mariam" w:hAnsi="GHEA Mariam" w:cs="Arial"/>
          <w:sz w:val="24"/>
          <w:szCs w:val="24"/>
          <w:lang w:val="hy-AM"/>
        </w:rPr>
        <w:t xml:space="preserve"> </w:t>
      </w:r>
      <w:r w:rsidRPr="00F8030C">
        <w:rPr>
          <w:rFonts w:ascii="GHEA Mariam" w:hAnsi="GHEA Mariam" w:cs="Arial"/>
          <w:sz w:val="24"/>
          <w:szCs w:val="24"/>
          <w:lang w:val="hy-AM"/>
        </w:rPr>
        <w:t>Ս</w:t>
      </w:r>
      <w:r w:rsidR="00F8030C">
        <w:rPr>
          <w:rFonts w:ascii="GHEA Mariam" w:hAnsi="GHEA Mariam" w:cs="Arial"/>
          <w:sz w:val="24"/>
          <w:szCs w:val="24"/>
          <w:lang w:val="hy-AM"/>
        </w:rPr>
        <w:t xml:space="preserve"> </w:t>
      </w:r>
      <w:r w:rsidRPr="00F8030C">
        <w:rPr>
          <w:rFonts w:ascii="GHEA Mariam" w:hAnsi="GHEA Mariam" w:cs="Arial"/>
          <w:sz w:val="24"/>
          <w:szCs w:val="24"/>
          <w:lang w:val="hy-AM"/>
        </w:rPr>
        <w:t>Ի</w:t>
      </w:r>
      <w:r w:rsidR="00F8030C">
        <w:rPr>
          <w:rFonts w:ascii="GHEA Mariam" w:hAnsi="GHEA Mariam" w:cs="Arial"/>
          <w:sz w:val="24"/>
          <w:szCs w:val="24"/>
          <w:lang w:val="hy-AM"/>
        </w:rPr>
        <w:t xml:space="preserve"> </w:t>
      </w:r>
      <w:r w:rsidRPr="00F8030C">
        <w:rPr>
          <w:rFonts w:ascii="GHEA Mariam" w:hAnsi="GHEA Mariam" w:cs="Arial"/>
          <w:sz w:val="24"/>
          <w:szCs w:val="24"/>
          <w:lang w:val="hy-AM"/>
        </w:rPr>
        <w:t>Ն</w:t>
      </w:r>
    </w:p>
    <w:p w:rsidR="00F8030C" w:rsidRPr="00F8030C" w:rsidRDefault="00F8030C" w:rsidP="00F8030C">
      <w:pPr>
        <w:pStyle w:val="mechtex"/>
        <w:rPr>
          <w:rFonts w:ascii="GHEA Mariam" w:hAnsi="GHEA Mariam"/>
          <w:sz w:val="24"/>
          <w:szCs w:val="24"/>
          <w:lang w:val="hy-AM" w:eastAsia="en-US"/>
        </w:rPr>
      </w:pPr>
      <w:r w:rsidRPr="00F8030C">
        <w:rPr>
          <w:rFonts w:ascii="GHEA Mariam" w:hAnsi="GHEA Mariam" w:cs="Arial"/>
          <w:sz w:val="24"/>
          <w:szCs w:val="24"/>
          <w:lang w:val="hy-AM"/>
        </w:rPr>
        <w:t>–––––––––––––––––––––––––––––––––––––––––––––––––––––––––––––––––––––</w:t>
      </w:r>
      <w:r>
        <w:rPr>
          <w:rFonts w:ascii="GHEA Mariam" w:hAnsi="GHEA Mariam" w:cs="Arial"/>
          <w:sz w:val="24"/>
          <w:szCs w:val="24"/>
          <w:lang w:val="hy-AM"/>
        </w:rPr>
        <w:t>–––</w:t>
      </w:r>
    </w:p>
    <w:p w:rsidR="00F8030C" w:rsidRPr="00F8030C" w:rsidRDefault="00F8030C" w:rsidP="00061818">
      <w:pPr>
        <w:pStyle w:val="NormalWeb"/>
        <w:tabs>
          <w:tab w:val="left" w:pos="990"/>
        </w:tabs>
        <w:spacing w:line="360" w:lineRule="auto"/>
        <w:ind w:firstLine="720"/>
        <w:jc w:val="both"/>
        <w:rPr>
          <w:rFonts w:ascii="GHEA Grapalat" w:eastAsiaTheme="minorHAnsi" w:hAnsi="GHEA Grapalat" w:cstheme="minorBidi"/>
          <w:bCs/>
          <w:sz w:val="2"/>
          <w:lang w:val="hy-AM"/>
        </w:rPr>
      </w:pPr>
    </w:p>
    <w:p w:rsidR="00061818" w:rsidRPr="00FD7CCB" w:rsidRDefault="00061818" w:rsidP="00FD7CCB">
      <w:pPr>
        <w:pStyle w:val="norm"/>
        <w:spacing w:line="360" w:lineRule="auto"/>
        <w:rPr>
          <w:rFonts w:ascii="GHEA Mariam" w:eastAsiaTheme="minorHAnsi" w:hAnsi="GHEA Mariam"/>
          <w:sz w:val="24"/>
          <w:szCs w:val="24"/>
          <w:lang w:val="hy-AM"/>
        </w:rPr>
      </w:pPr>
      <w:r w:rsidRPr="00FD7CCB">
        <w:rPr>
          <w:rFonts w:ascii="GHEA Mariam" w:eastAsiaTheme="minorHAnsi" w:hAnsi="GHEA Mariam" w:cs="Arial"/>
          <w:sz w:val="24"/>
          <w:szCs w:val="24"/>
          <w:lang w:val="hy-AM"/>
        </w:rPr>
        <w:t>Հիմք</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ընդունելով</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Նորմատիվ</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իրավական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ակտերի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մասին</w:t>
      </w:r>
      <w:r w:rsidRPr="00FD7CCB">
        <w:rPr>
          <w:rFonts w:ascii="GHEA Mariam" w:eastAsiaTheme="minorHAnsi" w:hAnsi="GHEA Mariam"/>
          <w:sz w:val="24"/>
          <w:szCs w:val="24"/>
          <w:lang w:val="hy-AM"/>
        </w:rPr>
        <w:t xml:space="preserve">» </w:t>
      </w:r>
      <w:r w:rsidR="00F8030C" w:rsidRPr="00FD7CCB">
        <w:rPr>
          <w:rFonts w:ascii="GHEA Mariam" w:eastAsia="Arial Unicode MS" w:hAnsi="GHEA Mariam" w:cs="Arial"/>
          <w:sz w:val="24"/>
          <w:szCs w:val="24"/>
          <w:shd w:val="clear" w:color="auto" w:fill="FFFFFF"/>
          <w:lang w:val="hy-AM"/>
        </w:rPr>
        <w:t>Հայաստանի</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cs="Arial"/>
          <w:sz w:val="24"/>
          <w:szCs w:val="24"/>
          <w:shd w:val="clear" w:color="auto" w:fill="FFFFFF"/>
          <w:lang w:val="hy-AM"/>
        </w:rPr>
        <w:t>Հանրապետության</w:t>
      </w:r>
      <w:r w:rsidR="00F8030C"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օրենքի</w:t>
      </w:r>
      <w:r w:rsidRPr="00FD7CCB">
        <w:rPr>
          <w:rFonts w:ascii="GHEA Mariam" w:eastAsiaTheme="minorHAnsi" w:hAnsi="GHEA Mariam"/>
          <w:sz w:val="24"/>
          <w:szCs w:val="24"/>
          <w:lang w:val="hy-AM"/>
        </w:rPr>
        <w:t xml:space="preserve"> 37-</w:t>
      </w:r>
      <w:r w:rsidRPr="00FD7CCB">
        <w:rPr>
          <w:rFonts w:ascii="GHEA Mariam" w:eastAsiaTheme="minorHAnsi" w:hAnsi="GHEA Mariam" w:cs="Arial"/>
          <w:sz w:val="24"/>
          <w:szCs w:val="24"/>
          <w:lang w:val="hy-AM"/>
        </w:rPr>
        <w:t>րդ</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հոդվածի</w:t>
      </w:r>
      <w:r w:rsidRPr="00FD7CCB">
        <w:rPr>
          <w:rFonts w:ascii="GHEA Mariam" w:eastAsiaTheme="minorHAnsi" w:hAnsi="GHEA Mariam"/>
          <w:sz w:val="24"/>
          <w:szCs w:val="24"/>
          <w:lang w:val="hy-AM"/>
        </w:rPr>
        <w:t xml:space="preserve"> 1-</w:t>
      </w:r>
      <w:r w:rsidRPr="00FD7CCB">
        <w:rPr>
          <w:rFonts w:ascii="GHEA Mariam" w:eastAsiaTheme="minorHAnsi" w:hAnsi="GHEA Mariam" w:cs="Arial"/>
          <w:sz w:val="24"/>
          <w:szCs w:val="24"/>
          <w:lang w:val="hy-AM"/>
        </w:rPr>
        <w:t>ին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մասը՝</w:t>
      </w:r>
      <w:r w:rsidRPr="00FD7CCB">
        <w:rPr>
          <w:rFonts w:ascii="GHEA Mariam" w:eastAsiaTheme="minorHAnsi" w:hAnsi="GHEA Mariam"/>
          <w:sz w:val="24"/>
          <w:szCs w:val="24"/>
          <w:lang w:val="hy-AM"/>
        </w:rPr>
        <w:t xml:space="preserve"> </w:t>
      </w:r>
      <w:r w:rsidR="00F8030C" w:rsidRPr="00FD7CCB">
        <w:rPr>
          <w:rFonts w:ascii="GHEA Mariam" w:eastAsia="Arial Unicode MS" w:hAnsi="GHEA Mariam"/>
          <w:sz w:val="24"/>
          <w:szCs w:val="24"/>
          <w:shd w:val="clear" w:color="auto" w:fill="FFFFFF"/>
          <w:lang w:val="hy-AM"/>
        </w:rPr>
        <w:t>Հայաստանի</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Հանրա</w:t>
      </w:r>
      <w:r w:rsidR="00F8030C" w:rsidRPr="00FD7CCB">
        <w:rPr>
          <w:rFonts w:ascii="GHEA Mariam" w:eastAsia="Arial Unicode MS" w:hAnsi="GHEA Mariam"/>
          <w:sz w:val="24"/>
          <w:szCs w:val="24"/>
          <w:shd w:val="clear" w:color="auto" w:fill="FFFFFF"/>
          <w:lang w:val="hy-AM"/>
        </w:rPr>
        <w:softHyphen/>
        <w:t>պե</w:t>
      </w:r>
      <w:r w:rsidR="00F8030C" w:rsidRPr="00FD7CCB">
        <w:rPr>
          <w:rFonts w:ascii="GHEA Mariam" w:eastAsia="Arial Unicode MS" w:hAnsi="GHEA Mariam"/>
          <w:sz w:val="24"/>
          <w:szCs w:val="24"/>
          <w:shd w:val="clear" w:color="auto" w:fill="FFFFFF"/>
          <w:lang w:val="hy-AM"/>
        </w:rPr>
        <w:softHyphen/>
        <w:t>տության</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կառավարությունը</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ո</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ր</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ո</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շ</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ու</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մ</w:t>
      </w:r>
      <w:r w:rsidR="00F8030C" w:rsidRPr="00FD7CCB">
        <w:rPr>
          <w:rFonts w:ascii="GHEA Mariam" w:eastAsia="Arial Unicode MS" w:hAnsi="GHEA Mariam" w:cs="Arial Armenian"/>
          <w:sz w:val="24"/>
          <w:szCs w:val="24"/>
          <w:shd w:val="clear" w:color="auto" w:fill="FFFFFF"/>
          <w:lang w:val="hy-AM"/>
        </w:rPr>
        <w:t xml:space="preserve">   </w:t>
      </w:r>
      <w:r w:rsidR="00F8030C" w:rsidRPr="00FD7CCB">
        <w:rPr>
          <w:rFonts w:ascii="GHEA Mariam" w:eastAsia="Arial Unicode MS" w:hAnsi="GHEA Mariam"/>
          <w:sz w:val="24"/>
          <w:szCs w:val="24"/>
          <w:shd w:val="clear" w:color="auto" w:fill="FFFFFF"/>
          <w:lang w:val="hy-AM"/>
        </w:rPr>
        <w:t>է</w:t>
      </w:r>
      <w:r w:rsidR="00F8030C" w:rsidRPr="00FD7CCB">
        <w:rPr>
          <w:rFonts w:ascii="GHEA Mariam" w:eastAsia="Arial Unicode MS" w:hAnsi="GHEA Mariam" w:cs="Arial Armenian"/>
          <w:sz w:val="24"/>
          <w:szCs w:val="24"/>
          <w:shd w:val="clear" w:color="auto" w:fill="FFFFFF"/>
          <w:lang w:val="hy-AM"/>
        </w:rPr>
        <w:t>.</w:t>
      </w:r>
      <w:r w:rsidR="00F8030C" w:rsidRPr="00FD7CCB">
        <w:rPr>
          <w:rFonts w:ascii="GHEA Mariam" w:eastAsiaTheme="minorHAnsi" w:hAnsi="GHEA Mariam"/>
          <w:sz w:val="24"/>
          <w:szCs w:val="24"/>
          <w:lang w:val="hy-AM"/>
        </w:rPr>
        <w:t xml:space="preserve"> </w:t>
      </w:r>
    </w:p>
    <w:p w:rsidR="00061818" w:rsidRPr="00FD7CCB" w:rsidRDefault="00061818" w:rsidP="00FD7CCB">
      <w:pPr>
        <w:pStyle w:val="norm"/>
        <w:spacing w:line="360" w:lineRule="auto"/>
        <w:rPr>
          <w:rFonts w:ascii="GHEA Mariam" w:eastAsiaTheme="minorHAnsi" w:hAnsi="GHEA Mariam"/>
          <w:sz w:val="24"/>
          <w:szCs w:val="24"/>
          <w:lang w:val="hy-AM"/>
        </w:rPr>
      </w:pPr>
      <w:r w:rsidRPr="00FD7CCB">
        <w:rPr>
          <w:rFonts w:ascii="GHEA Mariam" w:eastAsiaTheme="minorHAnsi" w:hAnsi="GHEA Mariam"/>
          <w:sz w:val="24"/>
          <w:szCs w:val="24"/>
          <w:lang w:val="hy-AM"/>
        </w:rPr>
        <w:t xml:space="preserve">1. </w:t>
      </w:r>
      <w:r w:rsidRPr="00FD7CCB">
        <w:rPr>
          <w:rFonts w:ascii="GHEA Mariam" w:eastAsiaTheme="minorHAnsi" w:hAnsi="GHEA Mariam" w:cs="Arial"/>
          <w:sz w:val="24"/>
          <w:szCs w:val="24"/>
          <w:lang w:val="hy-AM"/>
        </w:rPr>
        <w:t>Ուժը</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կորցրած</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ճանաչել</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Հայաստանի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Հանրապ</w:t>
      </w:r>
      <w:bookmarkStart w:id="0" w:name="_GoBack"/>
      <w:bookmarkEnd w:id="0"/>
      <w:r w:rsidRPr="00FD7CCB">
        <w:rPr>
          <w:rFonts w:ascii="GHEA Mariam" w:eastAsiaTheme="minorHAnsi" w:hAnsi="GHEA Mariam" w:cs="Arial"/>
          <w:sz w:val="24"/>
          <w:szCs w:val="24"/>
          <w:lang w:val="hy-AM"/>
        </w:rPr>
        <w:t>ետության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կառավարու</w:t>
      </w:r>
      <w:r w:rsidR="00F8030C" w:rsidRPr="00FD7CCB">
        <w:rPr>
          <w:rFonts w:ascii="GHEA Mariam" w:eastAsiaTheme="minorHAnsi" w:hAnsi="GHEA Mariam"/>
          <w:sz w:val="24"/>
          <w:szCs w:val="24"/>
          <w:lang w:val="hy-AM"/>
        </w:rPr>
        <w:softHyphen/>
      </w:r>
      <w:r w:rsidRPr="00FD7CCB">
        <w:rPr>
          <w:rFonts w:ascii="GHEA Mariam" w:eastAsiaTheme="minorHAnsi" w:hAnsi="GHEA Mariam" w:cs="Arial"/>
          <w:sz w:val="24"/>
          <w:szCs w:val="24"/>
          <w:lang w:val="hy-AM"/>
        </w:rPr>
        <w:t>թյան</w:t>
      </w:r>
      <w:r w:rsidRPr="00FD7CCB">
        <w:rPr>
          <w:rFonts w:ascii="GHEA Mariam" w:eastAsiaTheme="minorHAnsi" w:hAnsi="GHEA Mariam"/>
          <w:sz w:val="24"/>
          <w:szCs w:val="24"/>
          <w:lang w:val="hy-AM"/>
        </w:rPr>
        <w:t xml:space="preserve"> 2012 </w:t>
      </w:r>
      <w:r w:rsidRPr="00FD7CCB">
        <w:rPr>
          <w:rFonts w:ascii="GHEA Mariam" w:eastAsiaTheme="minorHAnsi" w:hAnsi="GHEA Mariam" w:cs="Arial"/>
          <w:sz w:val="24"/>
          <w:szCs w:val="24"/>
          <w:lang w:val="hy-AM"/>
        </w:rPr>
        <w:t>թվականի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սեպտեմբերի</w:t>
      </w:r>
      <w:r w:rsidRPr="00FD7CCB">
        <w:rPr>
          <w:rFonts w:ascii="GHEA Mariam" w:eastAsiaTheme="minorHAnsi" w:hAnsi="GHEA Mariam"/>
          <w:sz w:val="24"/>
          <w:szCs w:val="24"/>
          <w:lang w:val="hy-AM"/>
        </w:rPr>
        <w:t xml:space="preserve"> 6-</w:t>
      </w:r>
      <w:r w:rsidRPr="00FD7CCB">
        <w:rPr>
          <w:rFonts w:ascii="GHEA Mariam" w:eastAsiaTheme="minorHAnsi" w:hAnsi="GHEA Mariam" w:cs="Arial"/>
          <w:sz w:val="24"/>
          <w:szCs w:val="24"/>
          <w:lang w:val="hy-AM"/>
        </w:rPr>
        <w:t>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Համապատասխանության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գնահատման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մարմինների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հավատարմագրման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կարգը</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հաստատելու</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և</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Հայաստանի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Հանրա</w:t>
      </w:r>
      <w:r w:rsidR="00F8030C" w:rsidRPr="00FD7CCB">
        <w:rPr>
          <w:rFonts w:ascii="GHEA Mariam" w:eastAsiaTheme="minorHAnsi" w:hAnsi="GHEA Mariam"/>
          <w:sz w:val="24"/>
          <w:szCs w:val="24"/>
          <w:lang w:val="hy-AM"/>
        </w:rPr>
        <w:t>-</w:t>
      </w:r>
      <w:r w:rsidRPr="00FD7CCB">
        <w:rPr>
          <w:rFonts w:ascii="GHEA Mariam" w:eastAsiaTheme="minorHAnsi" w:hAnsi="GHEA Mariam" w:cs="Arial"/>
          <w:sz w:val="24"/>
          <w:szCs w:val="24"/>
          <w:lang w:val="hy-AM"/>
        </w:rPr>
        <w:t>պետու</w:t>
      </w:r>
      <w:r w:rsidR="00F8030C" w:rsidRPr="00FD7CCB">
        <w:rPr>
          <w:rFonts w:ascii="GHEA Mariam" w:eastAsiaTheme="minorHAnsi" w:hAnsi="GHEA Mariam"/>
          <w:sz w:val="24"/>
          <w:szCs w:val="24"/>
          <w:lang w:val="hy-AM"/>
        </w:rPr>
        <w:softHyphen/>
      </w:r>
      <w:r w:rsidRPr="00FD7CCB">
        <w:rPr>
          <w:rFonts w:ascii="GHEA Mariam" w:eastAsiaTheme="minorHAnsi" w:hAnsi="GHEA Mariam" w:cs="Arial"/>
          <w:sz w:val="24"/>
          <w:szCs w:val="24"/>
          <w:lang w:val="hy-AM"/>
        </w:rPr>
        <w:t>թյան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կառավարության</w:t>
      </w:r>
      <w:r w:rsidRPr="00FD7CCB">
        <w:rPr>
          <w:rFonts w:ascii="GHEA Mariam" w:eastAsiaTheme="minorHAnsi" w:hAnsi="GHEA Mariam"/>
          <w:sz w:val="24"/>
          <w:szCs w:val="24"/>
          <w:lang w:val="hy-AM"/>
        </w:rPr>
        <w:t xml:space="preserve"> 2006 </w:t>
      </w:r>
      <w:r w:rsidRPr="00FD7CCB">
        <w:rPr>
          <w:rFonts w:ascii="GHEA Mariam" w:eastAsiaTheme="minorHAnsi" w:hAnsi="GHEA Mariam" w:cs="Arial"/>
          <w:sz w:val="24"/>
          <w:szCs w:val="24"/>
          <w:lang w:val="hy-AM"/>
        </w:rPr>
        <w:t>թվականի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փետրվարի</w:t>
      </w:r>
      <w:r w:rsidRPr="00FD7CCB">
        <w:rPr>
          <w:rFonts w:ascii="GHEA Mariam" w:eastAsiaTheme="minorHAnsi" w:hAnsi="GHEA Mariam"/>
          <w:sz w:val="24"/>
          <w:szCs w:val="24"/>
          <w:lang w:val="hy-AM"/>
        </w:rPr>
        <w:t xml:space="preserve"> 16-</w:t>
      </w:r>
      <w:r w:rsidRPr="00FD7CCB">
        <w:rPr>
          <w:rFonts w:ascii="GHEA Mariam" w:eastAsiaTheme="minorHAnsi" w:hAnsi="GHEA Mariam" w:cs="Arial"/>
          <w:sz w:val="24"/>
          <w:szCs w:val="24"/>
          <w:lang w:val="hy-AM"/>
        </w:rPr>
        <w:t>ի</w:t>
      </w:r>
      <w:r w:rsidRPr="00FD7CCB">
        <w:rPr>
          <w:rFonts w:ascii="GHEA Mariam" w:eastAsiaTheme="minorHAnsi" w:hAnsi="GHEA Mariam"/>
          <w:sz w:val="24"/>
          <w:szCs w:val="24"/>
          <w:lang w:val="hy-AM"/>
        </w:rPr>
        <w:t xml:space="preserve"> N 302-</w:t>
      </w:r>
      <w:r w:rsidRPr="00FD7CCB">
        <w:rPr>
          <w:rFonts w:ascii="GHEA Mariam" w:eastAsiaTheme="minorHAnsi" w:hAnsi="GHEA Mariam" w:cs="Arial"/>
          <w:sz w:val="24"/>
          <w:szCs w:val="24"/>
          <w:lang w:val="hy-AM"/>
        </w:rPr>
        <w:t>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որոշումն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ուժը</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կորցրած</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ճանաչելու</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մասին</w:t>
      </w:r>
      <w:r w:rsidRPr="00FD7CCB">
        <w:rPr>
          <w:rFonts w:ascii="GHEA Mariam" w:eastAsiaTheme="minorHAnsi" w:hAnsi="GHEA Mariam"/>
          <w:sz w:val="24"/>
          <w:szCs w:val="24"/>
          <w:lang w:val="hy-AM"/>
        </w:rPr>
        <w:t>» N 1201-</w:t>
      </w:r>
      <w:r w:rsidRPr="00FD7CCB">
        <w:rPr>
          <w:rFonts w:ascii="GHEA Mariam" w:eastAsiaTheme="minorHAnsi" w:hAnsi="GHEA Mariam" w:cs="Arial"/>
          <w:sz w:val="24"/>
          <w:szCs w:val="24"/>
          <w:lang w:val="hy-AM"/>
        </w:rPr>
        <w:t>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որոշումը</w:t>
      </w:r>
      <w:r w:rsidRPr="00FD7CCB">
        <w:rPr>
          <w:rFonts w:ascii="GHEA Mariam" w:eastAsiaTheme="minorHAnsi" w:hAnsi="GHEA Mariam"/>
          <w:sz w:val="24"/>
          <w:szCs w:val="24"/>
          <w:lang w:val="hy-AM"/>
        </w:rPr>
        <w:t xml:space="preserve">: </w:t>
      </w:r>
    </w:p>
    <w:p w:rsidR="00061818" w:rsidRPr="00FD7CCB" w:rsidRDefault="00061818" w:rsidP="00FD7CCB">
      <w:pPr>
        <w:pStyle w:val="norm"/>
        <w:spacing w:line="360" w:lineRule="auto"/>
        <w:rPr>
          <w:rFonts w:ascii="GHEA Mariam" w:eastAsiaTheme="minorHAnsi" w:hAnsi="GHEA Mariam"/>
          <w:sz w:val="24"/>
          <w:szCs w:val="24"/>
          <w:lang w:val="hy-AM"/>
        </w:rPr>
      </w:pPr>
      <w:r w:rsidRPr="00FD7CCB">
        <w:rPr>
          <w:rFonts w:ascii="GHEA Mariam" w:eastAsiaTheme="minorHAnsi" w:hAnsi="GHEA Mariam"/>
          <w:sz w:val="24"/>
          <w:szCs w:val="24"/>
          <w:lang w:val="hy-AM"/>
        </w:rPr>
        <w:t xml:space="preserve">2. </w:t>
      </w:r>
      <w:r w:rsidRPr="00FD7CCB">
        <w:rPr>
          <w:rFonts w:ascii="GHEA Mariam" w:eastAsiaTheme="minorHAnsi" w:hAnsi="GHEA Mariam" w:cs="Arial"/>
          <w:sz w:val="24"/>
          <w:szCs w:val="24"/>
          <w:lang w:val="hy-AM"/>
        </w:rPr>
        <w:t>Սույն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որոշումն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ուժի</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մեջ</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է</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մտնում</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պաշտոնական</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հրապարակմանը</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հաջորդող</w:t>
      </w:r>
      <w:r w:rsidRPr="00FD7CCB">
        <w:rPr>
          <w:rFonts w:ascii="GHEA Mariam" w:eastAsiaTheme="minorHAnsi" w:hAnsi="GHEA Mariam"/>
          <w:sz w:val="24"/>
          <w:szCs w:val="24"/>
          <w:lang w:val="hy-AM"/>
        </w:rPr>
        <w:t xml:space="preserve"> </w:t>
      </w:r>
      <w:r w:rsidRPr="00FD7CCB">
        <w:rPr>
          <w:rFonts w:ascii="GHEA Mariam" w:eastAsiaTheme="minorHAnsi" w:hAnsi="GHEA Mariam" w:cs="Arial"/>
          <w:sz w:val="24"/>
          <w:szCs w:val="24"/>
          <w:lang w:val="hy-AM"/>
        </w:rPr>
        <w:t>օրվանից</w:t>
      </w:r>
      <w:r w:rsidRPr="00FD7CCB">
        <w:rPr>
          <w:rFonts w:ascii="GHEA Mariam" w:eastAsiaTheme="minorHAnsi" w:hAnsi="GHEA Mariam"/>
          <w:sz w:val="24"/>
          <w:szCs w:val="24"/>
          <w:lang w:val="hy-AM"/>
        </w:rPr>
        <w:t>:</w:t>
      </w:r>
    </w:p>
    <w:p w:rsidR="00F8030C" w:rsidRPr="00F8030C" w:rsidRDefault="00F8030C" w:rsidP="00061818">
      <w:pPr>
        <w:pStyle w:val="NormalWeb"/>
        <w:tabs>
          <w:tab w:val="left" w:pos="990"/>
        </w:tabs>
        <w:spacing w:before="0" w:beforeAutospacing="0" w:line="360" w:lineRule="auto"/>
        <w:ind w:firstLine="720"/>
        <w:jc w:val="both"/>
        <w:rPr>
          <w:rFonts w:ascii="GHEA Grapalat" w:eastAsiaTheme="minorHAnsi" w:hAnsi="GHEA Grapalat" w:cstheme="minorBidi"/>
          <w:bCs/>
          <w:sz w:val="12"/>
          <w:lang w:val="hy-AM"/>
        </w:rPr>
      </w:pPr>
    </w:p>
    <w:p w:rsidR="00F8030C" w:rsidRPr="004F482A" w:rsidRDefault="00F8030C"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8030C" w:rsidRPr="004F482A" w:rsidRDefault="00F8030C"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8030C" w:rsidRPr="004F482A" w:rsidRDefault="00F8030C" w:rsidP="004F482A">
      <w:pPr>
        <w:rPr>
          <w:rFonts w:ascii="GHEA Mariam" w:hAnsi="GHEA Mariam" w:cs="Sylfaen"/>
          <w:sz w:val="24"/>
          <w:szCs w:val="24"/>
          <w:lang w:val="hy-AM"/>
        </w:rPr>
      </w:pPr>
    </w:p>
    <w:p w:rsidR="001C3F71" w:rsidRPr="00061818" w:rsidRDefault="00F8030C" w:rsidP="00F8030C">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p>
    <w:sectPr w:rsidR="001C3F71" w:rsidRPr="00061818" w:rsidSect="00F8030C">
      <w:headerReference w:type="even" r:id="rId8"/>
      <w:headerReference w:type="default" r:id="rId9"/>
      <w:footerReference w:type="even" r:id="rId10"/>
      <w:pgSz w:w="11909" w:h="16834" w:code="9"/>
      <w:pgMar w:top="13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C60" w:rsidRDefault="00A92C60">
      <w:r>
        <w:separator/>
      </w:r>
    </w:p>
  </w:endnote>
  <w:endnote w:type="continuationSeparator" w:id="0">
    <w:p w:rsidR="00A92C60" w:rsidRDefault="00A92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C60" w:rsidRDefault="00A92C60">
      <w:r>
        <w:separator/>
      </w:r>
    </w:p>
  </w:footnote>
  <w:footnote w:type="continuationSeparator" w:id="0">
    <w:p w:rsidR="00A92C60" w:rsidRDefault="00A92C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7CC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818"/>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EAA"/>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2C6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30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CC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66770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dcterms:created xsi:type="dcterms:W3CDTF">2024-04-15T11:14:00Z</dcterms:created>
  <dcterms:modified xsi:type="dcterms:W3CDTF">2024-04-16T11:44:00Z</dcterms:modified>
</cp:coreProperties>
</file>