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025D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DF7C6D" w:rsidRDefault="00303787" w:rsidP="00A71CED">
      <w:pPr>
        <w:jc w:val="center"/>
        <w:rPr>
          <w:rFonts w:ascii="GHEA Mariam" w:hAnsi="GHEA Mariam"/>
          <w:sz w:val="18"/>
          <w:szCs w:val="24"/>
        </w:rPr>
      </w:pPr>
    </w:p>
    <w:p w:rsidR="00DF7C6D" w:rsidRDefault="00DF7C6D" w:rsidP="00DF7C6D">
      <w:pPr>
        <w:pStyle w:val="mechtex"/>
        <w:rPr>
          <w:rFonts w:ascii="GHEA Mariam" w:hAnsi="GHEA Mariam" w:cs="Sylfaen"/>
          <w:sz w:val="24"/>
          <w:lang w:val="hy-AM"/>
        </w:rPr>
      </w:pPr>
      <w:r w:rsidRPr="00DF7C6D">
        <w:rPr>
          <w:rFonts w:ascii="GHEA Mariam" w:hAnsi="GHEA Mariam" w:cs="Sylfaen"/>
          <w:sz w:val="24"/>
          <w:lang w:val="hy-AM"/>
        </w:rPr>
        <w:t>ՀԱՅԱՍՏԱՆԻ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ՀԱՆՐԱՊԵՏՈՒԹՅԱՆ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ԿԱՌԱՎԱՐՈՒԹՅԱՆ</w:t>
      </w:r>
      <w:r w:rsidRPr="00DF7C6D">
        <w:rPr>
          <w:rFonts w:ascii="GHEA Mariam" w:hAnsi="GHEA Mariam"/>
          <w:sz w:val="24"/>
          <w:lang w:val="hy-AM"/>
        </w:rPr>
        <w:t xml:space="preserve"> 2023</w:t>
      </w:r>
      <w:r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ԹՎԱԿԱՆԻ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ԴԵԿՏԵՄԲԵՐԻ</w:t>
      </w:r>
      <w:r w:rsidRPr="00DF7C6D">
        <w:rPr>
          <w:rFonts w:ascii="GHEA Mariam" w:hAnsi="GHEA Mariam"/>
          <w:sz w:val="24"/>
          <w:lang w:val="hy-AM"/>
        </w:rPr>
        <w:t xml:space="preserve"> 28-</w:t>
      </w:r>
      <w:r w:rsidRPr="00DF7C6D">
        <w:rPr>
          <w:rFonts w:ascii="GHEA Mariam" w:hAnsi="GHEA Mariam" w:cs="Sylfaen"/>
          <w:sz w:val="24"/>
          <w:lang w:val="hy-AM"/>
        </w:rPr>
        <w:t>Ի</w:t>
      </w:r>
      <w:r w:rsidRPr="00DF7C6D">
        <w:rPr>
          <w:rFonts w:ascii="GHEA Mariam" w:hAnsi="GHEA Mariam"/>
          <w:sz w:val="24"/>
          <w:lang w:val="hy-AM"/>
        </w:rPr>
        <w:t xml:space="preserve"> N 2323-</w:t>
      </w:r>
      <w:r w:rsidRPr="00DF7C6D">
        <w:rPr>
          <w:rFonts w:ascii="GHEA Mariam" w:hAnsi="GHEA Mariam" w:cs="Sylfaen"/>
          <w:sz w:val="24"/>
          <w:lang w:val="hy-AM"/>
        </w:rPr>
        <w:t>Ն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ՈՐՈՇՄԱՆ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ՄԵՋ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ՓՈՓՈԽՈՒԹՅՈՒՆՆԵՐ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ԵՎ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ԼՐԱՑՈՒՄՆԵՐ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ԿԱՏԱՐԵԼՈՒ</w:t>
      </w:r>
      <w:r w:rsidRPr="00DF7C6D">
        <w:rPr>
          <w:rFonts w:ascii="GHEA Mariam" w:hAnsi="GHEA Mariam"/>
          <w:sz w:val="24"/>
          <w:lang w:val="hy-AM"/>
        </w:rPr>
        <w:t xml:space="preserve"> </w:t>
      </w:r>
      <w:r w:rsidRPr="00DF7C6D">
        <w:rPr>
          <w:rFonts w:ascii="GHEA Mariam" w:hAnsi="GHEA Mariam" w:cs="Sylfaen"/>
          <w:sz w:val="24"/>
          <w:lang w:val="hy-AM"/>
        </w:rPr>
        <w:t>ՄԱՍԻՆ</w:t>
      </w:r>
    </w:p>
    <w:p w:rsidR="00DF7C6D" w:rsidRPr="00D9404A" w:rsidRDefault="00DF7C6D" w:rsidP="00DF7C6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F7C6D" w:rsidRPr="00DF7C6D" w:rsidRDefault="00DF7C6D" w:rsidP="00DF7C6D">
      <w:pPr>
        <w:pStyle w:val="mechtex"/>
        <w:rPr>
          <w:rFonts w:ascii="GHEA Mariam" w:hAnsi="GHEA Mariam"/>
          <w:sz w:val="16"/>
          <w:lang w:val="hy-AM"/>
        </w:rPr>
      </w:pPr>
    </w:p>
    <w:p w:rsidR="00DF7C6D" w:rsidRPr="00DF7C6D" w:rsidRDefault="00DF7C6D" w:rsidP="00DF7C6D">
      <w:pPr>
        <w:pStyle w:val="mechtex"/>
        <w:rPr>
          <w:rFonts w:ascii="GHEA Mariam" w:hAnsi="GHEA Mariam"/>
          <w:sz w:val="16"/>
          <w:lang w:val="hy-AM"/>
        </w:rPr>
      </w:pPr>
    </w:p>
    <w:p w:rsidR="00DF7C6D" w:rsidRPr="00DF7C6D" w:rsidRDefault="00DF7C6D" w:rsidP="00DF7C6D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«Հայաստանի Հանրա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պե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տու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թյան բյու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ջե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տա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յին հա</w:t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մակարգի մասին»</w:t>
      </w:r>
      <w:r w:rsidRPr="00DF7C6D">
        <w:rPr>
          <w:rFonts w:ascii="GHEA Mariam" w:eastAsia="Calibri" w:hAnsi="GHEA Mariam"/>
          <w:sz w:val="24"/>
          <w:szCs w:val="24"/>
          <w:lang w:val="hy-AM" w:eastAsia="en-US"/>
        </w:rPr>
        <w:t xml:space="preserve"> օրենքի 23-րդ հոդվածի և «Նորմատիվ իրավական ակտերի մասին» Հայաստանի Հանրա</w:t>
      </w:r>
      <w:r w:rsidR="000E335C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0E335C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պետության օրենքի 33-րդ հոդվածի 3-րդ մասերին համապատասխան`</w:t>
      </w:r>
      <w:r w:rsidRPr="00DF7C6D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F7C6D">
        <w:rPr>
          <w:rFonts w:ascii="GHEA Mariam" w:hAnsi="GHEA Mariam" w:cs="Sylfaen"/>
          <w:sz w:val="24"/>
          <w:szCs w:val="24"/>
          <w:lang w:val="de-DE"/>
        </w:rPr>
        <w:t>ո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ր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ո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շ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ու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7C6D">
        <w:rPr>
          <w:rFonts w:ascii="GHEA Mariam" w:hAnsi="GHEA Mariam" w:cs="Sylfaen"/>
          <w:sz w:val="24"/>
          <w:szCs w:val="24"/>
          <w:lang w:val="de-DE"/>
        </w:rPr>
        <w:t>մ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F7C6D">
        <w:rPr>
          <w:rFonts w:ascii="GHEA Mariam" w:hAnsi="GHEA Mariam" w:cs="Sylfaen"/>
          <w:sz w:val="24"/>
          <w:szCs w:val="24"/>
          <w:lang w:val="de-DE"/>
        </w:rPr>
        <w:t>է</w:t>
      </w:r>
      <w:r w:rsidRPr="00DF7C6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F7C6D" w:rsidRPr="00DF7C6D" w:rsidRDefault="00DF7C6D" w:rsidP="00DF7C6D">
      <w:pPr>
        <w:pStyle w:val="ListParagraph"/>
        <w:numPr>
          <w:ilvl w:val="0"/>
          <w:numId w:val="8"/>
        </w:numPr>
        <w:tabs>
          <w:tab w:val="left" w:pos="-6600"/>
          <w:tab w:val="left" w:pos="284"/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0E335C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2023 թվականի</w:t>
      </w:r>
      <w:r w:rsidRPr="00DF7C6D">
        <w:rPr>
          <w:rFonts w:ascii="GHEA Mariam" w:eastAsia="Calibri" w:hAnsi="GHEA Mariam" w:cs="Times New Roman"/>
          <w:sz w:val="24"/>
          <w:szCs w:val="24"/>
          <w:lang w:val="hy-AM"/>
        </w:rPr>
        <w:t xml:space="preserve"> դեկտեմ</w:t>
      </w:r>
      <w:r w:rsidR="000E335C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DF7C6D">
        <w:rPr>
          <w:rFonts w:ascii="GHEA Mariam" w:eastAsia="Calibri" w:hAnsi="GHEA Mariam" w:cs="Times New Roman"/>
          <w:sz w:val="24"/>
          <w:szCs w:val="24"/>
          <w:lang w:val="hy-AM"/>
        </w:rPr>
        <w:t xml:space="preserve">բերի 28-ի «Հայաստանի Հանրապետության 2024 թվականի պետական </w:t>
      </w:r>
      <w:r w:rsidRPr="00DF7C6D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բյուջեի </w:t>
      </w:r>
      <w:r w:rsidRPr="000E335C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կատարումն ապահովող միջոցառումների մասին» N 2323-Ն որոշման  NN 3, 4, 5, 9 և</w:t>
      </w:r>
      <w:r w:rsidRPr="00DF7C6D">
        <w:rPr>
          <w:rFonts w:ascii="GHEA Mariam" w:eastAsia="Calibri" w:hAnsi="GHEA Mariam" w:cs="Times New Roman"/>
          <w:sz w:val="24"/>
          <w:szCs w:val="24"/>
          <w:lang w:val="hy-AM"/>
        </w:rPr>
        <w:t xml:space="preserve"> 9.1 հավելվածներում կատարել փոփոխություններ և լրացումներ` համաձայն NN 1, 2, 3 և 4 հավելվածների:</w:t>
      </w:r>
    </w:p>
    <w:p w:rsidR="00DF7C6D" w:rsidRPr="00DF7C6D" w:rsidRDefault="00DF7C6D" w:rsidP="00DF7C6D">
      <w:pPr>
        <w:pStyle w:val="ListParagraph"/>
        <w:numPr>
          <w:ilvl w:val="0"/>
          <w:numId w:val="8"/>
        </w:numPr>
        <w:tabs>
          <w:tab w:val="left" w:pos="-660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DF7C6D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DF7C6D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հաջորդող օրվանից:</w:t>
      </w:r>
    </w:p>
    <w:p w:rsidR="00DB6427" w:rsidRPr="00D9404A" w:rsidRDefault="00DB6427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D76C92" w:rsidRPr="00D9404A" w:rsidRDefault="004A2C94" w:rsidP="00DF7C6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8"/>
          <w:lang w:val="hy-AM"/>
        </w:rPr>
      </w:pPr>
      <w:r w:rsidRPr="00FD5A5D">
        <w:rPr>
          <w:rFonts w:ascii="GHEA Grapalat" w:hAnsi="GHEA Grapalat" w:cs="Arial Armenian"/>
          <w:lang w:val="fr-FR" w:eastAsia="ru-RU"/>
        </w:rPr>
        <w:tab/>
      </w:r>
    </w:p>
    <w:p w:rsidR="00D76C92" w:rsidRPr="00D9404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40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404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40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D9404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404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404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404A">
        <w:rPr>
          <w:rFonts w:ascii="GHEA Mariam" w:hAnsi="GHEA Mariam" w:cs="Arial Armenian"/>
          <w:sz w:val="24"/>
          <w:szCs w:val="24"/>
          <w:lang w:val="hy-AM"/>
        </w:rPr>
        <w:tab/>
      </w:r>
      <w:r w:rsidRPr="00D9404A">
        <w:rPr>
          <w:rFonts w:ascii="GHEA Mariam" w:hAnsi="GHEA Mariam" w:cs="Arial Armenian"/>
          <w:sz w:val="24"/>
          <w:szCs w:val="24"/>
          <w:lang w:val="hy-AM"/>
        </w:rPr>
        <w:tab/>
      </w:r>
      <w:r w:rsidRPr="00D9404A">
        <w:rPr>
          <w:rFonts w:ascii="GHEA Mariam" w:hAnsi="GHEA Mariam" w:cs="Arial Armenian"/>
          <w:sz w:val="24"/>
          <w:szCs w:val="24"/>
          <w:lang w:val="hy-AM"/>
        </w:rPr>
        <w:tab/>
      </w:r>
      <w:r w:rsidRPr="00D9404A">
        <w:rPr>
          <w:rFonts w:ascii="GHEA Mariam" w:hAnsi="GHEA Mariam" w:cs="Arial Armenian"/>
          <w:sz w:val="24"/>
          <w:szCs w:val="24"/>
          <w:lang w:val="hy-AM"/>
        </w:rPr>
        <w:tab/>
      </w:r>
      <w:r w:rsidRPr="00D940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404A">
        <w:rPr>
          <w:rFonts w:ascii="GHEA Mariam" w:hAnsi="GHEA Mariam" w:cs="Sylfaen"/>
          <w:sz w:val="24"/>
          <w:szCs w:val="24"/>
          <w:lang w:val="hy-AM"/>
        </w:rPr>
        <w:t>.</w:t>
      </w:r>
      <w:r w:rsidRPr="00D9404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404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9404A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D9404A" w:rsidRDefault="00D76C92" w:rsidP="00D9404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D9404A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9404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8005B3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9404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1</w:t>
      </w:r>
    </w:p>
    <w:p w:rsidR="007247E4" w:rsidRPr="008005B3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8005B3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>
        <w:rPr>
          <w:rFonts w:ascii="GHEA Mariam" w:hAnsi="GHEA Mariam"/>
          <w:spacing w:val="-2"/>
          <w:sz w:val="24"/>
          <w:szCs w:val="24"/>
        </w:rPr>
        <w:t>1</w:t>
      </w:r>
      <w:r w:rsidR="007025D4">
        <w:rPr>
          <w:rFonts w:ascii="GHEA Mariam" w:hAnsi="GHEA Mariam"/>
          <w:spacing w:val="-2"/>
          <w:sz w:val="24"/>
          <w:szCs w:val="24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8005B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194" w:type="dxa"/>
        <w:tblInd w:w="-648" w:type="dxa"/>
        <w:tblLayout w:type="fixed"/>
        <w:tblLook w:val="04A0" w:firstRow="1" w:lastRow="0" w:firstColumn="1" w:lastColumn="0" w:noHBand="0" w:noVBand="1"/>
      </w:tblPr>
      <w:tblGrid>
        <w:gridCol w:w="620"/>
        <w:gridCol w:w="630"/>
        <w:gridCol w:w="720"/>
        <w:gridCol w:w="728"/>
        <w:gridCol w:w="902"/>
        <w:gridCol w:w="8181"/>
        <w:gridCol w:w="1351"/>
        <w:gridCol w:w="1399"/>
        <w:gridCol w:w="1570"/>
        <w:gridCol w:w="93"/>
      </w:tblGrid>
      <w:tr w:rsidR="00DF7C6D" w:rsidRPr="003F32AC" w:rsidTr="003175CF">
        <w:trPr>
          <w:trHeight w:val="1020"/>
        </w:trPr>
        <w:tc>
          <w:tcPr>
            <w:tcW w:w="161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DF7C6D" w:rsidRPr="003F32AC" w:rsidRDefault="003F32AC" w:rsidP="00F12A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DF7C6D"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 ՀԱՎԵԼՎԱԾՆԵՐՈՒՄ ԿԱՏԱՐՎՈՂ ՓՈՓՈԽՈՒԹՅՈՒՆՆԵՐԸ </w:t>
            </w:r>
          </w:p>
        </w:tc>
      </w:tr>
      <w:tr w:rsidR="003F32AC" w:rsidRPr="00DF7C6D" w:rsidTr="003175CF">
        <w:trPr>
          <w:gridAfter w:val="1"/>
          <w:wAfter w:w="93" w:type="dxa"/>
          <w:trHeight w:val="383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32AC" w:rsidRPr="00DF7C6D" w:rsidRDefault="003F32AC" w:rsidP="003F32A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7C6D" w:rsidRPr="003F32AC" w:rsidTr="003175CF">
        <w:trPr>
          <w:gridAfter w:val="1"/>
          <w:wAfter w:w="93" w:type="dxa"/>
          <w:trHeight w:val="953"/>
        </w:trPr>
        <w:tc>
          <w:tcPr>
            <w:tcW w:w="1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</w:t>
            </w:r>
            <w:r w:rsidR="00A478D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DF7C6D" w:rsidRPr="003F32AC" w:rsidTr="003175CF">
        <w:trPr>
          <w:gridAfter w:val="1"/>
          <w:wAfter w:w="93" w:type="dxa"/>
          <w:trHeight w:val="128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7C6D" w:rsidRPr="003F32AC" w:rsidRDefault="003F32AC" w:rsidP="003F32AC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7C6D" w:rsidRPr="003F32AC" w:rsidRDefault="003F32AC" w:rsidP="003F32AC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7C6D" w:rsidRPr="003F32AC" w:rsidRDefault="003F32AC" w:rsidP="003F32AC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7C6D" w:rsidRPr="003F32AC" w:rsidRDefault="003F32AC" w:rsidP="003F32AC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7C6D" w:rsidRPr="003F32AC" w:rsidRDefault="003F32AC" w:rsidP="003F32AC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F7C6D" w:rsidRPr="003F32AC" w:rsidRDefault="00DF7C6D" w:rsidP="003F32AC">
            <w:pPr>
              <w:ind w:left="113" w:right="113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3F32AC" w:rsidP="003F32A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3F32AC" w:rsidP="003F32A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3F32AC" w:rsidRDefault="003F32AC" w:rsidP="003F32A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3175CF">
        <w:trPr>
          <w:gridAfter w:val="1"/>
          <w:wAfter w:w="93" w:type="dxa"/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A478D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A478D0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կ</w:t>
            </w:r>
            <w:r w:rsidRPr="003F32A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րթության, գիտության, մշակույթի և սպորտի նախարարություն</w:t>
            </w: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3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3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88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Սյունիքի մարզում բազմահամակազմ դասարաններում դասավանդող ուսուցիչներին հավելավճարի սահմանում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A478D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76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(12,192.2)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(18,965.6)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(27,093.8)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A478D0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օժանդակության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(0.0)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A478D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A478D0">
        <w:trPr>
          <w:gridAfter w:val="1"/>
          <w:wAfter w:w="93" w:type="dxa"/>
          <w:trHeight w:val="48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3175CF">
        <w:trPr>
          <w:gridAfter w:val="1"/>
          <w:wAfter w:w="93" w:type="dxa"/>
          <w:trHeight w:val="48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(70,975.0)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(126,741.5)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(168,988.4)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3,222.2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5,753.9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7,671.9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Արարատի 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3175CF">
        <w:trPr>
          <w:gridAfter w:val="1"/>
          <w:wAfter w:w="93" w:type="dxa"/>
          <w:trHeight w:val="48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10,412.4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18,593.6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24,791.4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Արմավիրի մարզպետի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A478D0">
        <w:trPr>
          <w:gridAfter w:val="1"/>
          <w:wAfter w:w="93" w:type="dxa"/>
          <w:trHeight w:val="61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3175CF">
        <w:trPr>
          <w:gridAfter w:val="1"/>
          <w:wAfter w:w="93" w:type="dxa"/>
          <w:trHeight w:val="224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11,645.5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20,795.5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27,727.3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54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54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A478D0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3175CF">
        <w:trPr>
          <w:gridAfter w:val="1"/>
          <w:wAfter w:w="93" w:type="dxa"/>
          <w:trHeight w:val="5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12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45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45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 որակի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A478D0">
        <w:trPr>
          <w:gridAfter w:val="1"/>
          <w:wAfter w:w="93" w:type="dxa"/>
          <w:trHeight w:val="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E335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Եվրոպական բարձրագույն կրթական տարածքի անդամակցությամբ</w:t>
            </w: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պայմանավորված բարձրագույն մասնագիտական կրթության համակարգի բարեփոխումներ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A478D0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A478D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6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(18,004.3)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(31,507.5)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175CF">
        <w:trPr>
          <w:gridAfter w:val="1"/>
          <w:wAfter w:w="93" w:type="dxa"/>
          <w:trHeight w:val="99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E335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Եվրոպական բարձրագույն կրթական տարածքի անդամակցությամբ</w:t>
            </w: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պայմանավորված բարձրագույն մասնագիտական կրթության համակարգի բարեփոխումներ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6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45010.7</w:t>
            </w:r>
          </w:p>
        </w:tc>
      </w:tr>
      <w:tr w:rsidR="00DF7C6D" w:rsidRPr="00DF7C6D" w:rsidTr="003175CF">
        <w:trPr>
          <w:gridAfter w:val="1"/>
          <w:wAfter w:w="93" w:type="dxa"/>
          <w:trHeight w:val="66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  <w:p w:rsidR="00A478D0" w:rsidRPr="00DF7C6D" w:rsidRDefault="00A478D0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  <w:p w:rsidR="00A478D0" w:rsidRPr="00DF7C6D" w:rsidRDefault="00A478D0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  <w:p w:rsidR="00A478D0" w:rsidRPr="00DF7C6D" w:rsidRDefault="00A478D0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  <w:p w:rsidR="00A478D0" w:rsidRPr="00DF7C6D" w:rsidRDefault="00A478D0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175CF">
        <w:trPr>
          <w:gridAfter w:val="1"/>
          <w:wAfter w:w="93" w:type="dxa"/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18,004.3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31,507.5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45,010.7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E335C" w:rsidRDefault="000E335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E335C" w:rsidRPr="00DF7C6D" w:rsidRDefault="000E335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F7C6D">
        <w:rPr>
          <w:rFonts w:ascii="GHEA Mariam" w:hAnsi="GHEA Mariam" w:cs="Sylfaen"/>
          <w:sz w:val="24"/>
          <w:szCs w:val="24"/>
        </w:rPr>
        <w:t>ՀԱՅԱՍՏԱՆԻ</w:t>
      </w:r>
      <w:r w:rsidRPr="00DF7C6D">
        <w:rPr>
          <w:rFonts w:ascii="GHEA Mariam" w:hAnsi="GHEA Mariam" w:cs="Arial Armenian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F7C6D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F7C6D">
        <w:rPr>
          <w:rFonts w:ascii="GHEA Mariam" w:hAnsi="GHEA Mariam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F7C6D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F7C6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F7C6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  <w:t>Ա</w:t>
      </w:r>
      <w:r w:rsidRPr="00DF7C6D">
        <w:rPr>
          <w:rFonts w:ascii="GHEA Mariam" w:hAnsi="GHEA Mariam" w:cs="Sylfaen"/>
          <w:sz w:val="24"/>
          <w:szCs w:val="24"/>
        </w:rPr>
        <w:t>.</w:t>
      </w:r>
      <w:r w:rsidRPr="00DF7C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F7C6D">
        <w:rPr>
          <w:rFonts w:ascii="GHEA Mariam" w:hAnsi="GHEA Mariam" w:cs="Sylfaen"/>
          <w:sz w:val="24"/>
          <w:szCs w:val="24"/>
        </w:rPr>
        <w:t>ՅԱՆ</w:t>
      </w:r>
    </w:p>
    <w:p w:rsidR="007247E4" w:rsidRPr="00DF7C6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F7C6D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DF7C6D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DF7C6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F7C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F7C6D">
        <w:rPr>
          <w:rFonts w:ascii="GHEA Mariam" w:hAnsi="GHEA Mariam"/>
          <w:spacing w:val="-6"/>
          <w:sz w:val="24"/>
          <w:szCs w:val="24"/>
        </w:rPr>
        <w:t>4</w:t>
      </w:r>
      <w:r w:rsidRPr="00DF7C6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DF7C6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DF7C6D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ապրիլի </w:t>
      </w:r>
      <w:r w:rsidR="008128CC" w:rsidRPr="00DF7C6D">
        <w:rPr>
          <w:rFonts w:ascii="GHEA Mariam" w:hAnsi="GHEA Mariam" w:cs="IRTEK Courier"/>
          <w:spacing w:val="-4"/>
          <w:sz w:val="24"/>
          <w:szCs w:val="24"/>
          <w:lang w:val="pt-BR"/>
        </w:rPr>
        <w:t>1</w:t>
      </w:r>
      <w:r w:rsidR="007025D4" w:rsidRPr="00DF7C6D">
        <w:rPr>
          <w:rFonts w:ascii="GHEA Mariam" w:hAnsi="GHEA Mariam" w:cs="IRTEK Courier"/>
          <w:spacing w:val="-4"/>
          <w:sz w:val="24"/>
          <w:szCs w:val="24"/>
          <w:lang w:val="pt-BR"/>
        </w:rPr>
        <w:t>8</w:t>
      </w:r>
      <w:r w:rsidRPr="00DF7C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F7C6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F32AC" w:rsidRPr="00DF7C6D" w:rsidRDefault="003F32AC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68" w:type="dxa"/>
        <w:tblInd w:w="-540" w:type="dxa"/>
        <w:tblLook w:val="04A0" w:firstRow="1" w:lastRow="0" w:firstColumn="1" w:lastColumn="0" w:noHBand="0" w:noVBand="1"/>
      </w:tblPr>
      <w:tblGrid>
        <w:gridCol w:w="1480"/>
        <w:gridCol w:w="1752"/>
        <w:gridCol w:w="759"/>
        <w:gridCol w:w="955"/>
        <w:gridCol w:w="3694"/>
        <w:gridCol w:w="4055"/>
        <w:gridCol w:w="2973"/>
      </w:tblGrid>
      <w:tr w:rsidR="00DF7C6D" w:rsidRPr="003F32AC" w:rsidTr="003F32AC">
        <w:trPr>
          <w:trHeight w:val="735"/>
        </w:trPr>
        <w:tc>
          <w:tcPr>
            <w:tcW w:w="156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DF7C6D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ՀԱՎԵԼՎԱԾԻ N 7  ԱՂՅՈՒՍԱԿՈՒՄ ԿԱՏԱՐՎՈՂ ԼՐԱՑՈՒՄՆԵՐԸ</w:t>
            </w:r>
          </w:p>
          <w:p w:rsidR="003F32AC" w:rsidRPr="003F32AC" w:rsidRDefault="003F32AC" w:rsidP="00DF7C6D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DF7C6D" w:rsidRPr="00DF7C6D" w:rsidTr="003F32AC">
        <w:trPr>
          <w:trHeight w:val="345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7C6D" w:rsidRPr="00DF7C6D" w:rsidRDefault="003F32AC" w:rsidP="003F32A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F7C6D" w:rsidRPr="00A478D0" w:rsidTr="003F32AC">
        <w:trPr>
          <w:trHeight w:val="1259"/>
        </w:trPr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</w:t>
            </w:r>
            <w:r w:rsidR="00F12A0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4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7C6D" w:rsidRPr="00A478D0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478D0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A478D0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478D0">
              <w:rPr>
                <w:rFonts w:ascii="GHEA Mariam" w:hAnsi="GHEA Mariam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A478D0">
              <w:rPr>
                <w:rFonts w:ascii="GHEA Mariam" w:hAnsi="GHEA Mariam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A478D0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478D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նշանով, իսկ  նվազեցումները՝ փակագծերում)  </w:t>
            </w:r>
          </w:p>
        </w:tc>
      </w:tr>
      <w:tr w:rsidR="00DF7C6D" w:rsidRPr="00DF7C6D" w:rsidTr="003F32AC">
        <w:trPr>
          <w:trHeight w:val="34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0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3F32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F32A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DF7C6D" w:rsidRPr="00DF7C6D" w:rsidTr="003F32AC">
        <w:trPr>
          <w:trHeight w:val="60"/>
        </w:trPr>
        <w:tc>
          <w:tcPr>
            <w:tcW w:w="12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F32AC">
        <w:trPr>
          <w:trHeight w:val="6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7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 որակի ապահովում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F32AC">
        <w:trPr>
          <w:trHeight w:val="44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4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Եվրոպական բարձրագույն կրթական տարածքի անդամակցությամբ պայմա</w:t>
            </w:r>
            <w:r w:rsidR="003F32A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նավորված բարձրագույն մասնագիտական կրթության համակարգի բարեփոխումներ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F32AC">
        <w:trPr>
          <w:trHeight w:val="129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«Կրթության զարգացման նորարարական ազգային կենտրոն» հիմնադրամ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(45,010.7)</w:t>
            </w:r>
          </w:p>
        </w:tc>
      </w:tr>
      <w:tr w:rsidR="00DF7C6D" w:rsidRPr="00DF7C6D" w:rsidTr="003F32AC">
        <w:trPr>
          <w:trHeight w:val="1395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</w:t>
            </w:r>
            <w:r w:rsidR="003F32A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րարության բարձրագույն </w:t>
            </w:r>
            <w:r w:rsidRPr="003F32A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կրթության և գիտության կոմիտե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45,010.7</w:t>
            </w:r>
          </w:p>
        </w:tc>
      </w:tr>
      <w:tr w:rsidR="00DF7C6D" w:rsidRPr="00DF7C6D" w:rsidTr="003F32AC">
        <w:trPr>
          <w:trHeight w:val="938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«Կրթության զարգացման նորարարական ազգային կենտրոն» հիմնադրամ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45,010.7</w:t>
            </w:r>
          </w:p>
        </w:tc>
      </w:tr>
    </w:tbl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F7C6D">
        <w:rPr>
          <w:rFonts w:ascii="GHEA Mariam" w:hAnsi="GHEA Mariam" w:cs="Sylfaen"/>
          <w:sz w:val="24"/>
          <w:szCs w:val="24"/>
        </w:rPr>
        <w:t>ՀԱՅԱՍՏԱՆԻ</w:t>
      </w:r>
      <w:r w:rsidRPr="00DF7C6D">
        <w:rPr>
          <w:rFonts w:ascii="GHEA Mariam" w:hAnsi="GHEA Mariam" w:cs="Arial Armenian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F7C6D">
        <w:rPr>
          <w:rFonts w:ascii="GHEA Mariam" w:hAnsi="GHEA Mariam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DF7C6D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DF7C6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F7C6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  <w:t>Ա</w:t>
      </w:r>
      <w:r w:rsidRPr="00DF7C6D">
        <w:rPr>
          <w:rFonts w:ascii="GHEA Mariam" w:hAnsi="GHEA Mariam" w:cs="Sylfaen"/>
          <w:sz w:val="24"/>
          <w:szCs w:val="24"/>
        </w:rPr>
        <w:t>.</w:t>
      </w:r>
      <w:r w:rsidRPr="00DF7C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F7C6D">
        <w:rPr>
          <w:rFonts w:ascii="GHEA Mariam" w:hAnsi="GHEA Mariam" w:cs="Sylfaen"/>
          <w:sz w:val="24"/>
          <w:szCs w:val="24"/>
        </w:rPr>
        <w:t>ՅԱՆ</w:t>
      </w:r>
    </w:p>
    <w:p w:rsidR="007247E4" w:rsidRPr="00DF7C6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F7C6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F7C6D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DF7C6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F7C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F7C6D">
        <w:rPr>
          <w:rFonts w:ascii="GHEA Mariam" w:hAnsi="GHEA Mariam"/>
          <w:spacing w:val="-6"/>
          <w:sz w:val="24"/>
          <w:szCs w:val="24"/>
        </w:rPr>
        <w:t>4</w:t>
      </w:r>
      <w:r w:rsidRPr="00DF7C6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DF7C6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DF7C6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DF7C6D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DF7C6D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DF7C6D">
        <w:rPr>
          <w:rFonts w:ascii="GHEA Mariam" w:hAnsi="GHEA Mariam"/>
          <w:spacing w:val="-2"/>
          <w:sz w:val="24"/>
          <w:szCs w:val="24"/>
        </w:rPr>
        <w:t>1</w:t>
      </w:r>
      <w:r w:rsidR="007025D4" w:rsidRPr="00DF7C6D">
        <w:rPr>
          <w:rFonts w:ascii="GHEA Mariam" w:hAnsi="GHEA Mariam"/>
          <w:spacing w:val="-2"/>
          <w:sz w:val="24"/>
          <w:szCs w:val="24"/>
        </w:rPr>
        <w:t>8</w:t>
      </w:r>
      <w:r w:rsidRPr="00DF7C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F7C6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32AC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43" w:type="dxa"/>
        <w:tblInd w:w="-540" w:type="dxa"/>
        <w:tblLook w:val="04A0" w:firstRow="1" w:lastRow="0" w:firstColumn="1" w:lastColumn="0" w:noHBand="0" w:noVBand="1"/>
      </w:tblPr>
      <w:tblGrid>
        <w:gridCol w:w="3560"/>
        <w:gridCol w:w="8230"/>
        <w:gridCol w:w="1351"/>
        <w:gridCol w:w="1249"/>
        <w:gridCol w:w="1453"/>
      </w:tblGrid>
      <w:tr w:rsidR="00DF7C6D" w:rsidRPr="003F32AC" w:rsidTr="003F32AC">
        <w:trPr>
          <w:trHeight w:val="1230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32AC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DF7C6D" w:rsidRPr="003F32AC" w:rsidRDefault="00DF7C6D" w:rsidP="0024659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 N 9.13 ԱՂՅՈՒՍԱԿՈՒՄ ԿԱՏԱՐՎՈՂ ՓՈՓՈԽՈՒԹՅՈՒՆՆԵՐԸ</w:t>
            </w:r>
          </w:p>
        </w:tc>
      </w:tr>
      <w:tr w:rsidR="00DF7C6D" w:rsidRPr="00DF7C6D" w:rsidTr="003F32AC">
        <w:trPr>
          <w:trHeight w:val="36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360"/>
        </w:trPr>
        <w:tc>
          <w:tcPr>
            <w:tcW w:w="15843" w:type="dxa"/>
            <w:gridSpan w:val="5"/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F32AC" w:rsidRPr="00DF7C6D" w:rsidTr="003F32AC">
        <w:trPr>
          <w:trHeight w:val="600"/>
        </w:trPr>
        <w:tc>
          <w:tcPr>
            <w:tcW w:w="356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F32AC" w:rsidRPr="00DF7C6D" w:rsidRDefault="003F32AC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F32AC" w:rsidRPr="00DF7C6D" w:rsidRDefault="003F32AC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F32AC" w:rsidRPr="00DF7C6D" w:rsidRDefault="003F32AC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2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F32AC" w:rsidRPr="00DF7C6D" w:rsidRDefault="003F32AC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3F32AC" w:rsidRPr="00DF7C6D" w:rsidRDefault="003F32AC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9.13 </w:t>
            </w:r>
          </w:p>
        </w:tc>
      </w:tr>
      <w:tr w:rsidR="00DF7C6D" w:rsidRPr="00DF7C6D" w:rsidTr="003F32AC">
        <w:trPr>
          <w:trHeight w:val="465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24659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</w:tr>
      <w:tr w:rsidR="00DF7C6D" w:rsidRPr="00DF7C6D" w:rsidTr="003F32AC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3F32AC">
        <w:trPr>
          <w:trHeight w:val="7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40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E06B20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06B2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DF7C6D" w:rsidRPr="00DF7C6D" w:rsidTr="003F32AC">
        <w:trPr>
          <w:trHeight w:val="683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F7C6D" w:rsidRPr="00DF7C6D" w:rsidTr="003F32AC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1058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3F32AC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1272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3F32AC" w:rsidRDefault="00DF7C6D" w:rsidP="00DF7C6D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lastRenderedPageBreak/>
              <w:t xml:space="preserve"> Շահառո</w:t>
            </w:r>
            <w:r w:rsidR="003F32AC" w:rsidRPr="003F32A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32AC" w:rsidRDefault="00DF7C6D" w:rsidP="00DF7C6D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մարզերի պետական հանրակրթական ուսումնական հաստատություն</w:t>
            </w:r>
            <w:r w:rsid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ներում դասավանդող ուսուցիչներ (ՀՀ կառավարության 12.10.2023</w:t>
            </w:r>
            <w:r w:rsid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թ. </w:t>
            </w:r>
          </w:p>
          <w:p w:rsidR="00DF7C6D" w:rsidRPr="003F32AC" w:rsidRDefault="00DF7C6D" w:rsidP="00DF7C6D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N 1756-Լ որոշում)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3F32AC" w:rsidRDefault="00DF7C6D" w:rsidP="00DF7C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3F32AC">
        <w:trPr>
          <w:trHeight w:val="359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3F32AC" w:rsidRDefault="00DF7C6D" w:rsidP="00DF7C6D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F7C6D" w:rsidRPr="00DF7C6D" w:rsidTr="003F32AC">
        <w:trPr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3F32AC" w:rsidRDefault="00DF7C6D" w:rsidP="003F32A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F32A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32AC" w:rsidRPr="003F32A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.</w:t>
            </w:r>
            <w:r w:rsidRPr="003F32A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F32AC" w:rsidRPr="00DF7C6D" w:rsidRDefault="003F32AC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F7C6D">
        <w:rPr>
          <w:rFonts w:ascii="GHEA Mariam" w:hAnsi="GHEA Mariam" w:cs="Sylfaen"/>
          <w:sz w:val="24"/>
          <w:szCs w:val="24"/>
        </w:rPr>
        <w:t>ՀԱՅԱՍՏԱՆԻ</w:t>
      </w:r>
      <w:r w:rsidRPr="00DF7C6D">
        <w:rPr>
          <w:rFonts w:ascii="GHEA Mariam" w:hAnsi="GHEA Mariam" w:cs="Arial Armenian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F7C6D">
        <w:rPr>
          <w:rFonts w:ascii="GHEA Mariam" w:hAnsi="GHEA Mariam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DF7C6D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DF7C6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F7C6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  <w:t>Ա</w:t>
      </w:r>
      <w:r w:rsidRPr="00DF7C6D">
        <w:rPr>
          <w:rFonts w:ascii="GHEA Mariam" w:hAnsi="GHEA Mariam" w:cs="Sylfaen"/>
          <w:sz w:val="24"/>
          <w:szCs w:val="24"/>
        </w:rPr>
        <w:t>.</w:t>
      </w:r>
      <w:r w:rsidRPr="00DF7C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F7C6D">
        <w:rPr>
          <w:rFonts w:ascii="GHEA Mariam" w:hAnsi="GHEA Mariam" w:cs="Sylfaen"/>
          <w:sz w:val="24"/>
          <w:szCs w:val="24"/>
        </w:rPr>
        <w:t>ՅԱՆ</w:t>
      </w:r>
    </w:p>
    <w:p w:rsidR="007247E4" w:rsidRPr="00DF7C6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F7C6D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DF7C6D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DF7C6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F7C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</w:r>
      <w:r w:rsidRPr="00DF7C6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DF7C6D">
        <w:rPr>
          <w:rFonts w:ascii="GHEA Mariam" w:hAnsi="GHEA Mariam"/>
          <w:spacing w:val="-6"/>
          <w:sz w:val="24"/>
          <w:szCs w:val="24"/>
        </w:rPr>
        <w:t>4</w:t>
      </w:r>
      <w:r w:rsidRPr="00DF7C6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DF7C6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</w:r>
      <w:r w:rsidRPr="00DF7C6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DF7C6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DF7C6D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DF7C6D">
        <w:rPr>
          <w:rFonts w:ascii="GHEA Mariam" w:hAnsi="GHEA Mariam"/>
          <w:spacing w:val="-2"/>
          <w:sz w:val="24"/>
          <w:szCs w:val="24"/>
        </w:rPr>
        <w:t xml:space="preserve"> </w:t>
      </w:r>
      <w:r w:rsidR="008128CC" w:rsidRPr="00DF7C6D">
        <w:rPr>
          <w:rFonts w:ascii="GHEA Mariam" w:hAnsi="GHEA Mariam"/>
          <w:spacing w:val="-2"/>
          <w:sz w:val="24"/>
          <w:szCs w:val="24"/>
        </w:rPr>
        <w:t>1</w:t>
      </w:r>
      <w:r w:rsidR="007025D4" w:rsidRPr="00DF7C6D">
        <w:rPr>
          <w:rFonts w:ascii="GHEA Mariam" w:hAnsi="GHEA Mariam"/>
          <w:spacing w:val="-2"/>
          <w:sz w:val="24"/>
          <w:szCs w:val="24"/>
        </w:rPr>
        <w:t>8</w:t>
      </w:r>
      <w:r w:rsidRPr="00DF7C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F7C6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21" w:type="dxa"/>
        <w:tblInd w:w="-630" w:type="dxa"/>
        <w:tblLook w:val="04A0" w:firstRow="1" w:lastRow="0" w:firstColumn="1" w:lastColumn="0" w:noHBand="0" w:noVBand="1"/>
      </w:tblPr>
      <w:tblGrid>
        <w:gridCol w:w="3560"/>
        <w:gridCol w:w="8500"/>
        <w:gridCol w:w="1422"/>
        <w:gridCol w:w="1215"/>
        <w:gridCol w:w="1324"/>
      </w:tblGrid>
      <w:tr w:rsidR="00DF7C6D" w:rsidRPr="008418F6" w:rsidTr="00DF7C6D">
        <w:trPr>
          <w:trHeight w:val="1230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8418F6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418F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 9.1 ՀԱՎԵԼՎԱԾԻ  NN 9.1.13, 9.1.28, 9.1.48, 9.1.49, 9.1.50, 9.1.51, 9.1.52, 9.1.53, 9.1.54, 9.1.55, 9.1.56 ԵՎ 9.1.57  ԱՂՅՈՒՍԱԿՆԵՐՈՒՄ ԿԱՏԱՐՎՈՂ ՓՈՓՈԽՈՒԹՅՈՒՆՆԵՐԸ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18F6" w:rsidRPr="00DF7C6D" w:rsidTr="008418F6">
        <w:trPr>
          <w:trHeight w:val="70"/>
        </w:trPr>
        <w:tc>
          <w:tcPr>
            <w:tcW w:w="16021" w:type="dxa"/>
            <w:gridSpan w:val="5"/>
            <w:shd w:val="clear" w:color="auto" w:fill="auto"/>
            <w:hideMark/>
          </w:tcPr>
          <w:p w:rsidR="008418F6" w:rsidRPr="00DF7C6D" w:rsidRDefault="008418F6" w:rsidP="008418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418F6" w:rsidRPr="00DF7C6D" w:rsidTr="008418F6">
        <w:trPr>
          <w:trHeight w:val="99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18F6" w:rsidRPr="00DF7C6D" w:rsidRDefault="008418F6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18F6" w:rsidRPr="00DF7C6D" w:rsidRDefault="008418F6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18F6" w:rsidRPr="00DF7C6D" w:rsidRDefault="008418F6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18F6" w:rsidRPr="00DF7C6D" w:rsidRDefault="008418F6" w:rsidP="00841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 xml:space="preserve">        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9.1.13 </w:t>
            </w:r>
          </w:p>
        </w:tc>
      </w:tr>
      <w:tr w:rsidR="00DF7C6D" w:rsidRPr="00DF7C6D" w:rsidTr="008418F6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F12A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18F6" w:rsidRPr="00DF7C6D" w:rsidTr="008418F6">
        <w:trPr>
          <w:trHeight w:val="719"/>
        </w:trPr>
        <w:tc>
          <w:tcPr>
            <w:tcW w:w="16021" w:type="dxa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:rsidR="008418F6" w:rsidRPr="00DF7C6D" w:rsidRDefault="008418F6" w:rsidP="008418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</w:t>
            </w:r>
          </w:p>
        </w:tc>
      </w:tr>
      <w:tr w:rsidR="00DF7C6D" w:rsidRPr="00DF7C6D" w:rsidTr="008418F6">
        <w:trPr>
          <w:trHeight w:val="7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DF7C6D" w:rsidRPr="00DF7C6D" w:rsidTr="00DF7C6D">
        <w:trPr>
          <w:trHeight w:val="79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8418F6" w:rsidRDefault="008418F6" w:rsidP="00DF7C6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8418F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53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Սյունիքի մարզում բազմահամակազմ դասարաններում դասավանդող ուսուցիչներին հավելավճարի սահմանում 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Բազմահամակազմ դասարաններում դասավանդող ուսուցիչներին հավելավճարի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Բազմահամակազմ դասարաններում դասավանդող ուսուցիչներ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Ուսումնական հաստատությունների թիվ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(80.0)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(80.0)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Երկհամակազմ դասարաններում դասավանդող ուսուցիչներին տրվող հավելավճար, տոկոս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Եռահամակազմ դասարաններում դասավանդող ուսուցիչներին տրվող հավելավճար, տոկոս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(75.0)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(75.0)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841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(12192.2)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(18965.6)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(27093.8)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7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DF7C6D" w:rsidRPr="00DF7C6D" w:rsidTr="008418F6">
        <w:trPr>
          <w:trHeight w:val="827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F7C6D" w:rsidRPr="00DF7C6D" w:rsidTr="008418F6">
        <w:trPr>
          <w:trHeight w:val="7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1058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8418F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</w:t>
            </w:r>
            <w:r w:rsidRPr="008418F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մարզերի պետական հանրակրթական ուսումնական հաստատություններում դասավանդող ուսուցիչներ (ՀՀ կառավարության 12.10.2023</w:t>
            </w:r>
            <w:r w:rsidR="008418F6" w:rsidRPr="008418F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8418F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 որ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ոշում)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Արդյունքի չափորոշիչներ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(318)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(318)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841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(70975.0)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(126741.5)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(168988.4)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 որակի ապահովում</w:t>
            </w:r>
          </w:p>
        </w:tc>
      </w:tr>
      <w:tr w:rsidR="00DF7C6D" w:rsidRPr="00DF7C6D" w:rsidTr="008418F6">
        <w:trPr>
          <w:trHeight w:val="60"/>
        </w:trPr>
        <w:tc>
          <w:tcPr>
            <w:tcW w:w="16021" w:type="dxa"/>
            <w:gridSpan w:val="5"/>
            <w:shd w:val="clear" w:color="auto" w:fill="auto"/>
            <w:hideMark/>
          </w:tcPr>
          <w:p w:rsidR="008418F6" w:rsidRDefault="008418F6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F7C6D" w:rsidRPr="00DF7C6D" w:rsidTr="008418F6">
        <w:trPr>
          <w:trHeight w:val="269"/>
        </w:trPr>
        <w:tc>
          <w:tcPr>
            <w:tcW w:w="16021" w:type="dxa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111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DF7C6D" w:rsidRPr="00DF7C6D" w:rsidTr="008418F6">
        <w:trPr>
          <w:trHeight w:val="737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F7C6D" w:rsidRPr="00DF7C6D" w:rsidTr="008418F6">
        <w:trPr>
          <w:trHeight w:val="112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Եվրոպական բարձրագույն կրթական տարածքի անդամակցությամբ պայմանավորված բարձրագույն մասնագիտական կրթության համակարգի բարեփոխումներ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8418F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Բոլոնիայի գործընթացի շրջանակներում նախարարական համաժողովների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ընթացքում ստորագրված փաստաթղթերից բխող բարեփոխումներին միտված գործողությունների իրականացում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8418F6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770581" w:rsidRPr="00770581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կազմակերպության (կազմակերպությունների) անվանումը (անվանումները) 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Արդյունքի չափորոշիչներ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EE579E" w:rsidP="00EE57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Բ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>ոլոնիայի գործընթացին հետամուտ խմբում աշխատանքային և խոր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հր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>դատվական խմբերում ՀՀ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մասնակցությունների թիվը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(13)</w:t>
            </w:r>
          </w:p>
        </w:tc>
      </w:tr>
      <w:tr w:rsidR="00DF7C6D" w:rsidRPr="00DF7C6D" w:rsidTr="0024659A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Ե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վրոպական բարձրագույն կրթական տարածքի ինտեգրմանն ուղղված բարեփոխումների իրականացման աշխատանքներ, միջոցառումներ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Ս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տանձնած պարտավորությունների իրականացման նպատակով  բարձրագույն կրթության որակավորումների ազգային շրջանակի  ինքնահավաստագրման աշխատանքներ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արձրագույն կրթության ոլորտի զարգացմանն ուղղված արդյունավետությունն ապահովելու նպատակով ֆինանսավորման բանաձևի մշակում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F7C6D" w:rsidRPr="00DF7C6D" w:rsidTr="00DF7C6D">
        <w:trPr>
          <w:trHeight w:val="100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2465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ՀՀ բարձրագույն մասնագիտական կրթության մասնագիտությունների և որակավորումների ցանկի արդիականացում (այդ թվում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կարգավորվող և մ</w:t>
            </w:r>
            <w:r w:rsidR="0024659A">
              <w:rPr>
                <w:rFonts w:ascii="GHEA Mariam" w:hAnsi="GHEA Mariam"/>
                <w:sz w:val="24"/>
                <w:szCs w:val="24"/>
                <w:lang w:eastAsia="en-US"/>
              </w:rPr>
              <w:t>իջոլորտային մասնագիտություններ)՝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ձևավորելով մասնագիտական  խորհուրդներ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2465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հավատարմագրման չափանիշների վերանայում, լիցենզավորման նոր պայմանների, նախահավատարմագրման, հավատարմագրման նոր չափանիշների  մշակում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DF7C6D" w:rsidRPr="00DF7C6D" w:rsidTr="00DF7C6D">
        <w:trPr>
          <w:trHeight w:val="100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կրթության միջազգայնացման, շարժունության հ</w:t>
            </w:r>
            <w:r w:rsidR="0024659A">
              <w:rPr>
                <w:rFonts w:ascii="GHEA Mariam" w:hAnsi="GHEA Mariam"/>
                <w:sz w:val="24"/>
                <w:szCs w:val="24"/>
                <w:lang w:eastAsia="en-US"/>
              </w:rPr>
              <w:t>նարավորությունների ընդլայնում /ա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ռանձին դասընթացների կամ դասընթացների առանձին թեմաների,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ուսումնական մոդուլների և</w:t>
            </w:r>
            <w:r w:rsidR="00EE57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կրթական ծրագրերի/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 լեզվով կրթական ծրագրեր իրականացնելու իրավական հենքի ապահովում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(18004.3)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(31507.5)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(45010.7)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9.1.28 </w:t>
            </w:r>
          </w:p>
        </w:tc>
      </w:tr>
      <w:tr w:rsidR="00DF7C6D" w:rsidRPr="00DF7C6D" w:rsidTr="00770581">
        <w:trPr>
          <w:trHeight w:val="52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 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6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DF7C6D">
        <w:trPr>
          <w:trHeight w:val="6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Կրթության որակի ապահովում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360"/>
        </w:trPr>
        <w:tc>
          <w:tcPr>
            <w:tcW w:w="16021" w:type="dxa"/>
            <w:gridSpan w:val="5"/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F7C6D" w:rsidRPr="00DF7C6D" w:rsidTr="008418F6">
        <w:trPr>
          <w:trHeight w:val="360"/>
        </w:trPr>
        <w:tc>
          <w:tcPr>
            <w:tcW w:w="16021" w:type="dxa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9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DF7C6D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F7C6D" w:rsidRPr="00DF7C6D" w:rsidTr="00DF7C6D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Եվրոպական բարձրագույն կրթական տարածքի անդամակցությամբ պայմանավորված բարձրագույն մասնագիտական կրթության համակարգի բարեփոխումներ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Բոլոնիայի գործընթացի շրջանակներում նախարարական համաժողովների ընթացքում ստորագրված փաստաթղթերից բխող բարեփոխումներին միտված գործողությունների իրականացում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70581" w:rsidRPr="00770581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կազմակերպության (կազմակերպությունների) անվանումը (անվանումները) 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EE579E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Բ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>ոլոնիայի գործընթացին հետ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ամուտ խմբում աշխատանքային և խո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հր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>դատվական խմբերում ՀՀ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մասնակցությունների թիվը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8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13 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Ե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վրոպական բարձրագույն կրթական տարածքի ինտեգրմանն ուղղված բարեփոխումների իրականացման աշխատանքներ, միջոցառումներ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</w:tr>
      <w:tr w:rsidR="00DF7C6D" w:rsidRPr="00DF7C6D" w:rsidTr="008418F6">
        <w:trPr>
          <w:trHeight w:val="78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Ս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տանձնած պարտավորությունների իրականացման նպատակով  բարձրագույն կրթության որակավորումների ազգային շրջանակի  ինքնահավաստագրման աշխատանքներ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r w:rsidR="0024659A" w:rsidRPr="00DF7C6D"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արձրագույն կրթության ոլորտի զարգացմանն ուղղված արդյունավետությունն ապահովելու նպատակով ֆինանսավորման բանաձևի մշակում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</w:tr>
      <w:tr w:rsidR="00DF7C6D" w:rsidRPr="00DF7C6D" w:rsidTr="00DF7C6D">
        <w:trPr>
          <w:trHeight w:val="78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ՀՀ բարձրագույն մասնագիտական կրթության մասնագիտությունների և որակավորումների ցանկի արդիականացում (այդ թվում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կարգավորվող և մ</w:t>
            </w:r>
            <w:r w:rsidR="008418F6">
              <w:rPr>
                <w:rFonts w:ascii="GHEA Mariam" w:hAnsi="GHEA Mariam"/>
                <w:sz w:val="24"/>
                <w:szCs w:val="24"/>
                <w:lang w:eastAsia="en-US"/>
              </w:rPr>
              <w:t>իջոլորտային մասնագիտություններ)</w:t>
            </w:r>
            <w:r w:rsidR="0024659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ձևավորելով մասնագիտական  խորհուրդներ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2465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հավատարմագրման չափանիշների վերանայում, լիցենզավորման նոր պայմանների, նախահավատարմագրման, հավատարմագրման նոր չափանիշների  մշակում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 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կրթության միջազգայնացման, շարժունության հ</w:t>
            </w:r>
            <w:r w:rsidR="0024659A">
              <w:rPr>
                <w:rFonts w:ascii="GHEA Mariam" w:hAnsi="GHEA Mariam"/>
                <w:sz w:val="24"/>
                <w:szCs w:val="24"/>
                <w:lang w:eastAsia="en-US"/>
              </w:rPr>
              <w:t>նարավորությունների ընդլայնում /ա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ռանձին դասընթացների կամ դասընթացների առանձին թեմաների,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ուսումնական մոդուլների և</w:t>
            </w:r>
            <w:r w:rsidR="00EE57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>կրթական ծրագրերի/</w:t>
            </w:r>
            <w:r w:rsidR="0024659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 լեզվով կրթական ծրագրեր իրականացնելու իրավական հենքի ապահովում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0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18004.3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31507.5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45010.7 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9.1.48 </w:t>
            </w:r>
          </w:p>
        </w:tc>
      </w:tr>
      <w:tr w:rsidR="00DF7C6D" w:rsidRPr="00DF7C6D" w:rsidTr="00770581">
        <w:trPr>
          <w:trHeight w:val="55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Արագածոտնի 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18F6" w:rsidRPr="00DF7C6D" w:rsidTr="008418F6">
        <w:trPr>
          <w:trHeight w:val="700"/>
        </w:trPr>
        <w:tc>
          <w:tcPr>
            <w:tcW w:w="16021" w:type="dxa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:rsidR="008418F6" w:rsidRPr="00DF7C6D" w:rsidRDefault="008418F6" w:rsidP="008418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F7C6D" w:rsidRPr="00DF7C6D" w:rsidTr="008418F6">
        <w:trPr>
          <w:trHeight w:val="7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3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105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 հնարավորությունների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և ՀՀ մարզերի պետական հանրակրթական ուսումնական հաստատություններում դասավանդող ուսուցիչներ (ՀՀ կառավարության 12.10.2023</w:t>
            </w:r>
            <w:r w:rsidR="00770581"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որոշում)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46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3222.2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5753.9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7671.9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581" w:rsidRPr="00DF7C6D" w:rsidRDefault="00770581" w:rsidP="0077058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9.1.49 </w:t>
            </w:r>
          </w:p>
        </w:tc>
      </w:tr>
      <w:tr w:rsidR="00DF7C6D" w:rsidRPr="00DF7C6D" w:rsidTr="00770581">
        <w:trPr>
          <w:trHeight w:val="55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Արարատի  մարզպետի աշխատակազմ</w:t>
            </w:r>
          </w:p>
          <w:p w:rsidR="00770581" w:rsidRPr="00DF7C6D" w:rsidRDefault="00770581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91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63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770581" w:rsidRDefault="00DF7C6D" w:rsidP="00DF7C6D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մարզերի պետական հանրակրթական ուսումնական հաստատություններում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դասավանդող ուսուցիչներ (ՀՀ կառավարության 12.10.2023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62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10412.4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18593.6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24791.4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0581" w:rsidRPr="00DF7C6D" w:rsidRDefault="00770581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9.1.50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Արմավիրի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17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8418F6">
        <w:trPr>
          <w:trHeight w:val="70"/>
        </w:trPr>
        <w:tc>
          <w:tcPr>
            <w:tcW w:w="16021" w:type="dxa"/>
            <w:gridSpan w:val="5"/>
            <w:tcBorders>
              <w:top w:val="nil"/>
            </w:tcBorders>
            <w:shd w:val="clear" w:color="auto" w:fill="auto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F7C6D" w:rsidRPr="00DF7C6D" w:rsidTr="008418F6">
        <w:trPr>
          <w:trHeight w:val="198"/>
        </w:trPr>
        <w:tc>
          <w:tcPr>
            <w:tcW w:w="356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10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53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949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մարզերի պետական հանրակրթական ուսումնական հաստատութ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յուններում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դասավանդող ուսուցիչներ (ՀՀ կառավարության 12.10.2023</w:t>
            </w:r>
            <w:r w:rsidR="00770581"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46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6,083.6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10,863.6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14,484.8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9.1.51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</w:tr>
      <w:tr w:rsidR="00DF7C6D" w:rsidRPr="00DF7C6D" w:rsidTr="008418F6">
        <w:trPr>
          <w:trHeight w:val="207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770581">
        <w:trPr>
          <w:trHeight w:val="480"/>
        </w:trPr>
        <w:tc>
          <w:tcPr>
            <w:tcW w:w="356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480"/>
        </w:trPr>
        <w:tc>
          <w:tcPr>
            <w:tcW w:w="16021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hideMark/>
          </w:tcPr>
          <w:p w:rsid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  <w:p w:rsidR="00770581" w:rsidRPr="00770581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1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1009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100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մարզերի պետական հանրակրթական ուսումնական հաստատ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ություններում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դասավանդող ուսուցիչներ (ՀՀ կառավարության 12.10.2023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12,522.0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22,360.7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29,814.2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9.1.52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17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13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13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8418F6">
        <w:trPr>
          <w:trHeight w:val="188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972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չափորո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և ՀՀ մարզերի պետական հանրակրթական ուսումնական հաստատություններում դասա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վանդող ուսուցիչներ (ՀՀ կառավարության 12.10.2023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44</w:t>
            </w:r>
          </w:p>
        </w:tc>
      </w:tr>
      <w:tr w:rsidR="00DF7C6D" w:rsidRPr="00DF7C6D" w:rsidTr="008418F6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7,179.1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12,819.9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17,093.2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9.1.53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24659A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ՀՀ </w:t>
            </w:r>
            <w:r w:rsidR="00DF7C6D"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Կոտայքի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F7C6D" w:rsidRPr="00DF7C6D" w:rsidTr="008418F6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82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2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  <w:r w:rsidR="00DF7C6D"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566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2023 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98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2023 թվականին Լեռնային Ղարաբաղից բռնի տեղահանված և ՀՀ մարզերի պետական հանրակրթական ուսումնական հաստատություններում դասա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վանդող ուսուցիչներ (ՀՀ կառավարության 12.10.2023</w:t>
            </w:r>
            <w:r w:rsidR="00770581"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-Լ որոշում)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11645.5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20795.5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27727.3</w:t>
            </w: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9.1.54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2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84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770581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2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և ՀՀ մարզերի պետական հանրակրթական ուսումնական հաստատություններում դասա</w:t>
            </w:r>
            <w:r w:rsid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վանդող ուսուցիչներ (ՀՀ կառավարության 12.10.2023</w:t>
            </w:r>
            <w:r w:rsidR="00770581"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77058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թ. N 1756-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Լ որոշում)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14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2,016.5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3,601.0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4,801.3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581" w:rsidRPr="00DF7C6D" w:rsidTr="003F32AC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581" w:rsidRPr="00DF7C6D" w:rsidRDefault="00770581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9.1.55 </w:t>
            </w:r>
          </w:p>
        </w:tc>
      </w:tr>
      <w:tr w:rsidR="00DF7C6D" w:rsidRPr="00DF7C6D" w:rsidTr="00770581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81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8418F6">
        <w:trPr>
          <w:trHeight w:val="6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F12A02" w:rsidRDefault="00770581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F12A02" w:rsidRDefault="00770581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F12A02" w:rsidRDefault="00770581" w:rsidP="00DF7C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152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Սյունիքի մարզում բազմահամակազմ դասարաններում դասավանդող ուսուցիչներին հավելավճարի սահմանում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Բազմահամակազմ դասարաններում դասավանդող ուսուցիչներին հավելավճարի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89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Բազմահամակազմ դասարաններում դասավանդող ուսուցիչներ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Ուսումնական հաստատությունների թիվ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80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Երկհամակազմ դասարաններում դասավանդող ուսուցիչներին տրվող հավելավճար, տոկոս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50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Եռահամակազմ դասարաններում դասավանդող ուսուցիչներին տրվող հավելավճար, տոկոս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75</w:t>
            </w:r>
          </w:p>
        </w:tc>
      </w:tr>
      <w:tr w:rsidR="00DF7C6D" w:rsidRPr="00DF7C6D" w:rsidTr="00770581">
        <w:trPr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7705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58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12,192.2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18,965.6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77058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27,093.8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8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770581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Շահառ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2023 թվականին Լեռնային Ղարաբաղից բռնի տեղահանված և ՀՀ մարզերի պետական հանրակրթական ուսումնական հաստատություններում դասա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վանդող ուսուցիչներ (ՀՀ կառավարության 12.10.2023 թ. N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1756-Լ որոշում)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34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13,012.1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23,236.0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30,981.3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34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9.1.56 </w:t>
            </w:r>
          </w:p>
        </w:tc>
      </w:tr>
      <w:tr w:rsidR="00DF7C6D" w:rsidRPr="00DF7C6D" w:rsidTr="00DF7C6D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Վայոց ձորի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197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79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DF7C6D">
        <w:trPr>
          <w:trHeight w:val="672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998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2023 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72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և ՀՀ մարզերի պետական հանրակրթական ուսումնական հաստատություններում դասավանդող ուսուցիչներ (ՀՀ կառավարության 12.10.2023 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</w:t>
            </w:r>
          </w:p>
        </w:tc>
      </w:tr>
      <w:tr w:rsidR="00DF7C6D" w:rsidRPr="00DF7C6D" w:rsidTr="0024659A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4,033.2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7,202.2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9,602.9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9.1.57 </w:t>
            </w:r>
          </w:p>
        </w:tc>
      </w:tr>
      <w:tr w:rsidR="00DF7C6D" w:rsidRPr="00DF7C6D" w:rsidTr="00DF7C6D">
        <w:trPr>
          <w:trHeight w:val="465"/>
        </w:trPr>
        <w:tc>
          <w:tcPr>
            <w:tcW w:w="16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F7C6D" w:rsidRPr="00DF7C6D" w:rsidTr="00770581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770581">
        <w:trPr>
          <w:trHeight w:val="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F7C6D" w:rsidRPr="00DF7C6D" w:rsidTr="00DF7C6D">
        <w:trPr>
          <w:trHeight w:val="76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7C6D" w:rsidRPr="00F12A02" w:rsidRDefault="00DF7C6D" w:rsidP="00DF7C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Ցուցանիշների փոփոխությունը  </w:t>
            </w:r>
            <w:r w:rsidRPr="00F12A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F7C6D" w:rsidRPr="00DF7C6D" w:rsidTr="00DF7C6D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12020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</w:t>
            </w:r>
            <w:r w:rsidR="0024659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օժանդակության ծրագիր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թվականին Լեռնային Ղարաբաղից բռնի տեղահանված ուսուցիչների համար ՀՀ մարզերի դպրոցներում մասնագիտական աշխատանքի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հնարավորությունների ստեղծում և լրավճարի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8418F6">
        <w:trPr>
          <w:trHeight w:val="3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709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չափորոշիչները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</w:t>
            </w:r>
            <w:r w:rsidRPr="00DF7C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մարզերի պետական հանրակրթական ուսումնական հաստատություններում դասավանդող ուսուցիչներ (ՀՀ կառավարության 12.10.2023 թ. N 1756-Լ որոշում)</w:t>
            </w: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24659A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DF7C6D" w:rsidRPr="00DF7C6D" w:rsidTr="00DF7C6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C6D" w:rsidRPr="00DF7C6D" w:rsidRDefault="00DF7C6D" w:rsidP="00DF7C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F7C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848.4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1,515.1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7C6D" w:rsidRPr="00DF7C6D" w:rsidRDefault="00DF7C6D" w:rsidP="00DF7C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F7C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2,020.1</w:t>
            </w:r>
          </w:p>
        </w:tc>
      </w:tr>
    </w:tbl>
    <w:p w:rsidR="007247E4" w:rsidRPr="00DF7C6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18F6" w:rsidRPr="00DF7C6D" w:rsidRDefault="008418F6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F7C6D">
        <w:rPr>
          <w:rFonts w:ascii="GHEA Mariam" w:hAnsi="GHEA Mariam" w:cs="Sylfaen"/>
          <w:sz w:val="24"/>
          <w:szCs w:val="24"/>
        </w:rPr>
        <w:t>ՀԱՅԱՍՏԱՆԻ</w:t>
      </w:r>
      <w:r w:rsidRPr="00DF7C6D">
        <w:rPr>
          <w:rFonts w:ascii="GHEA Mariam" w:hAnsi="GHEA Mariam" w:cs="Arial Armenian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DF7C6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F7C6D">
        <w:rPr>
          <w:rFonts w:ascii="GHEA Mariam" w:hAnsi="GHEA Mariam"/>
          <w:sz w:val="24"/>
          <w:szCs w:val="24"/>
        </w:rPr>
        <w:t xml:space="preserve">  </w:t>
      </w:r>
      <w:r w:rsidRPr="00DF7C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F7C6D" w:rsidRDefault="007247E4" w:rsidP="00DF7C6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F7C6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</w:r>
      <w:r w:rsidRPr="00DF7C6D">
        <w:rPr>
          <w:rFonts w:ascii="GHEA Mariam" w:hAnsi="GHEA Mariam" w:cs="Arial Armenian"/>
          <w:sz w:val="24"/>
          <w:szCs w:val="24"/>
        </w:rPr>
        <w:tab/>
        <w:t>Ա</w:t>
      </w:r>
      <w:r w:rsidRPr="00DF7C6D">
        <w:rPr>
          <w:rFonts w:ascii="GHEA Mariam" w:hAnsi="GHEA Mariam" w:cs="Sylfaen"/>
          <w:sz w:val="24"/>
          <w:szCs w:val="24"/>
        </w:rPr>
        <w:t>.</w:t>
      </w:r>
      <w:r w:rsidRPr="00DF7C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F7C6D">
        <w:rPr>
          <w:rFonts w:ascii="GHEA Mariam" w:hAnsi="GHEA Mariam" w:cs="Sylfaen"/>
          <w:sz w:val="24"/>
          <w:szCs w:val="24"/>
        </w:rPr>
        <w:t>ՅԱՆ</w:t>
      </w:r>
      <w:r w:rsidRPr="00DF7C6D">
        <w:rPr>
          <w:rFonts w:ascii="GHEA Mariam" w:hAnsi="GHEA Mariam"/>
          <w:spacing w:val="-8"/>
          <w:sz w:val="24"/>
          <w:szCs w:val="24"/>
        </w:rPr>
        <w:t xml:space="preserve"> </w:t>
      </w:r>
    </w:p>
    <w:sectPr w:rsidR="001F225D" w:rsidRPr="00DF7C6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DA8" w:rsidRDefault="00647DA8">
      <w:r>
        <w:separator/>
      </w:r>
    </w:p>
  </w:endnote>
  <w:endnote w:type="continuationSeparator" w:id="0">
    <w:p w:rsidR="00647DA8" w:rsidRDefault="0064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C" w:rsidRDefault="003F32A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4A" w:rsidRDefault="00647DA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9404A">
      <w:rPr>
        <w:noProof/>
      </w:rPr>
      <w:t>voroshumTK105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DA8" w:rsidRDefault="00647DA8">
      <w:r>
        <w:separator/>
      </w:r>
    </w:p>
  </w:footnote>
  <w:footnote w:type="continuationSeparator" w:id="0">
    <w:p w:rsidR="00647DA8" w:rsidRDefault="00647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C" w:rsidRDefault="003F32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F32AC" w:rsidRDefault="003F32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C" w:rsidRDefault="003F32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659A">
      <w:rPr>
        <w:rStyle w:val="PageNumber"/>
        <w:noProof/>
      </w:rPr>
      <w:t>16</w:t>
    </w:r>
    <w:r>
      <w:rPr>
        <w:rStyle w:val="PageNumber"/>
      </w:rPr>
      <w:fldChar w:fldCharType="end"/>
    </w:r>
  </w:p>
  <w:p w:rsidR="003F32AC" w:rsidRDefault="003F32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35C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59A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5C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2AC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434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BCE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47DA8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2E7D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496E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581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8F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8D0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4A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C6D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6B20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79E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A02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B46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CA8431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DF7C6D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70716-3C14-48CB-878C-9131D414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30</Pages>
  <Words>4799</Words>
  <Characters>27359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https:/mul2.gov.am/tasks/958518/oneclick/voroshumMK-087.docx?token=6e78977889ca4b58ef64d244586e7c9a</cp:keywords>
  <dc:description/>
  <cp:lastModifiedBy>Tatevik Manukyan</cp:lastModifiedBy>
  <cp:revision>8</cp:revision>
  <dcterms:created xsi:type="dcterms:W3CDTF">2024-04-15T12:15:00Z</dcterms:created>
  <dcterms:modified xsi:type="dcterms:W3CDTF">2024-04-16T06:01:00Z</dcterms:modified>
</cp:coreProperties>
</file>