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064D6" w:rsidRPr="00D064D6" w:rsidRDefault="0024216F" w:rsidP="00D064D6">
      <w:pPr>
        <w:pStyle w:val="NormalWeb"/>
        <w:spacing w:before="0" w:beforeAutospacing="0" w:after="0" w:afterAutospacing="0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1</w:t>
      </w:r>
      <w:r w:rsidR="00E739EA">
        <w:rPr>
          <w:rFonts w:ascii="GHEA Mariam" w:hAnsi="GHEA Mariam"/>
          <w:lang w:val="hy-AM"/>
        </w:rPr>
        <w:t>8</w:t>
      </w:r>
      <w:r>
        <w:rPr>
          <w:rFonts w:ascii="GHEA Mariam" w:hAnsi="GHEA Mariam"/>
          <w:lang w:val="hy-AM"/>
        </w:rPr>
        <w:t xml:space="preserve"> </w:t>
      </w:r>
      <w:r w:rsidR="001A47ED" w:rsidRPr="001A47ED">
        <w:rPr>
          <w:rFonts w:ascii="GHEA Mariam" w:hAnsi="GHEA Mariam"/>
          <w:lang w:val="hy-AM"/>
        </w:rPr>
        <w:t xml:space="preserve">ապրիլի </w:t>
      </w:r>
      <w:r w:rsidR="00092598" w:rsidRPr="00092598">
        <w:rPr>
          <w:rFonts w:ascii="GHEA Mariam" w:hAnsi="GHEA Mariam"/>
          <w:lang w:val="hy-AM"/>
        </w:rPr>
        <w:t xml:space="preserve">2024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N </w:t>
      </w:r>
      <w:r w:rsidR="00296E5B">
        <w:rPr>
          <w:rFonts w:ascii="GHEA Mariam" w:hAnsi="GHEA Mariam"/>
          <w:lang w:val="hy-AM"/>
        </w:rPr>
        <w:t xml:space="preserve">       </w:t>
      </w:r>
      <w:r w:rsidR="00D064D6" w:rsidRPr="00D064D6">
        <w:rPr>
          <w:rFonts w:ascii="GHEA Mariam" w:hAnsi="GHEA Mariam"/>
          <w:lang w:val="fr-FR"/>
        </w:rPr>
        <w:t>-</w:t>
      </w:r>
      <w:r w:rsidR="00D064D6" w:rsidRPr="00D064D6">
        <w:rPr>
          <w:rFonts w:ascii="GHEA Mariam" w:hAnsi="GHEA Mariam"/>
          <w:lang w:val="hy-AM"/>
        </w:rPr>
        <w:t xml:space="preserve"> </w:t>
      </w:r>
      <w:r w:rsidR="00D064D6" w:rsidRPr="00D064D6">
        <w:rPr>
          <w:rFonts w:ascii="GHEA Mariam" w:hAnsi="GHEA Mariam" w:cs="Sylfaen"/>
          <w:lang w:val="hy-AM"/>
        </w:rPr>
        <w:t>Ա</w:t>
      </w:r>
    </w:p>
    <w:p w:rsidR="00D064D6" w:rsidRPr="00D064D6" w:rsidRDefault="00D064D6" w:rsidP="00D064D6">
      <w:pPr>
        <w:pStyle w:val="NormalWeb"/>
        <w:spacing w:before="0" w:beforeAutospacing="0" w:after="0" w:afterAutospacing="0"/>
        <w:ind w:firstLine="375"/>
        <w:rPr>
          <w:rFonts w:ascii="GHEA Mariam" w:hAnsi="GHEA Mariam"/>
          <w:lang w:val="fr-FR"/>
        </w:rPr>
      </w:pPr>
      <w:r w:rsidRPr="00D064D6">
        <w:rPr>
          <w:rFonts w:ascii="Calibri" w:hAnsi="Calibri" w:cs="Calibri"/>
          <w:lang w:val="fr-FR"/>
        </w:rPr>
        <w:t> </w:t>
      </w:r>
    </w:p>
    <w:p w:rsidR="00D064D6" w:rsidRPr="00D064D6" w:rsidRDefault="00D064D6" w:rsidP="00D064D6">
      <w:pPr>
        <w:pStyle w:val="NormalWeb"/>
        <w:spacing w:before="0" w:beforeAutospacing="0" w:after="0" w:afterAutospacing="0"/>
        <w:jc w:val="center"/>
        <w:rPr>
          <w:rStyle w:val="Strong"/>
          <w:rFonts w:ascii="GHEA Mariam" w:hAnsi="GHEA Mariam" w:cs="Sylfaen"/>
          <w:b w:val="0"/>
          <w:lang w:val="fr-FR"/>
        </w:rPr>
      </w:pPr>
    </w:p>
    <w:p w:rsidR="00D064D6" w:rsidRDefault="00D064D6" w:rsidP="00D064D6">
      <w:pPr>
        <w:pStyle w:val="NormalWeb"/>
        <w:spacing w:before="0" w:beforeAutospacing="0" w:after="0" w:afterAutospacing="0"/>
        <w:jc w:val="center"/>
        <w:rPr>
          <w:rStyle w:val="Strong"/>
          <w:rFonts w:ascii="GHEA Mariam" w:hAnsi="GHEA Mariam" w:cs="Sylfaen"/>
          <w:b w:val="0"/>
        </w:rPr>
      </w:pPr>
      <w:r w:rsidRPr="00D064D6">
        <w:rPr>
          <w:rStyle w:val="Strong"/>
          <w:rFonts w:ascii="GHEA Mariam" w:hAnsi="GHEA Mariam" w:cs="Sylfaen"/>
          <w:b w:val="0"/>
        </w:rPr>
        <w:t>ՀԱՅԱՍՏԱՆԻ</w:t>
      </w:r>
      <w:r w:rsidRPr="00D064D6">
        <w:rPr>
          <w:rStyle w:val="Strong"/>
          <w:rFonts w:ascii="GHEA Mariam" w:hAnsi="GHEA Mariam"/>
          <w:b w:val="0"/>
          <w:lang w:val="fr-FR"/>
        </w:rPr>
        <w:t xml:space="preserve"> </w:t>
      </w:r>
      <w:r w:rsidRPr="00D064D6">
        <w:rPr>
          <w:rStyle w:val="Strong"/>
          <w:rFonts w:ascii="GHEA Mariam" w:hAnsi="GHEA Mariam" w:cs="Sylfaen"/>
          <w:b w:val="0"/>
        </w:rPr>
        <w:t>ՀԱՆՐԱՊԵՏՈՒԹՅԱՆ</w:t>
      </w:r>
      <w:r w:rsidRPr="00D064D6">
        <w:rPr>
          <w:rStyle w:val="Strong"/>
          <w:rFonts w:ascii="GHEA Mariam" w:hAnsi="GHEA Mariam" w:cs="Sylfaen"/>
          <w:b w:val="0"/>
          <w:lang w:val="fr-FR"/>
        </w:rPr>
        <w:t xml:space="preserve"> </w:t>
      </w:r>
      <w:r w:rsidRPr="00D064D6">
        <w:rPr>
          <w:rStyle w:val="Strong"/>
          <w:rFonts w:ascii="GHEA Mariam" w:hAnsi="GHEA Mariam" w:cs="Sylfaen"/>
          <w:b w:val="0"/>
        </w:rPr>
        <w:t>ԿԱՌԱՎԱՐՈՒԹՅԱՆ</w:t>
      </w:r>
      <w:r w:rsidRPr="00D064D6">
        <w:rPr>
          <w:rStyle w:val="Strong"/>
          <w:rFonts w:ascii="GHEA Mariam" w:hAnsi="GHEA Mariam" w:cs="Sylfaen"/>
          <w:b w:val="0"/>
          <w:lang w:val="fr-FR"/>
        </w:rPr>
        <w:t xml:space="preserve"> 2023 </w:t>
      </w:r>
      <w:r w:rsidRPr="00D064D6">
        <w:rPr>
          <w:rStyle w:val="Strong"/>
          <w:rFonts w:ascii="GHEA Mariam" w:hAnsi="GHEA Mariam" w:cs="Sylfaen"/>
          <w:b w:val="0"/>
        </w:rPr>
        <w:t>ԹՎԱԿԱՆԻ</w:t>
      </w:r>
      <w:r w:rsidRPr="00D064D6">
        <w:rPr>
          <w:rStyle w:val="Strong"/>
          <w:rFonts w:ascii="GHEA Mariam" w:hAnsi="GHEA Mariam" w:cs="Sylfaen"/>
          <w:b w:val="0"/>
          <w:lang w:val="fr-FR"/>
        </w:rPr>
        <w:t xml:space="preserve"> </w:t>
      </w:r>
      <w:r w:rsidRPr="00D064D6">
        <w:rPr>
          <w:rStyle w:val="Strong"/>
          <w:rFonts w:ascii="GHEA Mariam" w:hAnsi="GHEA Mariam" w:cs="Sylfaen"/>
          <w:b w:val="0"/>
        </w:rPr>
        <w:t>ՆՈՅԵՄԲԵՐ</w:t>
      </w:r>
      <w:r w:rsidRPr="00D064D6">
        <w:rPr>
          <w:rStyle w:val="Strong"/>
          <w:rFonts w:ascii="GHEA Mariam" w:hAnsi="GHEA Mariam" w:cs="Sylfaen"/>
          <w:b w:val="0"/>
          <w:lang w:val="hy-AM"/>
        </w:rPr>
        <w:t xml:space="preserve">Ի </w:t>
      </w:r>
      <w:r w:rsidRPr="00D064D6">
        <w:rPr>
          <w:rStyle w:val="Strong"/>
          <w:rFonts w:ascii="GHEA Mariam" w:hAnsi="GHEA Mariam" w:cs="Sylfaen"/>
          <w:b w:val="0"/>
          <w:lang w:val="fr-FR"/>
        </w:rPr>
        <w:t xml:space="preserve">2-Ի </w:t>
      </w:r>
      <w:r w:rsidRPr="00D064D6">
        <w:rPr>
          <w:rFonts w:ascii="GHEA Mariam" w:hAnsi="GHEA Mariam"/>
          <w:lang w:val="fr-FR"/>
        </w:rPr>
        <w:t>N</w:t>
      </w:r>
      <w:r w:rsidRPr="00D064D6">
        <w:rPr>
          <w:rStyle w:val="Strong"/>
          <w:rFonts w:ascii="GHEA Mariam" w:hAnsi="GHEA Mariam"/>
          <w:b w:val="0"/>
          <w:lang w:val="fr-FR"/>
        </w:rPr>
        <w:t xml:space="preserve"> 1885</w:t>
      </w:r>
      <w:r w:rsidRPr="00D064D6">
        <w:rPr>
          <w:rStyle w:val="Strong"/>
          <w:rFonts w:ascii="GHEA Mariam" w:hAnsi="GHEA Mariam" w:cs="Sylfaen"/>
          <w:b w:val="0"/>
          <w:lang w:val="fr-FR"/>
        </w:rPr>
        <w:t>-</w:t>
      </w:r>
      <w:r w:rsidRPr="00D064D6">
        <w:rPr>
          <w:rStyle w:val="Strong"/>
          <w:rFonts w:ascii="GHEA Mariam" w:hAnsi="GHEA Mariam" w:cs="Sylfaen"/>
          <w:b w:val="0"/>
          <w:lang w:val="hy-AM"/>
        </w:rPr>
        <w:t>Ա</w:t>
      </w:r>
      <w:r w:rsidRPr="00D064D6">
        <w:rPr>
          <w:rStyle w:val="Strong"/>
          <w:rFonts w:ascii="GHEA Mariam" w:hAnsi="GHEA Mariam" w:cs="Sylfaen"/>
          <w:b w:val="0"/>
          <w:lang w:val="fr-FR"/>
        </w:rPr>
        <w:t xml:space="preserve"> </w:t>
      </w:r>
      <w:r w:rsidRPr="00D064D6">
        <w:rPr>
          <w:rStyle w:val="Strong"/>
          <w:rFonts w:ascii="GHEA Mariam" w:hAnsi="GHEA Mariam" w:cs="Sylfaen"/>
          <w:b w:val="0"/>
        </w:rPr>
        <w:t>ՈՐՈՇՄԱՆ</w:t>
      </w:r>
      <w:r w:rsidRPr="00D064D6">
        <w:rPr>
          <w:rStyle w:val="Strong"/>
          <w:rFonts w:ascii="GHEA Mariam" w:hAnsi="GHEA Mariam" w:cs="Sylfaen"/>
          <w:b w:val="0"/>
          <w:lang w:val="fr-FR"/>
        </w:rPr>
        <w:t xml:space="preserve"> </w:t>
      </w:r>
      <w:r w:rsidRPr="00D064D6">
        <w:rPr>
          <w:rStyle w:val="Strong"/>
          <w:rFonts w:ascii="GHEA Mariam" w:hAnsi="GHEA Mariam" w:cs="Sylfaen"/>
          <w:b w:val="0"/>
        </w:rPr>
        <w:t>ՄԵՋ</w:t>
      </w:r>
      <w:r w:rsidRPr="00D064D6">
        <w:rPr>
          <w:rStyle w:val="Strong"/>
          <w:rFonts w:ascii="GHEA Mariam" w:hAnsi="GHEA Mariam" w:cs="Sylfaen"/>
          <w:b w:val="0"/>
          <w:lang w:val="fr-FR"/>
        </w:rPr>
        <w:t xml:space="preserve"> ՓՈՓՈԽՈՒԹՅՈՒՆ</w:t>
      </w:r>
      <w:r w:rsidRPr="00D064D6">
        <w:rPr>
          <w:rStyle w:val="Strong"/>
          <w:rFonts w:ascii="GHEA Mariam" w:hAnsi="GHEA Mariam" w:cs="Sylfaen"/>
          <w:b w:val="0"/>
          <w:lang w:val="hy-AM"/>
        </w:rPr>
        <w:t xml:space="preserve">ՆԵՐ </w:t>
      </w:r>
      <w:r w:rsidRPr="00D064D6">
        <w:rPr>
          <w:rStyle w:val="Strong"/>
          <w:rFonts w:ascii="GHEA Mariam" w:hAnsi="GHEA Mariam" w:cs="Sylfaen"/>
          <w:b w:val="0"/>
          <w:lang w:val="fr-FR"/>
        </w:rPr>
        <w:t>ԿԱՏԱՐԵԼՈՒ</w:t>
      </w:r>
      <w:r w:rsidRPr="00D064D6">
        <w:rPr>
          <w:rStyle w:val="Strong"/>
          <w:rFonts w:ascii="GHEA Mariam" w:hAnsi="GHEA Mariam"/>
          <w:b w:val="0"/>
          <w:lang w:val="fr-FR"/>
        </w:rPr>
        <w:t xml:space="preserve"> </w:t>
      </w:r>
      <w:r w:rsidRPr="00D064D6">
        <w:rPr>
          <w:rStyle w:val="Strong"/>
          <w:rFonts w:ascii="GHEA Mariam" w:hAnsi="GHEA Mariam" w:cs="Sylfaen"/>
          <w:b w:val="0"/>
        </w:rPr>
        <w:t>ՄԱՍԻՆ</w:t>
      </w:r>
    </w:p>
    <w:p w:rsidR="00D064D6" w:rsidRPr="00D064D6" w:rsidRDefault="00D064D6" w:rsidP="00D064D6">
      <w:pPr>
        <w:pStyle w:val="NormalWeb"/>
        <w:spacing w:before="0" w:beforeAutospacing="0" w:after="0" w:afterAutospacing="0"/>
        <w:jc w:val="center"/>
        <w:rPr>
          <w:rStyle w:val="Strong"/>
          <w:rFonts w:ascii="GHEA Mariam" w:hAnsi="GHEA Mariam" w:cs="Sylfaen"/>
          <w:b w:val="0"/>
          <w:lang w:val="hy-AM"/>
        </w:rPr>
      </w:pPr>
      <w:r>
        <w:rPr>
          <w:rStyle w:val="Strong"/>
          <w:rFonts w:ascii="GHEA Mariam" w:hAnsi="GHEA Mariam" w:cs="Sylfaen"/>
          <w:b w:val="0"/>
          <w:lang w:val="hy-AM"/>
        </w:rPr>
        <w:t>------------------------------------------------------------------------------------------------------------</w:t>
      </w:r>
    </w:p>
    <w:p w:rsidR="00D064D6" w:rsidRPr="00D064D6" w:rsidRDefault="00D064D6" w:rsidP="00D064D6">
      <w:pPr>
        <w:pStyle w:val="NormalWeb"/>
        <w:spacing w:before="0" w:beforeAutospacing="0" w:after="0" w:afterAutospacing="0"/>
        <w:jc w:val="both"/>
        <w:rPr>
          <w:rFonts w:ascii="GHEA Mariam" w:hAnsi="GHEA Mariam"/>
          <w:lang w:val="fr-FR"/>
        </w:rPr>
      </w:pPr>
    </w:p>
    <w:p w:rsidR="00D064D6" w:rsidRPr="00D064D6" w:rsidRDefault="00D064D6" w:rsidP="00D064D6">
      <w:pPr>
        <w:pStyle w:val="NormalWeb"/>
        <w:spacing w:before="0" w:beforeAutospacing="0" w:after="0" w:afterAutospacing="0"/>
        <w:jc w:val="both"/>
        <w:rPr>
          <w:rFonts w:ascii="GHEA Mariam" w:hAnsi="GHEA Mariam"/>
          <w:lang w:val="fr-FR"/>
        </w:rPr>
      </w:pPr>
    </w:p>
    <w:p w:rsidR="00D064D6" w:rsidRPr="00D064D6" w:rsidRDefault="00D064D6" w:rsidP="00D064D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 w:cs="Sylfaen"/>
          <w:lang w:val="fr-FR"/>
        </w:rPr>
      </w:pPr>
      <w:r w:rsidRPr="00D064D6">
        <w:rPr>
          <w:rFonts w:ascii="GHEA Mariam" w:hAnsi="GHEA Mariam" w:cs="Sylfaen"/>
          <w:lang w:val="fr-FR"/>
        </w:rPr>
        <w:t xml:space="preserve">Ղեկավարվելով </w:t>
      </w:r>
      <w:r w:rsidRPr="00D064D6">
        <w:rPr>
          <w:rFonts w:ascii="GHEA Mariam" w:hAnsi="GHEA Mariam" w:cs="GHEA Grapalat"/>
          <w:color w:val="000000"/>
          <w:lang w:val="es-ES"/>
        </w:rPr>
        <w:t>«</w:t>
      </w:r>
      <w:r w:rsidRPr="00D064D6">
        <w:rPr>
          <w:rFonts w:ascii="GHEA Mariam" w:hAnsi="GHEA Mariam" w:cs="Sylfaen"/>
          <w:lang w:val="fr-FR"/>
        </w:rPr>
        <w:t xml:space="preserve">Նորմատիվ իրավական ակտերի </w:t>
      </w:r>
      <w:r w:rsidRPr="00D064D6">
        <w:rPr>
          <w:rFonts w:ascii="GHEA Mariam" w:hAnsi="GHEA Mariam" w:cs="Sylfaen"/>
        </w:rPr>
        <w:t>մասին</w:t>
      </w:r>
      <w:r w:rsidRPr="00D064D6">
        <w:rPr>
          <w:rFonts w:ascii="GHEA Mariam" w:hAnsi="GHEA Mariam" w:cs="GHEA Grapalat"/>
          <w:color w:val="000000"/>
          <w:lang w:val="es-ES"/>
        </w:rPr>
        <w:t>»</w:t>
      </w:r>
      <w:r w:rsidRPr="00D064D6">
        <w:rPr>
          <w:rFonts w:ascii="GHEA Mariam" w:hAnsi="GHEA Mariam" w:cs="Sylfaen"/>
          <w:lang w:val="fr-FR"/>
        </w:rPr>
        <w:t xml:space="preserve"> </w:t>
      </w:r>
      <w:r w:rsidRPr="00D064D6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D064D6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3B77E9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Pr="003B77E9">
        <w:rPr>
          <w:rFonts w:ascii="GHEA Mariam" w:hAnsi="GHEA Mariam" w:cs="Sylfaen"/>
          <w:spacing w:val="-2"/>
          <w:lang w:val="hy-AM"/>
        </w:rPr>
        <w:t xml:space="preserve"> </w:t>
      </w:r>
      <w:r w:rsidRPr="003B77E9">
        <w:rPr>
          <w:rFonts w:ascii="GHEA Mariam" w:hAnsi="GHEA Mariam" w:cs="Sylfaen"/>
          <w:spacing w:val="-2"/>
          <w:lang w:val="fr-FR"/>
        </w:rPr>
        <w:t xml:space="preserve">օրենքի 33-րդ </w:t>
      </w:r>
      <w:r w:rsidRPr="003B77E9">
        <w:rPr>
          <w:rFonts w:ascii="GHEA Mariam" w:hAnsi="GHEA Mariam" w:cs="Sylfaen"/>
          <w:spacing w:val="-2"/>
          <w:lang w:val="hy-AM"/>
        </w:rPr>
        <w:t xml:space="preserve">ու </w:t>
      </w:r>
      <w:r w:rsidRPr="003B77E9">
        <w:rPr>
          <w:rFonts w:ascii="GHEA Mariam" w:hAnsi="GHEA Mariam" w:cs="Sylfaen"/>
          <w:spacing w:val="-2"/>
          <w:lang w:val="fr-FR"/>
        </w:rPr>
        <w:t xml:space="preserve">34-րդ հոդվածների 1-ին մասերով` </w:t>
      </w:r>
      <w:r w:rsidRPr="003B77E9">
        <w:rPr>
          <w:rFonts w:ascii="GHEA Mariam" w:hAnsi="GHEA Mariam" w:cs="Sylfaen"/>
          <w:spacing w:val="-2"/>
        </w:rPr>
        <w:t>Հայա</w:t>
      </w:r>
      <w:r w:rsidRPr="003B77E9">
        <w:rPr>
          <w:rFonts w:ascii="GHEA Mariam" w:hAnsi="GHEA Mariam"/>
          <w:spacing w:val="-2"/>
          <w:lang w:val="fr-FR"/>
        </w:rPr>
        <w:t>u</w:t>
      </w:r>
      <w:r w:rsidRPr="003B77E9">
        <w:rPr>
          <w:rFonts w:ascii="GHEA Mariam" w:hAnsi="GHEA Mariam" w:cs="Sylfaen"/>
          <w:spacing w:val="-2"/>
        </w:rPr>
        <w:t>տանի</w:t>
      </w:r>
      <w:r w:rsidRPr="00D064D6">
        <w:rPr>
          <w:rFonts w:ascii="GHEA Mariam" w:hAnsi="GHEA Mariam"/>
          <w:lang w:val="fr-FR"/>
        </w:rPr>
        <w:t xml:space="preserve"> </w:t>
      </w:r>
      <w:r w:rsidRPr="00D064D6">
        <w:rPr>
          <w:rFonts w:ascii="GHEA Mariam" w:hAnsi="GHEA Mariam" w:cs="Sylfaen"/>
        </w:rPr>
        <w:t>Հանրապետության</w:t>
      </w:r>
      <w:r w:rsidRPr="00D064D6">
        <w:rPr>
          <w:rFonts w:ascii="GHEA Mariam" w:hAnsi="GHEA Mariam" w:cs="Sylfaen"/>
          <w:lang w:val="fr-FR"/>
        </w:rPr>
        <w:t xml:space="preserve"> կառավարությունը </w:t>
      </w:r>
      <w:r>
        <w:rPr>
          <w:rFonts w:ascii="GHEA Mariam" w:hAnsi="GHEA Mariam" w:cs="Sylfaen"/>
          <w:lang w:val="hy-AM"/>
        </w:rPr>
        <w:t xml:space="preserve">   </w:t>
      </w:r>
      <w:r w:rsidRPr="00D064D6">
        <w:rPr>
          <w:rFonts w:ascii="GHEA Mariam" w:hAnsi="GHEA Mariam" w:cs="Sylfaen"/>
          <w:lang w:val="fr-FR"/>
        </w:rPr>
        <w:t>ո</w:t>
      </w:r>
      <w:r>
        <w:rPr>
          <w:rFonts w:ascii="GHEA Mariam" w:hAnsi="GHEA Mariam" w:cs="Sylfaen"/>
          <w:lang w:val="hy-AM"/>
        </w:rPr>
        <w:t xml:space="preserve"> </w:t>
      </w:r>
      <w:r w:rsidRPr="00D064D6">
        <w:rPr>
          <w:rFonts w:ascii="GHEA Mariam" w:hAnsi="GHEA Mariam" w:cs="Sylfaen"/>
          <w:lang w:val="fr-FR"/>
        </w:rPr>
        <w:t>ր</w:t>
      </w:r>
      <w:r>
        <w:rPr>
          <w:rFonts w:ascii="GHEA Mariam" w:hAnsi="GHEA Mariam" w:cs="Sylfaen"/>
          <w:lang w:val="hy-AM"/>
        </w:rPr>
        <w:t xml:space="preserve"> </w:t>
      </w:r>
      <w:r w:rsidRPr="00D064D6">
        <w:rPr>
          <w:rFonts w:ascii="GHEA Mariam" w:hAnsi="GHEA Mariam" w:cs="Sylfaen"/>
          <w:lang w:val="fr-FR"/>
        </w:rPr>
        <w:t>ո</w:t>
      </w:r>
      <w:r>
        <w:rPr>
          <w:rFonts w:ascii="GHEA Mariam" w:hAnsi="GHEA Mariam" w:cs="Sylfaen"/>
          <w:lang w:val="hy-AM"/>
        </w:rPr>
        <w:t xml:space="preserve"> </w:t>
      </w:r>
      <w:r w:rsidRPr="00D064D6">
        <w:rPr>
          <w:rFonts w:ascii="GHEA Mariam" w:hAnsi="GHEA Mariam" w:cs="Sylfaen"/>
          <w:lang w:val="fr-FR"/>
        </w:rPr>
        <w:t>շ</w:t>
      </w:r>
      <w:r>
        <w:rPr>
          <w:rFonts w:ascii="GHEA Mariam" w:hAnsi="GHEA Mariam" w:cs="Sylfaen"/>
          <w:lang w:val="hy-AM"/>
        </w:rPr>
        <w:t xml:space="preserve"> </w:t>
      </w:r>
      <w:r w:rsidRPr="00D064D6">
        <w:rPr>
          <w:rFonts w:ascii="GHEA Mariam" w:hAnsi="GHEA Mariam" w:cs="Sylfaen"/>
          <w:lang w:val="fr-FR"/>
        </w:rPr>
        <w:t>ու</w:t>
      </w:r>
      <w:r>
        <w:rPr>
          <w:rFonts w:ascii="GHEA Mariam" w:hAnsi="GHEA Mariam" w:cs="Sylfaen"/>
          <w:lang w:val="hy-AM"/>
        </w:rPr>
        <w:t xml:space="preserve"> </w:t>
      </w:r>
      <w:r w:rsidRPr="00D064D6">
        <w:rPr>
          <w:rFonts w:ascii="GHEA Mariam" w:hAnsi="GHEA Mariam" w:cs="Sylfaen"/>
          <w:lang w:val="fr-FR"/>
        </w:rPr>
        <w:t xml:space="preserve">մ </w:t>
      </w:r>
      <w:r>
        <w:rPr>
          <w:rFonts w:ascii="GHEA Mariam" w:hAnsi="GHEA Mariam" w:cs="Sylfaen"/>
          <w:lang w:val="hy-AM"/>
        </w:rPr>
        <w:t xml:space="preserve">  </w:t>
      </w:r>
      <w:r w:rsidRPr="00D064D6">
        <w:rPr>
          <w:rFonts w:ascii="GHEA Mariam" w:hAnsi="GHEA Mariam" w:cs="Sylfaen"/>
          <w:lang w:val="fr-FR"/>
        </w:rPr>
        <w:t>է.</w:t>
      </w:r>
    </w:p>
    <w:p w:rsidR="00D064D6" w:rsidRPr="00D064D6" w:rsidRDefault="00D064D6" w:rsidP="00D064D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 w:cs="Sylfaen"/>
          <w:lang w:val="hy-AM"/>
        </w:rPr>
      </w:pPr>
      <w:r w:rsidRPr="00D064D6">
        <w:rPr>
          <w:rFonts w:ascii="GHEA Mariam" w:hAnsi="GHEA Mariam"/>
          <w:lang w:val="fr-FR"/>
        </w:rPr>
        <w:t>1.</w:t>
      </w:r>
      <w:r w:rsidRPr="00D064D6">
        <w:rPr>
          <w:rFonts w:ascii="GHEA Mariam" w:hAnsi="GHEA Mariam"/>
          <w:lang w:val="hy-AM"/>
        </w:rPr>
        <w:t xml:space="preserve"> </w:t>
      </w:r>
      <w:r w:rsidRPr="00D064D6">
        <w:rPr>
          <w:rFonts w:ascii="GHEA Mariam" w:hAnsi="GHEA Mariam" w:cs="Sylfaen"/>
        </w:rPr>
        <w:t>Հայա</w:t>
      </w:r>
      <w:r w:rsidRPr="00D064D6">
        <w:rPr>
          <w:rFonts w:ascii="GHEA Mariam" w:hAnsi="GHEA Mariam"/>
          <w:lang w:val="fr-FR"/>
        </w:rPr>
        <w:t>u</w:t>
      </w:r>
      <w:r w:rsidRPr="00D064D6">
        <w:rPr>
          <w:rFonts w:ascii="GHEA Mariam" w:hAnsi="GHEA Mariam" w:cs="Sylfaen"/>
        </w:rPr>
        <w:t>տանի</w:t>
      </w:r>
      <w:r w:rsidRPr="00D064D6">
        <w:rPr>
          <w:rFonts w:ascii="GHEA Mariam" w:hAnsi="GHEA Mariam"/>
          <w:lang w:val="fr-FR"/>
        </w:rPr>
        <w:t xml:space="preserve"> </w:t>
      </w:r>
      <w:r w:rsidRPr="00D064D6">
        <w:rPr>
          <w:rFonts w:ascii="GHEA Mariam" w:hAnsi="GHEA Mariam" w:cs="Sylfaen"/>
        </w:rPr>
        <w:t>Հանրապետության</w:t>
      </w:r>
      <w:r w:rsidRPr="00D064D6">
        <w:rPr>
          <w:rFonts w:ascii="GHEA Mariam" w:hAnsi="GHEA Mariam" w:cs="Sylfaen"/>
          <w:lang w:val="fr-FR"/>
        </w:rPr>
        <w:t xml:space="preserve"> կառավարության 2023 թվականի նոյեմ</w:t>
      </w:r>
      <w:r>
        <w:rPr>
          <w:rFonts w:ascii="GHEA Mariam" w:hAnsi="GHEA Mariam" w:cs="Sylfaen"/>
          <w:lang w:val="fr-FR"/>
        </w:rPr>
        <w:softHyphen/>
      </w:r>
      <w:r w:rsidRPr="00D064D6">
        <w:rPr>
          <w:rFonts w:ascii="GHEA Mariam" w:hAnsi="GHEA Mariam" w:cs="Sylfaen"/>
          <w:lang w:val="fr-FR"/>
        </w:rPr>
        <w:t xml:space="preserve">բերի 2-ի </w:t>
      </w:r>
      <w:r w:rsidRPr="00D064D6">
        <w:rPr>
          <w:rFonts w:ascii="GHEA Mariam" w:hAnsi="GHEA Mariam" w:cs="GHEA Grapalat"/>
          <w:color w:val="000000"/>
          <w:lang w:val="es-ES"/>
        </w:rPr>
        <w:t>«</w:t>
      </w:r>
      <w:r w:rsidRPr="00D064D6">
        <w:rPr>
          <w:rFonts w:ascii="GHEA Mariam" w:hAnsi="GHEA Mariam" w:cs="Sylfaen"/>
        </w:rPr>
        <w:t>Գ</w:t>
      </w:r>
      <w:r w:rsidRPr="00D064D6">
        <w:rPr>
          <w:rFonts w:ascii="GHEA Mariam" w:hAnsi="GHEA Mariam" w:cs="Sylfaen"/>
          <w:lang w:val="hy-AM"/>
        </w:rPr>
        <w:t xml:space="preserve">ույք </w:t>
      </w:r>
      <w:r w:rsidRPr="00D064D6">
        <w:rPr>
          <w:rFonts w:ascii="GHEA Mariam" w:hAnsi="GHEA Mariam" w:cs="Sylfaen"/>
        </w:rPr>
        <w:t>նվիրաբեր</w:t>
      </w:r>
      <w:r w:rsidRPr="00D064D6">
        <w:rPr>
          <w:rFonts w:ascii="GHEA Mariam" w:hAnsi="GHEA Mariam" w:cs="Sylfaen"/>
          <w:lang w:val="hy-AM"/>
        </w:rPr>
        <w:t>ելու</w:t>
      </w:r>
      <w:r w:rsidRPr="00D064D6">
        <w:rPr>
          <w:rFonts w:ascii="GHEA Mariam" w:hAnsi="GHEA Mariam" w:cs="Sylfaen"/>
          <w:lang w:val="fr-FR"/>
        </w:rPr>
        <w:t xml:space="preserve"> մասին</w:t>
      </w:r>
      <w:r w:rsidRPr="00D064D6">
        <w:rPr>
          <w:rFonts w:ascii="GHEA Mariam" w:hAnsi="GHEA Mariam" w:cs="GHEA Grapalat"/>
          <w:color w:val="000000"/>
          <w:lang w:val="es-ES"/>
        </w:rPr>
        <w:t>»</w:t>
      </w:r>
      <w:r w:rsidRPr="00D064D6">
        <w:rPr>
          <w:rFonts w:ascii="GHEA Mariam" w:hAnsi="GHEA Mariam"/>
          <w:lang w:val="fr-FR"/>
        </w:rPr>
        <w:t xml:space="preserve"> N 1885-</w:t>
      </w:r>
      <w:r w:rsidRPr="00D064D6">
        <w:rPr>
          <w:rFonts w:ascii="GHEA Mariam" w:hAnsi="GHEA Mariam"/>
          <w:lang w:val="hy-AM"/>
        </w:rPr>
        <w:t>Ա</w:t>
      </w:r>
      <w:r w:rsidRPr="00D064D6">
        <w:rPr>
          <w:rFonts w:ascii="GHEA Mariam" w:hAnsi="GHEA Mariam" w:cs="Sylfaen"/>
          <w:lang w:val="fr-FR"/>
        </w:rPr>
        <w:t xml:space="preserve"> որոշման մեջ</w:t>
      </w:r>
      <w:r w:rsidRPr="00D064D6">
        <w:rPr>
          <w:rFonts w:ascii="GHEA Mariam" w:hAnsi="GHEA Mariam" w:cs="Sylfaen"/>
          <w:lang w:val="hy-AM"/>
        </w:rPr>
        <w:t xml:space="preserve"> կատարել հետևյալ փոփոխությունները.</w:t>
      </w:r>
      <w:bookmarkStart w:id="0" w:name="_GoBack"/>
      <w:bookmarkEnd w:id="0"/>
    </w:p>
    <w:p w:rsidR="00D064D6" w:rsidRPr="00D064D6" w:rsidRDefault="00D064D6" w:rsidP="00D064D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 w:cs="Sylfaen"/>
          <w:lang w:val="fr-FR"/>
        </w:rPr>
      </w:pPr>
      <w:r w:rsidRPr="00D064D6">
        <w:rPr>
          <w:rFonts w:ascii="GHEA Mariam" w:hAnsi="GHEA Mariam" w:cs="Sylfaen"/>
          <w:lang w:val="hy-AM"/>
        </w:rPr>
        <w:t>1)</w:t>
      </w:r>
      <w:r w:rsidRPr="00D064D6">
        <w:rPr>
          <w:rFonts w:ascii="GHEA Mariam" w:hAnsi="GHEA Mariam" w:cs="Sylfaen"/>
          <w:lang w:val="fr-FR"/>
        </w:rPr>
        <w:t xml:space="preserve"> 1-ին կետում «Արարատի մարզի, Արմավիրի մարզի, Գեղարքունիքի մա</w:t>
      </w:r>
      <w:r>
        <w:rPr>
          <w:rFonts w:ascii="GHEA Mariam" w:hAnsi="GHEA Mariam" w:cs="Sylfaen"/>
          <w:lang w:val="fr-FR"/>
        </w:rPr>
        <w:t>րզի, Լոռու մարզի,» բառերը հանել.</w:t>
      </w:r>
    </w:p>
    <w:p w:rsidR="00D064D6" w:rsidRPr="00D064D6" w:rsidRDefault="00D064D6" w:rsidP="00D064D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 w:cs="Sylfaen"/>
          <w:lang w:val="fr-FR"/>
        </w:rPr>
      </w:pPr>
      <w:r w:rsidRPr="00D064D6">
        <w:rPr>
          <w:rFonts w:ascii="GHEA Mariam" w:hAnsi="GHEA Mariam" w:cs="Sylfaen"/>
          <w:lang w:val="fr-FR"/>
        </w:rPr>
        <w:t>2) հավելվածի վերնագրում «Արարատի, Արմավիրի, Գեղ</w:t>
      </w:r>
      <w:r>
        <w:rPr>
          <w:rFonts w:ascii="GHEA Mariam" w:hAnsi="GHEA Mariam" w:cs="Sylfaen"/>
          <w:lang w:val="fr-FR"/>
        </w:rPr>
        <w:t>արքունիքի, Լոռու,» բառերը հանել.</w:t>
      </w:r>
    </w:p>
    <w:p w:rsidR="00D064D6" w:rsidRPr="00D064D6" w:rsidRDefault="00D064D6" w:rsidP="00D064D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 w:cs="Sylfaen"/>
          <w:lang w:val="fr-FR"/>
        </w:rPr>
      </w:pPr>
      <w:r w:rsidRPr="00D064D6">
        <w:rPr>
          <w:rFonts w:ascii="GHEA Mariam" w:hAnsi="GHEA Mariam" w:cs="Sylfaen"/>
          <w:lang w:val="fr-FR"/>
        </w:rPr>
        <w:t>3) ուժը կորցրած ճանաչել հավելվածի 1-2-րդ, 4-70</w:t>
      </w:r>
      <w:r w:rsidRPr="00D064D6">
        <w:rPr>
          <w:rFonts w:ascii="GHEA Mariam" w:hAnsi="GHEA Mariam" w:cs="Sylfaen"/>
          <w:lang w:val="hy-AM"/>
        </w:rPr>
        <w:t>-րդ</w:t>
      </w:r>
      <w:r w:rsidRPr="00D064D6">
        <w:rPr>
          <w:rFonts w:ascii="GHEA Mariam" w:hAnsi="GHEA Mariam" w:cs="Sylfaen"/>
          <w:lang w:val="fr-FR"/>
        </w:rPr>
        <w:t>, 75-76-</w:t>
      </w:r>
      <w:r w:rsidRPr="00D064D6">
        <w:rPr>
          <w:rFonts w:ascii="GHEA Mariam" w:hAnsi="GHEA Mariam" w:cs="Sylfaen"/>
        </w:rPr>
        <w:t>րդ</w:t>
      </w:r>
      <w:r w:rsidRPr="00D064D6">
        <w:rPr>
          <w:rFonts w:ascii="GHEA Mariam" w:hAnsi="GHEA Mariam" w:cs="Sylfaen"/>
          <w:lang w:val="fr-FR"/>
        </w:rPr>
        <w:t>, 78-79-</w:t>
      </w:r>
      <w:r w:rsidRPr="00D064D6">
        <w:rPr>
          <w:rFonts w:ascii="GHEA Mariam" w:hAnsi="GHEA Mariam" w:cs="Sylfaen"/>
        </w:rPr>
        <w:t>րդ</w:t>
      </w:r>
      <w:r w:rsidRPr="00D064D6">
        <w:rPr>
          <w:rFonts w:ascii="GHEA Mariam" w:hAnsi="GHEA Mariam" w:cs="Sylfaen"/>
          <w:lang w:val="fr-FR"/>
        </w:rPr>
        <w:t xml:space="preserve">, </w:t>
      </w:r>
      <w:r>
        <w:rPr>
          <w:rFonts w:ascii="GHEA Mariam" w:hAnsi="GHEA Mariam" w:cs="Sylfaen"/>
          <w:lang w:val="hy-AM"/>
        </w:rPr>
        <w:t xml:space="preserve">     </w:t>
      </w:r>
      <w:r w:rsidRPr="00D064D6">
        <w:rPr>
          <w:rFonts w:ascii="GHEA Mariam" w:hAnsi="GHEA Mariam" w:cs="Sylfaen"/>
          <w:lang w:val="fr-FR"/>
        </w:rPr>
        <w:t>82-</w:t>
      </w:r>
      <w:r w:rsidRPr="00D064D6">
        <w:rPr>
          <w:rFonts w:ascii="GHEA Mariam" w:hAnsi="GHEA Mariam" w:cs="Sylfaen"/>
        </w:rPr>
        <w:t>րդ</w:t>
      </w:r>
      <w:r w:rsidRPr="00D064D6">
        <w:rPr>
          <w:rFonts w:ascii="GHEA Mariam" w:hAnsi="GHEA Mariam" w:cs="Sylfaen"/>
          <w:lang w:val="fr-FR"/>
        </w:rPr>
        <w:t>, 85-87-</w:t>
      </w:r>
      <w:r w:rsidRPr="00D064D6">
        <w:rPr>
          <w:rFonts w:ascii="GHEA Mariam" w:hAnsi="GHEA Mariam" w:cs="Sylfaen"/>
        </w:rPr>
        <w:t>րդ</w:t>
      </w:r>
      <w:r w:rsidRPr="00D064D6">
        <w:rPr>
          <w:rFonts w:ascii="GHEA Mariam" w:hAnsi="GHEA Mariam" w:cs="Sylfaen"/>
          <w:lang w:val="fr-FR"/>
        </w:rPr>
        <w:t>, 90-</w:t>
      </w:r>
      <w:r w:rsidRPr="00D064D6">
        <w:rPr>
          <w:rFonts w:ascii="GHEA Mariam" w:hAnsi="GHEA Mariam" w:cs="Sylfaen"/>
        </w:rPr>
        <w:t>րդ</w:t>
      </w:r>
      <w:r w:rsidRPr="00D064D6">
        <w:rPr>
          <w:rFonts w:ascii="GHEA Mariam" w:hAnsi="GHEA Mariam" w:cs="Sylfaen"/>
          <w:lang w:val="fr-FR"/>
        </w:rPr>
        <w:t>, 92-98-</w:t>
      </w:r>
      <w:r w:rsidRPr="00D064D6">
        <w:rPr>
          <w:rFonts w:ascii="GHEA Mariam" w:hAnsi="GHEA Mariam" w:cs="Sylfaen"/>
        </w:rPr>
        <w:t>րդ</w:t>
      </w:r>
      <w:r w:rsidRPr="00D064D6">
        <w:rPr>
          <w:rFonts w:ascii="GHEA Mariam" w:hAnsi="GHEA Mariam" w:cs="Sylfaen"/>
          <w:lang w:val="hy-AM"/>
        </w:rPr>
        <w:t xml:space="preserve"> և </w:t>
      </w:r>
      <w:r w:rsidRPr="00D064D6">
        <w:rPr>
          <w:rFonts w:ascii="GHEA Mariam" w:hAnsi="GHEA Mariam" w:cs="Sylfaen"/>
          <w:lang w:val="fr-FR"/>
        </w:rPr>
        <w:t>101</w:t>
      </w:r>
      <w:r w:rsidRPr="00D064D6">
        <w:rPr>
          <w:rFonts w:ascii="GHEA Mariam" w:hAnsi="GHEA Mariam" w:cs="Sylfaen"/>
          <w:lang w:val="hy-AM"/>
        </w:rPr>
        <w:t>-րդ</w:t>
      </w:r>
      <w:r w:rsidRPr="00D064D6">
        <w:rPr>
          <w:rFonts w:ascii="GHEA Mariam" w:hAnsi="GHEA Mariam" w:cs="Sylfaen"/>
          <w:lang w:val="fr-FR"/>
        </w:rPr>
        <w:t xml:space="preserve"> կետ</w:t>
      </w:r>
      <w:r w:rsidRPr="00D064D6">
        <w:rPr>
          <w:rFonts w:ascii="GHEA Mariam" w:hAnsi="GHEA Mariam" w:cs="Sylfaen"/>
          <w:lang w:val="hy-AM"/>
        </w:rPr>
        <w:t>եր</w:t>
      </w:r>
      <w:r w:rsidRPr="00D064D6">
        <w:rPr>
          <w:rFonts w:ascii="GHEA Mariam" w:hAnsi="GHEA Mariam" w:cs="Sylfaen"/>
          <w:lang w:val="fr-FR"/>
        </w:rPr>
        <w:t>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D064D6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296E5B" w:rsidRPr="00D064D6" w:rsidRDefault="00296E5B" w:rsidP="00477447">
      <w:pPr>
        <w:rPr>
          <w:lang w:val="fr-FR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5875" w:rsidRDefault="00E85875">
      <w:r>
        <w:separator/>
      </w:r>
    </w:p>
  </w:endnote>
  <w:endnote w:type="continuationSeparator" w:id="0">
    <w:p w:rsidR="00E85875" w:rsidRDefault="00E85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5875" w:rsidRDefault="00E85875">
      <w:r>
        <w:separator/>
      </w:r>
    </w:p>
  </w:footnote>
  <w:footnote w:type="continuationSeparator" w:id="0">
    <w:p w:rsidR="00E85875" w:rsidRDefault="00E858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064D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7E9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4D6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9EA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875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A30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nhideWhenUsed/>
    <w:rsid w:val="00D064D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D064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125</cp:revision>
  <dcterms:created xsi:type="dcterms:W3CDTF">2022-03-23T13:26:00Z</dcterms:created>
  <dcterms:modified xsi:type="dcterms:W3CDTF">2024-04-15T10:42:00Z</dcterms:modified>
</cp:coreProperties>
</file>