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30D329" w14:textId="77777777" w:rsidR="00500332" w:rsidRPr="00515DC2" w:rsidRDefault="00500332" w:rsidP="00500332">
      <w:pPr>
        <w:pStyle w:val="mechtex"/>
        <w:ind w:right="-187" w:firstLine="806"/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</w:pPr>
      <w:r w:rsidRPr="00515DC2"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>հիմնավորում</w:t>
      </w:r>
    </w:p>
    <w:p w14:paraId="5B2CC0E1" w14:textId="77777777" w:rsidR="00500332" w:rsidRDefault="00500332" w:rsidP="00DB0CC8">
      <w:pPr>
        <w:tabs>
          <w:tab w:val="left" w:pos="709"/>
        </w:tabs>
        <w:spacing w:after="0" w:line="240" w:lineRule="auto"/>
        <w:ind w:firstLine="426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31BEFA05" w14:textId="5112D972" w:rsidR="00B82EB1" w:rsidRPr="00B82EB1" w:rsidRDefault="00E923BC" w:rsidP="00DB0CC8">
      <w:pPr>
        <w:tabs>
          <w:tab w:val="left" w:pos="709"/>
        </w:tabs>
        <w:spacing w:after="0" w:line="24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F1579">
        <w:rPr>
          <w:rFonts w:ascii="GHEA Grapalat" w:hAnsi="GHEA Grapalat"/>
          <w:b/>
          <w:sz w:val="24"/>
          <w:szCs w:val="24"/>
          <w:lang w:val="af-ZA"/>
        </w:rPr>
        <w:t>«</w:t>
      </w:r>
      <w:r w:rsidRPr="005F1579">
        <w:rPr>
          <w:rFonts w:ascii="GHEA Grapalat" w:hAnsi="GHEA Grapalat"/>
          <w:b/>
          <w:sz w:val="24"/>
          <w:szCs w:val="24"/>
        </w:rPr>
        <w:t>ՀԱՅԱՍՏԱՆԻ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ՀԱՆՐԱՊԵՏՈՒԹՅԱՆ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sz w:val="24"/>
          <w:szCs w:val="24"/>
          <w:lang w:val="af-ZA"/>
        </w:rPr>
        <w:t>4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ԹՎԱԿԱՆԻ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ՊԵՏԱԿԱՆ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ԲՅՈՒՋԵԻ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ՄԱՍԻՆ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5F1579">
        <w:rPr>
          <w:rFonts w:ascii="GHEA Grapalat" w:hAnsi="GHEA Grapalat"/>
          <w:b/>
          <w:sz w:val="24"/>
          <w:szCs w:val="24"/>
        </w:rPr>
        <w:t>ՕՐԵՆՔՈՒՄ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ՎԵՐԱԲԱՇԽՈՒՄ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ԵՎ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ԼՐԱՑՈՒՄ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5F1579">
        <w:rPr>
          <w:rFonts w:ascii="GHEA Grapalat" w:hAnsi="GHEA Grapalat"/>
          <w:b/>
          <w:sz w:val="24"/>
          <w:szCs w:val="24"/>
        </w:rPr>
        <w:t>ՀԱՅԱՍՏԱՆԻ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ՀԱՆՐԱՊԵՏՈՒԹՅԱՆ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ԿԱՌԱՎԱՐՈՒԹՅԱՆ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sz w:val="24"/>
          <w:szCs w:val="24"/>
          <w:lang w:val="af-ZA"/>
        </w:rPr>
        <w:t>3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ԹՎԱԿԱՆ</w:t>
      </w:r>
      <w:bookmarkStart w:id="0" w:name="_GoBack"/>
      <w:bookmarkEnd w:id="0"/>
      <w:r w:rsidRPr="005F1579">
        <w:rPr>
          <w:rFonts w:ascii="GHEA Grapalat" w:hAnsi="GHEA Grapalat"/>
          <w:b/>
          <w:sz w:val="24"/>
          <w:szCs w:val="24"/>
        </w:rPr>
        <w:t>Ի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ԴԵԿՏԵՄԲԵՐԻ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2</w:t>
      </w:r>
      <w:r>
        <w:rPr>
          <w:rFonts w:ascii="GHEA Grapalat" w:hAnsi="GHEA Grapalat"/>
          <w:b/>
          <w:sz w:val="24"/>
          <w:szCs w:val="24"/>
          <w:lang w:val="af-ZA"/>
        </w:rPr>
        <w:t>8</w:t>
      </w:r>
      <w:r w:rsidRPr="005F1579">
        <w:rPr>
          <w:rFonts w:ascii="GHEA Grapalat" w:hAnsi="GHEA Grapalat"/>
          <w:b/>
          <w:sz w:val="24"/>
          <w:szCs w:val="24"/>
          <w:lang w:val="af-ZA"/>
        </w:rPr>
        <w:t>-</w:t>
      </w:r>
      <w:r w:rsidRPr="005F1579">
        <w:rPr>
          <w:rFonts w:ascii="GHEA Grapalat" w:hAnsi="GHEA Grapalat"/>
          <w:b/>
          <w:sz w:val="24"/>
          <w:szCs w:val="24"/>
        </w:rPr>
        <w:t>Ի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N 2</w:t>
      </w:r>
      <w:r>
        <w:rPr>
          <w:rFonts w:ascii="GHEA Grapalat" w:hAnsi="GHEA Grapalat"/>
          <w:b/>
          <w:sz w:val="24"/>
          <w:szCs w:val="24"/>
          <w:lang w:val="af-ZA"/>
        </w:rPr>
        <w:t>323</w:t>
      </w:r>
      <w:r w:rsidRPr="005F1579">
        <w:rPr>
          <w:rFonts w:ascii="GHEA Grapalat" w:hAnsi="GHEA Grapalat"/>
          <w:b/>
          <w:sz w:val="24"/>
          <w:szCs w:val="24"/>
          <w:lang w:val="af-ZA"/>
        </w:rPr>
        <w:t>-</w:t>
      </w:r>
      <w:r w:rsidRPr="005F1579">
        <w:rPr>
          <w:rFonts w:ascii="GHEA Grapalat" w:hAnsi="GHEA Grapalat"/>
          <w:b/>
          <w:sz w:val="24"/>
          <w:szCs w:val="24"/>
        </w:rPr>
        <w:t>Ն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ՈՐՈՇՄԱՆ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ՄԵՋ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ՓՈՓՈԽՈՒԹՅՈՒՆՆԵՐ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ԵՎ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ԼՐԱՑՈՒՄՆԵՐ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545E5">
        <w:rPr>
          <w:rFonts w:ascii="GHEA Grapalat" w:hAnsi="GHEA Grapalat"/>
          <w:b/>
          <w:sz w:val="24"/>
          <w:szCs w:val="24"/>
        </w:rPr>
        <w:t>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B82EB1">
        <w:rPr>
          <w:rFonts w:ascii="GHEA Grapalat" w:hAnsi="GHEA Grapalat"/>
          <w:b/>
          <w:sz w:val="24"/>
          <w:szCs w:val="24"/>
          <w:lang w:val="hy-AM"/>
        </w:rPr>
        <w:t>ՈՐՈՇՄԱՆ ՆԱԽԱԳԾԻ</w:t>
      </w:r>
    </w:p>
    <w:p w14:paraId="1295167E" w14:textId="51219E64" w:rsidR="00600E34" w:rsidRPr="00515DC2" w:rsidRDefault="00600E34" w:rsidP="00DB0CC8">
      <w:pPr>
        <w:pStyle w:val="mechtex"/>
        <w:ind w:right="-187" w:firstLine="806"/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</w:pPr>
    </w:p>
    <w:p w14:paraId="6E3C27E5" w14:textId="77777777" w:rsidR="003C4E50" w:rsidRPr="00515DC2" w:rsidRDefault="003C4E50" w:rsidP="00DB0CC8">
      <w:pPr>
        <w:spacing w:after="0" w:line="360" w:lineRule="auto"/>
        <w:ind w:left="-270" w:right="-187" w:firstLine="720"/>
        <w:jc w:val="center"/>
        <w:rPr>
          <w:rFonts w:ascii="GHEA Grapalat" w:hAnsi="GHEA Grapalat"/>
          <w:sz w:val="24"/>
          <w:szCs w:val="24"/>
          <w:lang w:val="fr-FR"/>
        </w:rPr>
      </w:pPr>
    </w:p>
    <w:p w14:paraId="14D37607" w14:textId="77777777" w:rsidR="00CD65A7" w:rsidRPr="00515DC2" w:rsidRDefault="00CD65A7" w:rsidP="00DB0CC8">
      <w:pPr>
        <w:pStyle w:val="ListParagraph"/>
        <w:numPr>
          <w:ilvl w:val="0"/>
          <w:numId w:val="4"/>
        </w:numPr>
        <w:spacing w:after="0" w:line="360" w:lineRule="auto"/>
        <w:ind w:left="-270" w:right="-187"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515DC2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14:paraId="43003982" w14:textId="77777777" w:rsidR="007A4942" w:rsidRPr="00DB0CC8" w:rsidRDefault="007A4942" w:rsidP="00DB0CC8">
      <w:pPr>
        <w:pStyle w:val="ListParagraph"/>
        <w:spacing w:after="0" w:line="360" w:lineRule="auto"/>
        <w:ind w:left="-270" w:right="-187" w:firstLine="720"/>
        <w:jc w:val="both"/>
        <w:rPr>
          <w:rFonts w:ascii="GHEA Grapalat" w:hAnsi="GHEA Grapalat"/>
          <w:b/>
          <w:sz w:val="10"/>
          <w:szCs w:val="10"/>
          <w:lang w:val="en-US"/>
        </w:rPr>
      </w:pPr>
    </w:p>
    <w:p w14:paraId="19ACC239" w14:textId="164F73FE" w:rsidR="00DC53E9" w:rsidRPr="00515DC2" w:rsidRDefault="00B82EB1" w:rsidP="00DB0CC8">
      <w:pPr>
        <w:spacing w:after="0" w:line="360" w:lineRule="auto"/>
        <w:ind w:left="-270" w:right="-187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3C4E50" w:rsidRPr="00515DC2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րոշման</w:t>
      </w:r>
      <w:r w:rsidR="00B22279" w:rsidRPr="00515D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C4E50" w:rsidRPr="00515DC2">
        <w:rPr>
          <w:rFonts w:ascii="GHEA Grapalat" w:hAnsi="GHEA Grapalat"/>
          <w:sz w:val="24"/>
          <w:szCs w:val="24"/>
          <w:lang w:val="hy-AM"/>
        </w:rPr>
        <w:t>նախագծի</w:t>
      </w:r>
      <w:r w:rsidR="00B22279" w:rsidRPr="00515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E34" w:rsidRPr="00515DC2">
        <w:rPr>
          <w:rFonts w:ascii="GHEA Grapalat" w:hAnsi="GHEA Grapalat"/>
          <w:sz w:val="24"/>
          <w:szCs w:val="24"/>
          <w:lang w:val="hy-AM"/>
        </w:rPr>
        <w:t>ընդունումը պայմանավորված</w:t>
      </w:r>
      <w:r w:rsidR="00495055" w:rsidRPr="00515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E34" w:rsidRPr="00515DC2">
        <w:rPr>
          <w:rFonts w:ascii="GHEA Grapalat" w:hAnsi="GHEA Grapalat"/>
          <w:sz w:val="24"/>
          <w:szCs w:val="24"/>
          <w:lang w:val="hy-AM"/>
        </w:rPr>
        <w:t>է</w:t>
      </w:r>
      <w:r w:rsidR="00495055" w:rsidRPr="00515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DC53E9" w:rsidRPr="00515DC2">
        <w:rPr>
          <w:rFonts w:ascii="GHEA Grapalat" w:hAnsi="GHEA Grapalat"/>
          <w:sz w:val="24"/>
          <w:szCs w:val="24"/>
          <w:lang w:val="hy-AM"/>
        </w:rPr>
        <w:t xml:space="preserve"> Ֆինանսատնտեսական նախարարական կոմիտեի 11</w:t>
      </w:r>
      <w:r w:rsidR="00DC53E9" w:rsidRPr="00515DC2">
        <w:rPr>
          <w:rFonts w:ascii="Cambria Math" w:hAnsi="Cambria Math" w:cs="Cambria Math"/>
          <w:sz w:val="24"/>
          <w:szCs w:val="24"/>
          <w:lang w:val="hy-AM"/>
        </w:rPr>
        <w:t>․</w:t>
      </w:r>
      <w:r w:rsidR="00DC53E9" w:rsidRPr="00515DC2">
        <w:rPr>
          <w:rFonts w:ascii="GHEA Grapalat" w:hAnsi="GHEA Grapalat"/>
          <w:sz w:val="24"/>
          <w:szCs w:val="24"/>
          <w:lang w:val="hy-AM"/>
        </w:rPr>
        <w:t>01</w:t>
      </w:r>
      <w:r w:rsidR="00DC53E9" w:rsidRPr="00515DC2">
        <w:rPr>
          <w:rFonts w:ascii="Cambria Math" w:hAnsi="Cambria Math" w:cs="Cambria Math"/>
          <w:sz w:val="24"/>
          <w:szCs w:val="24"/>
          <w:lang w:val="hy-AM"/>
        </w:rPr>
        <w:t>․</w:t>
      </w:r>
      <w:r w:rsidR="00DC53E9" w:rsidRPr="00515DC2">
        <w:rPr>
          <w:rFonts w:ascii="GHEA Grapalat" w:hAnsi="GHEA Grapalat"/>
          <w:sz w:val="24"/>
          <w:szCs w:val="24"/>
          <w:lang w:val="hy-AM"/>
        </w:rPr>
        <w:t>2022</w:t>
      </w:r>
      <w:r w:rsidR="00DC53E9" w:rsidRPr="00515DC2">
        <w:rPr>
          <w:rFonts w:ascii="GHEA Grapalat" w:hAnsi="GHEA Grapalat" w:cs="GHEA Grapalat"/>
          <w:sz w:val="24"/>
          <w:szCs w:val="24"/>
          <w:lang w:val="hy-AM"/>
        </w:rPr>
        <w:t>թ</w:t>
      </w:r>
      <w:r w:rsidR="00DC53E9" w:rsidRPr="00515DC2">
        <w:rPr>
          <w:rFonts w:ascii="Cambria Math" w:hAnsi="Cambria Math" w:cs="Cambria Math"/>
          <w:sz w:val="24"/>
          <w:szCs w:val="24"/>
          <w:lang w:val="hy-AM"/>
        </w:rPr>
        <w:t>․</w:t>
      </w:r>
      <w:r w:rsidR="00DC53E9" w:rsidRPr="00515DC2">
        <w:rPr>
          <w:rFonts w:ascii="GHEA Grapalat" w:hAnsi="GHEA Grapalat"/>
          <w:sz w:val="24"/>
          <w:szCs w:val="24"/>
          <w:lang w:val="hy-AM"/>
        </w:rPr>
        <w:t xml:space="preserve"> թիվ ԿԱ/5-2022 արձանագրության 13</w:t>
      </w:r>
      <w:r w:rsidR="00DC53E9" w:rsidRPr="00515DC2">
        <w:rPr>
          <w:rFonts w:ascii="Cambria Math" w:hAnsi="Cambria Math" w:cs="Cambria Math"/>
          <w:sz w:val="24"/>
          <w:szCs w:val="24"/>
          <w:lang w:val="hy-AM"/>
        </w:rPr>
        <w:t>․</w:t>
      </w:r>
      <w:r w:rsidR="00DC53E9" w:rsidRPr="00515DC2">
        <w:rPr>
          <w:rFonts w:ascii="GHEA Grapalat" w:hAnsi="GHEA Grapalat"/>
          <w:sz w:val="24"/>
          <w:szCs w:val="24"/>
          <w:lang w:val="hy-AM"/>
        </w:rPr>
        <w:t>2-</w:t>
      </w:r>
      <w:r w:rsidR="00DC53E9" w:rsidRPr="00515DC2">
        <w:rPr>
          <w:rFonts w:ascii="GHEA Grapalat" w:hAnsi="GHEA Grapalat" w:cs="GHEA Grapalat"/>
          <w:sz w:val="24"/>
          <w:szCs w:val="24"/>
          <w:lang w:val="hy-AM"/>
        </w:rPr>
        <w:t>րդ</w:t>
      </w:r>
      <w:r w:rsidR="00DC53E9" w:rsidRPr="00515DC2">
        <w:rPr>
          <w:rFonts w:ascii="GHEA Grapalat" w:hAnsi="GHEA Grapalat"/>
          <w:sz w:val="24"/>
          <w:szCs w:val="24"/>
          <w:lang w:val="hy-AM"/>
        </w:rPr>
        <w:t xml:space="preserve">  կետի «3բ» ենթակետի հանձնարարականի կատարմամբ, ինչպես նաև վարչապետի հանձնարարականների և վարչապետի աշխատակազմի բազմաթ</w:t>
      </w:r>
      <w:r w:rsidR="00515DC2">
        <w:rPr>
          <w:rFonts w:ascii="GHEA Grapalat" w:hAnsi="GHEA Grapalat"/>
          <w:sz w:val="24"/>
          <w:szCs w:val="24"/>
          <w:lang w:val="hy-AM"/>
        </w:rPr>
        <w:t>ի</w:t>
      </w:r>
      <w:r w:rsidR="00DC53E9" w:rsidRPr="00515DC2">
        <w:rPr>
          <w:rFonts w:ascii="GHEA Grapalat" w:hAnsi="GHEA Grapalat"/>
          <w:sz w:val="24"/>
          <w:szCs w:val="24"/>
          <w:lang w:val="hy-AM"/>
        </w:rPr>
        <w:t xml:space="preserve">վ գրություններով ներկայացված՝ համայնքների միավորմանը չմասնակցած, ինչպես նաև փոքր համայնքներում կարևոր ու մեծածավալ ծրագրերի իրականացման </w:t>
      </w:r>
      <w:r w:rsidR="007A4942" w:rsidRPr="00515DC2">
        <w:rPr>
          <w:rFonts w:ascii="GHEA Grapalat" w:hAnsi="GHEA Grapalat"/>
          <w:sz w:val="24"/>
          <w:szCs w:val="24"/>
          <w:lang w:val="hy-AM"/>
        </w:rPr>
        <w:t xml:space="preserve">հնարավորության մասով։ </w:t>
      </w:r>
    </w:p>
    <w:p w14:paraId="155ABC13" w14:textId="77777777" w:rsidR="007A4942" w:rsidRPr="00515DC2" w:rsidRDefault="007A4942" w:rsidP="00DB0CC8">
      <w:pPr>
        <w:spacing w:after="0" w:line="360" w:lineRule="auto"/>
        <w:ind w:left="-270" w:right="-187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DB76035" w14:textId="77777777" w:rsidR="00B94842" w:rsidRPr="00515DC2" w:rsidRDefault="00BC2430" w:rsidP="00DB0CC8">
      <w:pPr>
        <w:pStyle w:val="ListParagraph"/>
        <w:numPr>
          <w:ilvl w:val="0"/>
          <w:numId w:val="4"/>
        </w:num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515DC2">
        <w:rPr>
          <w:rFonts w:ascii="GHEA Grapalat" w:hAnsi="GHEA Grapalat" w:cs="Sylfaen"/>
          <w:b/>
          <w:sz w:val="24"/>
          <w:szCs w:val="24"/>
          <w:u w:val="single"/>
        </w:rPr>
        <w:t>Ընթացիկ</w:t>
      </w:r>
      <w:proofErr w:type="spellEnd"/>
      <w:r w:rsidRPr="00515DC2">
        <w:rPr>
          <w:rFonts w:ascii="GHEA Grapalat" w:hAnsi="GHEA Grapalat" w:cs="Sylfaen"/>
          <w:b/>
          <w:sz w:val="24"/>
          <w:szCs w:val="24"/>
          <w:u w:val="single"/>
        </w:rPr>
        <w:t xml:space="preserve"> </w:t>
      </w:r>
      <w:proofErr w:type="spellStart"/>
      <w:r w:rsidRPr="00515DC2">
        <w:rPr>
          <w:rFonts w:ascii="GHEA Grapalat" w:hAnsi="GHEA Grapalat" w:cs="Sylfaen"/>
          <w:b/>
          <w:sz w:val="24"/>
          <w:szCs w:val="24"/>
          <w:u w:val="single"/>
        </w:rPr>
        <w:t>վիճակը</w:t>
      </w:r>
      <w:proofErr w:type="spellEnd"/>
      <w:r w:rsidRPr="00515DC2">
        <w:rPr>
          <w:rFonts w:ascii="GHEA Grapalat" w:hAnsi="GHEA Grapalat" w:cs="Sylfaen"/>
          <w:b/>
          <w:sz w:val="24"/>
          <w:szCs w:val="24"/>
          <w:u w:val="single"/>
        </w:rPr>
        <w:t xml:space="preserve"> և </w:t>
      </w:r>
      <w:proofErr w:type="spellStart"/>
      <w:r w:rsidRPr="00515DC2">
        <w:rPr>
          <w:rFonts w:ascii="GHEA Grapalat" w:hAnsi="GHEA Grapalat" w:cs="Sylfaen"/>
          <w:b/>
          <w:sz w:val="24"/>
          <w:szCs w:val="24"/>
          <w:u w:val="single"/>
        </w:rPr>
        <w:t>խնդիրները</w:t>
      </w:r>
      <w:proofErr w:type="spellEnd"/>
    </w:p>
    <w:p w14:paraId="6E8C68FB" w14:textId="77777777" w:rsidR="00515DC2" w:rsidRPr="00DB0CC8" w:rsidRDefault="00515DC2" w:rsidP="00DB0CC8">
      <w:pPr>
        <w:pStyle w:val="ListParagraph"/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10"/>
          <w:szCs w:val="10"/>
          <w:u w:val="single"/>
          <w:lang w:val="hy-AM"/>
        </w:rPr>
      </w:pPr>
    </w:p>
    <w:p w14:paraId="68F157AA" w14:textId="654FD082" w:rsidR="007A4942" w:rsidRPr="00515DC2" w:rsidRDefault="007A4942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15DC2">
        <w:rPr>
          <w:rFonts w:ascii="GHEA Grapalat" w:hAnsi="GHEA Grapalat"/>
          <w:sz w:val="24"/>
          <w:szCs w:val="24"/>
          <w:lang w:val="hy-AM"/>
        </w:rPr>
        <w:t>Ֆինանսատնտեսական նախարարական կոմիտեի 11</w:t>
      </w:r>
      <w:r w:rsidRPr="00515D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5DC2">
        <w:rPr>
          <w:rFonts w:ascii="GHEA Grapalat" w:hAnsi="GHEA Grapalat"/>
          <w:sz w:val="24"/>
          <w:szCs w:val="24"/>
          <w:lang w:val="hy-AM"/>
        </w:rPr>
        <w:t>01</w:t>
      </w:r>
      <w:r w:rsidRPr="00515D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5DC2">
        <w:rPr>
          <w:rFonts w:ascii="GHEA Grapalat" w:hAnsi="GHEA Grapalat"/>
          <w:sz w:val="24"/>
          <w:szCs w:val="24"/>
          <w:lang w:val="hy-AM"/>
        </w:rPr>
        <w:t>2022</w:t>
      </w:r>
      <w:r w:rsidRPr="00515DC2">
        <w:rPr>
          <w:rFonts w:ascii="GHEA Grapalat" w:hAnsi="GHEA Grapalat" w:cs="GHEA Grapalat"/>
          <w:sz w:val="24"/>
          <w:szCs w:val="24"/>
          <w:lang w:val="hy-AM"/>
        </w:rPr>
        <w:t>թ</w:t>
      </w:r>
      <w:r w:rsidRPr="00515D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 թիվ ԿԱ/5-2022 արձանագրության 13</w:t>
      </w:r>
      <w:r w:rsidRPr="00515D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5DC2">
        <w:rPr>
          <w:rFonts w:ascii="GHEA Grapalat" w:hAnsi="GHEA Grapalat"/>
          <w:sz w:val="24"/>
          <w:szCs w:val="24"/>
          <w:lang w:val="hy-AM"/>
        </w:rPr>
        <w:t>2-</w:t>
      </w:r>
      <w:r w:rsidRPr="00515DC2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  կետի «3բ» ենթակետի հանձնարարականի, ինչպես նաև վարչապետի աշխատակազմի բազմաթիվ գրությունների ու վարչապետի հանձնարարականների կատարումն ապահովելու նպատակով՝ համայնքների միավորմանը չմասնակցած, </w:t>
      </w:r>
      <w:r w:rsidR="00B82EB1">
        <w:rPr>
          <w:rFonts w:ascii="GHEA Grapalat" w:hAnsi="GHEA Grapalat"/>
          <w:sz w:val="24"/>
          <w:szCs w:val="24"/>
          <w:lang w:val="hy-AM"/>
        </w:rPr>
        <w:t xml:space="preserve">ազգային փոքրամասնություններով բնակեցված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փոքր համայնքներում կարևոր ու մեծածավալ ծրագրեր իրականացնելու նպատակով 2022 թվականից սկսած հարցը գտնվում է ուշադրության կենտրոնում։ </w:t>
      </w:r>
    </w:p>
    <w:p w14:paraId="267C7CB0" w14:textId="77777777" w:rsidR="007A4942" w:rsidRPr="00515DC2" w:rsidRDefault="007A4942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Cambria"/>
          <w:bCs/>
          <w:sz w:val="24"/>
          <w:szCs w:val="24"/>
          <w:lang w:val="hy-AM"/>
        </w:rPr>
      </w:pPr>
      <w:r w:rsidRPr="00515DC2">
        <w:rPr>
          <w:rFonts w:ascii="GHEA Grapalat" w:hAnsi="GHEA Grapalat"/>
          <w:sz w:val="24"/>
          <w:szCs w:val="24"/>
          <w:lang w:val="hy-AM"/>
        </w:rPr>
        <w:t>ՀՀ մարզպետարանների և համապատասխան համայնքների հետ քննարկման արդյունքներով և տարածաշրջանի զարգացման ու տարածաշրջանում իրականացվող ծրագրերի համատեքստում փոքր համայնքներում մեծածավալ ծրագրերի իրականացման նպատակով՝ նախարարության 11</w:t>
      </w:r>
      <w:r w:rsidRPr="00515D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5DC2">
        <w:rPr>
          <w:rFonts w:ascii="GHEA Grapalat" w:hAnsi="GHEA Grapalat"/>
          <w:sz w:val="24"/>
          <w:szCs w:val="24"/>
          <w:lang w:val="hy-AM"/>
        </w:rPr>
        <w:t>10</w:t>
      </w:r>
      <w:r w:rsidRPr="00515D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5DC2">
        <w:rPr>
          <w:rFonts w:ascii="GHEA Grapalat" w:hAnsi="GHEA Grapalat"/>
          <w:sz w:val="24"/>
          <w:szCs w:val="24"/>
          <w:lang w:val="hy-AM"/>
        </w:rPr>
        <w:t>2022թ</w:t>
      </w:r>
      <w:r w:rsidRPr="00515D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5DC2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թիվ </w:t>
      </w:r>
      <w:r w:rsidRPr="00515D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ԳՍ/16/27220-2022  գրությամբ ՀՀ Վարչապետի աշխատակազմ և ՀՀ ֆինանսների նախարարություն է ներկայացվել </w:t>
      </w:r>
      <w:r w:rsidRPr="00515DC2">
        <w:rPr>
          <w:rFonts w:ascii="GHEA Grapalat" w:hAnsi="GHEA Grapalat"/>
          <w:sz w:val="24"/>
          <w:szCs w:val="24"/>
          <w:lang w:val="hy-AM"/>
        </w:rPr>
        <w:t>«</w:t>
      </w:r>
      <w:r w:rsidRPr="00515DC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Համայնքների միավորմանը չմասնակցած, ինչպես նաև փոքր համայնքներում ենթակառուցվածքների զարգացմանն ուղղված նպատակային ծրագիր» ՀՀ 2023 թվականի </w:t>
      </w:r>
      <w:r w:rsidRPr="00515DC2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 xml:space="preserve">բյուջետային ֆինանսավորման հայտ՝ </w:t>
      </w:r>
      <w:r w:rsidRPr="00515DC2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ՀՀ Արմավիրի մարզի Ֆերիկ համայնքի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ներհամայնքային ճանապարհի և մշակույթի տան վերանորոգման, </w:t>
      </w:r>
      <w:r w:rsidRPr="00515DC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ՀՀ Արագածոտնի մարզի Շամիրամ համայնքի գազիֆիկացման և ՀՀ  Արագածոտնի մարզի </w:t>
      </w:r>
      <w:r w:rsidRPr="00515DC2">
        <w:rPr>
          <w:rFonts w:ascii="GHEA Grapalat" w:hAnsi="GHEA Grapalat" w:cs="Cambria"/>
          <w:bCs/>
          <w:sz w:val="24"/>
          <w:szCs w:val="24"/>
          <w:lang w:val="hy-AM"/>
        </w:rPr>
        <w:t xml:space="preserve"> Մեծաձոր համայնքի Օթևան բնակավայրի միջհամայնքային ճանապարհի հիմնանորոգման աշխատանքների մասով։ </w:t>
      </w:r>
    </w:p>
    <w:p w14:paraId="2C26A36F" w14:textId="3063B521" w:rsidR="007A4942" w:rsidRDefault="007A4942" w:rsidP="00DB0CC8">
      <w:pPr>
        <w:spacing w:after="0" w:line="360" w:lineRule="auto"/>
        <w:ind w:left="-270" w:right="-187"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DC2">
        <w:rPr>
          <w:rFonts w:ascii="GHEA Grapalat" w:hAnsi="GHEA Grapalat"/>
          <w:sz w:val="24"/>
          <w:szCs w:val="24"/>
          <w:lang w:val="hy-AM"/>
        </w:rPr>
        <w:t xml:space="preserve">Այնուհետև </w:t>
      </w:r>
      <w:r w:rsidR="007D239E">
        <w:rPr>
          <w:rFonts w:ascii="GHEA Grapalat" w:hAnsi="GHEA Grapalat"/>
          <w:sz w:val="24"/>
          <w:szCs w:val="24"/>
          <w:lang w:val="hy-AM"/>
        </w:rPr>
        <w:t>վերոհիշյալ ծրագր</w:t>
      </w:r>
      <w:r w:rsidR="008A2977">
        <w:rPr>
          <w:rFonts w:ascii="GHEA Grapalat" w:hAnsi="GHEA Grapalat"/>
          <w:sz w:val="24"/>
          <w:szCs w:val="24"/>
          <w:lang w:val="hy-AM"/>
        </w:rPr>
        <w:t>ե</w:t>
      </w:r>
      <w:r w:rsidR="007D239E">
        <w:rPr>
          <w:rFonts w:ascii="GHEA Grapalat" w:hAnsi="GHEA Grapalat"/>
          <w:sz w:val="24"/>
          <w:szCs w:val="24"/>
          <w:lang w:val="hy-AM"/>
        </w:rPr>
        <w:t xml:space="preserve">րի իրականացման վերաբերյալ </w:t>
      </w:r>
      <w:r w:rsidR="006F623B">
        <w:rPr>
          <w:rFonts w:ascii="GHEA Grapalat" w:hAnsi="GHEA Grapalat"/>
          <w:sz w:val="24"/>
          <w:szCs w:val="24"/>
          <w:lang w:val="hy-AM"/>
        </w:rPr>
        <w:t xml:space="preserve">հանձնարարականների համաձայն՝ </w:t>
      </w:r>
      <w:r w:rsidRPr="00515DC2">
        <w:rPr>
          <w:rFonts w:ascii="GHEA Grapalat" w:hAnsi="GHEA Grapalat"/>
          <w:sz w:val="24"/>
          <w:szCs w:val="24"/>
          <w:lang w:val="hy-AM"/>
        </w:rPr>
        <w:t>նախարարության կողմից հանձնարարվել է մարզպետների աշխատակազմերին իրականացնել</w:t>
      </w:r>
      <w:r w:rsidRPr="00515D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ծրագրերի նախագծանախահաշվային փաստաթղթերի կազմման գործընթացները։</w:t>
      </w:r>
    </w:p>
    <w:p w14:paraId="53A2E1DA" w14:textId="77777777" w:rsidR="006F623B" w:rsidRPr="00DB0CC8" w:rsidRDefault="006F623B" w:rsidP="00DB0CC8">
      <w:pPr>
        <w:spacing w:after="0" w:line="360" w:lineRule="auto"/>
        <w:ind w:left="-270" w:right="-187" w:firstLine="720"/>
        <w:jc w:val="both"/>
        <w:rPr>
          <w:rFonts w:ascii="GHEA Grapalat" w:eastAsia="Calibri" w:hAnsi="GHEA Grapalat"/>
          <w:color w:val="00000A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 է նշել, որ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ՀՀ կառավարության 21.12.2023թ</w:t>
      </w:r>
      <w:r>
        <w:rPr>
          <w:rFonts w:ascii="Cambria Math" w:hAnsi="Cambria Math" w:cs="Cambria Math"/>
          <w:bCs/>
          <w:color w:val="000000"/>
          <w:sz w:val="24"/>
          <w:szCs w:val="24"/>
          <w:lang w:val="hy-AM" w:eastAsia="hy-AM"/>
        </w:rPr>
        <w:t>․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թիվ 2260-Ն որոշմամբ  </w:t>
      </w:r>
      <w:r>
        <w:rPr>
          <w:rFonts w:ascii="GHEA Grapalat" w:hAnsi="GHEA Grapalat"/>
          <w:sz w:val="24"/>
          <w:szCs w:val="24"/>
          <w:lang w:val="hy-AM"/>
        </w:rPr>
        <w:t xml:space="preserve">ՀՀ Արագածոտնի մարզի </w:t>
      </w:r>
      <w:r>
        <w:rPr>
          <w:rFonts w:ascii="GHEA Grapalat" w:hAnsi="GHEA Grapalat" w:cs="Cambria"/>
          <w:bCs/>
          <w:sz w:val="24"/>
          <w:szCs w:val="24"/>
          <w:lang w:val="hy-AM"/>
        </w:rPr>
        <w:t xml:space="preserve">Մեծաձոր համայնքի </w:t>
      </w:r>
      <w:r>
        <w:rPr>
          <w:rFonts w:ascii="GHEA Grapalat" w:eastAsia="Calibri" w:hAnsi="GHEA Grapalat"/>
          <w:color w:val="00000A"/>
          <w:sz w:val="24"/>
          <w:szCs w:val="24"/>
          <w:lang w:val="hy-AM"/>
        </w:rPr>
        <w:t>Օթևան բնակավայրի 1,3 կմ  երկարությամբ միջհամայնքային ճանապարհի հիմնանորոգման և ՀՀ Արմավիրի մարզի Ֆերիկ համայնքի ներհամայնքային շուրջ 3 կմ երկարությամբ փողոցների հիմնանորոգման նախագծանախահաշվային փաստաթղթերի կազմման ծառայությունների համար ՀՀ պետական բյուջեից հատկացվել է համապատասխանաբար  950,0 հազ</w:t>
      </w:r>
      <w:r>
        <w:rPr>
          <w:rFonts w:ascii="Cambria Math" w:eastAsia="Calibri" w:hAnsi="Cambria Math" w:cs="Cambria Math"/>
          <w:color w:val="00000A"/>
          <w:sz w:val="24"/>
          <w:szCs w:val="24"/>
          <w:lang w:val="hy-AM"/>
        </w:rPr>
        <w:t>․</w:t>
      </w:r>
      <w:r>
        <w:rPr>
          <w:rFonts w:ascii="GHEA Grapalat" w:eastAsia="Calibri" w:hAnsi="GHEA Grapalat"/>
          <w:color w:val="00000A"/>
          <w:sz w:val="24"/>
          <w:szCs w:val="24"/>
          <w:lang w:val="hy-AM"/>
        </w:rPr>
        <w:t xml:space="preserve"> դրամ և 3,666.0 հազ դրամ։  </w:t>
      </w:r>
    </w:p>
    <w:p w14:paraId="6AE41E12" w14:textId="3B5A7956" w:rsidR="00742074" w:rsidRPr="00DB0CC8" w:rsidRDefault="006F623B" w:rsidP="00DB0CC8">
      <w:pPr>
        <w:spacing w:after="0" w:line="360" w:lineRule="auto"/>
        <w:ind w:left="-270" w:right="-187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0CC8">
        <w:rPr>
          <w:rFonts w:ascii="GHEA Grapalat" w:eastAsia="Calibri" w:hAnsi="GHEA Grapalat"/>
          <w:color w:val="00000A"/>
          <w:sz w:val="24"/>
          <w:szCs w:val="24"/>
          <w:lang w:val="hy-AM"/>
        </w:rPr>
        <w:t xml:space="preserve">Այժմ </w:t>
      </w:r>
      <w:r w:rsidR="007A4942" w:rsidRPr="00DB0C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անհրաժեշտություն է առաջացել ձեռք բերել </w:t>
      </w:r>
      <w:r w:rsidR="007A4942" w:rsidRPr="00DB0CC8">
        <w:rPr>
          <w:rFonts w:ascii="GHEA Grapalat" w:hAnsi="GHEA Grapalat"/>
          <w:sz w:val="24"/>
          <w:szCs w:val="24"/>
          <w:lang w:val="hy-AM"/>
        </w:rPr>
        <w:t>ՀՀ Ար</w:t>
      </w:r>
      <w:r w:rsidR="00742074" w:rsidRPr="00DB0CC8">
        <w:rPr>
          <w:rFonts w:ascii="GHEA Grapalat" w:hAnsi="GHEA Grapalat"/>
          <w:sz w:val="24"/>
          <w:szCs w:val="24"/>
          <w:lang w:val="hy-AM"/>
        </w:rPr>
        <w:t>ագածոտնի մարզի Շամիրամ համայնքի գազ</w:t>
      </w:r>
      <w:r w:rsidR="007D239E" w:rsidRPr="00DB0CC8">
        <w:rPr>
          <w:rFonts w:ascii="GHEA Grapalat" w:hAnsi="GHEA Grapalat"/>
          <w:sz w:val="24"/>
          <w:szCs w:val="24"/>
          <w:lang w:val="hy-AM"/>
        </w:rPr>
        <w:t>ա</w:t>
      </w:r>
      <w:r w:rsidR="00742074" w:rsidRPr="00DB0CC8">
        <w:rPr>
          <w:rFonts w:ascii="GHEA Grapalat" w:hAnsi="GHEA Grapalat"/>
          <w:sz w:val="24"/>
          <w:szCs w:val="24"/>
          <w:lang w:val="hy-AM"/>
        </w:rPr>
        <w:t xml:space="preserve">ֆիկացման </w:t>
      </w:r>
      <w:r w:rsidR="007A4942" w:rsidRPr="00DB0CC8">
        <w:rPr>
          <w:rFonts w:ascii="GHEA Grapalat" w:hAnsi="GHEA Grapalat"/>
          <w:sz w:val="24"/>
          <w:szCs w:val="24"/>
          <w:lang w:val="hy-AM"/>
        </w:rPr>
        <w:t>աշխատանքների  նախագծանախահաշվային փաստաթղթերի  կազմման</w:t>
      </w:r>
      <w:r w:rsidR="008A2977">
        <w:rPr>
          <w:rFonts w:ascii="GHEA Grapalat" w:hAnsi="GHEA Grapalat"/>
          <w:sz w:val="24"/>
          <w:szCs w:val="24"/>
          <w:lang w:val="hy-AM"/>
        </w:rPr>
        <w:t xml:space="preserve"> և փորձաքննության</w:t>
      </w:r>
      <w:r w:rsidR="007A4942" w:rsidRPr="00DB0CC8">
        <w:rPr>
          <w:rFonts w:ascii="GHEA Grapalat" w:hAnsi="GHEA Grapalat"/>
          <w:sz w:val="24"/>
          <w:szCs w:val="24"/>
          <w:lang w:val="hy-AM"/>
        </w:rPr>
        <w:t>,</w:t>
      </w:r>
      <w:r w:rsidR="008A2977">
        <w:rPr>
          <w:rFonts w:ascii="GHEA Grapalat" w:hAnsi="GHEA Grapalat"/>
          <w:sz w:val="24"/>
          <w:szCs w:val="24"/>
          <w:lang w:val="hy-AM"/>
        </w:rPr>
        <w:t xml:space="preserve"> ինչպես նաև </w:t>
      </w:r>
      <w:r w:rsidR="000255B7" w:rsidRPr="00F67FF5">
        <w:rPr>
          <w:rFonts w:ascii="GHEA Grapalat" w:hAnsi="GHEA Grapalat" w:cs="Sylfaen"/>
          <w:bCs/>
          <w:sz w:val="24"/>
          <w:lang w:val="hy-AM"/>
        </w:rPr>
        <w:t xml:space="preserve">Կաքավաձորից դեպի Օթևան տանող ավտոճանապարհի հիմնանորոգման </w:t>
      </w:r>
      <w:r w:rsidR="000255B7" w:rsidRPr="001A15ED">
        <w:rPr>
          <w:rFonts w:ascii="GHEA Grapalat" w:hAnsi="GHEA Grapalat" w:cs="Sylfaen"/>
          <w:bCs/>
          <w:sz w:val="24"/>
          <w:lang w:val="hy-AM"/>
        </w:rPr>
        <w:t>աշխատանքների</w:t>
      </w:r>
      <w:r w:rsidR="000255B7" w:rsidRPr="00E50C81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0255B7">
        <w:rPr>
          <w:rFonts w:ascii="GHEA Grapalat" w:hAnsi="GHEA Grapalat" w:cs="Sylfaen"/>
          <w:bCs/>
          <w:sz w:val="24"/>
          <w:lang w:val="hy-AM"/>
        </w:rPr>
        <w:t xml:space="preserve">նախագծանախահաշվային փաստաթղթերի փորձաքննության </w:t>
      </w:r>
      <w:r w:rsidR="003F2154" w:rsidRPr="00DB0CC8">
        <w:rPr>
          <w:rFonts w:ascii="GHEA Grapalat" w:hAnsi="GHEA Grapalat"/>
          <w:sz w:val="24"/>
          <w:szCs w:val="24"/>
          <w:lang w:val="hy-AM"/>
        </w:rPr>
        <w:t>ծառայությունները</w:t>
      </w:r>
      <w:r w:rsidR="00742074" w:rsidRPr="00DB0CC8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89794FE" w14:textId="77777777" w:rsidR="00AA504E" w:rsidRPr="00DB0CC8" w:rsidRDefault="00AA504E" w:rsidP="00DB0CC8">
      <w:pPr>
        <w:spacing w:after="0" w:line="360" w:lineRule="auto"/>
        <w:ind w:left="-270" w:right="-187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0C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DB0C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Արագածոտնի Շամիրամ բնակավայրի  գազաֆիկացման ծրագրի իրականացման նախագծանախահաշվային փաստաթղթերի կազմման ծառայությունների </w:t>
      </w:r>
      <w:r w:rsidRPr="00DB0CC8">
        <w:rPr>
          <w:rFonts w:ascii="GHEA Grapalat" w:hAnsi="GHEA Grapalat"/>
          <w:sz w:val="24"/>
          <w:szCs w:val="24"/>
          <w:lang w:val="hy-AM"/>
        </w:rPr>
        <w:t xml:space="preserve">ձեռքբերման ֆինանսավորումը հանդիսանում է ազգային փոքրամասնություններով բնակեցված, ինչպես նաև փոքր համայնքների խնդրների  լուծմանն ուղղված ծրագրերից մեկը։ </w:t>
      </w:r>
    </w:p>
    <w:p w14:paraId="10B03C96" w14:textId="123CB785" w:rsidR="00AA504E" w:rsidRPr="00DB0CC8" w:rsidRDefault="007D239E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DB0CC8">
        <w:rPr>
          <w:rFonts w:ascii="GHEA Grapalat" w:hAnsi="GHEA Grapalat"/>
          <w:sz w:val="24"/>
          <w:szCs w:val="24"/>
          <w:lang w:val="hy-AM"/>
        </w:rPr>
        <w:t xml:space="preserve">Տեղեկացնում ենք, որ </w:t>
      </w:r>
      <w:r w:rsidR="00AA504E" w:rsidRPr="00DB0CC8">
        <w:rPr>
          <w:rFonts w:ascii="GHEA Grapalat" w:hAnsi="GHEA Grapalat"/>
          <w:sz w:val="24"/>
          <w:szCs w:val="24"/>
          <w:lang w:val="hy-AM"/>
        </w:rPr>
        <w:t>Շամիրամ համայնքը գազաֆիկացված չէ, և բնակչությունը օգտագործում է հիմնականում վառելափայտ։ Հաշվի առնելով, որ բավականին մեծ երկարությամբ պետք է անցկացվի գազատար՝ համայնք</w:t>
      </w:r>
      <w:r w:rsidRPr="00DB0CC8">
        <w:rPr>
          <w:rFonts w:ascii="GHEA Grapalat" w:hAnsi="GHEA Grapalat"/>
          <w:sz w:val="24"/>
          <w:szCs w:val="24"/>
          <w:lang w:val="hy-AM"/>
        </w:rPr>
        <w:t>ն</w:t>
      </w:r>
      <w:r w:rsidR="00AA504E" w:rsidRPr="00DB0CC8">
        <w:rPr>
          <w:rFonts w:ascii="GHEA Grapalat" w:hAnsi="GHEA Grapalat"/>
          <w:sz w:val="24"/>
          <w:szCs w:val="24"/>
          <w:lang w:val="hy-AM"/>
        </w:rPr>
        <w:t xml:space="preserve"> իր միջոցներով և սուբվենցիայով հնարավորություն չունի այն իրականացնելու։  Խիստ կարևոր է համայնքի գազաֆիկացումը և հաշվի առնելով, որ </w:t>
      </w:r>
      <w:r w:rsidR="00AA504E" w:rsidRPr="00DB0CC8">
        <w:rPr>
          <w:rFonts w:ascii="GHEA Grapalat" w:hAnsi="GHEA Grapalat" w:cs="Cambria"/>
          <w:bCs/>
          <w:sz w:val="24"/>
          <w:szCs w:val="24"/>
          <w:lang w:val="hy-AM"/>
        </w:rPr>
        <w:t xml:space="preserve">գազամատակարարման մայրուղային գիծը անհրաժեշտ է անցկացնել Կոշ </w:t>
      </w:r>
      <w:r w:rsidR="00AA504E" w:rsidRPr="00DB0CC8">
        <w:rPr>
          <w:rFonts w:ascii="GHEA Grapalat" w:hAnsi="GHEA Grapalat" w:cs="Cambria"/>
          <w:bCs/>
          <w:sz w:val="24"/>
          <w:szCs w:val="24"/>
          <w:lang w:val="hy-AM"/>
        </w:rPr>
        <w:lastRenderedPageBreak/>
        <w:t>բնակավայրից ու Դպրեվանք բնակավայրով՝ ապա նշված մայրուղային գծի կառուցման արդյունքում հնարավոր կլինի գազիֆիկացնել նաև Արուճ, Նոր Ամանոս, Նոր Եդեսյա  բնակավայրերը։</w:t>
      </w:r>
      <w:r w:rsidR="00AA504E" w:rsidRPr="00DB0CC8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Այսինքն ծրագիրը  տարածաշրջանային բնույթ է կրում, քանի որ միաժամանակ կգազիֆիկացվեն մի քանի բնակավայր։</w:t>
      </w:r>
      <w:r w:rsidRPr="00DB0CC8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="00AA504E" w:rsidRPr="00DB0CC8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Ծրագրի  նախնական ու խոշորացված արժեքը կազմում է շուրջ 450,0 մլն դրամ</w:t>
      </w:r>
      <w:r w:rsidR="000255B7">
        <w:rPr>
          <w:rFonts w:ascii="GHEA Grapalat" w:hAnsi="GHEA Grapalat" w:cs="Sylfaen"/>
          <w:spacing w:val="-4"/>
          <w:sz w:val="24"/>
          <w:szCs w:val="24"/>
          <w:lang w:val="hy-AM"/>
        </w:rPr>
        <w:t>՝ հիմք Շամիրամ համայնքի կողմից ներկայացած ծրագրային փաթեթ։</w:t>
      </w:r>
      <w:r w:rsidR="00AA504E" w:rsidRPr="00DB0CC8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։ </w:t>
      </w:r>
    </w:p>
    <w:p w14:paraId="60C39878" w14:textId="3EF8BB17" w:rsidR="00424E1B" w:rsidRDefault="00424E1B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t>Ծրագրի իրականացմմամբ ակնկալվում է ապահովել բնակիչների, առողջապահական, կրթական, մշակութային և այլ հաստատությունների արդյունավետ ջեռուցման ապահովումը, ինչն էլ իր հերթին կնպաստի վառելափայտի խնայողությանը, հետևապես անտառհատումների և էկոլոգիայի և դրանից բխող խնդիրների լուծմանը։</w:t>
      </w:r>
    </w:p>
    <w:p w14:paraId="1B4B14FC" w14:textId="77777777" w:rsidR="00B02401" w:rsidRDefault="007D239E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t>Հարկ է նշել, որ Շամիրամ համայնքի բնակչությունւը կազմում է 1170 մարդ, բյուջեն՝ շուրջ  50,0 մլն դրամ։</w:t>
      </w:r>
      <w:r w:rsidR="00B02401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</w:p>
    <w:p w14:paraId="3E9E3BC5" w14:textId="76C656F8" w:rsidR="007D239E" w:rsidRDefault="007D239E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Շամիրամ համայնքի գազաֆիկացման աշխատանքների </w:t>
      </w:r>
      <w:r w:rsidRPr="00515DC2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նախագծանախահաշվային փաստաթղթերի</w:t>
      </w:r>
      <w:r w:rsidR="003F215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և ծախսերի գնահատման ծառայությունների</w:t>
      </w:r>
      <w:r w:rsidRPr="00515DC2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ձեռքբերման համար անհրաժեշտ է շուրջ </w:t>
      </w:r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5,7 մլն դրամ</w:t>
      </w:r>
      <w:r w:rsidR="000255B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, </w:t>
      </w:r>
      <w:r w:rsidR="000255B7">
        <w:rPr>
          <w:rFonts w:ascii="GHEA Grapalat" w:hAnsi="GHEA Grapalat" w:cs="Sylfaen"/>
          <w:bCs/>
          <w:sz w:val="24"/>
          <w:lang w:val="hy-AM"/>
        </w:rPr>
        <w:t>նախագծանախահաշվային փաստաթղթերի փորձաքննության համար՝ 513</w:t>
      </w:r>
      <w:r w:rsidR="00E439B3">
        <w:rPr>
          <w:rFonts w:ascii="Cambria Math" w:hAnsi="Cambria Math" w:cs="Sylfaen"/>
          <w:bCs/>
          <w:sz w:val="24"/>
          <w:lang w:val="hy-AM"/>
        </w:rPr>
        <w:t>․</w:t>
      </w:r>
      <w:r w:rsidR="00503394">
        <w:rPr>
          <w:rFonts w:ascii="GHEA Grapalat" w:hAnsi="GHEA Grapalat" w:cs="Sylfaen"/>
          <w:bCs/>
          <w:sz w:val="24"/>
          <w:lang w:val="hy-AM"/>
        </w:rPr>
        <w:t>0 հազ</w:t>
      </w:r>
      <w:r w:rsidR="00503394">
        <w:rPr>
          <w:rFonts w:ascii="Cambria Math" w:hAnsi="Cambria Math" w:cs="Sylfaen"/>
          <w:bCs/>
          <w:sz w:val="24"/>
          <w:lang w:val="hy-AM"/>
        </w:rPr>
        <w:t>․</w:t>
      </w:r>
      <w:r w:rsidR="00503394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0255B7">
        <w:rPr>
          <w:rFonts w:ascii="GHEA Grapalat" w:hAnsi="GHEA Grapalat" w:cs="Sylfaen"/>
          <w:bCs/>
          <w:sz w:val="24"/>
          <w:lang w:val="hy-AM"/>
        </w:rPr>
        <w:t xml:space="preserve">դրամ, իսկ </w:t>
      </w:r>
      <w:r w:rsidR="000255B7" w:rsidRPr="00F67FF5">
        <w:rPr>
          <w:rFonts w:ascii="GHEA Grapalat" w:hAnsi="GHEA Grapalat" w:cs="Sylfaen"/>
          <w:bCs/>
          <w:sz w:val="24"/>
          <w:lang w:val="hy-AM"/>
        </w:rPr>
        <w:t xml:space="preserve">Կաքավաձորից դեպի Օթևան տանող ավտոճանապարհի հիմնանորոգման </w:t>
      </w:r>
      <w:r w:rsidR="000255B7" w:rsidRPr="001A15ED">
        <w:rPr>
          <w:rFonts w:ascii="GHEA Grapalat" w:hAnsi="GHEA Grapalat" w:cs="Sylfaen"/>
          <w:bCs/>
          <w:sz w:val="24"/>
          <w:lang w:val="hy-AM"/>
        </w:rPr>
        <w:t>աշխատանքների</w:t>
      </w:r>
      <w:r w:rsidR="000255B7" w:rsidRPr="00E50C81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0255B7">
        <w:rPr>
          <w:rFonts w:ascii="GHEA Grapalat" w:hAnsi="GHEA Grapalat" w:cs="Sylfaen"/>
          <w:bCs/>
          <w:sz w:val="24"/>
          <w:lang w:val="hy-AM"/>
        </w:rPr>
        <w:t xml:space="preserve">նախագծանախահաշվային փաստաթղթերի փորձաքննության համար՝ </w:t>
      </w:r>
      <w:r w:rsidR="00E923BC" w:rsidRPr="00E923BC">
        <w:rPr>
          <w:rFonts w:ascii="GHEA Grapalat" w:hAnsi="GHEA Grapalat" w:cs="Sylfaen"/>
          <w:bCs/>
          <w:sz w:val="24"/>
          <w:lang w:val="hy-AM"/>
        </w:rPr>
        <w:t>79</w:t>
      </w:r>
      <w:r w:rsidR="00E439B3">
        <w:rPr>
          <w:rFonts w:ascii="Cambria Math" w:hAnsi="Cambria Math" w:cs="Sylfaen"/>
          <w:bCs/>
          <w:sz w:val="24"/>
          <w:lang w:val="hy-AM"/>
        </w:rPr>
        <w:t>․</w:t>
      </w:r>
      <w:r w:rsidR="00E923BC" w:rsidRPr="00E923BC">
        <w:rPr>
          <w:rFonts w:ascii="GHEA Grapalat" w:hAnsi="GHEA Grapalat" w:cs="Sylfaen"/>
          <w:bCs/>
          <w:sz w:val="24"/>
          <w:lang w:val="hy-AM"/>
        </w:rPr>
        <w:t>9</w:t>
      </w:r>
      <w:r w:rsidR="00503394">
        <w:rPr>
          <w:rFonts w:ascii="GHEA Grapalat" w:hAnsi="GHEA Grapalat" w:cs="Sylfaen"/>
          <w:bCs/>
          <w:sz w:val="24"/>
          <w:lang w:val="hy-AM"/>
        </w:rPr>
        <w:t xml:space="preserve"> հազ ՀՀ դրամ</w:t>
      </w:r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։</w:t>
      </w:r>
    </w:p>
    <w:p w14:paraId="5473663F" w14:textId="12DA26EB" w:rsidR="00E439B3" w:rsidRPr="00B02401" w:rsidRDefault="00E439B3" w:rsidP="00E439B3">
      <w:pPr>
        <w:spacing w:after="0" w:line="360" w:lineRule="auto"/>
        <w:ind w:left="-180" w:right="-187" w:firstLine="806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նհրաժեշտ  գումարը առաջարկում ենք վերաբաշխել 2024 թվականի պետական բյուջեով «1176 </w:t>
      </w:r>
      <w:r w:rsidRPr="00E439B3">
        <w:rPr>
          <w:rFonts w:ascii="GHEA Grapalat" w:hAnsi="GHEA Grapalat"/>
          <w:sz w:val="24"/>
          <w:szCs w:val="24"/>
          <w:lang w:val="hy-AM"/>
        </w:rPr>
        <w:t>Ավիացիայի բնագավառում վերահսկողության և կանոնակարգման</w:t>
      </w:r>
      <w:r>
        <w:rPr>
          <w:rFonts w:ascii="GHEA Grapalat" w:hAnsi="GHEA Grapalat"/>
          <w:sz w:val="24"/>
          <w:szCs w:val="24"/>
          <w:lang w:val="hy-AM"/>
        </w:rPr>
        <w:t xml:space="preserve">» ծրագրի </w:t>
      </w:r>
      <w:r w:rsidRPr="00E439B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11001 միջոցառումից։ Նվազեցման արդյունքում ՀՀ պետական բյուջեի հաշվին նշված գումարի չափով հիշյալ միջոցառման ֆինանսական միջոցների վերականգնման անհրաժեշտություն չի առաջանա։</w:t>
      </w:r>
    </w:p>
    <w:p w14:paraId="0865A601" w14:textId="77777777" w:rsidR="007D239E" w:rsidRPr="00DB0CC8" w:rsidRDefault="007D239E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12"/>
          <w:szCs w:val="12"/>
          <w:lang w:val="hy-AM"/>
        </w:rPr>
      </w:pPr>
    </w:p>
    <w:p w14:paraId="3C933DD4" w14:textId="77777777" w:rsidR="00CD65A7" w:rsidRDefault="00DF4E58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3.</w:t>
      </w:r>
      <w:r w:rsidR="00CD65A7"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14:paraId="2447EFBB" w14:textId="77777777" w:rsidR="00DB0CC8" w:rsidRPr="00DB0CC8" w:rsidRDefault="00DB0CC8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10"/>
          <w:szCs w:val="10"/>
          <w:u w:val="single"/>
          <w:lang w:val="hy-AM"/>
        </w:rPr>
      </w:pPr>
    </w:p>
    <w:p w14:paraId="77B7BBF0" w14:textId="23E1B8B9" w:rsidR="00B94842" w:rsidRDefault="00CD65A7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</w:t>
      </w:r>
      <w:r w:rsidR="00B2227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տվյալ</w:t>
      </w:r>
      <w:r w:rsidR="00B2227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բնագավառում իրականացվող գործող քաղաքականության</w:t>
      </w:r>
      <w:r w:rsidR="00B2227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փոփոխութ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14:paraId="6D3FEA55" w14:textId="77777777" w:rsidR="00DB0CC8" w:rsidRPr="00DB0CC8" w:rsidRDefault="00DB0CC8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10"/>
          <w:szCs w:val="10"/>
          <w:shd w:val="clear" w:color="auto" w:fill="FFFFFF"/>
          <w:lang w:val="hy-AM" w:eastAsia="ru-RU"/>
        </w:rPr>
      </w:pPr>
    </w:p>
    <w:p w14:paraId="5EB1E2CB" w14:textId="77777777" w:rsidR="00CD65A7" w:rsidRPr="00515DC2" w:rsidRDefault="00DF4E58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4.</w:t>
      </w:r>
      <w:r w:rsidR="00CD65A7"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69566248" w14:textId="77777777" w:rsidR="00DF4E58" w:rsidRDefault="00CD65A7" w:rsidP="00DB0CC8">
      <w:pPr>
        <w:pStyle w:val="ListParagraph"/>
        <w:tabs>
          <w:tab w:val="left" w:pos="48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 xml:space="preserve">խագիծը մշակվել է </w:t>
      </w:r>
      <w:r w:rsidR="00FB50BE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ՀՀ </w:t>
      </w:r>
      <w:r w:rsidR="00CC7BD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տարածքային կառավարման և ենթակառուցվածքների նախարարության </w:t>
      </w:r>
      <w:r w:rsidR="00FB50BE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կողմից։</w:t>
      </w:r>
    </w:p>
    <w:p w14:paraId="4F1580A8" w14:textId="77777777" w:rsidR="00DB0CC8" w:rsidRPr="00DB0CC8" w:rsidRDefault="00DB0CC8" w:rsidP="00DB0CC8">
      <w:pPr>
        <w:pStyle w:val="ListParagraph"/>
        <w:tabs>
          <w:tab w:val="left" w:pos="48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10"/>
          <w:szCs w:val="10"/>
          <w:shd w:val="clear" w:color="auto" w:fill="FFFFFF"/>
          <w:lang w:val="hy-AM" w:eastAsia="ru-RU"/>
        </w:rPr>
      </w:pPr>
    </w:p>
    <w:p w14:paraId="32054A82" w14:textId="77777777" w:rsidR="00DF4E58" w:rsidRDefault="00DF4E58" w:rsidP="00DB0CC8">
      <w:pPr>
        <w:spacing w:after="0" w:line="360" w:lineRule="auto"/>
        <w:ind w:left="-270" w:right="-187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15DC2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5</w:t>
      </w:r>
      <w:r w:rsidRPr="00515DC2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Pr="00515DC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4130CE3" w14:textId="77777777" w:rsidR="00DB0CC8" w:rsidRPr="00DB0CC8" w:rsidRDefault="00DB0CC8" w:rsidP="00DB0CC8">
      <w:pPr>
        <w:spacing w:after="0" w:line="360" w:lineRule="auto"/>
        <w:ind w:left="-270" w:right="-187" w:firstLine="720"/>
        <w:contextualSpacing/>
        <w:jc w:val="both"/>
        <w:rPr>
          <w:rFonts w:ascii="GHEA Grapalat" w:eastAsia="Calibri" w:hAnsi="GHEA Grapalat" w:cs="Times New Roman"/>
          <w:b/>
          <w:sz w:val="10"/>
          <w:szCs w:val="10"/>
          <w:lang w:val="hy-AM"/>
        </w:rPr>
      </w:pPr>
    </w:p>
    <w:p w14:paraId="10083BB7" w14:textId="77777777" w:rsidR="00DF4E58" w:rsidRPr="00515DC2" w:rsidRDefault="00DF4E58" w:rsidP="00DB0CC8">
      <w:pPr>
        <w:spacing w:after="0" w:line="360" w:lineRule="auto"/>
        <w:ind w:left="-270" w:right="-187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515DC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Pr="00515DC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515DC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26E790D5" w14:textId="77777777" w:rsidR="00DF4E58" w:rsidRDefault="00DF4E58" w:rsidP="00DB0CC8">
      <w:pPr>
        <w:spacing w:after="0" w:line="360" w:lineRule="auto"/>
        <w:ind w:left="-270" w:right="-187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515DC2"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կամ դրանց ընդունման անհրաժեշտության բացակայության մասին</w:t>
      </w:r>
    </w:p>
    <w:p w14:paraId="3012C283" w14:textId="77777777" w:rsidR="00DB0CC8" w:rsidRPr="00DB0CC8" w:rsidRDefault="00DB0CC8" w:rsidP="00DB0CC8">
      <w:pPr>
        <w:spacing w:after="0" w:line="360" w:lineRule="auto"/>
        <w:ind w:left="-270" w:right="-187" w:firstLine="720"/>
        <w:jc w:val="both"/>
        <w:rPr>
          <w:rFonts w:ascii="GHEA Grapalat" w:eastAsia="Times New Roman" w:hAnsi="GHEA Grapalat" w:cs="Times New Roman"/>
          <w:bCs/>
          <w:color w:val="000000"/>
          <w:sz w:val="10"/>
          <w:szCs w:val="10"/>
          <w:lang w:val="hy-AM"/>
        </w:rPr>
      </w:pPr>
    </w:p>
    <w:p w14:paraId="1CABFB72" w14:textId="77777777" w:rsidR="00B94842" w:rsidRDefault="00DF4E58" w:rsidP="00DB0CC8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left="-270" w:right="-187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515DC2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197D240C" w14:textId="77777777" w:rsidR="00DB0CC8" w:rsidRPr="00DB0CC8" w:rsidRDefault="00DB0CC8" w:rsidP="00DB0CC8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left="-270" w:right="-187" w:firstLine="720"/>
        <w:jc w:val="both"/>
        <w:rPr>
          <w:rFonts w:ascii="GHEA Grapalat" w:eastAsia="Times New Roman" w:hAnsi="GHEA Grapalat" w:cs="Sylfaen"/>
          <w:sz w:val="10"/>
          <w:szCs w:val="10"/>
          <w:lang w:val="hy-AM" w:eastAsia="hy-AM"/>
        </w:rPr>
      </w:pPr>
    </w:p>
    <w:p w14:paraId="0CDA0382" w14:textId="77777777" w:rsidR="00A94F44" w:rsidRPr="00515DC2" w:rsidRDefault="00DF4E58" w:rsidP="00DB0CC8">
      <w:pPr>
        <w:tabs>
          <w:tab w:val="left" w:pos="48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7.</w:t>
      </w:r>
      <w:r w:rsidR="00A94F44"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</w:t>
      </w:r>
    </w:p>
    <w:p w14:paraId="22C54375" w14:textId="0F4AE36B" w:rsidR="00CC7BD9" w:rsidRDefault="00FB50BE" w:rsidP="00DB0CC8">
      <w:pPr>
        <w:spacing w:after="0" w:line="360" w:lineRule="auto"/>
        <w:ind w:left="-270" w:right="-187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15DC2">
        <w:rPr>
          <w:rFonts w:ascii="GHEA Grapalat" w:hAnsi="GHEA Grapalat" w:cs="Sylfaen"/>
          <w:sz w:val="24"/>
          <w:szCs w:val="24"/>
          <w:lang w:val="hy-AM"/>
        </w:rPr>
        <w:t>ՀՀ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 Ար</w:t>
      </w:r>
      <w:r w:rsidR="003F2154">
        <w:rPr>
          <w:rFonts w:ascii="GHEA Grapalat" w:hAnsi="GHEA Grapalat"/>
          <w:sz w:val="24"/>
          <w:szCs w:val="24"/>
          <w:lang w:val="hy-AM"/>
        </w:rPr>
        <w:t xml:space="preserve">ագածոտնի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մարզի </w:t>
      </w:r>
      <w:r w:rsidR="003F2154">
        <w:rPr>
          <w:rFonts w:ascii="GHEA Grapalat" w:hAnsi="GHEA Grapalat"/>
          <w:sz w:val="24"/>
          <w:szCs w:val="24"/>
          <w:lang w:val="hy-AM"/>
        </w:rPr>
        <w:t xml:space="preserve">Շամիրամ </w:t>
      </w:r>
      <w:r w:rsidRPr="00515DC2">
        <w:rPr>
          <w:rFonts w:ascii="GHEA Grapalat" w:hAnsi="GHEA Grapalat"/>
          <w:sz w:val="24"/>
          <w:szCs w:val="24"/>
          <w:lang w:val="hy-AM"/>
        </w:rPr>
        <w:t>համայնքի</w:t>
      </w:r>
      <w:r w:rsidR="003F2154">
        <w:rPr>
          <w:rFonts w:ascii="GHEA Grapalat" w:hAnsi="GHEA Grapalat"/>
          <w:sz w:val="24"/>
          <w:szCs w:val="24"/>
          <w:lang w:val="hy-AM"/>
        </w:rPr>
        <w:t xml:space="preserve"> գազաֆիկացման նա</w:t>
      </w:r>
      <w:r w:rsidR="00B56817" w:rsidRPr="00515D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խագծանախահաշվային փաստաթղթերի</w:t>
      </w:r>
      <w:r w:rsidR="00E923BC" w:rsidRPr="00E923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E923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դրանց փորձաքննության, ինչպես նաև</w:t>
      </w:r>
      <w:r w:rsidR="00E923BC" w:rsidRPr="00E923BC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E923BC" w:rsidRPr="00F67FF5">
        <w:rPr>
          <w:rFonts w:ascii="GHEA Grapalat" w:hAnsi="GHEA Grapalat" w:cs="Sylfaen"/>
          <w:bCs/>
          <w:sz w:val="24"/>
          <w:lang w:val="hy-AM"/>
        </w:rPr>
        <w:t xml:space="preserve">Կաքավաձորից դեպի Օթևան տանող ավտոճանապարհի հիմնանորոգման </w:t>
      </w:r>
      <w:r w:rsidR="00E923BC" w:rsidRPr="001A15ED">
        <w:rPr>
          <w:rFonts w:ascii="GHEA Grapalat" w:hAnsi="GHEA Grapalat" w:cs="Sylfaen"/>
          <w:bCs/>
          <w:sz w:val="24"/>
          <w:lang w:val="hy-AM"/>
        </w:rPr>
        <w:t>աշխատանքների</w:t>
      </w:r>
      <w:r w:rsidR="00E923BC" w:rsidRPr="00E50C81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E923BC">
        <w:rPr>
          <w:rFonts w:ascii="GHEA Grapalat" w:hAnsi="GHEA Grapalat" w:cs="Sylfaen"/>
          <w:bCs/>
          <w:sz w:val="24"/>
          <w:lang w:val="hy-AM"/>
        </w:rPr>
        <w:t>նախագծանախահաշվային փաստաթղթերի փորձաքննության</w:t>
      </w:r>
      <w:r w:rsidR="00B56817" w:rsidRPr="00515D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21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ծախսերի գնահատման ծառայությունների </w:t>
      </w:r>
      <w:r w:rsidR="00B56817" w:rsidRPr="00515D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ձեռքբերում:</w:t>
      </w:r>
    </w:p>
    <w:p w14:paraId="6228DFBE" w14:textId="77777777" w:rsidR="00E923BC" w:rsidRPr="00515DC2" w:rsidRDefault="00E923BC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14:paraId="5B289301" w14:textId="1454E35B" w:rsidR="00DB0CC8" w:rsidRDefault="00DF4E58" w:rsidP="00DB0CC8">
      <w:pPr>
        <w:spacing w:after="0" w:line="360" w:lineRule="auto"/>
        <w:ind w:left="-270" w:right="-187" w:firstLine="720"/>
        <w:jc w:val="both"/>
        <w:rPr>
          <w:rFonts w:ascii="GHEA Grapalat" w:eastAsia="GHEA Grapalat" w:hAnsi="GHEA Grapalat" w:cstheme="majorHAnsi"/>
          <w:b/>
          <w:sz w:val="24"/>
          <w:szCs w:val="24"/>
          <w:lang w:val="hy-AM"/>
        </w:rPr>
      </w:pPr>
      <w:r w:rsidRPr="00515DC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>8</w:t>
      </w:r>
      <w:r w:rsidR="00B94842" w:rsidRPr="00515DC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 xml:space="preserve">.Կապը </w:t>
      </w:r>
      <w:r w:rsidR="00B94842" w:rsidRPr="00515DC2">
        <w:rPr>
          <w:rFonts w:ascii="GHEA Grapalat" w:eastAsia="GHEA Grapalat" w:hAnsi="GHEA Grapalat" w:cstheme="majorHAnsi"/>
          <w:b/>
          <w:sz w:val="24"/>
          <w:szCs w:val="24"/>
          <w:u w:val="single"/>
          <w:lang w:val="hy-AM"/>
        </w:rPr>
        <w:t>ռազմավարական փաստաթղթերի հետ</w:t>
      </w:r>
    </w:p>
    <w:p w14:paraId="5B2F9864" w14:textId="77777777" w:rsidR="00DB0CC8" w:rsidRPr="00515DC2" w:rsidRDefault="00DB0CC8" w:rsidP="00DB0CC8">
      <w:pPr>
        <w:spacing w:after="0" w:line="360" w:lineRule="auto"/>
        <w:ind w:left="-270" w:right="-187" w:firstLine="720"/>
        <w:jc w:val="both"/>
        <w:rPr>
          <w:rFonts w:ascii="GHEA Grapalat" w:eastAsia="GHEA Grapalat" w:hAnsi="GHEA Grapalat" w:cstheme="majorHAnsi"/>
          <w:b/>
          <w:sz w:val="24"/>
          <w:szCs w:val="24"/>
          <w:lang w:val="hy-AM"/>
        </w:rPr>
      </w:pPr>
    </w:p>
    <w:p w14:paraId="64817026" w14:textId="2F5F99E7" w:rsidR="003F2154" w:rsidRPr="00DB0CC8" w:rsidRDefault="003F2154" w:rsidP="00DB0CC8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7" w:firstLine="720"/>
        <w:jc w:val="both"/>
        <w:rPr>
          <w:rFonts w:ascii="GHEA Grapalat" w:eastAsia="Calibri" w:hAnsi="GHEA Grapalat" w:cs="Sylfaen"/>
          <w:lang w:val="hy-AM"/>
        </w:rPr>
      </w:pPr>
      <w:r w:rsidRPr="00DB0CC8">
        <w:rPr>
          <w:rFonts w:ascii="GHEA Grapalat" w:hAnsi="GHEA Grapalat" w:cs="Sylfaen"/>
          <w:lang w:val="hy-AM"/>
        </w:rPr>
        <w:t>Որոշման նախագիծը բխում է «Հայաստանի վերափոխման ռազմավարություն 2050» 8</w:t>
      </w:r>
      <w:r w:rsidRPr="00DB0CC8">
        <w:rPr>
          <w:rFonts w:ascii="Cambria Math" w:hAnsi="Cambria Math" w:cs="Cambria Math"/>
          <w:lang w:val="hy-AM"/>
        </w:rPr>
        <w:t>․</w:t>
      </w:r>
      <w:r w:rsidRPr="00DB0CC8">
        <w:rPr>
          <w:rFonts w:ascii="GHEA Grapalat" w:hAnsi="GHEA Grapalat" w:cs="Sylfaen"/>
          <w:lang w:val="hy-AM"/>
        </w:rPr>
        <w:t>1</w:t>
      </w:r>
      <w:r w:rsidR="00DB0CC8" w:rsidRPr="00DB0CC8">
        <w:rPr>
          <w:rFonts w:ascii="Cambria Math" w:hAnsi="Cambria Math" w:cs="Cambria Math"/>
          <w:lang w:val="hy-AM"/>
        </w:rPr>
        <w:t>․</w:t>
      </w:r>
      <w:r w:rsidRPr="00DB0CC8">
        <w:rPr>
          <w:rFonts w:ascii="GHEA Grapalat" w:hAnsi="GHEA Grapalat" w:cs="Sylfaen"/>
          <w:lang w:val="hy-AM"/>
        </w:rPr>
        <w:t>1, 8</w:t>
      </w:r>
      <w:r w:rsidRPr="00DB0CC8">
        <w:rPr>
          <w:rFonts w:ascii="Cambria Math" w:hAnsi="Cambria Math" w:cs="Cambria Math"/>
          <w:lang w:val="hy-AM"/>
        </w:rPr>
        <w:t>․</w:t>
      </w:r>
      <w:r w:rsidRPr="00DB0CC8">
        <w:rPr>
          <w:rFonts w:ascii="GHEA Grapalat" w:hAnsi="GHEA Grapalat" w:cs="Sylfaen"/>
          <w:lang w:val="hy-AM"/>
        </w:rPr>
        <w:t>3, 9</w:t>
      </w:r>
      <w:r w:rsidRPr="00DB0CC8">
        <w:rPr>
          <w:rFonts w:ascii="Cambria Math" w:hAnsi="Cambria Math" w:cs="Cambria Math"/>
          <w:lang w:val="hy-AM"/>
        </w:rPr>
        <w:t>․</w:t>
      </w:r>
      <w:r w:rsidRPr="00DB0CC8">
        <w:rPr>
          <w:rFonts w:ascii="GHEA Grapalat" w:hAnsi="GHEA Grapalat" w:cs="Sylfaen"/>
          <w:lang w:val="hy-AM"/>
        </w:rPr>
        <w:t>3</w:t>
      </w:r>
      <w:r w:rsidR="00DB0CC8" w:rsidRPr="00DB0CC8">
        <w:rPr>
          <w:rFonts w:ascii="GHEA Grapalat" w:hAnsi="GHEA Grapalat" w:cs="Sylfaen"/>
          <w:lang w:val="hy-AM"/>
        </w:rPr>
        <w:t xml:space="preserve"> կետերի</w:t>
      </w:r>
      <w:r w:rsidRPr="00DB0CC8">
        <w:rPr>
          <w:rFonts w:ascii="GHEA Grapalat" w:hAnsi="GHEA Grapalat" w:cs="Sylfaen"/>
          <w:lang w:val="hy-AM"/>
        </w:rPr>
        <w:t xml:space="preserve">, «Կառավարության 2021-2026թթ. ծրագիր» /կետ </w:t>
      </w:r>
      <w:r w:rsidR="00DB0CC8" w:rsidRPr="00DB0CC8">
        <w:rPr>
          <w:rFonts w:ascii="GHEA Grapalat" w:hAnsi="GHEA Grapalat" w:cs="Sylfaen"/>
          <w:lang w:val="hy-AM"/>
        </w:rPr>
        <w:t>4</w:t>
      </w:r>
      <w:r w:rsidR="00DB0CC8" w:rsidRPr="00DB0CC8">
        <w:rPr>
          <w:rFonts w:ascii="Cambria Math" w:hAnsi="Cambria Math" w:cs="Cambria Math"/>
          <w:lang w:val="hy-AM"/>
        </w:rPr>
        <w:t>․</w:t>
      </w:r>
      <w:r w:rsidR="00DB0CC8" w:rsidRPr="00DB0CC8">
        <w:rPr>
          <w:rFonts w:ascii="GHEA Grapalat" w:hAnsi="GHEA Grapalat" w:cs="Sylfaen"/>
          <w:lang w:val="hy-AM"/>
        </w:rPr>
        <w:t>10</w:t>
      </w:r>
      <w:r w:rsidRPr="00DB0CC8">
        <w:rPr>
          <w:rFonts w:ascii="GHEA Grapalat" w:hAnsi="GHEA Grapalat" w:cs="Sylfaen"/>
          <w:lang w:val="hy-AM"/>
        </w:rPr>
        <w:t xml:space="preserve">/  ռազմավարական փաստաթղթերի դրույթներից: </w:t>
      </w:r>
      <w:r w:rsidR="00DB0CC8" w:rsidRPr="00DB0CC8">
        <w:rPr>
          <w:rFonts w:ascii="GHEA Grapalat" w:hAnsi="GHEA Grapalat" w:cs="Sylfaen"/>
          <w:lang w:val="hy-AM"/>
        </w:rPr>
        <w:t>Մասնավորապես</w:t>
      </w:r>
      <w:r w:rsidR="00DB0CC8" w:rsidRPr="00DB0CC8">
        <w:rPr>
          <w:rFonts w:ascii="Cambria Math" w:eastAsia="MS Mincho" w:hAnsi="Cambria Math" w:cs="Cambria Math"/>
          <w:lang w:val="hy-AM"/>
        </w:rPr>
        <w:t>․</w:t>
      </w:r>
      <w:r w:rsidR="00DB0CC8" w:rsidRPr="00DB0CC8">
        <w:rPr>
          <w:rFonts w:ascii="GHEA Grapalat" w:hAnsi="GHEA Grapalat" w:cs="Sylfaen"/>
          <w:lang w:val="hy-AM"/>
        </w:rPr>
        <w:t xml:space="preserve"> Հայաստանի վերափոխման ռազմավարության 9</w:t>
      </w:r>
      <w:r w:rsidR="00DB0CC8" w:rsidRPr="00DB0CC8">
        <w:rPr>
          <w:rFonts w:ascii="Cambria Math" w:eastAsia="MS Mincho" w:hAnsi="Cambria Math" w:cs="Cambria Math"/>
          <w:lang w:val="hy-AM"/>
        </w:rPr>
        <w:t>․</w:t>
      </w:r>
      <w:r w:rsidR="00DB0CC8" w:rsidRPr="00DB0CC8">
        <w:rPr>
          <w:rFonts w:ascii="GHEA Grapalat" w:hAnsi="GHEA Grapalat" w:cs="Sylfaen"/>
          <w:lang w:val="hy-AM"/>
        </w:rPr>
        <w:t>2</w:t>
      </w:r>
      <w:r w:rsidR="00DB0CC8" w:rsidRPr="00DB0CC8">
        <w:rPr>
          <w:rFonts w:ascii="Cambria Math" w:eastAsia="MS Mincho" w:hAnsi="Cambria Math" w:cs="Cambria Math"/>
          <w:lang w:val="hy-AM"/>
        </w:rPr>
        <w:t>․</w:t>
      </w:r>
      <w:r w:rsidR="00DB0CC8" w:rsidRPr="00DB0CC8">
        <w:rPr>
          <w:rFonts w:ascii="GHEA Grapalat" w:hAnsi="GHEA Grapalat" w:cs="Sylfaen"/>
          <w:lang w:val="hy-AM"/>
        </w:rPr>
        <w:t>3 և 9</w:t>
      </w:r>
      <w:r w:rsidR="00DB0CC8" w:rsidRPr="00DB0CC8">
        <w:rPr>
          <w:rFonts w:ascii="Cambria Math" w:hAnsi="Cambria Math" w:cs="Cambria Math"/>
          <w:lang w:val="hy-AM"/>
        </w:rPr>
        <w:t>․</w:t>
      </w:r>
      <w:r w:rsidR="00DB0CC8" w:rsidRPr="00DB0CC8">
        <w:rPr>
          <w:rFonts w:ascii="GHEA Grapalat" w:hAnsi="GHEA Grapalat" w:cs="Sylfaen"/>
          <w:lang w:val="hy-AM"/>
        </w:rPr>
        <w:t>3</w:t>
      </w:r>
      <w:r w:rsidR="00DB0CC8" w:rsidRPr="00DB0CC8">
        <w:rPr>
          <w:rFonts w:ascii="Cambria Math" w:hAnsi="Cambria Math" w:cs="Cambria Math"/>
          <w:lang w:val="hy-AM"/>
        </w:rPr>
        <w:t>․</w:t>
      </w:r>
      <w:r w:rsidR="00DB0CC8" w:rsidRPr="00DB0CC8">
        <w:rPr>
          <w:rFonts w:ascii="GHEA Grapalat" w:hAnsi="GHEA Grapalat" w:cs="Sylfaen"/>
          <w:lang w:val="hy-AM"/>
        </w:rPr>
        <w:t xml:space="preserve">3 </w:t>
      </w:r>
      <w:r w:rsidR="00DB0CC8" w:rsidRPr="00DB0CC8">
        <w:rPr>
          <w:rFonts w:ascii="GHEA Grapalat" w:hAnsi="GHEA Grapalat" w:cs="GHEA Grapalat"/>
          <w:lang w:val="hy-AM"/>
        </w:rPr>
        <w:t>գործողությունների</w:t>
      </w:r>
      <w:r w:rsidR="00DB0CC8" w:rsidRPr="00DB0CC8">
        <w:rPr>
          <w:rFonts w:ascii="GHEA Grapalat" w:hAnsi="GHEA Grapalat" w:cs="Sylfaen"/>
          <w:lang w:val="hy-AM"/>
        </w:rPr>
        <w:t xml:space="preserve"> </w:t>
      </w:r>
      <w:r w:rsidR="00DB0CC8" w:rsidRPr="00DB0CC8">
        <w:rPr>
          <w:rFonts w:ascii="GHEA Grapalat" w:hAnsi="GHEA Grapalat" w:cs="GHEA Grapalat"/>
          <w:lang w:val="hy-AM"/>
        </w:rPr>
        <w:t>համաձայն՝</w:t>
      </w:r>
      <w:r w:rsidR="00DB0CC8" w:rsidRPr="00DB0CC8">
        <w:rPr>
          <w:rFonts w:ascii="GHEA Grapalat" w:hAnsi="GHEA Grapalat" w:cs="Sylfaen"/>
          <w:lang w:val="hy-AM"/>
        </w:rPr>
        <w:t xml:space="preserve"> </w:t>
      </w:r>
      <w:r w:rsidR="00DB0CC8" w:rsidRPr="00DB0CC8">
        <w:rPr>
          <w:rFonts w:ascii="GHEA Grapalat" w:hAnsi="GHEA Grapalat" w:cs="GHEA Grapalat"/>
          <w:lang w:val="hy-AM"/>
        </w:rPr>
        <w:t>նպաստում</w:t>
      </w:r>
      <w:r w:rsidR="00DB0CC8" w:rsidRPr="00DB0CC8">
        <w:rPr>
          <w:rFonts w:ascii="GHEA Grapalat" w:hAnsi="GHEA Grapalat" w:cs="Sylfaen"/>
          <w:lang w:val="hy-AM"/>
        </w:rPr>
        <w:t xml:space="preserve"> </w:t>
      </w:r>
      <w:r w:rsidR="00DB0CC8" w:rsidRPr="00DB0CC8">
        <w:rPr>
          <w:rFonts w:ascii="GHEA Grapalat" w:hAnsi="GHEA Grapalat" w:cs="GHEA Grapalat"/>
          <w:lang w:val="hy-AM"/>
        </w:rPr>
        <w:t>է</w:t>
      </w:r>
      <w:r w:rsidR="00DB0CC8" w:rsidRPr="00DB0CC8">
        <w:rPr>
          <w:rFonts w:ascii="GHEA Grapalat" w:hAnsi="GHEA Grapalat" w:cs="Sylfaen"/>
          <w:lang w:val="hy-AM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</w:t>
      </w:r>
    </w:p>
    <w:p w14:paraId="40301CED" w14:textId="77777777" w:rsidR="003F2154" w:rsidRPr="00DB0CC8" w:rsidRDefault="003F2154" w:rsidP="00DB0CC8">
      <w:pPr>
        <w:spacing w:line="360" w:lineRule="auto"/>
        <w:ind w:left="-270" w:right="-187" w:firstLine="720"/>
        <w:rPr>
          <w:rFonts w:ascii="GHEA Grapalat" w:hAnsi="GHEA Grapalat"/>
          <w:lang w:val="hy-AM"/>
        </w:rPr>
      </w:pPr>
    </w:p>
    <w:p w14:paraId="22E6D209" w14:textId="77777777" w:rsidR="00600E34" w:rsidRPr="00500332" w:rsidRDefault="00600E34" w:rsidP="00515DC2">
      <w:pPr>
        <w:spacing w:after="0" w:line="312" w:lineRule="auto"/>
        <w:ind w:right="-187" w:firstLine="806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sectPr w:rsidR="00600E34" w:rsidRPr="00500332" w:rsidSect="00600E34">
      <w:pgSz w:w="11906" w:h="16838"/>
      <w:pgMar w:top="900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1C1BDA"/>
    <w:multiLevelType w:val="hybridMultilevel"/>
    <w:tmpl w:val="653E98A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65233"/>
    <w:multiLevelType w:val="multilevel"/>
    <w:tmpl w:val="87C4D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1C60A0"/>
    <w:multiLevelType w:val="hybridMultilevel"/>
    <w:tmpl w:val="288E1EAA"/>
    <w:lvl w:ilvl="0" w:tplc="1ACC42C6">
      <w:start w:val="2023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0D5573"/>
    <w:multiLevelType w:val="hybridMultilevel"/>
    <w:tmpl w:val="B5EEEC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964"/>
    <w:rsid w:val="00002D24"/>
    <w:rsid w:val="00021964"/>
    <w:rsid w:val="000255B7"/>
    <w:rsid w:val="00070EE2"/>
    <w:rsid w:val="000742B9"/>
    <w:rsid w:val="000779D0"/>
    <w:rsid w:val="00094E2A"/>
    <w:rsid w:val="000A4FF9"/>
    <w:rsid w:val="000A5B4B"/>
    <w:rsid w:val="000E273F"/>
    <w:rsid w:val="000E5109"/>
    <w:rsid w:val="000F500C"/>
    <w:rsid w:val="000F5E0D"/>
    <w:rsid w:val="00105030"/>
    <w:rsid w:val="00130350"/>
    <w:rsid w:val="00131A81"/>
    <w:rsid w:val="001424EB"/>
    <w:rsid w:val="00146ECF"/>
    <w:rsid w:val="001826A4"/>
    <w:rsid w:val="00184937"/>
    <w:rsid w:val="00192EAF"/>
    <w:rsid w:val="001A49B8"/>
    <w:rsid w:val="001A4A3D"/>
    <w:rsid w:val="001B0C28"/>
    <w:rsid w:val="001B4F85"/>
    <w:rsid w:val="001B7E3C"/>
    <w:rsid w:val="001C4B25"/>
    <w:rsid w:val="001E0120"/>
    <w:rsid w:val="001E7EC3"/>
    <w:rsid w:val="001F4CA4"/>
    <w:rsid w:val="001F6A6F"/>
    <w:rsid w:val="0022110E"/>
    <w:rsid w:val="0022362E"/>
    <w:rsid w:val="00242971"/>
    <w:rsid w:val="002447C9"/>
    <w:rsid w:val="002479DB"/>
    <w:rsid w:val="002741E7"/>
    <w:rsid w:val="00280EBA"/>
    <w:rsid w:val="002921ED"/>
    <w:rsid w:val="002A1C25"/>
    <w:rsid w:val="002A1D7A"/>
    <w:rsid w:val="002A38B3"/>
    <w:rsid w:val="002A455F"/>
    <w:rsid w:val="002C613A"/>
    <w:rsid w:val="002E2921"/>
    <w:rsid w:val="002F027A"/>
    <w:rsid w:val="00302A91"/>
    <w:rsid w:val="003035F5"/>
    <w:rsid w:val="00310301"/>
    <w:rsid w:val="0033719C"/>
    <w:rsid w:val="00365F19"/>
    <w:rsid w:val="0036650D"/>
    <w:rsid w:val="003705C5"/>
    <w:rsid w:val="00374622"/>
    <w:rsid w:val="00375ED7"/>
    <w:rsid w:val="00377F81"/>
    <w:rsid w:val="003B4DC5"/>
    <w:rsid w:val="003C3AFD"/>
    <w:rsid w:val="003C4E50"/>
    <w:rsid w:val="003D404D"/>
    <w:rsid w:val="003E0517"/>
    <w:rsid w:val="003E5C51"/>
    <w:rsid w:val="003E6266"/>
    <w:rsid w:val="003F2154"/>
    <w:rsid w:val="003F7D37"/>
    <w:rsid w:val="0040500E"/>
    <w:rsid w:val="00410CDF"/>
    <w:rsid w:val="004154E5"/>
    <w:rsid w:val="00424E1B"/>
    <w:rsid w:val="00432A5E"/>
    <w:rsid w:val="00441029"/>
    <w:rsid w:val="00463135"/>
    <w:rsid w:val="00475020"/>
    <w:rsid w:val="004834AB"/>
    <w:rsid w:val="00494A54"/>
    <w:rsid w:val="00495055"/>
    <w:rsid w:val="004A7B55"/>
    <w:rsid w:val="004B2A87"/>
    <w:rsid w:val="004C041F"/>
    <w:rsid w:val="004F370B"/>
    <w:rsid w:val="00500332"/>
    <w:rsid w:val="00503394"/>
    <w:rsid w:val="00506DAE"/>
    <w:rsid w:val="00515DC2"/>
    <w:rsid w:val="00520579"/>
    <w:rsid w:val="00525733"/>
    <w:rsid w:val="005344D1"/>
    <w:rsid w:val="00557659"/>
    <w:rsid w:val="0056197B"/>
    <w:rsid w:val="00563850"/>
    <w:rsid w:val="00565D6F"/>
    <w:rsid w:val="0057504D"/>
    <w:rsid w:val="00586064"/>
    <w:rsid w:val="0058741F"/>
    <w:rsid w:val="0059227C"/>
    <w:rsid w:val="005962B6"/>
    <w:rsid w:val="005A277C"/>
    <w:rsid w:val="005A3708"/>
    <w:rsid w:val="005C40E2"/>
    <w:rsid w:val="005F3A42"/>
    <w:rsid w:val="00600E34"/>
    <w:rsid w:val="0061208A"/>
    <w:rsid w:val="00616551"/>
    <w:rsid w:val="006170D9"/>
    <w:rsid w:val="006363C8"/>
    <w:rsid w:val="00641930"/>
    <w:rsid w:val="0064249C"/>
    <w:rsid w:val="00642E5D"/>
    <w:rsid w:val="0064542E"/>
    <w:rsid w:val="00676C04"/>
    <w:rsid w:val="006778BA"/>
    <w:rsid w:val="00690FAC"/>
    <w:rsid w:val="006B2B08"/>
    <w:rsid w:val="006B33B9"/>
    <w:rsid w:val="006B640D"/>
    <w:rsid w:val="006B6BE4"/>
    <w:rsid w:val="006C54E4"/>
    <w:rsid w:val="006D7F11"/>
    <w:rsid w:val="006F47C4"/>
    <w:rsid w:val="006F623B"/>
    <w:rsid w:val="00722DC8"/>
    <w:rsid w:val="0073679A"/>
    <w:rsid w:val="00742074"/>
    <w:rsid w:val="00781253"/>
    <w:rsid w:val="00793B6C"/>
    <w:rsid w:val="007A4942"/>
    <w:rsid w:val="007C29ED"/>
    <w:rsid w:val="007C4D4C"/>
    <w:rsid w:val="007C5B84"/>
    <w:rsid w:val="007D239E"/>
    <w:rsid w:val="00800699"/>
    <w:rsid w:val="00800FEC"/>
    <w:rsid w:val="00810542"/>
    <w:rsid w:val="00824223"/>
    <w:rsid w:val="00831D98"/>
    <w:rsid w:val="0083651B"/>
    <w:rsid w:val="00836E37"/>
    <w:rsid w:val="00842E4C"/>
    <w:rsid w:val="00895A08"/>
    <w:rsid w:val="008A246A"/>
    <w:rsid w:val="008A2977"/>
    <w:rsid w:val="008A53F3"/>
    <w:rsid w:val="008C4D9F"/>
    <w:rsid w:val="008F1B76"/>
    <w:rsid w:val="0090304E"/>
    <w:rsid w:val="00917EC0"/>
    <w:rsid w:val="00931E89"/>
    <w:rsid w:val="00932445"/>
    <w:rsid w:val="0093397D"/>
    <w:rsid w:val="009575B5"/>
    <w:rsid w:val="00960816"/>
    <w:rsid w:val="00974850"/>
    <w:rsid w:val="00987B0A"/>
    <w:rsid w:val="00995750"/>
    <w:rsid w:val="009C4642"/>
    <w:rsid w:val="009C48E1"/>
    <w:rsid w:val="009D46E0"/>
    <w:rsid w:val="009F3C04"/>
    <w:rsid w:val="00A02468"/>
    <w:rsid w:val="00A061EF"/>
    <w:rsid w:val="00A23B24"/>
    <w:rsid w:val="00A30F43"/>
    <w:rsid w:val="00A31A03"/>
    <w:rsid w:val="00A3254C"/>
    <w:rsid w:val="00A34B2A"/>
    <w:rsid w:val="00A5251C"/>
    <w:rsid w:val="00A6689F"/>
    <w:rsid w:val="00A72A88"/>
    <w:rsid w:val="00A83C19"/>
    <w:rsid w:val="00A9293E"/>
    <w:rsid w:val="00A942A1"/>
    <w:rsid w:val="00A9461D"/>
    <w:rsid w:val="00A94F44"/>
    <w:rsid w:val="00AA504E"/>
    <w:rsid w:val="00AC74A0"/>
    <w:rsid w:val="00AD127D"/>
    <w:rsid w:val="00AE3DB1"/>
    <w:rsid w:val="00B02401"/>
    <w:rsid w:val="00B22279"/>
    <w:rsid w:val="00B2228D"/>
    <w:rsid w:val="00B30208"/>
    <w:rsid w:val="00B35A06"/>
    <w:rsid w:val="00B53F0B"/>
    <w:rsid w:val="00B56817"/>
    <w:rsid w:val="00B63F09"/>
    <w:rsid w:val="00B66EDB"/>
    <w:rsid w:val="00B7219B"/>
    <w:rsid w:val="00B82EB1"/>
    <w:rsid w:val="00B840B1"/>
    <w:rsid w:val="00B94842"/>
    <w:rsid w:val="00BA21FC"/>
    <w:rsid w:val="00BC2430"/>
    <w:rsid w:val="00BF25DB"/>
    <w:rsid w:val="00C13746"/>
    <w:rsid w:val="00C257C7"/>
    <w:rsid w:val="00C5075A"/>
    <w:rsid w:val="00C70923"/>
    <w:rsid w:val="00C74A35"/>
    <w:rsid w:val="00C75A1F"/>
    <w:rsid w:val="00C91A45"/>
    <w:rsid w:val="00C94723"/>
    <w:rsid w:val="00CA60ED"/>
    <w:rsid w:val="00CB3342"/>
    <w:rsid w:val="00CB663C"/>
    <w:rsid w:val="00CC7BD9"/>
    <w:rsid w:val="00CD0E71"/>
    <w:rsid w:val="00CD65A7"/>
    <w:rsid w:val="00CD7892"/>
    <w:rsid w:val="00CD78DB"/>
    <w:rsid w:val="00CF52A2"/>
    <w:rsid w:val="00D11A3C"/>
    <w:rsid w:val="00D219CD"/>
    <w:rsid w:val="00D32D14"/>
    <w:rsid w:val="00D37511"/>
    <w:rsid w:val="00D72505"/>
    <w:rsid w:val="00D75AF0"/>
    <w:rsid w:val="00D80C96"/>
    <w:rsid w:val="00D912BF"/>
    <w:rsid w:val="00D9332E"/>
    <w:rsid w:val="00D955B7"/>
    <w:rsid w:val="00D95BCD"/>
    <w:rsid w:val="00DA4179"/>
    <w:rsid w:val="00DA44A6"/>
    <w:rsid w:val="00DA579A"/>
    <w:rsid w:val="00DB0052"/>
    <w:rsid w:val="00DB0CC8"/>
    <w:rsid w:val="00DB1ADC"/>
    <w:rsid w:val="00DB4722"/>
    <w:rsid w:val="00DC53E9"/>
    <w:rsid w:val="00DC7EEE"/>
    <w:rsid w:val="00DF4E58"/>
    <w:rsid w:val="00E15382"/>
    <w:rsid w:val="00E22731"/>
    <w:rsid w:val="00E25A45"/>
    <w:rsid w:val="00E439B3"/>
    <w:rsid w:val="00E63246"/>
    <w:rsid w:val="00E6639C"/>
    <w:rsid w:val="00E83ED7"/>
    <w:rsid w:val="00E923BC"/>
    <w:rsid w:val="00E93986"/>
    <w:rsid w:val="00E9734B"/>
    <w:rsid w:val="00E97C28"/>
    <w:rsid w:val="00EA5EEA"/>
    <w:rsid w:val="00EA72A1"/>
    <w:rsid w:val="00EC25A5"/>
    <w:rsid w:val="00EF6003"/>
    <w:rsid w:val="00F02308"/>
    <w:rsid w:val="00F35451"/>
    <w:rsid w:val="00F4164D"/>
    <w:rsid w:val="00F55377"/>
    <w:rsid w:val="00F625CA"/>
    <w:rsid w:val="00F747C9"/>
    <w:rsid w:val="00F807C3"/>
    <w:rsid w:val="00FA6E65"/>
    <w:rsid w:val="00FB0536"/>
    <w:rsid w:val="00FB50BE"/>
    <w:rsid w:val="00FC4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9D575"/>
  <w15:docId w15:val="{94974CB0-DDD6-4143-A1F7-39A6FD878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E6324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ocked/>
    <w:rsid w:val="00600E34"/>
    <w:rPr>
      <w:rFonts w:ascii="Arial Armenian" w:hAnsi="Arial Armenian"/>
      <w:lang w:eastAsia="ru-RU"/>
    </w:rPr>
  </w:style>
  <w:style w:type="paragraph" w:styleId="Revision">
    <w:name w:val="Revision"/>
    <w:hidden/>
    <w:uiPriority w:val="99"/>
    <w:semiHidden/>
    <w:rsid w:val="002447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BBEDA-9D8E-44D5-943F-B5ACC7F92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keywords>https://mul2.gov.am/tasks/956161/oneclick/3Himnavorum.docx?token=dc51fea837744f5dfc488bb6f642a66a</cp:keywords>
  <cp:lastModifiedBy>Merri Saribekyan</cp:lastModifiedBy>
  <cp:revision>5</cp:revision>
  <cp:lastPrinted>2023-10-30T11:13:00Z</cp:lastPrinted>
  <dcterms:created xsi:type="dcterms:W3CDTF">2024-04-01T12:40:00Z</dcterms:created>
  <dcterms:modified xsi:type="dcterms:W3CDTF">2024-04-15T12:57:00Z</dcterms:modified>
</cp:coreProperties>
</file>