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BB2" w:rsidRPr="001E1CCF" w:rsidRDefault="00E14BB2" w:rsidP="00097B78">
      <w:pPr>
        <w:spacing w:after="0" w:line="276"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rsidR="00E14BB2" w:rsidRPr="001E1CCF" w:rsidRDefault="00E14BB2" w:rsidP="00E14BB2">
      <w:pPr>
        <w:spacing w:line="276" w:lineRule="auto"/>
        <w:jc w:val="center"/>
        <w:rPr>
          <w:rFonts w:ascii="GHEA Grapalat" w:hAnsi="GHEA Grapalat"/>
          <w:b/>
          <w:bCs/>
          <w:sz w:val="24"/>
          <w:lang w:val="hy-AM"/>
        </w:rPr>
      </w:pPr>
      <w:r w:rsidRPr="001E1CCF">
        <w:rPr>
          <w:rFonts w:ascii="GHEA Grapalat" w:eastAsia="Calibri" w:hAnsi="GHEA Grapalat" w:cs="Times New Roman"/>
          <w:sz w:val="24"/>
          <w:szCs w:val="24"/>
          <w:lang w:val="hy-AM"/>
        </w:rPr>
        <w:t>«</w:t>
      </w:r>
      <w:r w:rsidRPr="001E1CCF">
        <w:rPr>
          <w:rFonts w:ascii="GHEA Grapalat" w:hAnsi="GHEA Grapalat"/>
          <w:b/>
          <w:bCs/>
          <w:sz w:val="24"/>
          <w:szCs w:val="24"/>
          <w:lang w:val="hy-AM"/>
        </w:rPr>
        <w:t>«</w:t>
      </w:r>
      <w:r>
        <w:rPr>
          <w:rFonts w:ascii="GHEA Grapalat" w:hAnsi="GHEA Grapalat"/>
          <w:b/>
          <w:bCs/>
          <w:sz w:val="24"/>
          <w:lang w:val="hy-AM"/>
        </w:rPr>
        <w:t xml:space="preserve">ՀԱՅԱՍՏԱՆԻ ՀԱՆՐԱՊԵՏՈՒԹՅԱՆ ԿԱՌԱՎԱՐՈՒԹՅԱՆ ՄԻ ՇԱՐՔ ՈՐՈՇՈՒՄՆԵՐՈՒՄ ՓՈՓՈԽՈՒԹՅՈՒՆՆԵՐ ԵՎ ԼՐԱՑՈՒՄՆԵՐ ԿԱՏԱՐԵԼՈՒ ՄԱՍԻՆ»» ԿԱՌԱՎԱՐՈՒԹՅԱՆ </w:t>
      </w:r>
      <w:r w:rsidRPr="001E1CCF">
        <w:rPr>
          <w:rFonts w:ascii="GHEA Grapalat" w:hAnsi="GHEA Grapalat"/>
          <w:b/>
          <w:bCs/>
          <w:sz w:val="24"/>
          <w:szCs w:val="24"/>
          <w:lang w:val="hy-AM"/>
        </w:rPr>
        <w:t>ՈՐՈՇՄԱՆ ՆԱԽԱԳԾԻ ՎԵՐԱԲԵՐՅԱԼ</w:t>
      </w:r>
    </w:p>
    <w:tbl>
      <w:tblPr>
        <w:tblStyle w:val="a3"/>
        <w:tblW w:w="0" w:type="auto"/>
        <w:tblLook w:val="04A0" w:firstRow="1" w:lastRow="0" w:firstColumn="1" w:lastColumn="0" w:noHBand="0" w:noVBand="1"/>
      </w:tblPr>
      <w:tblGrid>
        <w:gridCol w:w="8075"/>
        <w:gridCol w:w="3242"/>
        <w:gridCol w:w="3243"/>
      </w:tblGrid>
      <w:tr w:rsidR="00BD1B13" w:rsidRPr="004B027E" w:rsidTr="00EE2727">
        <w:tc>
          <w:tcPr>
            <w:tcW w:w="11317" w:type="dxa"/>
            <w:gridSpan w:val="2"/>
            <w:vMerge w:val="restart"/>
            <w:shd w:val="clear" w:color="auto" w:fill="A6A6A6" w:themeFill="background1" w:themeFillShade="A6"/>
          </w:tcPr>
          <w:p w:rsidR="00BD1B13" w:rsidRPr="004B027E" w:rsidRDefault="00E14BB2" w:rsidP="004B027E">
            <w:pPr>
              <w:spacing w:line="360" w:lineRule="auto"/>
              <w:jc w:val="center"/>
              <w:rPr>
                <w:rFonts w:ascii="GHEA Grapalat" w:eastAsia="Times New Roman" w:hAnsi="GHEA Grapalat"/>
                <w:b/>
                <w:sz w:val="24"/>
                <w:szCs w:val="24"/>
                <w:lang w:val="hy-AM"/>
              </w:rPr>
            </w:pPr>
            <w:r>
              <w:rPr>
                <w:rFonts w:ascii="GHEA Grapalat" w:hAnsi="GHEA Grapalat" w:cs="Arian AMU"/>
                <w:b/>
                <w:color w:val="000000" w:themeColor="text1"/>
                <w:sz w:val="24"/>
                <w:szCs w:val="24"/>
                <w:lang w:val="hy-AM" w:eastAsia="en-GB"/>
              </w:rPr>
              <w:t>1</w:t>
            </w:r>
            <w:r w:rsidR="00BD1B13" w:rsidRPr="004B027E">
              <w:rPr>
                <w:rFonts w:ascii="GHEA Grapalat" w:hAnsi="GHEA Grapalat" w:cs="Arian AMU"/>
                <w:b/>
                <w:color w:val="000000" w:themeColor="text1"/>
                <w:sz w:val="24"/>
                <w:szCs w:val="24"/>
                <w:lang w:val="hy-AM" w:eastAsia="en-GB"/>
              </w:rPr>
              <w:t xml:space="preserve">.ՎԱՐՉԱՊԵՏԻ ԱՇԽԱՏԱԿԱԶՄԻ </w:t>
            </w:r>
            <w:r w:rsidR="00BD1B13" w:rsidRPr="004B027E">
              <w:rPr>
                <w:rFonts w:ascii="GHEA Grapalat" w:hAnsi="GHEA Grapalat" w:cs="Arian AMU"/>
                <w:b/>
                <w:color w:val="000000" w:themeColor="text1"/>
                <w:sz w:val="24"/>
                <w:szCs w:val="24"/>
                <w:lang w:val="hy-AM" w:eastAsia="en-GB"/>
              </w:rPr>
              <w:br/>
              <w:t xml:space="preserve">ՏԱՐԱԾՔԱՅԻՆ ԶԱՐԳԱՑՄԱՆ ԵՎ ՇՐՋԱԿԱ ՄԻՋԱՎԱՅՐԻ </w:t>
            </w:r>
            <w:r w:rsidR="00BD1B13" w:rsidRPr="004B027E">
              <w:rPr>
                <w:rFonts w:ascii="GHEA Grapalat" w:hAnsi="GHEA Grapalat" w:cs="Arian AMU"/>
                <w:b/>
                <w:color w:val="000000" w:themeColor="text1"/>
                <w:sz w:val="24"/>
                <w:szCs w:val="24"/>
                <w:lang w:val="hy-AM" w:eastAsia="en-GB"/>
              </w:rPr>
              <w:br/>
              <w:t>ՀԱՐՑԵՐԻ ՎԱՐՉՈՒԹՅՈՒՆ</w:t>
            </w:r>
          </w:p>
        </w:tc>
        <w:tc>
          <w:tcPr>
            <w:tcW w:w="3243" w:type="dxa"/>
            <w:shd w:val="clear" w:color="auto" w:fill="A6A6A6" w:themeFill="background1" w:themeFillShade="A6"/>
          </w:tcPr>
          <w:p w:rsidR="00BD1B13" w:rsidRPr="0076425C" w:rsidRDefault="0076425C" w:rsidP="0076425C">
            <w:pPr>
              <w:spacing w:line="360" w:lineRule="auto"/>
              <w:jc w:val="center"/>
              <w:rPr>
                <w:rFonts w:ascii="GHEA Grapalat" w:eastAsia="Times New Roman" w:hAnsi="GHEA Grapalat"/>
                <w:b/>
                <w:sz w:val="24"/>
                <w:szCs w:val="24"/>
                <w:lang w:val="hy-AM"/>
              </w:rPr>
            </w:pPr>
            <w:r w:rsidRPr="0076425C">
              <w:rPr>
                <w:rFonts w:ascii="GHEA Grapalat" w:eastAsia="Times New Roman" w:hAnsi="GHEA Grapalat"/>
                <w:b/>
                <w:sz w:val="24"/>
                <w:szCs w:val="24"/>
                <w:lang w:val="hy-AM"/>
              </w:rPr>
              <w:t>26</w:t>
            </w:r>
            <w:r w:rsidR="00BD1B13" w:rsidRPr="0076425C">
              <w:rPr>
                <w:rFonts w:ascii="GHEA Grapalat" w:eastAsia="Times New Roman" w:hAnsi="GHEA Grapalat"/>
                <w:b/>
                <w:sz w:val="24"/>
                <w:szCs w:val="24"/>
                <w:lang w:val="hy-AM"/>
              </w:rPr>
              <w:t>.0</w:t>
            </w:r>
            <w:r w:rsidRPr="0076425C">
              <w:rPr>
                <w:rFonts w:ascii="GHEA Grapalat" w:eastAsia="Times New Roman" w:hAnsi="GHEA Grapalat"/>
                <w:b/>
                <w:sz w:val="24"/>
                <w:szCs w:val="24"/>
                <w:lang w:val="hy-AM"/>
              </w:rPr>
              <w:t>1</w:t>
            </w:r>
            <w:r w:rsidR="00BD1B13" w:rsidRPr="0076425C">
              <w:rPr>
                <w:rFonts w:ascii="GHEA Grapalat" w:eastAsia="Times New Roman" w:hAnsi="GHEA Grapalat"/>
                <w:b/>
                <w:sz w:val="24"/>
                <w:szCs w:val="24"/>
                <w:lang w:val="hy-AM"/>
              </w:rPr>
              <w:t>.202</w:t>
            </w:r>
            <w:r w:rsidRPr="0076425C">
              <w:rPr>
                <w:rFonts w:ascii="GHEA Grapalat" w:eastAsia="Times New Roman" w:hAnsi="GHEA Grapalat"/>
                <w:b/>
                <w:sz w:val="24"/>
                <w:szCs w:val="24"/>
                <w:lang w:val="hy-AM"/>
              </w:rPr>
              <w:t>4</w:t>
            </w:r>
            <w:r w:rsidR="00BD1B13" w:rsidRPr="0076425C">
              <w:rPr>
                <w:rFonts w:ascii="GHEA Grapalat" w:eastAsia="Times New Roman" w:hAnsi="GHEA Grapalat"/>
                <w:b/>
                <w:sz w:val="24"/>
                <w:szCs w:val="24"/>
                <w:lang w:val="hy-AM"/>
              </w:rPr>
              <w:t>թ.</w:t>
            </w:r>
          </w:p>
        </w:tc>
      </w:tr>
      <w:tr w:rsidR="00BD1B13" w:rsidRPr="004B027E" w:rsidTr="00267F2B">
        <w:tc>
          <w:tcPr>
            <w:tcW w:w="11317" w:type="dxa"/>
            <w:gridSpan w:val="2"/>
            <w:vMerge/>
            <w:shd w:val="clear" w:color="auto" w:fill="A6A6A6" w:themeFill="background1" w:themeFillShade="A6"/>
          </w:tcPr>
          <w:p w:rsidR="00BD1B13" w:rsidRPr="004B027E" w:rsidRDefault="00BD1B13" w:rsidP="004B027E">
            <w:pPr>
              <w:spacing w:line="360" w:lineRule="auto"/>
              <w:jc w:val="center"/>
              <w:rPr>
                <w:rFonts w:ascii="GHEA Grapalat" w:eastAsia="Times New Roman" w:hAnsi="GHEA Grapalat"/>
                <w:b/>
                <w:sz w:val="24"/>
                <w:szCs w:val="24"/>
                <w:lang w:val="hy-AM"/>
              </w:rPr>
            </w:pPr>
          </w:p>
        </w:tc>
        <w:tc>
          <w:tcPr>
            <w:tcW w:w="3243" w:type="dxa"/>
            <w:shd w:val="clear" w:color="auto" w:fill="A6A6A6" w:themeFill="background1" w:themeFillShade="A6"/>
          </w:tcPr>
          <w:p w:rsidR="00BD1B13" w:rsidRPr="0076425C" w:rsidRDefault="001D255F" w:rsidP="004B027E">
            <w:pPr>
              <w:spacing w:line="360" w:lineRule="auto"/>
              <w:jc w:val="center"/>
              <w:rPr>
                <w:rFonts w:ascii="GHEA Grapalat" w:eastAsia="Times New Roman" w:hAnsi="GHEA Grapalat"/>
                <w:b/>
                <w:sz w:val="24"/>
                <w:szCs w:val="24"/>
                <w:lang w:val="hy-AM"/>
              </w:rPr>
            </w:pPr>
            <w:r w:rsidRPr="00B86954">
              <w:rPr>
                <w:rFonts w:ascii="GHEA Grapalat" w:hAnsi="GHEA Grapalat"/>
                <w:b/>
                <w:sz w:val="24"/>
                <w:szCs w:val="24"/>
                <w:shd w:val="clear" w:color="auto" w:fill="BFBFBF" w:themeFill="background1" w:themeFillShade="BF"/>
                <w:lang w:val="hy-AM"/>
              </w:rPr>
              <w:t xml:space="preserve">   </w:t>
            </w:r>
            <w:r w:rsidRPr="00267F2B">
              <w:rPr>
                <w:rFonts w:ascii="GHEA Grapalat" w:hAnsi="GHEA Grapalat"/>
                <w:b/>
                <w:color w:val="000000"/>
                <w:sz w:val="24"/>
                <w:szCs w:val="24"/>
                <w:highlight w:val="lightGray"/>
                <w:shd w:val="clear" w:color="auto" w:fill="BFBFBF" w:themeFill="background1" w:themeFillShade="BF"/>
                <w:lang w:val="en-US"/>
              </w:rPr>
              <w:t>N</w:t>
            </w:r>
            <w:r w:rsidRPr="00267F2B">
              <w:rPr>
                <w:rFonts w:ascii="GHEA Grapalat" w:hAnsi="GHEA Grapalat"/>
                <w:b/>
                <w:color w:val="000000"/>
                <w:sz w:val="24"/>
                <w:szCs w:val="24"/>
                <w:highlight w:val="lightGray"/>
                <w:shd w:val="clear" w:color="auto" w:fill="BFBFBF" w:themeFill="background1" w:themeFillShade="BF"/>
                <w:lang w:val="hy-AM"/>
              </w:rPr>
              <w:t xml:space="preserve"> </w:t>
            </w:r>
            <w:r w:rsidR="0076425C" w:rsidRPr="00267F2B">
              <w:rPr>
                <w:rFonts w:ascii="GHEA Grapalat" w:hAnsi="GHEA Grapalat"/>
                <w:color w:val="000000"/>
                <w:sz w:val="24"/>
                <w:szCs w:val="24"/>
                <w:highlight w:val="lightGray"/>
                <w:shd w:val="clear" w:color="auto" w:fill="FFFFFF"/>
              </w:rPr>
              <w:t>02</w:t>
            </w:r>
            <w:bookmarkStart w:id="0" w:name="_GoBack"/>
            <w:bookmarkEnd w:id="0"/>
            <w:r w:rsidR="0076425C" w:rsidRPr="00267F2B">
              <w:rPr>
                <w:rFonts w:ascii="GHEA Grapalat" w:hAnsi="GHEA Grapalat"/>
                <w:color w:val="000000"/>
                <w:sz w:val="24"/>
                <w:szCs w:val="24"/>
                <w:highlight w:val="lightGray"/>
                <w:shd w:val="clear" w:color="auto" w:fill="FFFFFF"/>
              </w:rPr>
              <w:t>/12.93/3033</w:t>
            </w:r>
          </w:p>
        </w:tc>
      </w:tr>
      <w:tr w:rsidR="001D1654" w:rsidRPr="00B86954" w:rsidTr="00DB420A">
        <w:tc>
          <w:tcPr>
            <w:tcW w:w="8075" w:type="dxa"/>
          </w:tcPr>
          <w:p w:rsidR="0076425C" w:rsidRDefault="0076425C" w:rsidP="0076425C">
            <w:pPr>
              <w:pStyle w:val="a7"/>
              <w:spacing w:after="0"/>
              <w:ind w:firstLine="375"/>
              <w:jc w:val="both"/>
              <w:rPr>
                <w:rFonts w:ascii="GHEA Grapalat" w:hAnsi="GHEA Grapalat"/>
                <w:lang w:val="hy-AM"/>
              </w:rPr>
            </w:pPr>
            <w:r>
              <w:rPr>
                <w:rFonts w:ascii="GHEA Grapalat" w:hAnsi="GHEA Grapalat"/>
                <w:lang w:val="hy-AM"/>
              </w:rPr>
              <w:t xml:space="preserve">1. Նախագծին կից ներկայացված հիմնավորման մեջ </w:t>
            </w:r>
            <w:r w:rsidRPr="006A1685">
              <w:rPr>
                <w:rFonts w:ascii="GHEA Grapalat" w:hAnsi="GHEA Grapalat"/>
                <w:lang w:val="hy-AM"/>
              </w:rPr>
              <w:t>«Էկոպարեկա</w:t>
            </w:r>
            <w:r>
              <w:rPr>
                <w:rFonts w:ascii="GHEA Grapalat" w:hAnsi="GHEA Grapalat"/>
                <w:lang w:val="hy-AM"/>
              </w:rPr>
              <w:t>յին ծառայության մասին» ՀՀ օրենքը դիտարկվում է որպես օրենքի նախագիծ, ուստի՝ առաջարկում ենք հիմնավորումը լրամշակել՝ համապատասխանեցնելով ներկա օրենսդրական կարգավորումներին:</w:t>
            </w:r>
          </w:p>
          <w:p w:rsidR="001D1654" w:rsidRPr="004B027E" w:rsidRDefault="001D1654" w:rsidP="004B027E">
            <w:pPr>
              <w:pStyle w:val="a5"/>
              <w:autoSpaceDE w:val="0"/>
              <w:autoSpaceDN w:val="0"/>
              <w:adjustRightInd w:val="0"/>
              <w:spacing w:line="360" w:lineRule="auto"/>
              <w:ind w:left="0" w:right="27"/>
              <w:jc w:val="both"/>
              <w:rPr>
                <w:rFonts w:ascii="GHEA Grapalat" w:hAnsi="GHEA Grapalat"/>
                <w:b/>
                <w:bCs/>
                <w:i/>
                <w:iCs/>
                <w:sz w:val="24"/>
                <w:szCs w:val="24"/>
                <w:lang w:val="hy-AM"/>
              </w:rPr>
            </w:pPr>
          </w:p>
        </w:tc>
        <w:tc>
          <w:tcPr>
            <w:tcW w:w="6485" w:type="dxa"/>
            <w:gridSpan w:val="2"/>
          </w:tcPr>
          <w:p w:rsidR="001D1654" w:rsidRPr="004B027E" w:rsidRDefault="001D1654" w:rsidP="004B027E">
            <w:pPr>
              <w:spacing w:line="360" w:lineRule="auto"/>
              <w:jc w:val="center"/>
              <w:rPr>
                <w:rFonts w:ascii="GHEA Grapalat" w:eastAsia="Times New Roman" w:hAnsi="GHEA Grapalat"/>
                <w:b/>
                <w:sz w:val="24"/>
                <w:szCs w:val="24"/>
                <w:lang w:val="hy-AM"/>
              </w:rPr>
            </w:pPr>
            <w:r w:rsidRPr="004B027E">
              <w:rPr>
                <w:rFonts w:ascii="GHEA Grapalat" w:eastAsia="Times New Roman" w:hAnsi="GHEA Grapalat"/>
                <w:b/>
                <w:sz w:val="24"/>
                <w:szCs w:val="24"/>
                <w:lang w:val="hy-AM"/>
              </w:rPr>
              <w:t>Ընդունվել է</w:t>
            </w:r>
            <w:r w:rsidR="0076425C">
              <w:rPr>
                <w:rFonts w:ascii="GHEA Grapalat" w:eastAsia="Times New Roman" w:hAnsi="GHEA Grapalat"/>
                <w:b/>
                <w:sz w:val="24"/>
                <w:szCs w:val="24"/>
                <w:lang w:val="hy-AM"/>
              </w:rPr>
              <w:t>, կատարվել է համապատասխան փոփոխություններ</w:t>
            </w:r>
          </w:p>
        </w:tc>
      </w:tr>
      <w:tr w:rsidR="001D1654" w:rsidRPr="00E14BB2" w:rsidTr="00181DFA">
        <w:tc>
          <w:tcPr>
            <w:tcW w:w="8075" w:type="dxa"/>
          </w:tcPr>
          <w:p w:rsidR="0076425C" w:rsidRDefault="0076425C" w:rsidP="0076425C">
            <w:pPr>
              <w:pStyle w:val="a7"/>
              <w:spacing w:after="0"/>
              <w:ind w:firstLine="375"/>
              <w:jc w:val="both"/>
              <w:rPr>
                <w:rFonts w:ascii="GHEA Grapalat" w:hAnsi="GHEA Grapalat"/>
                <w:lang w:val="hy-AM"/>
              </w:rPr>
            </w:pPr>
            <w:r>
              <w:rPr>
                <w:rFonts w:ascii="GHEA Grapalat" w:hAnsi="GHEA Grapalat"/>
                <w:lang w:val="hy-AM"/>
              </w:rPr>
              <w:t xml:space="preserve">2. Առաջարկում ենք Նախագծով նախատեսվող փոփոխություններն իրականացնել բնության հատուկ պահպանվող տարածքներ հանդիսացող բոլոր պետական արգելոցների և արգելավայրերի կանոնադրություններում՝ համապատասխանեցնելով </w:t>
            </w:r>
            <w:r w:rsidRPr="006A1685">
              <w:rPr>
                <w:rFonts w:ascii="GHEA Grapalat" w:hAnsi="GHEA Grapalat"/>
                <w:lang w:val="hy-AM"/>
              </w:rPr>
              <w:t>«Էկոպարեկա</w:t>
            </w:r>
            <w:r>
              <w:rPr>
                <w:rFonts w:ascii="GHEA Grapalat" w:hAnsi="GHEA Grapalat"/>
                <w:lang w:val="hy-AM"/>
              </w:rPr>
              <w:t>յին ծառայության մասին» ՀՀ օրենքով սահմանված դրույթներին: Ինչպես նաև, հաշվի առնելով վերոնշյալ նախատեսվող փոփոխությունները՝ գտնում ենք, որ անհրաժեշտ է Նախագիծը ևս մեկ անգամ համաձայնեցնել շահագրգիռ մարմինների հետ:</w:t>
            </w:r>
          </w:p>
          <w:p w:rsidR="001D1654" w:rsidRPr="004B027E" w:rsidRDefault="001D1654" w:rsidP="004B027E">
            <w:pPr>
              <w:pStyle w:val="a5"/>
              <w:autoSpaceDE w:val="0"/>
              <w:autoSpaceDN w:val="0"/>
              <w:adjustRightInd w:val="0"/>
              <w:spacing w:line="360" w:lineRule="auto"/>
              <w:ind w:left="0" w:right="27"/>
              <w:jc w:val="both"/>
              <w:rPr>
                <w:rFonts w:ascii="GHEA Grapalat" w:hAnsi="GHEA Grapalat"/>
                <w:b/>
                <w:bCs/>
                <w:i/>
                <w:iCs/>
                <w:sz w:val="24"/>
                <w:szCs w:val="24"/>
                <w:lang w:val="hy-AM"/>
              </w:rPr>
            </w:pPr>
          </w:p>
        </w:tc>
        <w:tc>
          <w:tcPr>
            <w:tcW w:w="6485" w:type="dxa"/>
            <w:gridSpan w:val="2"/>
          </w:tcPr>
          <w:p w:rsidR="001D1654" w:rsidRPr="004B027E" w:rsidRDefault="00A40190" w:rsidP="00A40190">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tc>
      </w:tr>
      <w:tr w:rsidR="001D1654" w:rsidRPr="00E14BB2" w:rsidTr="00D33A0B">
        <w:tc>
          <w:tcPr>
            <w:tcW w:w="8075" w:type="dxa"/>
          </w:tcPr>
          <w:p w:rsidR="0076425C" w:rsidRPr="009E2F96" w:rsidRDefault="0076425C" w:rsidP="0076425C">
            <w:pPr>
              <w:ind w:firstLine="375"/>
              <w:jc w:val="both"/>
              <w:rPr>
                <w:rFonts w:ascii="GHEA Grapalat" w:hAnsi="GHEA Grapalat" w:cs="Arial"/>
                <w:sz w:val="24"/>
                <w:szCs w:val="24"/>
                <w:lang w:val="hy-AM"/>
              </w:rPr>
            </w:pPr>
            <w:r>
              <w:rPr>
                <w:rFonts w:ascii="GHEA Grapalat" w:hAnsi="GHEA Grapalat"/>
                <w:lang w:val="hy-AM"/>
              </w:rPr>
              <w:t xml:space="preserve">3. </w:t>
            </w:r>
            <w:r w:rsidRPr="009E2F96">
              <w:rPr>
                <w:rFonts w:ascii="GHEA Grapalat" w:hAnsi="GHEA Grapalat"/>
                <w:sz w:val="24"/>
                <w:szCs w:val="24"/>
                <w:lang w:val="hy-AM"/>
              </w:rPr>
              <w:t xml:space="preserve">Անհրաժեշտ է նկատի ունենալ, որ Նախագծին կից ներկայացված չէ հանրային քննարկման </w:t>
            </w:r>
            <w:r>
              <w:rPr>
                <w:rFonts w:ascii="GHEA Grapalat" w:hAnsi="GHEA Grapalat"/>
                <w:sz w:val="24"/>
                <w:szCs w:val="24"/>
                <w:lang w:val="hy-AM"/>
              </w:rPr>
              <w:t>տեղեկանք</w:t>
            </w:r>
            <w:r w:rsidRPr="009E2F96">
              <w:rPr>
                <w:rFonts w:ascii="GHEA Grapalat" w:hAnsi="GHEA Grapalat"/>
                <w:sz w:val="24"/>
                <w:szCs w:val="24"/>
                <w:lang w:val="hy-AM"/>
              </w:rPr>
              <w:t xml:space="preserve">, ինչը հակասում է ՀՀ կառավարության 2018 թվականի </w:t>
            </w:r>
            <w:r w:rsidRPr="009E2F96">
              <w:rPr>
                <w:rFonts w:ascii="GHEA Grapalat" w:hAnsi="GHEA Grapalat" w:cs="Arial"/>
                <w:sz w:val="24"/>
                <w:szCs w:val="24"/>
                <w:lang w:val="hy-AM"/>
              </w:rPr>
              <w:t xml:space="preserve">1146-ն  որոշման  հավելվածի 3-րդ կետի պահանջներին: </w:t>
            </w:r>
          </w:p>
          <w:p w:rsidR="001D1654" w:rsidRPr="004B027E" w:rsidRDefault="001D1654" w:rsidP="004B027E">
            <w:pPr>
              <w:pStyle w:val="a5"/>
              <w:autoSpaceDE w:val="0"/>
              <w:autoSpaceDN w:val="0"/>
              <w:adjustRightInd w:val="0"/>
              <w:spacing w:line="360" w:lineRule="auto"/>
              <w:ind w:left="0" w:right="27"/>
              <w:jc w:val="both"/>
              <w:rPr>
                <w:rFonts w:ascii="GHEA Grapalat" w:hAnsi="GHEA Grapalat"/>
                <w:b/>
                <w:bCs/>
                <w:i/>
                <w:iCs/>
                <w:sz w:val="24"/>
                <w:szCs w:val="24"/>
                <w:lang w:val="hy-AM"/>
              </w:rPr>
            </w:pPr>
          </w:p>
        </w:tc>
        <w:tc>
          <w:tcPr>
            <w:tcW w:w="6485" w:type="dxa"/>
            <w:gridSpan w:val="2"/>
          </w:tcPr>
          <w:p w:rsidR="001D1654" w:rsidRPr="004B027E" w:rsidRDefault="0077183B" w:rsidP="00A40190">
            <w:pPr>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Ընդունվել է</w:t>
            </w:r>
          </w:p>
        </w:tc>
      </w:tr>
    </w:tbl>
    <w:p w:rsidR="0024150E" w:rsidRPr="007A1426" w:rsidRDefault="0024150E" w:rsidP="0024150E">
      <w:pPr>
        <w:spacing w:line="360" w:lineRule="auto"/>
        <w:jc w:val="center"/>
        <w:rPr>
          <w:rFonts w:ascii="GHEA Grapalat" w:eastAsia="Times New Roman" w:hAnsi="GHEA Grapalat"/>
          <w:sz w:val="24"/>
          <w:szCs w:val="24"/>
          <w:lang w:val="hy-AM" w:eastAsia="ru-RU"/>
        </w:rPr>
      </w:pPr>
    </w:p>
    <w:p w:rsidR="0024150E" w:rsidRPr="0024150E" w:rsidRDefault="0024150E" w:rsidP="0024150E">
      <w:pPr>
        <w:jc w:val="center"/>
        <w:rPr>
          <w:rFonts w:ascii="GHEA Grapalat" w:hAnsi="GHEA Grapalat"/>
          <w:sz w:val="24"/>
          <w:szCs w:val="24"/>
          <w:lang w:val="hy-AM"/>
        </w:rPr>
      </w:pPr>
    </w:p>
    <w:sectPr w:rsidR="0024150E" w:rsidRPr="0024150E" w:rsidSect="00AF08C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n AMU">
    <w:charset w:val="00"/>
    <w:family w:val="auto"/>
    <w:pitch w:val="variable"/>
    <w:sig w:usb0="A1002EAF" w:usb1="4000000A" w:usb2="00000000"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38"/>
    <w:rsid w:val="00017400"/>
    <w:rsid w:val="000F3558"/>
    <w:rsid w:val="001D1654"/>
    <w:rsid w:val="001D255F"/>
    <w:rsid w:val="0024150E"/>
    <w:rsid w:val="00243FA1"/>
    <w:rsid w:val="00267F2B"/>
    <w:rsid w:val="002B26DC"/>
    <w:rsid w:val="00393C49"/>
    <w:rsid w:val="00492AB0"/>
    <w:rsid w:val="004B027E"/>
    <w:rsid w:val="004E4D80"/>
    <w:rsid w:val="005C31E5"/>
    <w:rsid w:val="0063115C"/>
    <w:rsid w:val="006F40D5"/>
    <w:rsid w:val="00734736"/>
    <w:rsid w:val="00761871"/>
    <w:rsid w:val="0076425C"/>
    <w:rsid w:val="0077183B"/>
    <w:rsid w:val="007C7682"/>
    <w:rsid w:val="008B3EA6"/>
    <w:rsid w:val="00946BCF"/>
    <w:rsid w:val="00980BB6"/>
    <w:rsid w:val="009B7B92"/>
    <w:rsid w:val="009C034E"/>
    <w:rsid w:val="00A40190"/>
    <w:rsid w:val="00A76DA6"/>
    <w:rsid w:val="00AF08C6"/>
    <w:rsid w:val="00B86954"/>
    <w:rsid w:val="00BD1B13"/>
    <w:rsid w:val="00D107F5"/>
    <w:rsid w:val="00D33972"/>
    <w:rsid w:val="00D83595"/>
    <w:rsid w:val="00DE70D4"/>
    <w:rsid w:val="00DF24C1"/>
    <w:rsid w:val="00E03FFB"/>
    <w:rsid w:val="00E14BB2"/>
    <w:rsid w:val="00EE2727"/>
    <w:rsid w:val="00FC1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E63DCF-634A-43F0-94B5-6488ECE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1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5"/>
    <w:uiPriority w:val="34"/>
    <w:qFormat/>
    <w:locked/>
    <w:rsid w:val="00D107F5"/>
    <w:rPr>
      <w:lang w:val="en-US"/>
    </w:rPr>
  </w:style>
  <w:style w:type="paragraph" w:styleId="a5">
    <w:name w:val="List Paragraph"/>
    <w:aliases w:val="Akapit z listą BS,List Paragraph 1,List_Paragraph,Multilevel para_II,Paragraphe de liste PBLH,Bullets,List Paragraph1,References,List Paragraph (numbered (a)),IBL List Paragraph,List Paragraph nowy,Numbered List Paragraph,Bullet1,OBC Bullet"/>
    <w:basedOn w:val="a"/>
    <w:link w:val="a4"/>
    <w:uiPriority w:val="34"/>
    <w:qFormat/>
    <w:rsid w:val="00D107F5"/>
    <w:pPr>
      <w:spacing w:line="256" w:lineRule="auto"/>
      <w:ind w:left="720"/>
      <w:contextualSpacing/>
    </w:pPr>
    <w:rPr>
      <w:lang w:val="en-US"/>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7"/>
    <w:uiPriority w:val="99"/>
    <w:locked/>
    <w:rsid w:val="001D1654"/>
    <w:rPr>
      <w:rFonts w:ascii="Times New Roman" w:eastAsia="Times New Roman" w:hAnsi="Times New Roman" w:cs="Times New Roman"/>
      <w:sz w:val="24"/>
      <w:szCs w:val="24"/>
      <w:lang w:val="en-US"/>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a"/>
    <w:link w:val="a6"/>
    <w:uiPriority w:val="99"/>
    <w:unhideWhenUsed/>
    <w:qFormat/>
    <w:rsid w:val="001D1654"/>
    <w:pPr>
      <w:spacing w:after="12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2</Pages>
  <Words>179</Words>
  <Characters>1022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apanoyan</dc:creator>
  <cp:keywords/>
  <dc:description/>
  <cp:lastModifiedBy>Arpine Panoyan</cp:lastModifiedBy>
  <cp:revision>98</cp:revision>
  <dcterms:created xsi:type="dcterms:W3CDTF">2023-10-23T06:53:00Z</dcterms:created>
  <dcterms:modified xsi:type="dcterms:W3CDTF">2024-04-01T07:57:00Z</dcterms:modified>
</cp:coreProperties>
</file>