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45CFE" w14:textId="7AD59B9F" w:rsidR="008453C7" w:rsidRPr="00D260BD" w:rsidRDefault="008453C7" w:rsidP="00D260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D260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41DE5D4A" w14:textId="00B736F9" w:rsidR="00B01E8E" w:rsidRPr="00D260BD" w:rsidRDefault="00433B42" w:rsidP="00D260BD">
      <w:pPr>
        <w:pStyle w:val="NormalWeb"/>
        <w:shd w:val="clear" w:color="auto" w:fill="FFFFFF"/>
        <w:spacing w:after="0" w:line="240" w:lineRule="auto"/>
        <w:ind w:firstLine="720"/>
        <w:jc w:val="center"/>
        <w:rPr>
          <w:rFonts w:ascii="GHEA Grapalat" w:eastAsia="Times New Roman" w:hAnsi="GHEA Grapalat"/>
          <w:color w:val="000000"/>
          <w:lang w:val="hy-AM" w:eastAsia="ru-RU"/>
        </w:rPr>
      </w:pPr>
      <w:r w:rsidRPr="00D260BD">
        <w:rPr>
          <w:rFonts w:ascii="Calibri" w:hAnsi="Calibri" w:cs="Calibri"/>
          <w:b/>
          <w:color w:val="000000"/>
          <w:lang w:val="hy-AM"/>
        </w:rPr>
        <w:t> </w:t>
      </w:r>
      <w:r w:rsidR="0030284D" w:rsidRPr="00D260BD">
        <w:rPr>
          <w:rFonts w:ascii="GHEA Grapalat" w:hAnsi="GHEA Grapalat"/>
          <w:color w:val="000000"/>
          <w:shd w:val="clear" w:color="auto" w:fill="FFFFFF"/>
        </w:rPr>
        <w:t>«</w:t>
      </w:r>
      <w:r w:rsidR="0030284D" w:rsidRPr="00D260BD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 ԿԱՌԱՎԱՐՈՒԹՅԱՆ 2012</w:t>
      </w:r>
      <w:r w:rsidR="00E65F98" w:rsidRPr="00D260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30284D" w:rsidRPr="00D260BD">
        <w:rPr>
          <w:rFonts w:ascii="GHEA Grapalat" w:hAnsi="GHEA Grapalat"/>
          <w:b/>
          <w:bCs/>
          <w:color w:val="000000"/>
          <w:shd w:val="clear" w:color="auto" w:fill="FFFFFF"/>
        </w:rPr>
        <w:t>ԹՎԱԿԱՆԻ ԱՊՐԻԼԻ 26-Ի N529-Ն ՈՐՈՇՄԱՆ ՄԵՋ ԼՐԱՑՈՒՄ ԿԱՏԱՐԵԼՈՒ ՄԱՍԻՆ» ՀՀ ԿԱՌԱՎԱՐՈՒԹՅԱՆ ՈՐՈՇՄԱՆ ՆԱԽԱԳ</w:t>
      </w:r>
      <w:r w:rsidR="0030284D" w:rsidRPr="00D260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ԾԻ </w:t>
      </w:r>
      <w:r w:rsidR="00B01E8E" w:rsidRPr="00D260BD">
        <w:rPr>
          <w:rFonts w:ascii="GHEA Grapalat" w:eastAsia="Times New Roman" w:hAnsi="GHEA Grapalat"/>
          <w:b/>
          <w:bCs/>
          <w:color w:val="000000"/>
          <w:lang w:val="hy-AM" w:eastAsia="ru-RU"/>
        </w:rPr>
        <w:t>ՎԵՐԱԲԵՐՅԱԼ</w:t>
      </w:r>
    </w:p>
    <w:p w14:paraId="036119B3" w14:textId="77777777" w:rsidR="008453C7" w:rsidRPr="00D260BD" w:rsidRDefault="008453C7" w:rsidP="00D260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260BD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D260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260BD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940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4"/>
        <w:gridCol w:w="70"/>
        <w:gridCol w:w="4138"/>
        <w:gridCol w:w="31"/>
      </w:tblGrid>
      <w:tr w:rsidR="00E01D78" w:rsidRPr="00D260BD" w14:paraId="701CC06C" w14:textId="77777777" w:rsidTr="00D260BD">
        <w:trPr>
          <w:gridAfter w:val="1"/>
          <w:wAfter w:w="31" w:type="dxa"/>
          <w:tblCellSpacing w:w="0" w:type="dxa"/>
          <w:jc w:val="center"/>
        </w:trPr>
        <w:tc>
          <w:tcPr>
            <w:tcW w:w="51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239895" w14:textId="0D1058F7" w:rsidR="008453C7" w:rsidRPr="00D260BD" w:rsidRDefault="008453C7" w:rsidP="00D260BD">
            <w:pPr>
              <w:spacing w:line="240" w:lineRule="auto"/>
              <w:ind w:right="144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260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012E68" w:rsidRPr="00D260B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B01E8E" w:rsidRPr="00D260B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կրթության, գիտության, մշակույթի սպոտի նախարարություն</w:t>
            </w:r>
          </w:p>
        </w:tc>
        <w:tc>
          <w:tcPr>
            <w:tcW w:w="42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A15A94" w14:textId="15712B7C" w:rsidR="008453C7" w:rsidRPr="00D260BD" w:rsidRDefault="00AC4E93" w:rsidP="00D260B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28</w:t>
            </w:r>
            <w:r w:rsidR="008453C7" w:rsidRPr="00D260B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</w:t>
            </w:r>
            <w:r w:rsidR="0030284D" w:rsidRPr="00D260B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</w:t>
            </w:r>
            <w:r w:rsidR="008453C7" w:rsidRPr="00D260B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="00012E68" w:rsidRPr="00D260B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</w:t>
            </w:r>
            <w:r w:rsidR="008453C7" w:rsidRPr="00D260B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E01D78" w:rsidRPr="00D260BD" w14:paraId="62A255F3" w14:textId="77777777" w:rsidTr="00D260BD">
        <w:trPr>
          <w:gridAfter w:val="1"/>
          <w:wAfter w:w="31" w:type="dxa"/>
          <w:trHeight w:val="504"/>
          <w:tblCellSpacing w:w="0" w:type="dxa"/>
          <w:jc w:val="center"/>
        </w:trPr>
        <w:tc>
          <w:tcPr>
            <w:tcW w:w="51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0ED537" w14:textId="77777777" w:rsidR="008453C7" w:rsidRPr="00D260BD" w:rsidRDefault="008453C7" w:rsidP="00D260B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165AB3" w14:textId="44C3728C" w:rsidR="008453C7" w:rsidRPr="00D260BD" w:rsidRDefault="00AC4E93" w:rsidP="00D260B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C4E9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01/14.3/5647-2024</w:t>
            </w:r>
          </w:p>
        </w:tc>
      </w:tr>
      <w:tr w:rsidR="000E5CC4" w:rsidRPr="00D260BD" w14:paraId="010AF709" w14:textId="77777777" w:rsidTr="00D260BD">
        <w:trPr>
          <w:trHeight w:val="4017"/>
          <w:tblCellSpacing w:w="0" w:type="dxa"/>
          <w:jc w:val="center"/>
        </w:trPr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F22E69" w14:textId="77777777" w:rsidR="00D260BD" w:rsidRPr="00D260BD" w:rsidRDefault="00D260BD" w:rsidP="00D260BD">
            <w:pPr>
              <w:tabs>
                <w:tab w:val="left" w:pos="851"/>
                <w:tab w:val="left" w:pos="1418"/>
              </w:tabs>
              <w:spacing w:after="0" w:line="240" w:lineRule="auto"/>
              <w:ind w:left="195" w:right="140" w:firstLine="89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Հայաստանի Հանրապետության կառավարության 1997 թվականի օգոստոսի 12-ի թիվ 333 որոշման մեջ փոփոխություն կատարելու մասին ՀՀ կառավարության որոշման նախագծի վերաբերյալ առարկություններ և դիտողություններ չկան:</w:t>
            </w:r>
          </w:p>
          <w:p w14:paraId="08C82BB7" w14:textId="3896A2D9" w:rsidR="008453C7" w:rsidRPr="00D260BD" w:rsidRDefault="008453C7" w:rsidP="00D260BD">
            <w:pPr>
              <w:spacing w:after="0" w:line="240" w:lineRule="auto"/>
              <w:ind w:left="150" w:right="135" w:firstLine="41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241B632" w14:textId="57F9BE27" w:rsidR="008453C7" w:rsidRPr="00D260BD" w:rsidRDefault="008453C7" w:rsidP="00D260B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6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D6F33D" w14:textId="77777777" w:rsidR="00903F38" w:rsidRPr="00D260BD" w:rsidRDefault="00903F38" w:rsidP="00D260B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6EFCDEC" w14:textId="77777777" w:rsidR="00903F38" w:rsidRPr="00D260BD" w:rsidRDefault="00903F38" w:rsidP="00D260B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55D52F5" w14:textId="77777777" w:rsidR="00903F38" w:rsidRPr="00D260BD" w:rsidRDefault="00903F38" w:rsidP="00D260B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4ED1926" w14:textId="77777777" w:rsidR="00903F38" w:rsidRPr="00D260BD" w:rsidRDefault="00903F38" w:rsidP="00D260B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C031218" w14:textId="77777777" w:rsidR="00903F38" w:rsidRPr="00D260BD" w:rsidRDefault="00903F38" w:rsidP="00D260B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4CB8851" w14:textId="77777777" w:rsidR="00903F38" w:rsidRPr="00D260BD" w:rsidRDefault="00903F38" w:rsidP="00D260B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DF73DCF" w14:textId="52A5AEFF" w:rsidR="00903F38" w:rsidRPr="00D260BD" w:rsidRDefault="00903F38" w:rsidP="00D260B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A7577" w:rsidRPr="00D260BD" w14:paraId="3D2AB9E3" w14:textId="77777777" w:rsidTr="00D260BD">
        <w:trPr>
          <w:gridAfter w:val="1"/>
          <w:wAfter w:w="31" w:type="dxa"/>
          <w:tblCellSpacing w:w="0" w:type="dxa"/>
          <w:jc w:val="center"/>
        </w:trPr>
        <w:tc>
          <w:tcPr>
            <w:tcW w:w="51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CE35D3" w14:textId="6F2E4519" w:rsidR="006A7577" w:rsidRPr="00D260BD" w:rsidRDefault="00902898" w:rsidP="00D260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D260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</w:t>
            </w:r>
            <w:r w:rsidR="006A7577" w:rsidRPr="00D260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30284D" w:rsidRPr="00D260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42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F3D476" w14:textId="2A15E074" w:rsidR="006A7577" w:rsidRPr="00D260BD" w:rsidRDefault="006F04FD" w:rsidP="00D260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12</w:t>
            </w:r>
            <w:r w:rsidRPr="006F04FD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6F04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03</w:t>
            </w:r>
            <w:r w:rsidRPr="006F04FD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="006A7577" w:rsidRPr="00D260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4</w:t>
            </w:r>
            <w:r w:rsidR="006A7577" w:rsidRPr="00D260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6A7577" w:rsidRPr="00D260BD" w14:paraId="5C6C212F" w14:textId="77777777" w:rsidTr="00D260BD">
        <w:trPr>
          <w:gridAfter w:val="1"/>
          <w:wAfter w:w="31" w:type="dxa"/>
          <w:tblCellSpacing w:w="0" w:type="dxa"/>
          <w:jc w:val="center"/>
        </w:trPr>
        <w:tc>
          <w:tcPr>
            <w:tcW w:w="51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2A1F98" w14:textId="77777777" w:rsidR="006A7577" w:rsidRPr="00D260BD" w:rsidRDefault="006A7577" w:rsidP="00D260B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2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0AD3CD" w14:textId="39F50872" w:rsidR="006A7577" w:rsidRPr="00D260BD" w:rsidRDefault="006F04FD" w:rsidP="00D260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6F04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01/11-1/4687-2024</w:t>
            </w:r>
          </w:p>
        </w:tc>
      </w:tr>
      <w:tr w:rsidR="006A7577" w:rsidRPr="008374A3" w14:paraId="38906D85" w14:textId="77777777" w:rsidTr="00D260BD">
        <w:trPr>
          <w:tblCellSpacing w:w="0" w:type="dxa"/>
          <w:jc w:val="center"/>
        </w:trPr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C7BC73" w14:textId="77777777" w:rsidR="00D260BD" w:rsidRPr="00D260BD" w:rsidRDefault="00D260BD" w:rsidP="00D260BD">
            <w:pPr>
              <w:pStyle w:val="mechtex"/>
              <w:ind w:left="105" w:right="90" w:firstLine="720"/>
              <w:jc w:val="both"/>
              <w:rPr>
                <w:rFonts w:ascii="GHEA Grapalat" w:hAnsi="GHEA Grapalat" w:cs="Arial"/>
                <w:color w:val="00000A"/>
                <w:sz w:val="24"/>
                <w:szCs w:val="24"/>
                <w:lang w:val="hy-AM" w:eastAsia="x-none"/>
              </w:rPr>
            </w:pPr>
            <w:r w:rsidRPr="00D260B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1997 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օգոստոսի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12-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333 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D2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D260B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Pr="00D260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նախագիծը </w:t>
            </w:r>
            <w:r w:rsidRPr="00D260B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(</w:t>
            </w:r>
            <w:r w:rsidRPr="00D260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այսուհետ՝ Նախագիծ</w:t>
            </w:r>
            <w:r w:rsidRPr="00D260B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)</w:t>
            </w:r>
            <w:r w:rsidRPr="00D260BD">
              <w:rPr>
                <w:rFonts w:ascii="GHEA Grapalat" w:hAnsi="GHEA Grapalat" w:cs="Arial"/>
                <w:color w:val="00000A"/>
                <w:sz w:val="24"/>
                <w:szCs w:val="24"/>
                <w:lang w:val="hy-AM" w:eastAsia="x-none"/>
              </w:rPr>
              <w:t xml:space="preserve"> և հայտնում է</w:t>
            </w:r>
            <w:r w:rsidRPr="00D260BD">
              <w:rPr>
                <w:rFonts w:ascii="GHEA Grapalat" w:hAnsi="GHEA Grapalat" w:cs="Arial"/>
                <w:color w:val="00000A"/>
                <w:sz w:val="24"/>
                <w:szCs w:val="24"/>
                <w:lang w:val="af-ZA" w:eastAsia="x-none"/>
              </w:rPr>
              <w:t xml:space="preserve"> </w:t>
            </w:r>
            <w:r w:rsidRPr="00D260BD">
              <w:rPr>
                <w:rFonts w:ascii="GHEA Grapalat" w:hAnsi="GHEA Grapalat" w:cs="Arial"/>
                <w:color w:val="00000A"/>
                <w:sz w:val="24"/>
                <w:szCs w:val="24"/>
                <w:lang w:val="hy-AM" w:eastAsia="x-none"/>
              </w:rPr>
              <w:t>հետևյալը.</w:t>
            </w:r>
          </w:p>
          <w:p w14:paraId="2B952F0B" w14:textId="77777777" w:rsidR="00D260BD" w:rsidRPr="00D260BD" w:rsidRDefault="00D260BD" w:rsidP="00D260BD">
            <w:pPr>
              <w:pStyle w:val="mechtex"/>
              <w:ind w:left="105" w:right="90" w:firstLine="720"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</w:pPr>
            <w:r w:rsidRPr="00D260BD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անհրաժեշտ է նշել փոփոխվող իրավական ակտի լրիվ անվանումը՝ հիմք ընդունելով «Նորմատիվ իրավական ակտերի մասին» օրենքի 17-րդ հոդվածի 8-րդ մասը, ինչպես նաև հաշվի առնելով Նախագծի անհատական բնույթը՝ 2-րդ կետով նախատեսված ուժի մեջ մտնելու ժամկետը անհրաժեշտ է համապատասխանեցնել վերոնշյալ օրենքի 23-րդ հոդվածի 6-րդ մասի պահանջներին:</w:t>
            </w:r>
          </w:p>
          <w:p w14:paraId="153A735E" w14:textId="77777777" w:rsidR="00D260BD" w:rsidRPr="00D260BD" w:rsidRDefault="00D260BD" w:rsidP="00D260BD">
            <w:pPr>
              <w:spacing w:after="0" w:line="240" w:lineRule="auto"/>
              <w:ind w:right="-324"/>
              <w:rPr>
                <w:rFonts w:ascii="GHEA Grapalat" w:hAnsi="GHEA Grapalat"/>
                <w:lang w:val="hy-AM"/>
              </w:rPr>
            </w:pPr>
          </w:p>
          <w:p w14:paraId="75DC2CF8" w14:textId="2926570C" w:rsidR="006A7577" w:rsidRPr="00D260BD" w:rsidRDefault="006A7577" w:rsidP="00D260BD">
            <w:pPr>
              <w:spacing w:after="0" w:line="240" w:lineRule="auto"/>
              <w:ind w:left="465" w:right="270" w:hanging="46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AB61D3B" w14:textId="77777777" w:rsidR="006A7577" w:rsidRPr="00D260BD" w:rsidRDefault="006A7577" w:rsidP="00D260B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6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5B4443" w14:textId="77777777" w:rsidR="00D260BD" w:rsidRPr="00D260BD" w:rsidRDefault="00D260BD" w:rsidP="00D260BD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260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385686B9" w14:textId="77777777" w:rsidR="00D260BD" w:rsidRPr="00D260BD" w:rsidRDefault="00D260BD" w:rsidP="00D260BD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260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լրամշակվել է։</w:t>
            </w:r>
          </w:p>
          <w:p w14:paraId="578C3314" w14:textId="1D90145F" w:rsidR="006A7577" w:rsidRPr="00D260BD" w:rsidRDefault="006A7577" w:rsidP="00D260B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676A0" w:rsidRPr="00D260BD" w14:paraId="7E8C2484" w14:textId="77777777" w:rsidTr="00D260BD">
        <w:trPr>
          <w:tblCellSpacing w:w="0" w:type="dxa"/>
          <w:jc w:val="center"/>
        </w:trPr>
        <w:tc>
          <w:tcPr>
            <w:tcW w:w="51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C6D2062" w14:textId="602027F5" w:rsidR="00A676A0" w:rsidRPr="00D260BD" w:rsidRDefault="00902898" w:rsidP="00D260BD">
            <w:pPr>
              <w:spacing w:line="24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bookmarkStart w:id="0" w:name="_Hlk101358179"/>
            <w:r w:rsidRPr="00D260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3</w:t>
            </w:r>
            <w:r w:rsidR="00A676A0" w:rsidRPr="00D260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30284D" w:rsidRPr="00D260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14:paraId="01804C5C" w14:textId="77777777" w:rsidR="00A676A0" w:rsidRPr="00D260BD" w:rsidRDefault="00A676A0" w:rsidP="00D260BD">
            <w:pPr>
              <w:spacing w:line="240" w:lineRule="auto"/>
              <w:ind w:right="144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6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1FE2988" w14:textId="3E51BD5F" w:rsidR="00A676A0" w:rsidRPr="00D260BD" w:rsidRDefault="006F04FD" w:rsidP="00D260BD">
            <w:pPr>
              <w:spacing w:line="24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</w:t>
            </w:r>
            <w:r w:rsidR="0030284D" w:rsidRPr="006F04FD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6F04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</w:t>
            </w:r>
            <w:r w:rsidR="0030284D" w:rsidRPr="00D260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</w:t>
            </w:r>
            <w:r w:rsidR="00A676A0" w:rsidRPr="00D260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.202</w:t>
            </w:r>
            <w:r w:rsidR="008374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4</w:t>
            </w:r>
            <w:r w:rsidR="00A676A0" w:rsidRPr="00D260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676A0" w:rsidRPr="00D260BD" w14:paraId="59281E4E" w14:textId="77777777" w:rsidTr="00D260BD">
        <w:trPr>
          <w:tblCellSpacing w:w="0" w:type="dxa"/>
          <w:jc w:val="center"/>
        </w:trPr>
        <w:tc>
          <w:tcPr>
            <w:tcW w:w="51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6DD3577" w14:textId="77777777" w:rsidR="00A676A0" w:rsidRPr="00D260BD" w:rsidRDefault="00A676A0" w:rsidP="00D260BD">
            <w:pPr>
              <w:spacing w:line="24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14:paraId="5F58F34A" w14:textId="77777777" w:rsidR="00A676A0" w:rsidRPr="00D260BD" w:rsidRDefault="00A676A0" w:rsidP="00D260BD">
            <w:pPr>
              <w:spacing w:line="24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6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27A4EA6" w14:textId="136B7B43" w:rsidR="00A676A0" w:rsidRPr="00D260BD" w:rsidRDefault="006F04FD" w:rsidP="00D260BD">
            <w:pPr>
              <w:spacing w:line="24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6F04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ՍԹ/3228-2024</w:t>
            </w:r>
          </w:p>
        </w:tc>
      </w:tr>
      <w:bookmarkEnd w:id="0"/>
      <w:tr w:rsidR="00341EB4" w:rsidRPr="00D260BD" w14:paraId="3D411EC8" w14:textId="77777777" w:rsidTr="00D260BD">
        <w:trPr>
          <w:tblCellSpacing w:w="0" w:type="dxa"/>
          <w:jc w:val="center"/>
        </w:trPr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557A6F" w14:textId="57CAA1FE" w:rsidR="00341EB4" w:rsidRPr="00D260BD" w:rsidRDefault="00D260BD" w:rsidP="00D260BD">
            <w:pPr>
              <w:suppressAutoHyphens/>
              <w:spacing w:before="60" w:after="60" w:line="240" w:lineRule="auto"/>
              <w:ind w:left="105"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D260B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«ՀՀ </w:t>
            </w:r>
            <w:r w:rsidRPr="00D260BD">
              <w:rPr>
                <w:rFonts w:ascii="GHEA Grapalat" w:hAnsi="GHEA Grapalat"/>
                <w:sz w:val="24"/>
                <w:szCs w:val="24"/>
              </w:rPr>
              <w:t xml:space="preserve">կառավարության 1997 թվականի օգոստոսի 12-ի </w:t>
            </w:r>
            <w:r w:rsidRPr="00D260BD">
              <w:rPr>
                <w:rFonts w:ascii="GHEA Grapalat" w:hAnsi="GHEA Grapalat"/>
                <w:sz w:val="24"/>
                <w:szCs w:val="24"/>
              </w:rPr>
              <w:br/>
            </w:r>
            <w:r w:rsidRPr="00D260B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N</w:t>
            </w:r>
            <w:r w:rsidRPr="00D260BD">
              <w:rPr>
                <w:rFonts w:ascii="GHEA Grapalat" w:hAnsi="GHEA Grapalat"/>
                <w:sz w:val="24"/>
                <w:szCs w:val="24"/>
              </w:rPr>
              <w:t xml:space="preserve"> 333 որոշման մեջ փոփոխություն կատարելու</w:t>
            </w:r>
            <w:r w:rsidRPr="00D260B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մասին»</w:t>
            </w:r>
            <w:r w:rsidRPr="00D260B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260BD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վերաբերյալ առաջարկություն չունենք: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546BD15" w14:textId="77777777" w:rsidR="00341EB4" w:rsidRPr="00D260BD" w:rsidRDefault="00341EB4" w:rsidP="00D260B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6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D0906A" w14:textId="2F885E22" w:rsidR="00341EB4" w:rsidRPr="00D260BD" w:rsidRDefault="00341EB4" w:rsidP="00616AAA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374A3" w:rsidRPr="00D260BD" w14:paraId="6F38568C" w14:textId="77777777" w:rsidTr="008374A3">
        <w:trPr>
          <w:tblCellSpacing w:w="0" w:type="dxa"/>
          <w:jc w:val="center"/>
        </w:trPr>
        <w:tc>
          <w:tcPr>
            <w:tcW w:w="51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1F933C" w14:textId="44352527" w:rsidR="008374A3" w:rsidRPr="008374A3" w:rsidRDefault="008374A3" w:rsidP="008374A3">
            <w:pPr>
              <w:spacing w:line="24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8374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4</w:t>
            </w:r>
            <w:r w:rsidRPr="008374A3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8374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8374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0E6031D4" w14:textId="77777777" w:rsidR="008374A3" w:rsidRPr="008374A3" w:rsidRDefault="008374A3" w:rsidP="008374A3">
            <w:pPr>
              <w:spacing w:line="24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6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B643B01" w14:textId="7F900508" w:rsidR="008374A3" w:rsidRPr="008374A3" w:rsidRDefault="008374A3" w:rsidP="008374A3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</w:pPr>
            <w:r w:rsidRPr="008374A3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>26</w:t>
            </w:r>
            <w:r w:rsidRPr="008374A3">
              <w:rPr>
                <w:rFonts w:ascii="Cambria Math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  <w:r w:rsidRPr="008374A3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>03</w:t>
            </w:r>
            <w:r w:rsidRPr="008374A3">
              <w:rPr>
                <w:rFonts w:ascii="Cambria Math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  <w:r w:rsidRPr="008374A3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>2024թ</w:t>
            </w:r>
            <w:r w:rsidRPr="008374A3">
              <w:rPr>
                <w:rFonts w:ascii="Cambria Math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</w:tr>
      <w:tr w:rsidR="008374A3" w:rsidRPr="00D260BD" w14:paraId="116CA9A4" w14:textId="77777777" w:rsidTr="008374A3">
        <w:trPr>
          <w:tblCellSpacing w:w="0" w:type="dxa"/>
          <w:jc w:val="center"/>
        </w:trPr>
        <w:tc>
          <w:tcPr>
            <w:tcW w:w="516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C36A5A4" w14:textId="77777777" w:rsidR="008374A3" w:rsidRPr="008374A3" w:rsidRDefault="008374A3" w:rsidP="008374A3">
            <w:pPr>
              <w:spacing w:line="24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077D6C35" w14:textId="77777777" w:rsidR="008374A3" w:rsidRPr="008374A3" w:rsidRDefault="008374A3" w:rsidP="008374A3">
            <w:pPr>
              <w:spacing w:line="24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6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ACE8D2" w14:textId="29C68E14" w:rsidR="008374A3" w:rsidRPr="008374A3" w:rsidRDefault="008374A3" w:rsidP="008374A3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</w:pPr>
            <w:r w:rsidRPr="008374A3">
              <w:rPr>
                <w:rFonts w:ascii="GHEA Grapalat" w:hAnsi="GHEA Grapalat"/>
                <w:b/>
                <w:bCs/>
                <w:sz w:val="24"/>
                <w:szCs w:val="24"/>
                <w:lang w:val="hy-AM" w:eastAsia="ru-RU"/>
              </w:rPr>
              <w:t>27.1/11805-2024</w:t>
            </w:r>
          </w:p>
        </w:tc>
      </w:tr>
      <w:tr w:rsidR="008374A3" w:rsidRPr="008374A3" w14:paraId="02798CA3" w14:textId="77777777" w:rsidTr="008374A3">
        <w:trPr>
          <w:tblCellSpacing w:w="0" w:type="dxa"/>
          <w:jc w:val="center"/>
        </w:trPr>
        <w:tc>
          <w:tcPr>
            <w:tcW w:w="516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86EE25E" w14:textId="77777777" w:rsidR="008374A3" w:rsidRDefault="008374A3" w:rsidP="008374A3">
            <w:pPr>
              <w:pStyle w:val="NormalWeb"/>
              <w:spacing w:line="360" w:lineRule="auto"/>
              <w:ind w:left="105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Ղեկավարվելով «Նորմատիվ իրավական ակտերի մասին» Հայաստանի Հանրապետության օրենքի 33-րդ հոդվածի 1-ին մասի 1-ին կետով և 34-րդ հոդվածի 1-ին մասով` Հայաստանի Հանրապետության կառավարությունը </w:t>
            </w:r>
            <w:r>
              <w:rPr>
                <w:rFonts w:ascii="GHEA Grapalat" w:hAnsi="GHEA Grapalat"/>
                <w:b/>
              </w:rPr>
              <w:t>որոշում է</w:t>
            </w:r>
            <w:r>
              <w:rPr>
                <w:rFonts w:ascii="GHEA Grapalat" w:hAnsi="GHEA Grapalat"/>
              </w:rPr>
              <w:t>.</w:t>
            </w:r>
          </w:p>
          <w:p w14:paraId="30EF25C9" w14:textId="77777777" w:rsidR="008374A3" w:rsidRDefault="008374A3" w:rsidP="008374A3">
            <w:pPr>
              <w:pStyle w:val="NormalWeb"/>
              <w:shd w:val="clear" w:color="auto" w:fill="FFFFFF"/>
              <w:spacing w:line="360" w:lineRule="auto"/>
              <w:ind w:left="105"/>
              <w:rPr>
                <w:rFonts w:ascii="GHEA Grapalat" w:eastAsia="Times New Roman" w:hAnsi="GHEA Grapalat"/>
                <w:color w:val="000000"/>
              </w:rPr>
            </w:pPr>
            <w:r>
              <w:rPr>
                <w:rFonts w:ascii="GHEA Grapalat" w:hAnsi="GHEA Grapalat"/>
              </w:rPr>
              <w:t xml:space="preserve">1.Հայաստանի Հանրապետության </w:t>
            </w:r>
            <w:r>
              <w:rPr>
                <w:rFonts w:ascii="GHEA Grapalat" w:eastAsia="Times New Roman" w:hAnsi="GHEA Grapalat"/>
                <w:bCs/>
                <w:color w:val="000000"/>
              </w:rPr>
              <w:t xml:space="preserve">կառավարության 1997 </w:t>
            </w:r>
            <w:r>
              <w:rPr>
                <w:rFonts w:ascii="GHEA Grapalat" w:eastAsia="Times New Roman" w:hAnsi="GHEA Grapalat" w:cs="Arial Unicode"/>
                <w:color w:val="000000"/>
              </w:rPr>
              <w:t xml:space="preserve">թվականի </w:t>
            </w:r>
            <w:r>
              <w:rPr>
                <w:rFonts w:ascii="Arial" w:eastAsia="Times New Roman" w:hAnsi="Arial" w:cs="Arial"/>
                <w:color w:val="000000"/>
              </w:rPr>
              <w:t> </w:t>
            </w:r>
            <w:r>
              <w:rPr>
                <w:rFonts w:ascii="GHEA Grapalat" w:eastAsia="Times New Roman" w:hAnsi="GHEA Grapalat" w:cs="Arial Unicode"/>
                <w:color w:val="000000"/>
              </w:rPr>
              <w:t>օգոստոսի</w:t>
            </w:r>
            <w:r>
              <w:rPr>
                <w:rFonts w:ascii="GHEA Grapalat" w:eastAsia="Times New Roman" w:hAnsi="GHEA Grapalat" w:cs="Arial"/>
                <w:color w:val="000000"/>
              </w:rPr>
              <w:t xml:space="preserve"> 12-ի </w:t>
            </w:r>
            <w:r>
              <w:rPr>
                <w:rFonts w:ascii="GHEA Grapalat" w:eastAsia="SimSun" w:hAnsi="GHEA Grapalat"/>
                <w:b/>
                <w:lang w:val="af-ZA" w:eastAsia="zh-CN"/>
              </w:rPr>
              <w:t>«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Պաշտոնեական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(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ծառայողական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),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ինչպես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նաև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հանրակացարանների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կացարանները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որպես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բնակելի</w:t>
            </w:r>
            <w:r>
              <w:rPr>
                <w:rStyle w:val="Strong"/>
                <w:rFonts w:ascii="Arial" w:hAnsi="Arial" w:cs="Arial"/>
                <w:color w:val="000000"/>
                <w:shd w:val="clear" w:color="auto" w:fill="FFFFFF"/>
                <w:lang w:val="af-ZA"/>
              </w:rPr>
              <w:t xml:space="preserve"> 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տարածություններ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սեփականության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իրավունքով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քաղաքացիներին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հատկացնելու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r>
              <w:rPr>
                <w:rFonts w:ascii="GHEA Grapalat" w:eastAsia="SimSun" w:hAnsi="GHEA Grapalat"/>
                <w:b/>
                <w:lang w:val="af-ZA" w:eastAsia="zh-CN"/>
              </w:rPr>
              <w:t xml:space="preserve">» </w:t>
            </w:r>
            <w:r>
              <w:rPr>
                <w:rFonts w:ascii="GHEA Grapalat" w:eastAsia="Times New Roman" w:hAnsi="GHEA Grapalat" w:cs="Arial"/>
                <w:color w:val="000000"/>
              </w:rPr>
              <w:t>N</w:t>
            </w:r>
            <w:r>
              <w:rPr>
                <w:rFonts w:ascii="GHEA Grapalat" w:eastAsia="Times New Roman" w:hAnsi="GHEA Grapalat" w:cs="Arial Unicode"/>
                <w:color w:val="000000"/>
              </w:rPr>
              <w:t xml:space="preserve"> 33</w:t>
            </w:r>
            <w:r>
              <w:rPr>
                <w:rFonts w:ascii="GHEA Grapalat" w:eastAsia="Times New Roman" w:hAnsi="GHEA Grapalat"/>
                <w:color w:val="000000"/>
              </w:rPr>
              <w:t>3 որոշման կից ցանկում 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Բնակտարածության հասցեն, սենյակների թիվը</w:t>
            </w:r>
            <w:r>
              <w:rPr>
                <w:rFonts w:ascii="GHEA Grapalat" w:eastAsia="Times New Roman" w:hAnsi="GHEA Grapalat"/>
                <w:color w:val="000000"/>
              </w:rPr>
              <w:t xml:space="preserve">» սյունակի  «Բեջանյան Անահիտ»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ազգանուն, անունի դիմաց «ՀՀ Տավուշ մարզ, գ. Գետահովիտ, ուսուցչական տուն,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 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1 սենյակ, ծառայողական» բառերը փոխարինել «ՀՀ Տավուշ մարզ, գ.Կոթի, ուսուցչական տուն,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 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1 սենյակ, ծառայողական» բառերով:</w:t>
            </w:r>
          </w:p>
          <w:p w14:paraId="6189709A" w14:textId="77777777" w:rsidR="008374A3" w:rsidRDefault="008374A3" w:rsidP="008374A3">
            <w:pPr>
              <w:pStyle w:val="NormalWeb"/>
              <w:spacing w:line="360" w:lineRule="auto"/>
              <w:ind w:left="105"/>
              <w:rPr>
                <w:rFonts w:ascii="GHEA Grapalat" w:eastAsiaTheme="minorEastAsia" w:hAnsi="GHEA Grapalat"/>
              </w:rPr>
            </w:pPr>
            <w:r>
              <w:rPr>
                <w:rFonts w:ascii="GHEA Grapalat" w:hAnsi="GHEA Grapalat"/>
              </w:rPr>
              <w:t xml:space="preserve"> 2.Սույն որոշումն ուժի մեջ է մտնում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ընդունման մասին այն Անահիտ Բեջանյանին առձեռն կամ օրենքով սահմանված</w:t>
            </w:r>
            <w:r>
              <w:rPr>
                <w:rFonts w:ascii="Arial Unicode" w:hAnsi="Arial Unicode"/>
                <w:color w:val="000000"/>
                <w:sz w:val="14"/>
                <w:szCs w:val="1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այլ կարգով պատշաճ իրազեկելու օրվան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հաջորդող օրվանից:</w:t>
            </w:r>
          </w:p>
          <w:p w14:paraId="6CE9838C" w14:textId="77777777" w:rsidR="008374A3" w:rsidRPr="008374A3" w:rsidRDefault="008374A3" w:rsidP="008374A3">
            <w:pPr>
              <w:spacing w:line="24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14:paraId="556887A5" w14:textId="77777777" w:rsidR="008374A3" w:rsidRPr="008374A3" w:rsidRDefault="008374A3" w:rsidP="008374A3">
            <w:pPr>
              <w:spacing w:line="24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6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50A80AB" w14:textId="77777777" w:rsidR="008374A3" w:rsidRPr="00D260BD" w:rsidRDefault="008374A3" w:rsidP="008374A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260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0EF6F9F7" w14:textId="77777777" w:rsidR="008374A3" w:rsidRPr="00D260BD" w:rsidRDefault="008374A3" w:rsidP="008374A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260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լրամշակվել է։</w:t>
            </w:r>
          </w:p>
          <w:p w14:paraId="2628B376" w14:textId="204278E1" w:rsidR="008374A3" w:rsidRPr="008374A3" w:rsidRDefault="008374A3" w:rsidP="008374A3">
            <w:pPr>
              <w:rPr>
                <w:rFonts w:ascii="GHEA Grapalat" w:hAnsi="GHEA Grapalat"/>
                <w:b/>
                <w:bCs/>
                <w:sz w:val="24"/>
                <w:szCs w:val="24"/>
                <w:lang w:val="hy-AM" w:eastAsia="ru-RU"/>
              </w:rPr>
            </w:pPr>
          </w:p>
        </w:tc>
      </w:tr>
    </w:tbl>
    <w:p w14:paraId="6DC1C327" w14:textId="77777777" w:rsidR="004C169D" w:rsidRPr="00D260BD" w:rsidRDefault="004C169D" w:rsidP="00D260BD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4C169D" w:rsidRPr="00D260BD" w:rsidSect="00094919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46A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84364FA"/>
    <w:multiLevelType w:val="hybridMultilevel"/>
    <w:tmpl w:val="DCE840F4"/>
    <w:lvl w:ilvl="0" w:tplc="39F8406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E22BD7"/>
    <w:multiLevelType w:val="hybridMultilevel"/>
    <w:tmpl w:val="30DEFA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E912F9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4DF1742"/>
    <w:multiLevelType w:val="hybridMultilevel"/>
    <w:tmpl w:val="D898F3E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D5201E8"/>
    <w:multiLevelType w:val="hybridMultilevel"/>
    <w:tmpl w:val="30DEFA30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>
      <w:start w:val="1"/>
      <w:numFmt w:val="lowerRoman"/>
      <w:lvlText w:val="%6."/>
      <w:lvlJc w:val="right"/>
      <w:pPr>
        <w:ind w:left="4887" w:hanging="180"/>
      </w:pPr>
    </w:lvl>
    <w:lvl w:ilvl="6" w:tplc="FFFFFFFF">
      <w:start w:val="1"/>
      <w:numFmt w:val="decimal"/>
      <w:lvlText w:val="%7."/>
      <w:lvlJc w:val="left"/>
      <w:pPr>
        <w:ind w:left="5607" w:hanging="360"/>
      </w:pPr>
    </w:lvl>
    <w:lvl w:ilvl="7" w:tplc="FFFFFFFF">
      <w:start w:val="1"/>
      <w:numFmt w:val="lowerLetter"/>
      <w:lvlText w:val="%8."/>
      <w:lvlJc w:val="left"/>
      <w:pPr>
        <w:ind w:left="6327" w:hanging="360"/>
      </w:pPr>
    </w:lvl>
    <w:lvl w:ilvl="8" w:tplc="FFFFFFFF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1E31E7C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71B74A92"/>
    <w:multiLevelType w:val="hybridMultilevel"/>
    <w:tmpl w:val="5F8267C4"/>
    <w:lvl w:ilvl="0" w:tplc="5832E09E">
      <w:start w:val="1"/>
      <w:numFmt w:val="decimal"/>
      <w:lvlText w:val="%1."/>
      <w:lvlJc w:val="left"/>
      <w:pPr>
        <w:ind w:left="117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127C68"/>
    <w:multiLevelType w:val="hybridMultilevel"/>
    <w:tmpl w:val="070E19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89B2D50"/>
    <w:multiLevelType w:val="hybridMultilevel"/>
    <w:tmpl w:val="3F76FAD8"/>
    <w:lvl w:ilvl="0" w:tplc="B0A067AA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7A41635B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406877927">
    <w:abstractNumId w:val="2"/>
  </w:num>
  <w:num w:numId="2" w16cid:durableId="1422412368">
    <w:abstractNumId w:val="10"/>
  </w:num>
  <w:num w:numId="3" w16cid:durableId="603196641">
    <w:abstractNumId w:val="12"/>
  </w:num>
  <w:num w:numId="4" w16cid:durableId="62486402">
    <w:abstractNumId w:val="9"/>
  </w:num>
  <w:num w:numId="5" w16cid:durableId="1141851017">
    <w:abstractNumId w:val="7"/>
  </w:num>
  <w:num w:numId="6" w16cid:durableId="1071468307">
    <w:abstractNumId w:val="11"/>
  </w:num>
  <w:num w:numId="7" w16cid:durableId="854927560">
    <w:abstractNumId w:val="4"/>
  </w:num>
  <w:num w:numId="8" w16cid:durableId="831213566">
    <w:abstractNumId w:val="0"/>
  </w:num>
  <w:num w:numId="9" w16cid:durableId="14301990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06941745">
    <w:abstractNumId w:val="5"/>
  </w:num>
  <w:num w:numId="11" w16cid:durableId="7822657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75329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78405163">
    <w:abstractNumId w:val="1"/>
  </w:num>
  <w:num w:numId="14" w16cid:durableId="1050692578">
    <w:abstractNumId w:val="6"/>
  </w:num>
  <w:num w:numId="15" w16cid:durableId="3180753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72ED"/>
    <w:rsid w:val="00001B3C"/>
    <w:rsid w:val="00012E68"/>
    <w:rsid w:val="00024AF3"/>
    <w:rsid w:val="00025388"/>
    <w:rsid w:val="0002565E"/>
    <w:rsid w:val="000264B1"/>
    <w:rsid w:val="000308CB"/>
    <w:rsid w:val="00036D91"/>
    <w:rsid w:val="00040A81"/>
    <w:rsid w:val="00050AEF"/>
    <w:rsid w:val="00051F45"/>
    <w:rsid w:val="00051F87"/>
    <w:rsid w:val="00053DDE"/>
    <w:rsid w:val="00053F50"/>
    <w:rsid w:val="00054488"/>
    <w:rsid w:val="000579C9"/>
    <w:rsid w:val="00063EB3"/>
    <w:rsid w:val="00072F6D"/>
    <w:rsid w:val="000807F6"/>
    <w:rsid w:val="000858DE"/>
    <w:rsid w:val="00090928"/>
    <w:rsid w:val="00094919"/>
    <w:rsid w:val="00095227"/>
    <w:rsid w:val="00097133"/>
    <w:rsid w:val="000A151B"/>
    <w:rsid w:val="000C17A5"/>
    <w:rsid w:val="000C3F3C"/>
    <w:rsid w:val="000C66D2"/>
    <w:rsid w:val="000D5EB9"/>
    <w:rsid w:val="000D661C"/>
    <w:rsid w:val="000E0991"/>
    <w:rsid w:val="000E4081"/>
    <w:rsid w:val="000E5C2E"/>
    <w:rsid w:val="000E5CC4"/>
    <w:rsid w:val="000E793D"/>
    <w:rsid w:val="000F0B2C"/>
    <w:rsid w:val="000F71AD"/>
    <w:rsid w:val="00101FD0"/>
    <w:rsid w:val="0010521D"/>
    <w:rsid w:val="00111998"/>
    <w:rsid w:val="00113A01"/>
    <w:rsid w:val="00124126"/>
    <w:rsid w:val="00125B79"/>
    <w:rsid w:val="00144C98"/>
    <w:rsid w:val="00157BAD"/>
    <w:rsid w:val="00160FB9"/>
    <w:rsid w:val="00176B78"/>
    <w:rsid w:val="00180F8F"/>
    <w:rsid w:val="00186327"/>
    <w:rsid w:val="0019292C"/>
    <w:rsid w:val="00193DE7"/>
    <w:rsid w:val="001A3766"/>
    <w:rsid w:val="001B5E00"/>
    <w:rsid w:val="001B7BBC"/>
    <w:rsid w:val="001D0F94"/>
    <w:rsid w:val="001D3EC4"/>
    <w:rsid w:val="001D5743"/>
    <w:rsid w:val="001E222D"/>
    <w:rsid w:val="001F2DF3"/>
    <w:rsid w:val="002007AD"/>
    <w:rsid w:val="002014F7"/>
    <w:rsid w:val="00202AA6"/>
    <w:rsid w:val="002041DC"/>
    <w:rsid w:val="00206C29"/>
    <w:rsid w:val="00231229"/>
    <w:rsid w:val="00234D4B"/>
    <w:rsid w:val="002351D8"/>
    <w:rsid w:val="00236357"/>
    <w:rsid w:val="0026089E"/>
    <w:rsid w:val="00267DE1"/>
    <w:rsid w:val="00272E3C"/>
    <w:rsid w:val="00280B5A"/>
    <w:rsid w:val="002819C8"/>
    <w:rsid w:val="0028223C"/>
    <w:rsid w:val="002839EC"/>
    <w:rsid w:val="00283F50"/>
    <w:rsid w:val="002979F5"/>
    <w:rsid w:val="002A6A51"/>
    <w:rsid w:val="002B044C"/>
    <w:rsid w:val="002B57AD"/>
    <w:rsid w:val="002B6F68"/>
    <w:rsid w:val="00300BBF"/>
    <w:rsid w:val="0030284D"/>
    <w:rsid w:val="00311963"/>
    <w:rsid w:val="003153EB"/>
    <w:rsid w:val="00335541"/>
    <w:rsid w:val="00341EB4"/>
    <w:rsid w:val="00352EC3"/>
    <w:rsid w:val="0036179D"/>
    <w:rsid w:val="00371E9B"/>
    <w:rsid w:val="0037463B"/>
    <w:rsid w:val="00393415"/>
    <w:rsid w:val="003A0A7A"/>
    <w:rsid w:val="003A3710"/>
    <w:rsid w:val="003A58ED"/>
    <w:rsid w:val="003A7146"/>
    <w:rsid w:val="003B2CFE"/>
    <w:rsid w:val="003B34B1"/>
    <w:rsid w:val="003B4FD0"/>
    <w:rsid w:val="003C386A"/>
    <w:rsid w:val="003D2E4D"/>
    <w:rsid w:val="003D3BC1"/>
    <w:rsid w:val="003D40E7"/>
    <w:rsid w:val="003D7724"/>
    <w:rsid w:val="0041047D"/>
    <w:rsid w:val="00412656"/>
    <w:rsid w:val="00414DB5"/>
    <w:rsid w:val="00433B42"/>
    <w:rsid w:val="0043471A"/>
    <w:rsid w:val="00442EB6"/>
    <w:rsid w:val="004462B2"/>
    <w:rsid w:val="00446BD5"/>
    <w:rsid w:val="0045149D"/>
    <w:rsid w:val="004642F3"/>
    <w:rsid w:val="00464B13"/>
    <w:rsid w:val="004738C3"/>
    <w:rsid w:val="00481773"/>
    <w:rsid w:val="00485F25"/>
    <w:rsid w:val="004A39C2"/>
    <w:rsid w:val="004C169D"/>
    <w:rsid w:val="004C1F34"/>
    <w:rsid w:val="004C7520"/>
    <w:rsid w:val="004E0D75"/>
    <w:rsid w:val="00510AAD"/>
    <w:rsid w:val="00514A91"/>
    <w:rsid w:val="0051750A"/>
    <w:rsid w:val="00523D78"/>
    <w:rsid w:val="00536156"/>
    <w:rsid w:val="00537C27"/>
    <w:rsid w:val="00541FC4"/>
    <w:rsid w:val="00547500"/>
    <w:rsid w:val="00551C3A"/>
    <w:rsid w:val="00556465"/>
    <w:rsid w:val="00557FBF"/>
    <w:rsid w:val="00567AF7"/>
    <w:rsid w:val="005830FE"/>
    <w:rsid w:val="005847ED"/>
    <w:rsid w:val="005876C1"/>
    <w:rsid w:val="005876DF"/>
    <w:rsid w:val="005908AE"/>
    <w:rsid w:val="005A07EC"/>
    <w:rsid w:val="005A3251"/>
    <w:rsid w:val="005A7860"/>
    <w:rsid w:val="005B1012"/>
    <w:rsid w:val="005C2133"/>
    <w:rsid w:val="005C52CB"/>
    <w:rsid w:val="005C6E02"/>
    <w:rsid w:val="005D3138"/>
    <w:rsid w:val="005E7D21"/>
    <w:rsid w:val="006161D1"/>
    <w:rsid w:val="00616AAA"/>
    <w:rsid w:val="00634DCE"/>
    <w:rsid w:val="0064470A"/>
    <w:rsid w:val="00650F4F"/>
    <w:rsid w:val="00651636"/>
    <w:rsid w:val="00654659"/>
    <w:rsid w:val="00663858"/>
    <w:rsid w:val="00670DC6"/>
    <w:rsid w:val="006766CA"/>
    <w:rsid w:val="006872ED"/>
    <w:rsid w:val="006917E1"/>
    <w:rsid w:val="00694589"/>
    <w:rsid w:val="006963D3"/>
    <w:rsid w:val="00696651"/>
    <w:rsid w:val="006A7577"/>
    <w:rsid w:val="006B1CCD"/>
    <w:rsid w:val="006E0A74"/>
    <w:rsid w:val="006F04FD"/>
    <w:rsid w:val="006F519B"/>
    <w:rsid w:val="006F7E25"/>
    <w:rsid w:val="00705C3C"/>
    <w:rsid w:val="00706890"/>
    <w:rsid w:val="00715A74"/>
    <w:rsid w:val="007165F0"/>
    <w:rsid w:val="00717D53"/>
    <w:rsid w:val="007236EE"/>
    <w:rsid w:val="00727C07"/>
    <w:rsid w:val="00734440"/>
    <w:rsid w:val="00771FFD"/>
    <w:rsid w:val="007744FD"/>
    <w:rsid w:val="00775C8C"/>
    <w:rsid w:val="007946A5"/>
    <w:rsid w:val="007A23DE"/>
    <w:rsid w:val="007B7E03"/>
    <w:rsid w:val="007C0BD8"/>
    <w:rsid w:val="007C2334"/>
    <w:rsid w:val="007E0F58"/>
    <w:rsid w:val="007E14C6"/>
    <w:rsid w:val="008141A2"/>
    <w:rsid w:val="00820BCE"/>
    <w:rsid w:val="0083092F"/>
    <w:rsid w:val="00832D76"/>
    <w:rsid w:val="00833DB2"/>
    <w:rsid w:val="008374A3"/>
    <w:rsid w:val="00840F6B"/>
    <w:rsid w:val="008453C7"/>
    <w:rsid w:val="00853BDF"/>
    <w:rsid w:val="0085629E"/>
    <w:rsid w:val="00857A9B"/>
    <w:rsid w:val="00860F48"/>
    <w:rsid w:val="00865B00"/>
    <w:rsid w:val="00873E73"/>
    <w:rsid w:val="008841DA"/>
    <w:rsid w:val="008A13A7"/>
    <w:rsid w:val="008A5ED1"/>
    <w:rsid w:val="008B379F"/>
    <w:rsid w:val="008C7F0E"/>
    <w:rsid w:val="008D1A1D"/>
    <w:rsid w:val="008D67AD"/>
    <w:rsid w:val="008D6806"/>
    <w:rsid w:val="008E5FB0"/>
    <w:rsid w:val="008E74F0"/>
    <w:rsid w:val="008F1778"/>
    <w:rsid w:val="008F5A22"/>
    <w:rsid w:val="00900B21"/>
    <w:rsid w:val="00901D8A"/>
    <w:rsid w:val="00902898"/>
    <w:rsid w:val="00903F38"/>
    <w:rsid w:val="0090593E"/>
    <w:rsid w:val="00905D98"/>
    <w:rsid w:val="00911538"/>
    <w:rsid w:val="00917D04"/>
    <w:rsid w:val="00934174"/>
    <w:rsid w:val="00945119"/>
    <w:rsid w:val="00956AE2"/>
    <w:rsid w:val="009612A5"/>
    <w:rsid w:val="0096671E"/>
    <w:rsid w:val="009766C3"/>
    <w:rsid w:val="00982D80"/>
    <w:rsid w:val="00991DB3"/>
    <w:rsid w:val="009B298C"/>
    <w:rsid w:val="009B35F2"/>
    <w:rsid w:val="009B5118"/>
    <w:rsid w:val="009C2B0D"/>
    <w:rsid w:val="009D60E1"/>
    <w:rsid w:val="009F1B20"/>
    <w:rsid w:val="009F24C6"/>
    <w:rsid w:val="00A15C24"/>
    <w:rsid w:val="00A33453"/>
    <w:rsid w:val="00A35891"/>
    <w:rsid w:val="00A4037A"/>
    <w:rsid w:val="00A4213B"/>
    <w:rsid w:val="00A42255"/>
    <w:rsid w:val="00A42D16"/>
    <w:rsid w:val="00A4329B"/>
    <w:rsid w:val="00A50B84"/>
    <w:rsid w:val="00A50E6C"/>
    <w:rsid w:val="00A552E7"/>
    <w:rsid w:val="00A63018"/>
    <w:rsid w:val="00A64C51"/>
    <w:rsid w:val="00A650D2"/>
    <w:rsid w:val="00A653B1"/>
    <w:rsid w:val="00A65BFF"/>
    <w:rsid w:val="00A676A0"/>
    <w:rsid w:val="00A711AF"/>
    <w:rsid w:val="00A84487"/>
    <w:rsid w:val="00A869AD"/>
    <w:rsid w:val="00A87341"/>
    <w:rsid w:val="00A93A4B"/>
    <w:rsid w:val="00AB52E0"/>
    <w:rsid w:val="00AC2D88"/>
    <w:rsid w:val="00AC4E93"/>
    <w:rsid w:val="00AD4529"/>
    <w:rsid w:val="00AD4EE4"/>
    <w:rsid w:val="00AE3A5E"/>
    <w:rsid w:val="00AF5866"/>
    <w:rsid w:val="00B00B6A"/>
    <w:rsid w:val="00B01E8E"/>
    <w:rsid w:val="00B0243A"/>
    <w:rsid w:val="00B0309F"/>
    <w:rsid w:val="00B14731"/>
    <w:rsid w:val="00B21542"/>
    <w:rsid w:val="00B26162"/>
    <w:rsid w:val="00B26BCA"/>
    <w:rsid w:val="00B3049E"/>
    <w:rsid w:val="00B41CF1"/>
    <w:rsid w:val="00B41F5B"/>
    <w:rsid w:val="00B42C77"/>
    <w:rsid w:val="00B53FBC"/>
    <w:rsid w:val="00B55F05"/>
    <w:rsid w:val="00B61CC6"/>
    <w:rsid w:val="00B63713"/>
    <w:rsid w:val="00B67A79"/>
    <w:rsid w:val="00B80CF0"/>
    <w:rsid w:val="00B86E77"/>
    <w:rsid w:val="00B91408"/>
    <w:rsid w:val="00BE6C92"/>
    <w:rsid w:val="00C017EB"/>
    <w:rsid w:val="00C01B50"/>
    <w:rsid w:val="00C11B62"/>
    <w:rsid w:val="00C153EA"/>
    <w:rsid w:val="00C2000B"/>
    <w:rsid w:val="00C23C80"/>
    <w:rsid w:val="00C24ED3"/>
    <w:rsid w:val="00C321DD"/>
    <w:rsid w:val="00C33DB8"/>
    <w:rsid w:val="00C7122A"/>
    <w:rsid w:val="00C72C0B"/>
    <w:rsid w:val="00C73900"/>
    <w:rsid w:val="00C836B6"/>
    <w:rsid w:val="00C849FD"/>
    <w:rsid w:val="00C91412"/>
    <w:rsid w:val="00C92B31"/>
    <w:rsid w:val="00CA600C"/>
    <w:rsid w:val="00CB061B"/>
    <w:rsid w:val="00CD555A"/>
    <w:rsid w:val="00CE4B6E"/>
    <w:rsid w:val="00CF0A04"/>
    <w:rsid w:val="00CF2680"/>
    <w:rsid w:val="00D00561"/>
    <w:rsid w:val="00D05343"/>
    <w:rsid w:val="00D260BD"/>
    <w:rsid w:val="00D263D9"/>
    <w:rsid w:val="00D37DC3"/>
    <w:rsid w:val="00D41592"/>
    <w:rsid w:val="00D45934"/>
    <w:rsid w:val="00D45FF5"/>
    <w:rsid w:val="00D462D5"/>
    <w:rsid w:val="00D60331"/>
    <w:rsid w:val="00D72BBC"/>
    <w:rsid w:val="00D734AD"/>
    <w:rsid w:val="00D77102"/>
    <w:rsid w:val="00D83825"/>
    <w:rsid w:val="00D852FD"/>
    <w:rsid w:val="00DA039F"/>
    <w:rsid w:val="00DA28B9"/>
    <w:rsid w:val="00DB2D5F"/>
    <w:rsid w:val="00DB7EC4"/>
    <w:rsid w:val="00DD04EB"/>
    <w:rsid w:val="00DE604C"/>
    <w:rsid w:val="00E01D78"/>
    <w:rsid w:val="00E03FB3"/>
    <w:rsid w:val="00E149EC"/>
    <w:rsid w:val="00E16EBD"/>
    <w:rsid w:val="00E65F98"/>
    <w:rsid w:val="00EA240B"/>
    <w:rsid w:val="00EA75DF"/>
    <w:rsid w:val="00EB3036"/>
    <w:rsid w:val="00EC6324"/>
    <w:rsid w:val="00EE3B3F"/>
    <w:rsid w:val="00EE5165"/>
    <w:rsid w:val="00EF3735"/>
    <w:rsid w:val="00F029D7"/>
    <w:rsid w:val="00F0700F"/>
    <w:rsid w:val="00F23B26"/>
    <w:rsid w:val="00F50A04"/>
    <w:rsid w:val="00F52128"/>
    <w:rsid w:val="00F534B7"/>
    <w:rsid w:val="00F54689"/>
    <w:rsid w:val="00F572C0"/>
    <w:rsid w:val="00F61B4B"/>
    <w:rsid w:val="00F84000"/>
    <w:rsid w:val="00F87A7B"/>
    <w:rsid w:val="00F90740"/>
    <w:rsid w:val="00F90BD3"/>
    <w:rsid w:val="00F95615"/>
    <w:rsid w:val="00FA5A4F"/>
    <w:rsid w:val="00FB0692"/>
    <w:rsid w:val="00FB0ECB"/>
    <w:rsid w:val="00FB278F"/>
    <w:rsid w:val="00FB6C89"/>
    <w:rsid w:val="00FC2D26"/>
    <w:rsid w:val="00FD2D11"/>
    <w:rsid w:val="00FE0567"/>
    <w:rsid w:val="00FE1AA6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3C759"/>
  <w15:docId w15:val="{856370A4-FB9C-4716-8E4A-550E8E18C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A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453C7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8453C7"/>
    <w:pPr>
      <w:spacing w:after="0" w:line="240" w:lineRule="auto"/>
      <w:jc w:val="center"/>
    </w:pPr>
    <w:rPr>
      <w:rFonts w:ascii="Arial Armenian" w:hAnsi="Arial Armenian"/>
    </w:rPr>
  </w:style>
  <w:style w:type="character" w:styleId="Strong">
    <w:name w:val="Strong"/>
    <w:basedOn w:val="DefaultParagraphFont"/>
    <w:uiPriority w:val="22"/>
    <w:qFormat/>
    <w:rsid w:val="008453C7"/>
    <w:rPr>
      <w:b/>
      <w:bCs/>
    </w:rPr>
  </w:style>
  <w:style w:type="paragraph" w:styleId="ListParagraph">
    <w:name w:val="List Paragraph"/>
    <w:basedOn w:val="Normal"/>
    <w:uiPriority w:val="34"/>
    <w:qFormat/>
    <w:rsid w:val="00C72C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3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44C98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663858"/>
    <w:rPr>
      <w:rFonts w:ascii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B67A79"/>
    <w:rPr>
      <w:color w:val="80808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3B42"/>
    <w:rPr>
      <w:rFonts w:ascii="Times New Roman" w:hAnsi="Times New Roman" w:cs="Times New Roman"/>
      <w:sz w:val="24"/>
      <w:szCs w:val="24"/>
    </w:rPr>
  </w:style>
  <w:style w:type="character" w:customStyle="1" w:styleId="mechtex0">
    <w:name w:val="mechtex Знак"/>
    <w:locked/>
    <w:rsid w:val="00D260B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3CB85-2F03-4A79-8EA1-085DE12EB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3</Pages>
  <Words>350</Words>
  <Characters>1999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https://mul2-mta.gov.am/tasks/1538577/oneclick/ampopatert.docx?token=31bc7328761884a372c12f243ee7d97e</cp:keywords>
  <dc:description/>
  <cp:lastModifiedBy>Marine Vardanyan</cp:lastModifiedBy>
  <cp:revision>340</cp:revision>
  <cp:lastPrinted>2022-09-27T05:05:00Z</cp:lastPrinted>
  <dcterms:created xsi:type="dcterms:W3CDTF">2021-03-15T05:57:00Z</dcterms:created>
  <dcterms:modified xsi:type="dcterms:W3CDTF">2024-04-02T06:19:00Z</dcterms:modified>
</cp:coreProperties>
</file>