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5CBA2" w14:textId="77777777" w:rsidR="00BA4254" w:rsidRPr="00EA324B" w:rsidRDefault="00BA4254" w:rsidP="00687A29">
      <w:pPr>
        <w:spacing w:after="0" w:line="360" w:lineRule="auto"/>
        <w:jc w:val="center"/>
        <w:rPr>
          <w:rFonts w:ascii="GHEA Grapalat" w:hAnsi="GHEA Grapalat" w:cs="Angsana New"/>
          <w:b/>
          <w:sz w:val="24"/>
          <w:szCs w:val="24"/>
        </w:rPr>
      </w:pPr>
      <w:r w:rsidRPr="00EA324B">
        <w:rPr>
          <w:rFonts w:ascii="GHEA Grapalat" w:hAnsi="GHEA Grapalat" w:cs="Angsana New"/>
          <w:b/>
          <w:sz w:val="24"/>
          <w:szCs w:val="24"/>
        </w:rPr>
        <w:t>ՀԻՄՆԱՎՈՐՈՒՄ</w:t>
      </w:r>
    </w:p>
    <w:p w14:paraId="7591D4F9" w14:textId="16E72C6E" w:rsidR="00A2610B" w:rsidRPr="005C31C9" w:rsidRDefault="005C31C9" w:rsidP="00687A29">
      <w:pPr>
        <w:spacing w:after="0" w:line="360" w:lineRule="auto"/>
        <w:ind w:left="270" w:firstLine="105"/>
        <w:jc w:val="center"/>
        <w:rPr>
          <w:rFonts w:ascii="GHEA Grapalat" w:hAnsi="GHEA Grapalat"/>
          <w:b/>
          <w:sz w:val="24"/>
          <w:szCs w:val="24"/>
          <w:lang w:eastAsia="ru-RU" w:bidi="ar-SA"/>
        </w:rPr>
      </w:pPr>
      <w:r w:rsidRPr="005C31C9">
        <w:rPr>
          <w:rFonts w:ascii="GHEA Grapalat" w:hAnsi="GHEA Grapalat"/>
          <w:b/>
          <w:sz w:val="24"/>
          <w:szCs w:val="24"/>
        </w:rPr>
        <w:t>«ՀԱՅԱՍՏԱՆԻ ՀԱՆՐԱՊԵՏՈՒԹՅԱՆ 2024 ԹՎԱԿԱՆԻ ՊԵՏԱԿԱՆ ԲՅՈՒՋԵԻ ՄԱՍԻՆ» ՕՐԵՆՔՈՒՄ</w:t>
      </w:r>
      <w:r w:rsidRPr="005C31C9">
        <w:rPr>
          <w:rFonts w:ascii="GHEA Grapalat" w:hAnsi="GHEA Grapalat"/>
          <w:b/>
          <w:sz w:val="24"/>
          <w:szCs w:val="24"/>
          <w:lang w:val="hy-AM"/>
        </w:rPr>
        <w:t xml:space="preserve"> </w:t>
      </w:r>
      <w:r w:rsidRPr="005C31C9">
        <w:rPr>
          <w:rFonts w:ascii="GHEA Grapalat" w:hAnsi="GHEA Grapalat"/>
          <w:b/>
          <w:sz w:val="24"/>
          <w:szCs w:val="24"/>
        </w:rPr>
        <w:t>ՎԵՐԱԲԱՇԽՈՒՄ, ՓՈՓՈԽՈՒԹՅՈՒՆՆԵՐ ԵՎ ԼՐԱՑՈՒՄՆԵՐ ԵՎ ՀԱՅԱՍՏԱՆԻ ՀԱՆՐԱՊԵՏՈՒԹՅԱՆ ԿԱՌԱՎԱՐՈՒԹՅԱՆ 2023 ԹՎԱԿԱՆԻ ԴԵԿՏԵՄԲԵՐԻ 28-Ի N 2323-Ն ՈՐՈՇՄԱՆ ՄԵՋ ՓՈՓՈԽՈՒԹՅՈՒՆՆԵՐ ԵՎ ԼՐԱՑՈՒՄՆԵՐ ԿԱՏԱՐԵԼՈՒ ՄԱՍԻՆ</w:t>
      </w:r>
      <w:r w:rsidR="00A2610B" w:rsidRPr="005C31C9">
        <w:rPr>
          <w:rFonts w:ascii="GHEA Grapalat" w:hAnsi="GHEA Grapalat"/>
          <w:b/>
          <w:sz w:val="24"/>
          <w:szCs w:val="24"/>
          <w:lang w:eastAsia="ru-RU" w:bidi="ar-SA"/>
        </w:rPr>
        <w:t>»</w:t>
      </w:r>
    </w:p>
    <w:p w14:paraId="76A44D77" w14:textId="4AC0FED1" w:rsidR="00BA4254" w:rsidRPr="00677575" w:rsidRDefault="000C3D66" w:rsidP="00687A29">
      <w:pPr>
        <w:spacing w:after="0" w:line="360" w:lineRule="auto"/>
        <w:ind w:firstLine="567"/>
        <w:jc w:val="center"/>
        <w:rPr>
          <w:rStyle w:val="Strong"/>
          <w:rFonts w:ascii="GHEA Grapalat" w:hAnsi="GHEA Grapalat" w:cs="Arial"/>
          <w:b w:val="0"/>
          <w:color w:val="000000"/>
          <w:sz w:val="24"/>
          <w:szCs w:val="24"/>
          <w:lang w:val="hy-AM"/>
        </w:rPr>
      </w:pPr>
      <w:r w:rsidRPr="00677575">
        <w:rPr>
          <w:rStyle w:val="Strong"/>
          <w:rFonts w:ascii="GHEA Grapalat" w:hAnsi="GHEA Grapalat" w:cs="Arial"/>
          <w:color w:val="000000"/>
          <w:sz w:val="24"/>
          <w:szCs w:val="24"/>
          <w:lang w:val="hy-AM"/>
        </w:rPr>
        <w:t>ԿԱՌԱՎԱՐՈՒԹՅԱՆ ՈՐՈՇՄԱՆ ՆԱԽԱԳԾԻ</w:t>
      </w:r>
      <w:r w:rsidR="0043617D" w:rsidRPr="00677575">
        <w:rPr>
          <w:rStyle w:val="Strong"/>
          <w:rFonts w:ascii="GHEA Grapalat" w:hAnsi="GHEA Grapalat" w:cs="Arial"/>
          <w:color w:val="000000"/>
          <w:sz w:val="24"/>
          <w:szCs w:val="24"/>
          <w:lang w:val="hy-AM"/>
        </w:rPr>
        <w:t xml:space="preserve"> </w:t>
      </w:r>
      <w:r w:rsidRPr="00677575">
        <w:rPr>
          <w:rStyle w:val="Strong"/>
          <w:rFonts w:ascii="GHEA Grapalat" w:hAnsi="GHEA Grapalat" w:cs="Arial"/>
          <w:color w:val="000000"/>
          <w:sz w:val="24"/>
          <w:szCs w:val="24"/>
          <w:lang w:val="hy-AM"/>
        </w:rPr>
        <w:t>ՎԵՐԱԲԵՐՅԱԼ</w:t>
      </w:r>
    </w:p>
    <w:p w14:paraId="183CB58F" w14:textId="77777777" w:rsidR="00BA4254" w:rsidRPr="00677575" w:rsidRDefault="00BA4254" w:rsidP="00687A29">
      <w:pPr>
        <w:spacing w:after="0" w:line="360" w:lineRule="auto"/>
        <w:jc w:val="both"/>
        <w:rPr>
          <w:rStyle w:val="Strong"/>
          <w:rFonts w:ascii="GHEA Grapalat" w:hAnsi="GHEA Grapalat" w:cs="Arial"/>
          <w:b w:val="0"/>
          <w:color w:val="000000"/>
          <w:sz w:val="24"/>
          <w:szCs w:val="24"/>
          <w:lang w:val="hy-AM"/>
        </w:rPr>
      </w:pPr>
    </w:p>
    <w:p w14:paraId="6C0DF501" w14:textId="77777777" w:rsidR="00E91CE6" w:rsidRPr="007440E1" w:rsidRDefault="00E91CE6" w:rsidP="00687A29">
      <w:pPr>
        <w:pStyle w:val="BodyText"/>
        <w:tabs>
          <w:tab w:val="left" w:pos="426"/>
        </w:tabs>
        <w:ind w:left="450"/>
        <w:jc w:val="both"/>
        <w:rPr>
          <w:rFonts w:ascii="GHEA Grapalat" w:hAnsi="GHEA Grapalat" w:cs="Angsana New"/>
          <w:b/>
          <w:bCs/>
          <w:sz w:val="24"/>
          <w:szCs w:val="24"/>
          <w:lang w:val="hy-AM"/>
        </w:rPr>
      </w:pPr>
      <w:r w:rsidRPr="007440E1">
        <w:rPr>
          <w:rFonts w:ascii="GHEA Grapalat" w:hAnsi="GHEA Grapalat" w:cs="Angsana New"/>
          <w:b/>
          <w:bCs/>
          <w:sz w:val="24"/>
          <w:szCs w:val="24"/>
          <w:lang w:val="hy-AM"/>
        </w:rPr>
        <w:t>1.</w:t>
      </w:r>
      <w:r w:rsidRPr="007440E1">
        <w:rPr>
          <w:rFonts w:ascii="GHEA Grapalat" w:hAnsi="GHEA Grapalat" w:cs="Angsana New"/>
          <w:b/>
          <w:bCs/>
          <w:sz w:val="24"/>
          <w:szCs w:val="24"/>
          <w:lang w:val="hy-AM"/>
        </w:rPr>
        <w:tab/>
        <w:t>Ընթացիկ իրավիճակը և իրավական ակտի ընդունման անհրաժեշտությունը</w:t>
      </w:r>
    </w:p>
    <w:p w14:paraId="05C0DA3A" w14:textId="4821AA03" w:rsidR="000042D0" w:rsidRPr="007440E1" w:rsidRDefault="000A5E45" w:rsidP="00687A29">
      <w:pPr>
        <w:pStyle w:val="BodyText"/>
        <w:tabs>
          <w:tab w:val="left" w:pos="540"/>
          <w:tab w:val="left" w:pos="630"/>
        </w:tabs>
        <w:ind w:left="360" w:firstLine="630"/>
        <w:jc w:val="both"/>
        <w:rPr>
          <w:rFonts w:ascii="GHEA Grapalat" w:hAnsi="GHEA Grapalat" w:cs="Sylfaen"/>
          <w:color w:val="000000" w:themeColor="text1"/>
          <w:sz w:val="24"/>
          <w:szCs w:val="24"/>
          <w:lang w:val="hy-AM"/>
        </w:rPr>
      </w:pPr>
      <w:r w:rsidRPr="007440E1">
        <w:rPr>
          <w:rFonts w:ascii="GHEA Grapalat" w:hAnsi="GHEA Grapalat" w:cs="Sylfaen"/>
          <w:sz w:val="24"/>
          <w:szCs w:val="24"/>
          <w:lang w:val="hy-AM"/>
        </w:rPr>
        <w:t xml:space="preserve">Որոշման նախագծի ընդունումը պայմանավորված է շրջակա միջավայրի նախարարության </w:t>
      </w:r>
      <w:r w:rsidR="00E16FFF" w:rsidRPr="007440E1">
        <w:rPr>
          <w:rFonts w:ascii="GHEA Grapalat" w:hAnsi="GHEA Grapalat" w:cs="Sylfaen"/>
          <w:bCs/>
          <w:sz w:val="24"/>
          <w:szCs w:val="24"/>
          <w:lang w:val="hy-AM"/>
        </w:rPr>
        <w:t>‹‹Բնապահպանական ծրագրերի իրականացման գրասենյակ››</w:t>
      </w:r>
      <w:r w:rsidR="00696E93" w:rsidRPr="007440E1">
        <w:rPr>
          <w:rFonts w:ascii="GHEA Grapalat" w:hAnsi="GHEA Grapalat" w:cs="Courier New"/>
          <w:bCs/>
          <w:sz w:val="24"/>
          <w:szCs w:val="24"/>
          <w:lang w:val="hy-AM"/>
        </w:rPr>
        <w:t xml:space="preserve"> </w:t>
      </w:r>
      <w:r w:rsidR="00CF6348" w:rsidRPr="00686525">
        <w:rPr>
          <w:rFonts w:ascii="GHEA Grapalat" w:hAnsi="GHEA Grapalat" w:cs="Sylfaen"/>
          <w:sz w:val="24"/>
          <w:lang w:val="hy-AM"/>
        </w:rPr>
        <w:t>(</w:t>
      </w:r>
      <w:r w:rsidR="00CF6348">
        <w:rPr>
          <w:rFonts w:ascii="GHEA Grapalat" w:hAnsi="GHEA Grapalat" w:cs="Sylfaen"/>
          <w:sz w:val="24"/>
          <w:lang w:val="hy-AM"/>
        </w:rPr>
        <w:t>այսուհետ՝ ԲԾԻԳ</w:t>
      </w:r>
      <w:r w:rsidR="00CF6348" w:rsidRPr="00686525">
        <w:rPr>
          <w:rFonts w:ascii="GHEA Grapalat" w:hAnsi="GHEA Grapalat" w:cs="Sylfaen"/>
          <w:sz w:val="24"/>
          <w:lang w:val="hy-AM"/>
        </w:rPr>
        <w:t>)</w:t>
      </w:r>
      <w:r w:rsidR="00CF6348" w:rsidRPr="00CF6348">
        <w:rPr>
          <w:rFonts w:ascii="GHEA Grapalat" w:hAnsi="GHEA Grapalat" w:cs="Sylfaen"/>
          <w:sz w:val="24"/>
          <w:lang w:val="hy-AM"/>
        </w:rPr>
        <w:t xml:space="preserve"> </w:t>
      </w:r>
      <w:r w:rsidR="00E16FFF" w:rsidRPr="007440E1">
        <w:rPr>
          <w:rFonts w:ascii="GHEA Grapalat" w:hAnsi="GHEA Grapalat" w:cs="Sylfaen"/>
          <w:bCs/>
          <w:sz w:val="24"/>
          <w:szCs w:val="24"/>
          <w:lang w:val="hy-AM"/>
        </w:rPr>
        <w:t>պետական հիմնարկի կողմից</w:t>
      </w:r>
      <w:r w:rsidR="00CF251E" w:rsidRPr="007440E1">
        <w:rPr>
          <w:rFonts w:ascii="GHEA Grapalat" w:hAnsi="GHEA Grapalat" w:cs="Sylfaen"/>
          <w:bCs/>
          <w:sz w:val="24"/>
          <w:szCs w:val="24"/>
          <w:lang w:val="hy-AM"/>
        </w:rPr>
        <w:t xml:space="preserve"> </w:t>
      </w:r>
      <w:r w:rsidR="00E16FFF" w:rsidRPr="007440E1">
        <w:rPr>
          <w:rFonts w:ascii="GHEA Grapalat" w:hAnsi="GHEA Grapalat" w:cs="Sylfaen"/>
          <w:bCs/>
          <w:sz w:val="24"/>
          <w:szCs w:val="24"/>
          <w:lang w:val="hy-AM"/>
        </w:rPr>
        <w:t>իրականացվող</w:t>
      </w:r>
      <w:r w:rsidR="00696E93" w:rsidRPr="007440E1">
        <w:rPr>
          <w:rFonts w:ascii="GHEA Grapalat" w:hAnsi="GHEA Grapalat" w:cs="Sylfaen"/>
          <w:bCs/>
          <w:sz w:val="24"/>
          <w:szCs w:val="24"/>
          <w:lang w:val="hy-AM"/>
        </w:rPr>
        <w:t>՝</w:t>
      </w:r>
      <w:r w:rsidR="000042D0" w:rsidRPr="007440E1">
        <w:rPr>
          <w:rFonts w:ascii="GHEA Grapalat" w:hAnsi="GHEA Grapalat" w:cs="Sylfaen"/>
          <w:bCs/>
          <w:sz w:val="24"/>
          <w:szCs w:val="24"/>
          <w:lang w:val="hy-AM"/>
        </w:rPr>
        <w:t xml:space="preserve"> </w:t>
      </w:r>
      <w:r w:rsidR="00E109E6" w:rsidRPr="007440E1">
        <w:rPr>
          <w:rFonts w:ascii="GHEA Grapalat" w:hAnsi="GHEA Grapalat" w:cs="Sylfaen"/>
          <w:sz w:val="24"/>
          <w:szCs w:val="24"/>
          <w:u w:val="single"/>
          <w:lang w:val="hy-AM"/>
        </w:rPr>
        <w:t>«Շենքերի ոլորտում չափողականություն, հաշվետվողականություն և հավաստագրում (ՉՀՀ)» համակարգի ստեղծում և գիտելիքների կառավարում</w:t>
      </w:r>
      <w:r w:rsidR="00E16FFF" w:rsidRPr="007440E1">
        <w:rPr>
          <w:rFonts w:ascii="GHEA Grapalat" w:hAnsi="GHEA Grapalat" w:cs="Sylfaen"/>
          <w:sz w:val="24"/>
          <w:szCs w:val="24"/>
          <w:u w:val="single"/>
          <w:lang w:val="hy-AM"/>
        </w:rPr>
        <w:t>»</w:t>
      </w:r>
      <w:r w:rsidR="00E16FFF" w:rsidRPr="007440E1">
        <w:rPr>
          <w:rFonts w:ascii="GHEA Grapalat" w:hAnsi="GHEA Grapalat" w:cs="Sylfaen"/>
          <w:sz w:val="24"/>
          <w:szCs w:val="24"/>
          <w:lang w:val="hy-AM"/>
        </w:rPr>
        <w:t xml:space="preserve"> </w:t>
      </w:r>
      <w:r w:rsidR="000042D0" w:rsidRPr="007440E1">
        <w:rPr>
          <w:rFonts w:ascii="GHEA Grapalat" w:hAnsi="GHEA Grapalat" w:cs="Sylfaen"/>
          <w:sz w:val="24"/>
          <w:szCs w:val="24"/>
          <w:lang w:val="hy-AM"/>
        </w:rPr>
        <w:t xml:space="preserve">և </w:t>
      </w:r>
      <w:r w:rsidR="00696E93" w:rsidRPr="007440E1">
        <w:rPr>
          <w:rFonts w:ascii="GHEA Grapalat" w:hAnsi="GHEA Grapalat" w:cs="Sylfaen"/>
          <w:sz w:val="24"/>
          <w:szCs w:val="24"/>
          <w:u w:val="single"/>
          <w:lang w:val="hy-AM"/>
        </w:rPr>
        <w:t>«Անցում էլեկտրական շարժունակությանը Հայաստանում»</w:t>
      </w:r>
      <w:r w:rsidR="008046CE" w:rsidRPr="008046CE">
        <w:rPr>
          <w:rFonts w:ascii="GHEA Grapalat" w:hAnsi="GHEA Grapalat" w:cs="Sylfaen"/>
          <w:sz w:val="24"/>
          <w:szCs w:val="24"/>
          <w:lang w:val="hy-AM"/>
        </w:rPr>
        <w:t xml:space="preserve"> ծրագրերի</w:t>
      </w:r>
      <w:r w:rsidR="00F74D92" w:rsidRPr="007440E1">
        <w:rPr>
          <w:rFonts w:ascii="GHEA Grapalat" w:hAnsi="GHEA Grapalat" w:cs="Sylfaen"/>
          <w:sz w:val="24"/>
          <w:szCs w:val="24"/>
          <w:lang w:val="hy-AM"/>
        </w:rPr>
        <w:t xml:space="preserve"> և իրականացվելիք </w:t>
      </w:r>
      <w:r w:rsidR="00F74D92" w:rsidRPr="007440E1">
        <w:rPr>
          <w:rFonts w:ascii="GHEA Grapalat" w:hAnsi="GHEA Grapalat" w:cs="Sylfaen"/>
          <w:sz w:val="24"/>
          <w:szCs w:val="24"/>
          <w:u w:val="single"/>
          <w:lang w:val="hy-AM"/>
        </w:rPr>
        <w:t>«Հայաստանի դիմակայուն լանդշաֆտներ»</w:t>
      </w:r>
      <w:r w:rsidR="00F74D92" w:rsidRPr="008046CE">
        <w:rPr>
          <w:rFonts w:ascii="GHEA Grapalat" w:hAnsi="GHEA Grapalat" w:cs="Sylfaen"/>
          <w:sz w:val="24"/>
          <w:szCs w:val="24"/>
          <w:lang w:val="hy-AM"/>
        </w:rPr>
        <w:t xml:space="preserve"> </w:t>
      </w:r>
      <w:r w:rsidR="00F74D92" w:rsidRPr="007440E1">
        <w:rPr>
          <w:rFonts w:ascii="GHEA Grapalat" w:hAnsi="GHEA Grapalat" w:cs="Sylfaen"/>
          <w:sz w:val="24"/>
          <w:szCs w:val="24"/>
          <w:lang w:val="hy-AM"/>
        </w:rPr>
        <w:t xml:space="preserve">և </w:t>
      </w:r>
      <w:r w:rsidR="00F74D92" w:rsidRPr="007440E1">
        <w:rPr>
          <w:rFonts w:ascii="GHEA Grapalat" w:hAnsi="GHEA Grapalat" w:cs="Sylfaen"/>
          <w:sz w:val="24"/>
          <w:szCs w:val="24"/>
          <w:u w:val="single"/>
          <w:lang w:val="hy-AM"/>
        </w:rPr>
        <w:t>«Սևանա լճի ավազանում հողային ռեսուրսների և արժեքավոր էկոհամակարգերի պահպանում և կայուն կառավարում ուղղված բազմակի օգուտների»</w:t>
      </w:r>
      <w:r w:rsidR="000042D0" w:rsidRPr="007440E1">
        <w:rPr>
          <w:rFonts w:ascii="GHEA Grapalat" w:hAnsi="GHEA Grapalat" w:cs="Sylfaen"/>
          <w:sz w:val="24"/>
          <w:szCs w:val="24"/>
          <w:lang w:val="hy-AM"/>
        </w:rPr>
        <w:t xml:space="preserve"> միջազգային </w:t>
      </w:r>
      <w:r w:rsidR="000042D0" w:rsidRPr="007440E1">
        <w:rPr>
          <w:rFonts w:ascii="GHEA Grapalat" w:hAnsi="GHEA Grapalat" w:cs="Sylfaen"/>
          <w:color w:val="000000" w:themeColor="text1"/>
          <w:sz w:val="24"/>
          <w:szCs w:val="24"/>
          <w:lang w:val="hy-AM"/>
        </w:rPr>
        <w:t>դրամաշնորհային ծրագրեր</w:t>
      </w:r>
      <w:r w:rsidR="00CF6348">
        <w:rPr>
          <w:rFonts w:ascii="GHEA Grapalat" w:hAnsi="GHEA Grapalat" w:cs="Sylfaen"/>
          <w:color w:val="000000" w:themeColor="text1"/>
          <w:sz w:val="24"/>
          <w:szCs w:val="24"/>
          <w:lang w:val="hy-AM"/>
        </w:rPr>
        <w:t>ը</w:t>
      </w:r>
      <w:r w:rsidR="000042D0" w:rsidRPr="007440E1">
        <w:rPr>
          <w:rFonts w:ascii="GHEA Grapalat" w:hAnsi="GHEA Grapalat" w:cs="Sylfaen"/>
          <w:color w:val="000000" w:themeColor="text1"/>
          <w:sz w:val="24"/>
          <w:szCs w:val="24"/>
          <w:lang w:val="hy-AM"/>
        </w:rPr>
        <w:t xml:space="preserve"> ՀՀ 2024</w:t>
      </w:r>
      <w:r w:rsidR="00CF6348">
        <w:rPr>
          <w:rFonts w:ascii="GHEA Grapalat" w:hAnsi="GHEA Grapalat" w:cs="Sylfaen"/>
          <w:color w:val="000000" w:themeColor="text1"/>
          <w:sz w:val="24"/>
          <w:szCs w:val="24"/>
          <w:lang w:val="hy-AM"/>
        </w:rPr>
        <w:t xml:space="preserve"> </w:t>
      </w:r>
      <w:r w:rsidR="000042D0" w:rsidRPr="007440E1">
        <w:rPr>
          <w:rFonts w:ascii="GHEA Grapalat" w:hAnsi="GHEA Grapalat" w:cs="Sylfaen"/>
          <w:color w:val="000000" w:themeColor="text1"/>
          <w:sz w:val="24"/>
          <w:szCs w:val="24"/>
          <w:lang w:val="hy-AM"/>
        </w:rPr>
        <w:t>թ</w:t>
      </w:r>
      <w:r w:rsidR="00CF6348">
        <w:rPr>
          <w:rFonts w:ascii="GHEA Grapalat" w:hAnsi="GHEA Grapalat" w:cs="Sylfaen"/>
          <w:color w:val="000000" w:themeColor="text1"/>
          <w:sz w:val="24"/>
          <w:szCs w:val="24"/>
          <w:lang w:val="hy-AM"/>
        </w:rPr>
        <w:t>վականի</w:t>
      </w:r>
      <w:r w:rsidR="000042D0" w:rsidRPr="007440E1">
        <w:rPr>
          <w:rFonts w:ascii="GHEA Grapalat" w:hAnsi="GHEA Grapalat" w:cs="Sylfaen"/>
          <w:color w:val="000000" w:themeColor="text1"/>
          <w:sz w:val="24"/>
          <w:szCs w:val="24"/>
          <w:lang w:val="hy-AM"/>
        </w:rPr>
        <w:t xml:space="preserve"> պետական բյուջեի խողովակներով իրականա</w:t>
      </w:r>
      <w:r w:rsidR="008C0D9C" w:rsidRPr="007440E1">
        <w:rPr>
          <w:rFonts w:ascii="GHEA Grapalat" w:hAnsi="GHEA Grapalat" w:cs="Sylfaen"/>
          <w:color w:val="000000" w:themeColor="text1"/>
          <w:sz w:val="24"/>
          <w:szCs w:val="24"/>
          <w:lang w:val="hy-AM"/>
        </w:rPr>
        <w:t>ց</w:t>
      </w:r>
      <w:r w:rsidR="00CF6348">
        <w:rPr>
          <w:rFonts w:ascii="GHEA Grapalat" w:hAnsi="GHEA Grapalat" w:cs="Sylfaen"/>
          <w:color w:val="000000" w:themeColor="text1"/>
          <w:sz w:val="24"/>
          <w:szCs w:val="24"/>
          <w:lang w:val="hy-AM"/>
        </w:rPr>
        <w:t>նելու</w:t>
      </w:r>
      <w:r w:rsidR="005E7AC2">
        <w:rPr>
          <w:rFonts w:ascii="GHEA Grapalat" w:hAnsi="GHEA Grapalat" w:cs="Sylfaen"/>
          <w:color w:val="000000" w:themeColor="text1"/>
          <w:sz w:val="24"/>
          <w:szCs w:val="24"/>
          <w:lang w:val="hy-AM"/>
        </w:rPr>
        <w:t xml:space="preserve"> միջոց</w:t>
      </w:r>
      <w:r w:rsidR="00CF6348">
        <w:rPr>
          <w:rFonts w:ascii="GHEA Grapalat" w:hAnsi="GHEA Grapalat" w:cs="Sylfaen"/>
          <w:color w:val="000000" w:themeColor="text1"/>
          <w:sz w:val="24"/>
          <w:szCs w:val="24"/>
          <w:lang w:val="hy-AM"/>
        </w:rPr>
        <w:t>ով</w:t>
      </w:r>
      <w:r w:rsidR="000042D0" w:rsidRPr="007440E1">
        <w:rPr>
          <w:rFonts w:ascii="GHEA Grapalat" w:hAnsi="GHEA Grapalat" w:cs="Sylfaen"/>
          <w:color w:val="000000" w:themeColor="text1"/>
          <w:sz w:val="24"/>
          <w:szCs w:val="24"/>
          <w:lang w:val="hy-AM"/>
        </w:rPr>
        <w:t>։</w:t>
      </w:r>
    </w:p>
    <w:p w14:paraId="5889027C" w14:textId="7A724323" w:rsidR="00D43F8A" w:rsidRPr="007440E1" w:rsidRDefault="00F74D92" w:rsidP="00687A29">
      <w:pPr>
        <w:pStyle w:val="BodyText"/>
        <w:tabs>
          <w:tab w:val="left" w:pos="630"/>
        </w:tabs>
        <w:ind w:left="360" w:firstLine="630"/>
        <w:jc w:val="both"/>
        <w:rPr>
          <w:rFonts w:ascii="GHEA Grapalat" w:hAnsi="GHEA Grapalat" w:cs="Sylfaen"/>
          <w:sz w:val="24"/>
          <w:szCs w:val="24"/>
          <w:lang w:val="hy-AM"/>
        </w:rPr>
      </w:pPr>
      <w:r w:rsidRPr="007440E1">
        <w:rPr>
          <w:rFonts w:ascii="GHEA Grapalat" w:hAnsi="GHEA Grapalat" w:cs="Sylfaen"/>
          <w:sz w:val="24"/>
          <w:szCs w:val="24"/>
          <w:lang w:val="hy-AM"/>
        </w:rPr>
        <w:t>1.</w:t>
      </w:r>
      <w:r w:rsidR="007440E1" w:rsidRPr="007440E1">
        <w:rPr>
          <w:rFonts w:ascii="GHEA Grapalat" w:hAnsi="GHEA Grapalat" w:cs="Sylfaen"/>
          <w:sz w:val="24"/>
          <w:szCs w:val="24"/>
          <w:lang w:val="hy-AM"/>
        </w:rPr>
        <w:t>1</w:t>
      </w:r>
      <w:r w:rsidRPr="007440E1">
        <w:rPr>
          <w:rFonts w:ascii="GHEA Grapalat" w:hAnsi="GHEA Grapalat" w:cs="Sylfaen"/>
          <w:sz w:val="24"/>
          <w:szCs w:val="24"/>
          <w:lang w:val="hy-AM"/>
        </w:rPr>
        <w:t xml:space="preserve"> </w:t>
      </w:r>
      <w:r w:rsidR="00D43F8A" w:rsidRPr="007440E1">
        <w:rPr>
          <w:rFonts w:ascii="GHEA Grapalat" w:hAnsi="GHEA Grapalat" w:cs="Sylfaen"/>
          <w:sz w:val="24"/>
          <w:szCs w:val="24"/>
          <w:lang w:val="hy-AM"/>
        </w:rPr>
        <w:t>Համաձայն Կանաչ կլիմայի հիմնադրամի</w:t>
      </w:r>
      <w:r w:rsidR="00D43F8A" w:rsidRPr="007440E1">
        <w:rPr>
          <w:rFonts w:cs="Calibri"/>
          <w:sz w:val="24"/>
          <w:szCs w:val="24"/>
          <w:lang w:val="hy-AM"/>
        </w:rPr>
        <w:t>  </w:t>
      </w:r>
      <w:r w:rsidR="00D43F8A" w:rsidRPr="007440E1">
        <w:rPr>
          <w:rFonts w:ascii="GHEA Grapalat" w:hAnsi="GHEA Grapalat" w:cs="Sylfaen"/>
          <w:sz w:val="24"/>
          <w:szCs w:val="24"/>
          <w:lang w:val="hy-AM"/>
        </w:rPr>
        <w:t>(GCF) խորհրդի որոշման՝ «</w:t>
      </w:r>
      <w:r w:rsidR="00D43F8A" w:rsidRPr="007440E1">
        <w:rPr>
          <w:rFonts w:ascii="GHEA Grapalat" w:hAnsi="GHEA Grapalat" w:cs="Sylfaen"/>
          <w:color w:val="000000" w:themeColor="text1"/>
          <w:sz w:val="24"/>
          <w:szCs w:val="24"/>
          <w:lang w:val="hy-AM"/>
        </w:rPr>
        <w:t>Շենքերի էներգաարդյունավետ արդիականացմանն ուղղված ներդրումների ռիսկերի նվազեցում»</w:t>
      </w:r>
      <w:r w:rsidR="00D43F8A" w:rsidRPr="007440E1">
        <w:rPr>
          <w:rFonts w:cs="Calibri"/>
          <w:color w:val="000000" w:themeColor="text1"/>
          <w:sz w:val="24"/>
          <w:szCs w:val="24"/>
          <w:lang w:val="hy-AM"/>
        </w:rPr>
        <w:t> </w:t>
      </w:r>
      <w:r w:rsidR="00D43F8A" w:rsidRPr="007440E1">
        <w:rPr>
          <w:rFonts w:ascii="GHEA Grapalat" w:hAnsi="GHEA Grapalat" w:cs="Sylfaen"/>
          <w:color w:val="000000" w:themeColor="text1"/>
          <w:sz w:val="24"/>
          <w:szCs w:val="24"/>
          <w:lang w:val="hy-AM"/>
        </w:rPr>
        <w:t xml:space="preserve">ծրագրի իրականացման ժամկետը </w:t>
      </w:r>
      <w:r w:rsidR="00D43F8A" w:rsidRPr="007440E1">
        <w:rPr>
          <w:rFonts w:ascii="GHEA Grapalat" w:hAnsi="GHEA Grapalat" w:cs="Sylfaen"/>
          <w:sz w:val="24"/>
          <w:szCs w:val="24"/>
          <w:lang w:val="hy-AM"/>
        </w:rPr>
        <w:t xml:space="preserve">երկարացվել է 36 ամսով, այդ թվում նաև </w:t>
      </w:r>
      <w:r w:rsidR="00CF6348">
        <w:rPr>
          <w:rFonts w:ascii="GHEA Grapalat" w:hAnsi="GHEA Grapalat" w:cs="Sylfaen"/>
          <w:sz w:val="24"/>
          <w:szCs w:val="24"/>
          <w:lang w:val="hy-AM"/>
        </w:rPr>
        <w:t>ծ</w:t>
      </w:r>
      <w:r w:rsidR="00D43F8A" w:rsidRPr="007440E1">
        <w:rPr>
          <w:rFonts w:ascii="GHEA Grapalat" w:hAnsi="GHEA Grapalat" w:cs="Sylfaen"/>
          <w:sz w:val="24"/>
          <w:szCs w:val="24"/>
          <w:lang w:val="hy-AM"/>
        </w:rPr>
        <w:t xml:space="preserve">րագրի բաղադրիչ հանդիսացող </w:t>
      </w:r>
      <w:r w:rsidR="00D43F8A" w:rsidRPr="007440E1">
        <w:rPr>
          <w:rFonts w:ascii="GHEA Grapalat" w:hAnsi="GHEA Grapalat" w:cs="Sylfaen"/>
          <w:sz w:val="24"/>
          <w:szCs w:val="24"/>
          <w:u w:val="single"/>
          <w:lang w:val="hy-AM"/>
        </w:rPr>
        <w:t>«Շենքերի ոլորտում չափողականություն, հաշվետվողականություն և հավաստագրում (ՉՀՀ)» համակարգի ստեղծում և գիտելիքների կառավարում»</w:t>
      </w:r>
      <w:r w:rsidR="00D43F8A" w:rsidRPr="007440E1">
        <w:rPr>
          <w:rFonts w:ascii="GHEA Grapalat" w:hAnsi="GHEA Grapalat" w:cs="Sylfaen"/>
          <w:sz w:val="24"/>
          <w:szCs w:val="24"/>
          <w:lang w:val="hy-AM"/>
        </w:rPr>
        <w:t xml:space="preserve"> ծրագրի ժամկետը։ </w:t>
      </w:r>
      <w:r w:rsidR="00121311" w:rsidRPr="007440E1">
        <w:rPr>
          <w:rFonts w:ascii="GHEA Grapalat" w:hAnsi="GHEA Grapalat" w:cs="Sylfaen"/>
          <w:sz w:val="24"/>
          <w:szCs w:val="24"/>
          <w:lang w:val="hy-AM"/>
        </w:rPr>
        <w:t>Ծրագրի երկարացումը պայմանավորված է այն հանգամանքով, որ ծրագրով նախատեսված ոչ բոլոր շենքերն են ՄԱԶԾ-ի կողմից</w:t>
      </w:r>
      <w:r w:rsidR="00121311" w:rsidRPr="007440E1">
        <w:rPr>
          <w:rFonts w:cs="Calibri"/>
          <w:sz w:val="24"/>
          <w:szCs w:val="24"/>
          <w:lang w:val="hy-AM"/>
        </w:rPr>
        <w:t>  </w:t>
      </w:r>
      <w:r w:rsidR="00121311" w:rsidRPr="007440E1">
        <w:rPr>
          <w:rFonts w:ascii="GHEA Grapalat" w:hAnsi="GHEA Grapalat" w:cs="Sylfaen"/>
          <w:sz w:val="24"/>
          <w:szCs w:val="24"/>
          <w:lang w:val="hy-AM"/>
        </w:rPr>
        <w:t xml:space="preserve">ջերմաարդիականացվել։ </w:t>
      </w:r>
    </w:p>
    <w:p w14:paraId="183A9375" w14:textId="4877ED19" w:rsidR="00D43F8A" w:rsidRPr="005D4E24" w:rsidRDefault="00CF6348" w:rsidP="00687A29">
      <w:pPr>
        <w:ind w:left="360" w:firstLine="630"/>
        <w:jc w:val="both"/>
        <w:rPr>
          <w:rFonts w:ascii="Cambria Math" w:hAnsi="Cambria Math" w:cs="Sylfaen"/>
          <w:sz w:val="24"/>
          <w:szCs w:val="20"/>
          <w:lang w:val="hy-AM" w:bidi="ar-SA"/>
        </w:rPr>
      </w:pPr>
      <w:r>
        <w:rPr>
          <w:rFonts w:ascii="GHEA Grapalat" w:hAnsi="GHEA Grapalat" w:cs="Sylfaen"/>
          <w:sz w:val="24"/>
          <w:lang w:val="hy-AM"/>
        </w:rPr>
        <w:t>ԲԾԻԳ</w:t>
      </w:r>
      <w:r w:rsidRPr="007440E1">
        <w:rPr>
          <w:rFonts w:ascii="GHEA Grapalat" w:hAnsi="GHEA Grapalat" w:cs="Sylfaen"/>
          <w:bCs/>
          <w:sz w:val="24"/>
          <w:szCs w:val="24"/>
          <w:lang w:val="hy-AM"/>
        </w:rPr>
        <w:t xml:space="preserve"> </w:t>
      </w:r>
      <w:r w:rsidR="00D43F8A" w:rsidRPr="007440E1">
        <w:rPr>
          <w:rFonts w:ascii="GHEA Grapalat" w:hAnsi="GHEA Grapalat" w:cs="Sylfaen"/>
          <w:bCs/>
          <w:sz w:val="24"/>
          <w:szCs w:val="24"/>
          <w:lang w:val="hy-AM"/>
        </w:rPr>
        <w:t>պետական հիմնարկ</w:t>
      </w:r>
      <w:r w:rsidR="008C0D9C" w:rsidRPr="007440E1">
        <w:rPr>
          <w:rFonts w:ascii="GHEA Grapalat" w:hAnsi="GHEA Grapalat" w:cs="Sylfaen"/>
          <w:bCs/>
          <w:sz w:val="24"/>
          <w:szCs w:val="24"/>
          <w:lang w:val="hy-AM"/>
        </w:rPr>
        <w:t>ի</w:t>
      </w:r>
      <w:r w:rsidR="00D43F8A" w:rsidRPr="007440E1">
        <w:rPr>
          <w:rFonts w:ascii="GHEA Grapalat" w:hAnsi="GHEA Grapalat" w:cs="Sylfaen"/>
          <w:bCs/>
          <w:sz w:val="24"/>
          <w:szCs w:val="24"/>
          <w:lang w:val="hy-AM"/>
        </w:rPr>
        <w:t xml:space="preserve"> կողմից 2023 թվականին կազմվել են </w:t>
      </w:r>
      <w:r w:rsidR="00121311" w:rsidRPr="007440E1">
        <w:rPr>
          <w:rFonts w:ascii="GHEA Grapalat" w:hAnsi="GHEA Grapalat" w:cs="Sylfaen"/>
          <w:bCs/>
          <w:sz w:val="24"/>
          <w:szCs w:val="24"/>
          <w:lang w:val="hy-AM"/>
        </w:rPr>
        <w:t>8</w:t>
      </w:r>
      <w:r w:rsidR="00D43F8A" w:rsidRPr="007440E1">
        <w:rPr>
          <w:rFonts w:ascii="GHEA Grapalat" w:hAnsi="GHEA Grapalat" w:cs="Sylfaen"/>
          <w:bCs/>
          <w:sz w:val="24"/>
          <w:szCs w:val="24"/>
          <w:lang w:val="hy-AM"/>
        </w:rPr>
        <w:t xml:space="preserve"> բազմաբնակարան և 2</w:t>
      </w:r>
      <w:r w:rsidR="00121311" w:rsidRPr="007440E1">
        <w:rPr>
          <w:rFonts w:ascii="GHEA Grapalat" w:hAnsi="GHEA Grapalat" w:cs="Sylfaen"/>
          <w:bCs/>
          <w:sz w:val="24"/>
          <w:szCs w:val="24"/>
          <w:lang w:val="hy-AM"/>
        </w:rPr>
        <w:t>8</w:t>
      </w:r>
      <w:r w:rsidR="00D43F8A" w:rsidRPr="007440E1">
        <w:rPr>
          <w:rFonts w:ascii="GHEA Grapalat" w:hAnsi="GHEA Grapalat" w:cs="Sylfaen"/>
          <w:bCs/>
          <w:sz w:val="24"/>
          <w:szCs w:val="24"/>
          <w:lang w:val="hy-AM"/>
        </w:rPr>
        <w:t xml:space="preserve"> հասարակական շենքերի համար Էներգետիկ անձնագրեր և իրականացվել </w:t>
      </w:r>
      <w:r>
        <w:rPr>
          <w:rFonts w:ascii="GHEA Grapalat" w:hAnsi="GHEA Grapalat" w:cs="Sylfaen"/>
          <w:bCs/>
          <w:sz w:val="24"/>
          <w:szCs w:val="24"/>
          <w:lang w:val="hy-AM"/>
        </w:rPr>
        <w:t>են</w:t>
      </w:r>
      <w:r w:rsidR="00D43F8A" w:rsidRPr="007440E1">
        <w:rPr>
          <w:rFonts w:ascii="GHEA Grapalat" w:hAnsi="GHEA Grapalat" w:cs="Sylfaen"/>
          <w:bCs/>
          <w:sz w:val="24"/>
          <w:szCs w:val="24"/>
          <w:lang w:val="hy-AM"/>
        </w:rPr>
        <w:t xml:space="preserve"> էներգետիկ աուդիտներ</w:t>
      </w:r>
      <w:r w:rsidR="008C0D9C" w:rsidRPr="007440E1">
        <w:rPr>
          <w:rFonts w:ascii="GHEA Grapalat" w:hAnsi="GHEA Grapalat" w:cs="Sylfaen"/>
          <w:bCs/>
          <w:sz w:val="24"/>
          <w:szCs w:val="24"/>
          <w:lang w:val="hy-AM"/>
        </w:rPr>
        <w:t>։</w:t>
      </w:r>
      <w:r w:rsidR="005D4E24" w:rsidRPr="005D4E24">
        <w:rPr>
          <w:rFonts w:ascii="GHEA Grapalat" w:hAnsi="GHEA Grapalat" w:cs="Garamond"/>
          <w:sz w:val="24"/>
          <w:szCs w:val="24"/>
          <w:lang w:val="hy-AM"/>
        </w:rPr>
        <w:t xml:space="preserve"> </w:t>
      </w:r>
      <w:r w:rsidR="005D4E24">
        <w:rPr>
          <w:rFonts w:ascii="GHEA Grapalat" w:hAnsi="GHEA Grapalat" w:cs="Sylfaen"/>
          <w:sz w:val="24"/>
          <w:lang w:val="hy-AM"/>
        </w:rPr>
        <w:t>2023</w:t>
      </w:r>
      <w:r w:rsidR="005D4E24" w:rsidRPr="008053FC">
        <w:rPr>
          <w:rFonts w:ascii="GHEA Grapalat" w:hAnsi="GHEA Grapalat" w:cs="Sylfaen"/>
          <w:sz w:val="24"/>
          <w:lang w:val="hy-AM"/>
        </w:rPr>
        <w:t xml:space="preserve"> </w:t>
      </w:r>
      <w:r w:rsidR="005D4E24">
        <w:rPr>
          <w:rFonts w:ascii="GHEA Grapalat" w:hAnsi="GHEA Grapalat" w:cs="Sylfaen"/>
          <w:sz w:val="24"/>
          <w:lang w:val="hy-AM"/>
        </w:rPr>
        <w:t xml:space="preserve">թվականին ծրագրի կատարողականը կազմել է </w:t>
      </w:r>
      <w:r w:rsidR="005D4E24" w:rsidRPr="008053FC">
        <w:rPr>
          <w:rFonts w:ascii="GHEA Grapalat" w:hAnsi="GHEA Grapalat" w:cs="Sylfaen"/>
          <w:sz w:val="24"/>
          <w:lang w:val="hy-AM"/>
        </w:rPr>
        <w:t>30.</w:t>
      </w:r>
      <w:r w:rsidR="005D4E24" w:rsidRPr="005D4E24">
        <w:rPr>
          <w:rFonts w:ascii="GHEA Grapalat" w:hAnsi="GHEA Grapalat" w:cs="Sylfaen"/>
          <w:sz w:val="24"/>
          <w:lang w:val="hy-AM"/>
        </w:rPr>
        <w:t>7</w:t>
      </w:r>
      <w:r w:rsidR="005D4E24" w:rsidRPr="008053FC">
        <w:rPr>
          <w:rFonts w:ascii="GHEA Grapalat" w:hAnsi="GHEA Grapalat" w:cs="Sylfaen"/>
          <w:sz w:val="24"/>
          <w:lang w:val="hy-AM"/>
        </w:rPr>
        <w:t>%</w:t>
      </w:r>
      <w:r w:rsidR="005D4E24" w:rsidRPr="005D4E24">
        <w:rPr>
          <w:rFonts w:ascii="GHEA Grapalat" w:hAnsi="GHEA Grapalat" w:cs="Sylfaen"/>
          <w:sz w:val="24"/>
          <w:lang w:val="hy-AM"/>
        </w:rPr>
        <w:t>:</w:t>
      </w:r>
    </w:p>
    <w:p w14:paraId="4B56DBB5" w14:textId="72FB2833" w:rsidR="005D4E24" w:rsidRDefault="008C0D9C" w:rsidP="00687A29">
      <w:pPr>
        <w:pStyle w:val="BodyText"/>
        <w:tabs>
          <w:tab w:val="left" w:pos="630"/>
        </w:tabs>
        <w:ind w:left="360" w:firstLine="630"/>
        <w:jc w:val="both"/>
        <w:rPr>
          <w:rFonts w:ascii="GHEA Grapalat" w:hAnsi="GHEA Grapalat" w:cs="Sylfaen"/>
          <w:sz w:val="24"/>
          <w:szCs w:val="24"/>
          <w:lang w:val="hy-AM"/>
        </w:rPr>
      </w:pPr>
      <w:r w:rsidRPr="007440E1">
        <w:rPr>
          <w:rFonts w:ascii="GHEA Grapalat" w:hAnsi="GHEA Grapalat" w:cs="Sylfaen"/>
          <w:sz w:val="24"/>
          <w:szCs w:val="24"/>
          <w:lang w:val="hy-AM"/>
        </w:rPr>
        <w:t xml:space="preserve">2024 թվականի ընթացքում </w:t>
      </w:r>
      <w:r w:rsidR="005D4E24">
        <w:rPr>
          <w:rFonts w:ascii="GHEA Grapalat" w:hAnsi="GHEA Grapalat" w:cs="Sylfaen"/>
          <w:sz w:val="24"/>
          <w:szCs w:val="24"/>
          <w:lang w:val="hy-AM"/>
        </w:rPr>
        <w:t>ծ</w:t>
      </w:r>
      <w:r w:rsidRPr="007440E1">
        <w:rPr>
          <w:rFonts w:ascii="GHEA Grapalat" w:hAnsi="GHEA Grapalat" w:cs="Sylfaen"/>
          <w:sz w:val="24"/>
          <w:szCs w:val="24"/>
          <w:lang w:val="hy-AM"/>
        </w:rPr>
        <w:t>րագրի</w:t>
      </w:r>
      <w:r w:rsidR="005D327C" w:rsidRPr="007440E1">
        <w:rPr>
          <w:rFonts w:ascii="GHEA Grapalat" w:hAnsi="GHEA Grapalat" w:cs="Sylfaen"/>
          <w:sz w:val="24"/>
          <w:szCs w:val="24"/>
          <w:lang w:val="hy-AM"/>
        </w:rPr>
        <w:t xml:space="preserve"> շրջանակ</w:t>
      </w:r>
      <w:r w:rsidR="00677E3E">
        <w:rPr>
          <w:rFonts w:ascii="GHEA Grapalat" w:hAnsi="GHEA Grapalat" w:cs="Sylfaen"/>
          <w:sz w:val="24"/>
          <w:szCs w:val="24"/>
          <w:lang w:val="hy-AM"/>
        </w:rPr>
        <w:t>ներ</w:t>
      </w:r>
      <w:r w:rsidR="005D327C" w:rsidRPr="007440E1">
        <w:rPr>
          <w:rFonts w:ascii="GHEA Grapalat" w:hAnsi="GHEA Grapalat" w:cs="Sylfaen"/>
          <w:sz w:val="24"/>
          <w:szCs w:val="24"/>
          <w:lang w:val="hy-AM"/>
        </w:rPr>
        <w:t>ում նախատեսվում է նոր ջերմաարդիկանացված շենքերի էներգետիկ աուդիտների իրականացում, էներգետիկ անձնագրերի կազմում, ջերմոցային գազերի արտանետումների գնահատում, ինչպես նաև իրազեկման և գիտելիքների բարձրացման աշխատանքներ։</w:t>
      </w:r>
      <w:r w:rsidR="005D4E24" w:rsidRPr="005D4E24">
        <w:rPr>
          <w:rFonts w:ascii="GHEA Grapalat" w:hAnsi="GHEA Grapalat" w:cs="Sylfaen"/>
          <w:sz w:val="24"/>
          <w:szCs w:val="24"/>
          <w:lang w:val="hy-AM"/>
        </w:rPr>
        <w:t xml:space="preserve"> </w:t>
      </w:r>
    </w:p>
    <w:p w14:paraId="096D4F87" w14:textId="09B19D91" w:rsidR="00C972C4" w:rsidRDefault="005D4E24" w:rsidP="00687A29">
      <w:pPr>
        <w:pStyle w:val="BodyText"/>
        <w:tabs>
          <w:tab w:val="left" w:pos="630"/>
        </w:tabs>
        <w:ind w:left="360" w:firstLine="630"/>
        <w:jc w:val="both"/>
        <w:rPr>
          <w:rFonts w:ascii="GHEA Grapalat" w:hAnsi="GHEA Grapalat" w:cs="Sylfaen"/>
          <w:sz w:val="24"/>
          <w:szCs w:val="24"/>
          <w:lang w:val="hy-AM"/>
        </w:rPr>
      </w:pPr>
      <w:r w:rsidRPr="007440E1">
        <w:rPr>
          <w:rFonts w:ascii="GHEA Grapalat" w:hAnsi="GHEA Grapalat" w:cs="Sylfaen"/>
          <w:sz w:val="24"/>
          <w:szCs w:val="24"/>
          <w:lang w:val="hy-AM"/>
        </w:rPr>
        <w:lastRenderedPageBreak/>
        <w:t xml:space="preserve">Ելնելով </w:t>
      </w:r>
      <w:r w:rsidRPr="005D4E24">
        <w:rPr>
          <w:rFonts w:ascii="GHEA Grapalat" w:hAnsi="GHEA Grapalat" w:cs="Sylfaen"/>
          <w:sz w:val="24"/>
          <w:szCs w:val="24"/>
          <w:lang w:val="hy-AM"/>
        </w:rPr>
        <w:t>վերո</w:t>
      </w:r>
      <w:r>
        <w:rPr>
          <w:rFonts w:ascii="GHEA Grapalat" w:hAnsi="GHEA Grapalat" w:cs="Sylfaen"/>
          <w:sz w:val="24"/>
          <w:szCs w:val="24"/>
          <w:lang w:val="hy-AM"/>
        </w:rPr>
        <w:t>ն</w:t>
      </w:r>
      <w:r w:rsidRPr="005D4E24">
        <w:rPr>
          <w:rFonts w:ascii="GHEA Grapalat" w:hAnsi="GHEA Grapalat" w:cs="Sylfaen"/>
          <w:sz w:val="24"/>
          <w:szCs w:val="24"/>
          <w:lang w:val="hy-AM"/>
        </w:rPr>
        <w:t>շյալից մշակվել է 2023-2026թթ</w:t>
      </w:r>
      <w:r w:rsidRPr="005D4E24">
        <w:rPr>
          <w:rFonts w:ascii="GHEA Grapalat" w:hAnsi="GHEA Grapalat" w:cs="Sylfaen"/>
          <w:color w:val="000000" w:themeColor="text1"/>
          <w:sz w:val="24"/>
          <w:szCs w:val="24"/>
          <w:lang w:val="hy-AM"/>
        </w:rPr>
        <w:t>.</w:t>
      </w:r>
      <w:r w:rsidRPr="005D4E24">
        <w:rPr>
          <w:rFonts w:cs="Calibri"/>
          <w:sz w:val="24"/>
          <w:szCs w:val="24"/>
          <w:lang w:val="hy-AM"/>
        </w:rPr>
        <w:t> </w:t>
      </w:r>
      <w:r w:rsidRPr="005D4E24">
        <w:rPr>
          <w:rFonts w:ascii="GHEA Grapalat" w:hAnsi="GHEA Grapalat" w:cs="Sylfaen"/>
          <w:sz w:val="24"/>
          <w:szCs w:val="24"/>
          <w:lang w:val="hy-AM"/>
        </w:rPr>
        <w:t>գործողությունների նոր պլանը, բյուջեն և աշխատանքների շրջանակը։</w:t>
      </w:r>
    </w:p>
    <w:p w14:paraId="732F0262" w14:textId="106014E7" w:rsidR="00F74D92" w:rsidRPr="007440E1" w:rsidRDefault="007440E1" w:rsidP="00687A29">
      <w:pPr>
        <w:ind w:left="360" w:firstLine="630"/>
        <w:jc w:val="both"/>
        <w:rPr>
          <w:rFonts w:ascii="GHEA Grapalat" w:hAnsi="GHEA Grapalat" w:cs="Sylfaen"/>
          <w:sz w:val="24"/>
          <w:lang w:val="hy-AM"/>
        </w:rPr>
      </w:pPr>
      <w:r w:rsidRPr="007440E1">
        <w:rPr>
          <w:rFonts w:ascii="GHEA Grapalat" w:eastAsia="Calibri" w:hAnsi="GHEA Grapalat" w:cs="Sylfaen"/>
          <w:sz w:val="24"/>
          <w:szCs w:val="24"/>
          <w:lang w:val="hy-AM" w:bidi="ar-SA"/>
        </w:rPr>
        <w:t>1</w:t>
      </w:r>
      <w:r w:rsidR="00F74D92" w:rsidRPr="007440E1">
        <w:rPr>
          <w:rFonts w:ascii="GHEA Grapalat" w:eastAsia="Calibri" w:hAnsi="GHEA Grapalat" w:cs="Sylfaen"/>
          <w:sz w:val="24"/>
          <w:szCs w:val="24"/>
          <w:lang w:val="hy-AM" w:bidi="ar-SA"/>
        </w:rPr>
        <w:t>.</w:t>
      </w:r>
      <w:r w:rsidRPr="007440E1">
        <w:rPr>
          <w:rFonts w:ascii="GHEA Grapalat" w:eastAsia="Calibri" w:hAnsi="GHEA Grapalat" w:cs="Sylfaen"/>
          <w:sz w:val="24"/>
          <w:szCs w:val="24"/>
          <w:lang w:val="hy-AM" w:bidi="ar-SA"/>
        </w:rPr>
        <w:t>2</w:t>
      </w:r>
      <w:r w:rsidR="00F74D92" w:rsidRPr="007440E1">
        <w:rPr>
          <w:rFonts w:ascii="GHEA Grapalat" w:hAnsi="GHEA Grapalat" w:cs="Sylfaen"/>
          <w:sz w:val="24"/>
          <w:szCs w:val="24"/>
          <w:lang w:val="hy-AM"/>
        </w:rPr>
        <w:t xml:space="preserve"> </w:t>
      </w:r>
      <w:r w:rsidR="00F74D92" w:rsidRPr="007440E1">
        <w:rPr>
          <w:rFonts w:ascii="GHEA Grapalat" w:hAnsi="GHEA Grapalat" w:cs="Sylfaen"/>
          <w:sz w:val="24"/>
          <w:lang w:val="hy-AM"/>
        </w:rPr>
        <w:t>Գլոբալ Էկոլոգիական Հիմնադրամի (ԳԷՀ) կողմից ֆինանսավորվող «Անցում էլեկտրական շարժունակությանը Հայաստանում» դրամաշնորհային ծրագրի բաղադրիչ</w:t>
      </w:r>
      <w:r w:rsidR="005951FD">
        <w:rPr>
          <w:rFonts w:ascii="GHEA Grapalat" w:hAnsi="GHEA Grapalat" w:cs="Sylfaen"/>
          <w:sz w:val="24"/>
          <w:lang w:val="hy-AM"/>
        </w:rPr>
        <w:t xml:space="preserve"> </w:t>
      </w:r>
      <w:r w:rsidR="00F74D92" w:rsidRPr="007440E1">
        <w:rPr>
          <w:rFonts w:ascii="GHEA Grapalat" w:hAnsi="GHEA Grapalat" w:cs="Sylfaen"/>
          <w:sz w:val="24"/>
          <w:lang w:val="hy-AM"/>
        </w:rPr>
        <w:t xml:space="preserve">2-ով («Կարճաժամկետ արգելքների վերացում ցածր ածխածնային էլեկտրական շարժունակության ցուցադրական ծրագրերի միջոցով») </w:t>
      </w:r>
      <w:r w:rsidR="0096501B" w:rsidRPr="007440E1">
        <w:rPr>
          <w:rFonts w:ascii="GHEA Grapalat" w:hAnsi="GHEA Grapalat" w:cs="Sylfaen"/>
          <w:sz w:val="24"/>
          <w:lang w:val="hy-AM"/>
        </w:rPr>
        <w:t xml:space="preserve">2023 թվականին </w:t>
      </w:r>
      <w:r w:rsidR="00F74D92" w:rsidRPr="007440E1">
        <w:rPr>
          <w:rFonts w:ascii="GHEA Grapalat" w:hAnsi="GHEA Grapalat" w:cs="Sylfaen"/>
          <w:sz w:val="24"/>
          <w:lang w:val="hy-AM"/>
        </w:rPr>
        <w:t>նախատեսվում էր պետական համաֆինանսավորմամբ ձեռք բերել 28 էլեկտրական մեքենա, սակայն Ծրագրի իրականացման ընթացքում ի հայտ եկան չնախատեսված և անհաղթահարելի խոչընդոտներ ծրագրային փաստաթղթով ամրագրված գործողությունների համատեքստում։</w:t>
      </w:r>
    </w:p>
    <w:p w14:paraId="2F1B0933" w14:textId="53D82748" w:rsidR="00EC1DC8" w:rsidRPr="007440E1" w:rsidRDefault="00EC1DC8" w:rsidP="00687A29">
      <w:pPr>
        <w:ind w:left="360" w:firstLine="630"/>
        <w:jc w:val="both"/>
        <w:rPr>
          <w:rFonts w:ascii="GHEA Grapalat" w:hAnsi="GHEA Grapalat" w:cs="Sylfaen"/>
          <w:sz w:val="24"/>
          <w:lang w:val="hy-AM"/>
        </w:rPr>
      </w:pPr>
      <w:r w:rsidRPr="007440E1">
        <w:rPr>
          <w:rFonts w:ascii="GHEA Grapalat" w:hAnsi="GHEA Grapalat" w:cs="Sylfaen"/>
          <w:sz w:val="24"/>
          <w:lang w:val="hy-AM"/>
        </w:rPr>
        <w:t>Ծրագրի աշխատանքային թիմի, շահագրգիռ պետական կառույցների և ՄԱԿ-ի շրջակա միջավայրի ծրագրի (UNEP) ներկայացուցիչների հետ խորհրդակցությունների արդյունքում ձեռք բերվեց համաձայնություն և մշակվեց ծրագրի բաղադրիչի վերանայված տարբերակը, ըստ որի նախատեսվում է</w:t>
      </w:r>
      <w:r w:rsidR="00115F88">
        <w:rPr>
          <w:rFonts w:ascii="GHEA Grapalat" w:hAnsi="GHEA Grapalat" w:cs="Sylfaen"/>
          <w:sz w:val="24"/>
          <w:lang w:val="hy-AM"/>
        </w:rPr>
        <w:t>ր</w:t>
      </w:r>
      <w:r w:rsidRPr="007440E1">
        <w:rPr>
          <w:rFonts w:ascii="GHEA Grapalat" w:hAnsi="GHEA Grapalat" w:cs="Sylfaen"/>
          <w:sz w:val="24"/>
          <w:lang w:val="hy-AM"/>
        </w:rPr>
        <w:t xml:space="preserve"> ձեռք բերել 10 էլեկտրամոբիլ ԳԷՀ-ի դրամաշնորհով։ Վերանայված Ցուցադրական ծրագիրը ընդունելի էր և՛ ՄԱԿ շրջակա միջավայրի ներկայացուցչի և՛ ԲԾ</w:t>
      </w:r>
      <w:r w:rsidR="00677E3E">
        <w:rPr>
          <w:rFonts w:ascii="GHEA Grapalat" w:hAnsi="GHEA Grapalat" w:cs="Sylfaen"/>
          <w:sz w:val="24"/>
          <w:lang w:val="hy-AM"/>
        </w:rPr>
        <w:t>Ի</w:t>
      </w:r>
      <w:r w:rsidRPr="007440E1">
        <w:rPr>
          <w:rFonts w:ascii="GHEA Grapalat" w:hAnsi="GHEA Grapalat" w:cs="Sylfaen"/>
          <w:sz w:val="24"/>
          <w:lang w:val="hy-AM"/>
        </w:rPr>
        <w:t xml:space="preserve">Գ </w:t>
      </w:r>
      <w:r w:rsidR="00677E3E">
        <w:rPr>
          <w:rFonts w:ascii="GHEA Grapalat" w:hAnsi="GHEA Grapalat" w:cs="Sylfaen"/>
          <w:sz w:val="24"/>
          <w:lang w:val="hy-AM"/>
        </w:rPr>
        <w:t>պետական հիմնարկ</w:t>
      </w:r>
      <w:r w:rsidRPr="007440E1">
        <w:rPr>
          <w:rFonts w:ascii="GHEA Grapalat" w:hAnsi="GHEA Grapalat" w:cs="Sylfaen"/>
          <w:sz w:val="24"/>
          <w:lang w:val="hy-AM"/>
        </w:rPr>
        <w:t>ի կողմից։ Ծրագրի ամփոփիչ հաշվետվությունների ՄԱԿ-ի շրջակա միջավայրի ծրագրի ներկայաց</w:t>
      </w:r>
      <w:r w:rsidR="00455523">
        <w:rPr>
          <w:rFonts w:ascii="GHEA Grapalat" w:hAnsi="GHEA Grapalat" w:cs="Sylfaen"/>
          <w:sz w:val="24"/>
          <w:lang w:val="hy-AM"/>
        </w:rPr>
        <w:t>ն</w:t>
      </w:r>
      <w:r w:rsidRPr="007440E1">
        <w:rPr>
          <w:rFonts w:ascii="GHEA Grapalat" w:hAnsi="GHEA Grapalat" w:cs="Sylfaen"/>
          <w:sz w:val="24"/>
          <w:lang w:val="hy-AM"/>
        </w:rPr>
        <w:t>ելուց հետո ի հայտ եկան անհամաձայնություններ՝ ՄԱԿ-ի շրջակա միջավայրի ծրագրի ներկայացուցիչների կողմից` վկայակոչելով ԳԷՀ քաղաքականությունը։</w:t>
      </w:r>
    </w:p>
    <w:p w14:paraId="212286DE" w14:textId="77777777" w:rsidR="00B92726" w:rsidRDefault="00EC1DC8" w:rsidP="00687A29">
      <w:pPr>
        <w:ind w:left="360" w:firstLine="630"/>
        <w:jc w:val="both"/>
        <w:rPr>
          <w:rFonts w:ascii="GHEA Grapalat" w:hAnsi="GHEA Grapalat" w:cs="Sylfaen"/>
          <w:sz w:val="24"/>
          <w:lang w:val="hy-AM"/>
        </w:rPr>
      </w:pPr>
      <w:r w:rsidRPr="007440E1">
        <w:rPr>
          <w:rFonts w:ascii="GHEA Grapalat" w:hAnsi="GHEA Grapalat" w:cs="Sylfaen"/>
          <w:sz w:val="24"/>
          <w:lang w:val="hy-AM"/>
        </w:rPr>
        <w:t>Հաշվի առնելով այս հանգամանքը</w:t>
      </w:r>
      <w:r w:rsidR="00677E3E">
        <w:rPr>
          <w:rFonts w:ascii="GHEA Grapalat" w:hAnsi="GHEA Grapalat" w:cs="Sylfaen"/>
          <w:sz w:val="24"/>
          <w:lang w:val="hy-AM"/>
        </w:rPr>
        <w:t>՝</w:t>
      </w:r>
      <w:r w:rsidRPr="007440E1">
        <w:rPr>
          <w:rFonts w:ascii="GHEA Grapalat" w:hAnsi="GHEA Grapalat" w:cs="Sylfaen"/>
          <w:sz w:val="24"/>
          <w:lang w:val="hy-AM"/>
        </w:rPr>
        <w:t xml:space="preserve"> խորհրդատվությունների շարք նախաձեռնվեց ԲԾԻԳ </w:t>
      </w:r>
      <w:r w:rsidR="00677E3E">
        <w:rPr>
          <w:rFonts w:ascii="GHEA Grapalat" w:hAnsi="GHEA Grapalat" w:cs="Sylfaen"/>
          <w:sz w:val="24"/>
          <w:lang w:val="hy-AM"/>
        </w:rPr>
        <w:t>պետական հիմնարկ</w:t>
      </w:r>
      <w:r w:rsidRPr="007440E1">
        <w:rPr>
          <w:rFonts w:ascii="GHEA Grapalat" w:hAnsi="GHEA Grapalat" w:cs="Sylfaen"/>
          <w:sz w:val="24"/>
          <w:lang w:val="hy-AM"/>
        </w:rPr>
        <w:t>ի  կողմից՝ վերանայված Ցուցադրական ծրագրի վերաբերյալ հիմնավորումներ ներկայացնելու նպատակով։</w:t>
      </w:r>
    </w:p>
    <w:p w14:paraId="5CB08530" w14:textId="18521CAB" w:rsidR="00EC1DC8" w:rsidRPr="007440E1" w:rsidRDefault="00B92726" w:rsidP="00687A29">
      <w:pPr>
        <w:ind w:left="360" w:firstLine="630"/>
        <w:jc w:val="both"/>
        <w:rPr>
          <w:rFonts w:ascii="GHEA Grapalat" w:hAnsi="GHEA Grapalat" w:cs="Sylfaen"/>
          <w:sz w:val="24"/>
          <w:lang w:val="hy-AM"/>
        </w:rPr>
      </w:pPr>
      <w:r>
        <w:rPr>
          <w:rFonts w:ascii="GHEA Grapalat" w:hAnsi="GHEA Grapalat" w:cs="Sylfaen"/>
          <w:sz w:val="24"/>
          <w:lang w:val="hy-AM"/>
        </w:rPr>
        <w:t>2023 թվականին ծրագրի կատարողականը կազմել է 87</w:t>
      </w:r>
      <w:r w:rsidRPr="008053FC">
        <w:rPr>
          <w:rFonts w:ascii="GHEA Grapalat" w:hAnsi="GHEA Grapalat" w:cs="Sylfaen"/>
          <w:sz w:val="24"/>
          <w:lang w:val="hy-AM"/>
        </w:rPr>
        <w:t>.</w:t>
      </w:r>
      <w:r>
        <w:rPr>
          <w:rFonts w:ascii="GHEA Grapalat" w:hAnsi="GHEA Grapalat" w:cs="Sylfaen"/>
          <w:sz w:val="24"/>
          <w:lang w:val="hy-AM"/>
        </w:rPr>
        <w:t>7</w:t>
      </w:r>
      <w:r w:rsidRPr="008053FC">
        <w:rPr>
          <w:rFonts w:ascii="GHEA Grapalat" w:hAnsi="GHEA Grapalat" w:cs="Sylfaen"/>
          <w:sz w:val="24"/>
          <w:lang w:val="hy-AM"/>
        </w:rPr>
        <w:t>%</w:t>
      </w:r>
      <w:r>
        <w:rPr>
          <w:rFonts w:ascii="GHEA Grapalat" w:hAnsi="GHEA Grapalat" w:cs="Sylfaen"/>
          <w:sz w:val="24"/>
          <w:lang w:val="hy-AM"/>
        </w:rPr>
        <w:t>։</w:t>
      </w:r>
    </w:p>
    <w:p w14:paraId="64AC918A" w14:textId="4A0CC4DF" w:rsidR="00696E93" w:rsidRDefault="00EC1DC8" w:rsidP="00687A29">
      <w:pPr>
        <w:ind w:left="360" w:firstLine="630"/>
        <w:jc w:val="both"/>
        <w:rPr>
          <w:rFonts w:ascii="GHEA Grapalat" w:hAnsi="GHEA Grapalat" w:cs="Sylfaen"/>
          <w:sz w:val="24"/>
          <w:lang w:val="hy-AM"/>
        </w:rPr>
      </w:pPr>
      <w:r w:rsidRPr="007440E1">
        <w:rPr>
          <w:rFonts w:ascii="GHEA Grapalat" w:hAnsi="GHEA Grapalat" w:cs="Sylfaen"/>
          <w:sz w:val="24"/>
          <w:lang w:val="hy-AM"/>
        </w:rPr>
        <w:t>Ամփոփելով վերոնշյալ բանակցությունների արդյունքները, կարելի է եզրահանգել, որ</w:t>
      </w:r>
      <w:r w:rsidR="00DB68ED" w:rsidRPr="00DB68ED">
        <w:rPr>
          <w:rFonts w:ascii="GHEA Grapalat" w:hAnsi="GHEA Grapalat" w:cs="Sylfaen"/>
          <w:sz w:val="24"/>
          <w:lang w:val="hy-AM"/>
        </w:rPr>
        <w:t xml:space="preserve"> </w:t>
      </w:r>
      <w:r w:rsidRPr="007440E1">
        <w:rPr>
          <w:rFonts w:ascii="GHEA Grapalat" w:hAnsi="GHEA Grapalat" w:cs="Sylfaen"/>
          <w:sz w:val="24"/>
          <w:lang w:val="hy-AM"/>
        </w:rPr>
        <w:t>ՄԱԿ շրջակա միջավայրի ծրագիրն առաջարկում է Ցուցադրական ծրագրի իրականացումը տեղափոխել 2024 թվական և 28 էլեկտրական մեքենա ձեռք բերել ԳԷՀ-ի կողմից համաֆինանսավորումով։</w:t>
      </w:r>
    </w:p>
    <w:p w14:paraId="02970C86" w14:textId="62D31ECB" w:rsidR="001F3073" w:rsidRPr="00912D3A" w:rsidRDefault="001F3073" w:rsidP="00B92726">
      <w:pPr>
        <w:ind w:left="360" w:firstLine="630"/>
        <w:jc w:val="both"/>
        <w:rPr>
          <w:rFonts w:ascii="GHEA Grapalat" w:eastAsia="Calibri" w:hAnsi="GHEA Grapalat" w:cs="Sylfaen"/>
          <w:sz w:val="24"/>
          <w:szCs w:val="24"/>
          <w:lang w:val="hy-AM" w:bidi="ar-SA"/>
        </w:rPr>
      </w:pPr>
      <w:r w:rsidRPr="008053FC">
        <w:rPr>
          <w:rFonts w:ascii="GHEA Grapalat" w:hAnsi="GHEA Grapalat" w:cs="Sylfaen"/>
          <w:sz w:val="24"/>
          <w:lang w:val="hy-AM"/>
        </w:rPr>
        <w:t xml:space="preserve">Էլեկտրամոբիլների ձեռքբերման ծրագրի պետական լիազոր մարմին է </w:t>
      </w:r>
      <w:r w:rsidRPr="00912D3A">
        <w:rPr>
          <w:rFonts w:ascii="GHEA Grapalat" w:eastAsia="Calibri" w:hAnsi="GHEA Grapalat" w:cs="Sylfaen"/>
          <w:sz w:val="24"/>
          <w:szCs w:val="24"/>
          <w:lang w:val="hy-AM" w:bidi="ar-SA"/>
        </w:rPr>
        <w:t xml:space="preserve">հանդիսանում Պետական գույքի կառավարման կոմիտեն (այսուհետ՝ Կոմիտե)։ Ուստի առաջարկվում է </w:t>
      </w:r>
      <w:r w:rsidR="00912D3A" w:rsidRPr="00912D3A">
        <w:rPr>
          <w:rFonts w:ascii="GHEA Grapalat" w:eastAsia="Calibri" w:hAnsi="GHEA Grapalat" w:cs="Sylfaen"/>
          <w:sz w:val="24"/>
          <w:szCs w:val="24"/>
          <w:lang w:val="hy-AM" w:bidi="ar-SA"/>
        </w:rPr>
        <w:t xml:space="preserve">ՀՀ 2024 թվականի պետական բյուջեի 1079 «Պետական գույքի կառավարում» ծրագրի 31005 «Հանրային իշխանության մարմիններին տրանսպորտային միջոցներով ապահովվածության բարելավում» միջոցառման շրջանակներում մատակարար կազմակերպության հետ կնքվող պայմանագրում նախատեսել դրույթ, որով ձեռք բերվող էլեկտրական շարժիչով տրանսպորտային միջոցներից 28-ի համար գումարը կտրամադրվի համաֆինասավորման սկզբունքով՝ յուրաքանչյուր մեքենայի համար 4023.9 հազար դրամ՝ ՀՀ 2024 թվականի պետական </w:t>
      </w:r>
      <w:r w:rsidR="00912D3A" w:rsidRPr="00912D3A">
        <w:rPr>
          <w:rFonts w:ascii="GHEA Grapalat" w:eastAsia="Calibri" w:hAnsi="GHEA Grapalat" w:cs="Sylfaen"/>
          <w:sz w:val="24"/>
          <w:szCs w:val="24"/>
          <w:lang w:val="hy-AM" w:bidi="ar-SA"/>
        </w:rPr>
        <w:lastRenderedPageBreak/>
        <w:t>բյուջեի 1016 «Շրջակա միջավայրի վրա ազդեցության գնահատում և մոնիթորինգ» ծրագրի 12001 «Անցում էլեկտրական շարժունակությանը Հայաստանում» դրամաշնորհային ծրագրի շրջանակներում պետական կառույցներին աջակցություն» միջոցառման համար նախատեսված միջոցներից։</w:t>
      </w:r>
    </w:p>
    <w:p w14:paraId="2680EE69" w14:textId="76015BB8" w:rsidR="000E42B1" w:rsidRPr="005D4E24" w:rsidRDefault="005D4E24" w:rsidP="00687A29">
      <w:pPr>
        <w:pStyle w:val="BodyText"/>
        <w:tabs>
          <w:tab w:val="left" w:pos="540"/>
        </w:tabs>
        <w:ind w:left="360" w:firstLine="630"/>
        <w:jc w:val="both"/>
        <w:rPr>
          <w:rFonts w:ascii="GHEA Grapalat" w:hAnsi="GHEA Grapalat" w:cs="Sylfaen"/>
          <w:sz w:val="24"/>
          <w:szCs w:val="24"/>
          <w:lang w:val="hy-AM"/>
        </w:rPr>
      </w:pPr>
      <w:r w:rsidRPr="007440E1">
        <w:rPr>
          <w:rFonts w:ascii="GHEA Grapalat" w:hAnsi="GHEA Grapalat" w:cs="Sylfaen"/>
          <w:sz w:val="24"/>
          <w:szCs w:val="24"/>
          <w:lang w:val="hy-AM"/>
        </w:rPr>
        <w:t xml:space="preserve">Ելնելով </w:t>
      </w:r>
      <w:r w:rsidRPr="005D4E24">
        <w:rPr>
          <w:rFonts w:ascii="GHEA Grapalat" w:hAnsi="GHEA Grapalat" w:cs="Sylfaen"/>
          <w:sz w:val="24"/>
          <w:szCs w:val="24"/>
          <w:lang w:val="hy-AM"/>
        </w:rPr>
        <w:t>վերո</w:t>
      </w:r>
      <w:r>
        <w:rPr>
          <w:rFonts w:ascii="GHEA Grapalat" w:hAnsi="GHEA Grapalat" w:cs="Sylfaen"/>
          <w:sz w:val="24"/>
          <w:szCs w:val="24"/>
          <w:lang w:val="hy-AM"/>
        </w:rPr>
        <w:t>ն</w:t>
      </w:r>
      <w:r w:rsidRPr="005D4E24">
        <w:rPr>
          <w:rFonts w:ascii="GHEA Grapalat" w:hAnsi="GHEA Grapalat" w:cs="Sylfaen"/>
          <w:sz w:val="24"/>
          <w:szCs w:val="24"/>
          <w:lang w:val="hy-AM"/>
        </w:rPr>
        <w:t>շյալից մշակվել է 2023-202</w:t>
      </w:r>
      <w:r>
        <w:rPr>
          <w:rFonts w:ascii="GHEA Grapalat" w:hAnsi="GHEA Grapalat" w:cs="Sylfaen"/>
          <w:sz w:val="24"/>
          <w:szCs w:val="24"/>
          <w:lang w:val="hy-AM"/>
        </w:rPr>
        <w:t>5</w:t>
      </w:r>
      <w:r w:rsidRPr="005D4E24">
        <w:rPr>
          <w:rFonts w:ascii="GHEA Grapalat" w:hAnsi="GHEA Grapalat" w:cs="Sylfaen"/>
          <w:sz w:val="24"/>
          <w:szCs w:val="24"/>
          <w:lang w:val="hy-AM"/>
        </w:rPr>
        <w:t>թթ</w:t>
      </w:r>
      <w:r w:rsidRPr="005D4E24">
        <w:rPr>
          <w:rFonts w:ascii="GHEA Grapalat" w:hAnsi="GHEA Grapalat" w:cs="Sylfaen"/>
          <w:color w:val="000000" w:themeColor="text1"/>
          <w:sz w:val="24"/>
          <w:szCs w:val="24"/>
          <w:lang w:val="hy-AM"/>
        </w:rPr>
        <w:t>.</w:t>
      </w:r>
      <w:r w:rsidRPr="005D4E24">
        <w:rPr>
          <w:rFonts w:cs="Calibri"/>
          <w:sz w:val="24"/>
          <w:szCs w:val="24"/>
          <w:lang w:val="hy-AM"/>
        </w:rPr>
        <w:t> </w:t>
      </w:r>
      <w:r w:rsidRPr="005D4E24">
        <w:rPr>
          <w:rFonts w:ascii="GHEA Grapalat" w:hAnsi="GHEA Grapalat" w:cs="Sylfaen"/>
          <w:sz w:val="24"/>
          <w:szCs w:val="24"/>
          <w:lang w:val="hy-AM"/>
        </w:rPr>
        <w:t>գործողությունների նոր պլանը, բյուջեն և աշխատանքների շրջանակը։</w:t>
      </w:r>
    </w:p>
    <w:p w14:paraId="4B54741E" w14:textId="2D28A113" w:rsidR="00E12083" w:rsidRPr="007440E1" w:rsidRDefault="007440E1" w:rsidP="00687A29">
      <w:pPr>
        <w:shd w:val="clear" w:color="auto" w:fill="FFFFFF"/>
        <w:ind w:left="360" w:firstLine="630"/>
        <w:contextualSpacing/>
        <w:jc w:val="both"/>
        <w:rPr>
          <w:rFonts w:ascii="GHEA Grapalat" w:hAnsi="GHEA Grapalat"/>
          <w:color w:val="000000" w:themeColor="text1"/>
          <w:sz w:val="24"/>
          <w:lang w:val="hy-AM"/>
        </w:rPr>
      </w:pPr>
      <w:r w:rsidRPr="007440E1">
        <w:rPr>
          <w:rFonts w:ascii="GHEA Grapalat" w:hAnsi="GHEA Grapalat" w:cs="Sylfaen"/>
          <w:sz w:val="24"/>
          <w:szCs w:val="24"/>
          <w:lang w:val="hy-AM"/>
        </w:rPr>
        <w:t>1</w:t>
      </w:r>
      <w:r w:rsidR="009D540A" w:rsidRPr="007440E1">
        <w:rPr>
          <w:rFonts w:ascii="GHEA Grapalat" w:eastAsia="Calibri" w:hAnsi="GHEA Grapalat" w:cs="Sylfaen"/>
          <w:sz w:val="24"/>
          <w:szCs w:val="24"/>
          <w:lang w:val="hy-AM" w:bidi="ar-SA"/>
        </w:rPr>
        <w:t>.</w:t>
      </w:r>
      <w:r w:rsidRPr="007440E1">
        <w:rPr>
          <w:rFonts w:ascii="GHEA Grapalat" w:eastAsia="Calibri" w:hAnsi="GHEA Grapalat" w:cs="Sylfaen"/>
          <w:sz w:val="24"/>
          <w:szCs w:val="24"/>
          <w:lang w:val="hy-AM" w:bidi="ar-SA"/>
        </w:rPr>
        <w:t>3</w:t>
      </w:r>
      <w:r w:rsidR="00E12083" w:rsidRPr="007440E1">
        <w:rPr>
          <w:rFonts w:ascii="GHEA Grapalat" w:hAnsi="GHEA Grapalat" w:cs="Sylfaen"/>
          <w:sz w:val="24"/>
          <w:szCs w:val="24"/>
          <w:lang w:val="hy-AM"/>
        </w:rPr>
        <w:t xml:space="preserve"> </w:t>
      </w:r>
      <w:r w:rsidR="00E12083" w:rsidRPr="007440E1">
        <w:rPr>
          <w:rFonts w:ascii="GHEA Grapalat" w:hAnsi="GHEA Grapalat" w:cstheme="minorHAnsi"/>
          <w:bCs/>
          <w:sz w:val="24"/>
          <w:szCs w:val="24"/>
          <w:lang w:val="hy-AM"/>
        </w:rPr>
        <w:t xml:space="preserve">2022 թվականին Համաշխարհային բանկը Հայաստանի Հանրապետության </w:t>
      </w:r>
      <w:r w:rsidR="00455523">
        <w:rPr>
          <w:rFonts w:ascii="GHEA Grapalat" w:hAnsi="GHEA Grapalat" w:cstheme="minorHAnsi"/>
          <w:bCs/>
          <w:sz w:val="24"/>
          <w:szCs w:val="24"/>
          <w:lang w:val="hy-AM"/>
        </w:rPr>
        <w:t>Կ</w:t>
      </w:r>
      <w:r w:rsidR="00E12083" w:rsidRPr="007440E1">
        <w:rPr>
          <w:rFonts w:ascii="GHEA Grapalat" w:hAnsi="GHEA Grapalat" w:cstheme="minorHAnsi"/>
          <w:bCs/>
          <w:sz w:val="24"/>
          <w:szCs w:val="24"/>
          <w:lang w:val="hy-AM"/>
        </w:rPr>
        <w:t>առավարության անունից Գլոբալ էկոլոգիական հիմնադրամի ֆինանսավորմանն է ներկայացրել «Հայաստանի դիմակայուն լանդշաֆտներ» («Դիմակայուն Հայաստան») ծրագ</w:t>
      </w:r>
      <w:r w:rsidR="00A82C86">
        <w:rPr>
          <w:rFonts w:ascii="GHEA Grapalat" w:hAnsi="GHEA Grapalat" w:cstheme="minorHAnsi"/>
          <w:bCs/>
          <w:sz w:val="24"/>
          <w:szCs w:val="24"/>
          <w:lang w:val="hy-AM"/>
        </w:rPr>
        <w:t>րի նախապատրաստման դրամաշնորհային ծրագիրը</w:t>
      </w:r>
      <w:r w:rsidR="005D4E24">
        <w:rPr>
          <w:rFonts w:ascii="GHEA Grapalat" w:hAnsi="GHEA Grapalat" w:cstheme="minorHAnsi"/>
          <w:bCs/>
          <w:sz w:val="24"/>
          <w:szCs w:val="24"/>
          <w:lang w:val="hy-AM"/>
        </w:rPr>
        <w:t>՝</w:t>
      </w:r>
      <w:r w:rsidR="005E7AC2" w:rsidRPr="005E7AC2">
        <w:rPr>
          <w:rFonts w:ascii="GHEA Grapalat" w:hAnsi="GHEA Grapalat" w:cstheme="minorHAnsi"/>
          <w:bCs/>
          <w:color w:val="FF0000"/>
          <w:sz w:val="24"/>
          <w:szCs w:val="24"/>
          <w:lang w:val="hy-AM"/>
        </w:rPr>
        <w:t xml:space="preserve"> </w:t>
      </w:r>
      <w:r w:rsidR="00A82C86" w:rsidRPr="005D4E24">
        <w:rPr>
          <w:rFonts w:ascii="GHEA Grapalat" w:hAnsi="GHEA Grapalat" w:cstheme="minorHAnsi"/>
          <w:bCs/>
          <w:sz w:val="24"/>
          <w:szCs w:val="24"/>
          <w:lang w:val="hy-AM"/>
        </w:rPr>
        <w:t>5</w:t>
      </w:r>
      <w:r w:rsidR="00E12083" w:rsidRPr="005D4E24">
        <w:rPr>
          <w:rFonts w:ascii="GHEA Grapalat" w:hAnsi="GHEA Grapalat" w:cstheme="minorHAnsi"/>
          <w:bCs/>
          <w:sz w:val="24"/>
          <w:szCs w:val="24"/>
          <w:lang w:val="hy-AM"/>
        </w:rPr>
        <w:t>5,000 ԱՄՆ դոլար</w:t>
      </w:r>
      <w:r w:rsidR="00E12083" w:rsidRPr="007440E1">
        <w:rPr>
          <w:rFonts w:ascii="GHEA Grapalat" w:hAnsi="GHEA Grapalat" w:cstheme="minorHAnsi"/>
          <w:bCs/>
          <w:sz w:val="24"/>
          <w:szCs w:val="24"/>
          <w:lang w:val="hy-AM"/>
        </w:rPr>
        <w:t xml:space="preserve"> ֆինանսավորում ստանալու նպատակով:  </w:t>
      </w:r>
      <w:r w:rsidR="00E12083" w:rsidRPr="007440E1">
        <w:rPr>
          <w:rFonts w:ascii="GHEA Grapalat" w:hAnsi="GHEA Grapalat"/>
          <w:color w:val="000000" w:themeColor="text1"/>
          <w:sz w:val="24"/>
          <w:lang w:val="hy-AM"/>
        </w:rPr>
        <w:t>Վերջինիս նպատակն է բարելավել ՀՀ անտառների և ջրաճահճային տարածքների կառավարումը թիրախային տարածաշրջաններում՝ ամրապնդելով նշված գործընթացներում համայնքների ներգրավվածությունը։</w:t>
      </w:r>
    </w:p>
    <w:p w14:paraId="01F78476" w14:textId="5D1ABA22" w:rsidR="00E12083" w:rsidRPr="007440E1" w:rsidRDefault="00E12083" w:rsidP="00687A29">
      <w:pPr>
        <w:spacing w:before="240"/>
        <w:ind w:left="360" w:firstLine="63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 xml:space="preserve">2023 թվականի օգոստոսի 6-ին </w:t>
      </w:r>
      <w:r w:rsidR="00632685" w:rsidRPr="007440E1">
        <w:rPr>
          <w:rFonts w:ascii="GHEA Grapalat" w:hAnsi="GHEA Grapalat" w:cstheme="minorHAnsi"/>
          <w:bCs/>
          <w:sz w:val="24"/>
          <w:szCs w:val="24"/>
          <w:lang w:val="hy-AM"/>
        </w:rPr>
        <w:t xml:space="preserve">Համաշխարհային </w:t>
      </w:r>
      <w:r w:rsidR="00632685">
        <w:rPr>
          <w:rFonts w:ascii="GHEA Grapalat" w:hAnsi="GHEA Grapalat" w:cstheme="minorHAnsi"/>
          <w:bCs/>
          <w:sz w:val="24"/>
          <w:szCs w:val="24"/>
          <w:lang w:val="hy-AM"/>
        </w:rPr>
        <w:t>բ</w:t>
      </w:r>
      <w:r w:rsidRPr="007440E1">
        <w:rPr>
          <w:rFonts w:ascii="GHEA Grapalat" w:hAnsi="GHEA Grapalat" w:cstheme="minorHAnsi"/>
          <w:bCs/>
          <w:sz w:val="24"/>
          <w:szCs w:val="24"/>
          <w:lang w:val="hy-AM"/>
        </w:rPr>
        <w:t xml:space="preserve">անկը հաստատել է ծրագրի նախապատրաստման դրամաշնորհը։ Վերջինիս շրջանակներում նախատեսվում է ֆինանսավորել գործողություններ, որոնք կապահովեն վերոհիշյալ ծրագրի իրականացման </w:t>
      </w:r>
      <w:r w:rsidRPr="008A1266">
        <w:rPr>
          <w:rFonts w:ascii="GHEA Grapalat" w:hAnsi="GHEA Grapalat" w:cstheme="minorHAnsi"/>
          <w:bCs/>
          <w:sz w:val="24"/>
          <w:szCs w:val="24"/>
          <w:lang w:val="hy-AM"/>
        </w:rPr>
        <w:t>պատրաստականությունը</w:t>
      </w:r>
      <w:r w:rsidRPr="007440E1">
        <w:rPr>
          <w:rFonts w:ascii="GHEA Grapalat" w:hAnsi="GHEA Grapalat" w:cstheme="minorHAnsi"/>
          <w:bCs/>
          <w:sz w:val="24"/>
          <w:szCs w:val="24"/>
          <w:lang w:val="hy-AM"/>
        </w:rPr>
        <w:t>, մասնավորապես՝</w:t>
      </w:r>
    </w:p>
    <w:p w14:paraId="0FA14304" w14:textId="77777777" w:rsidR="00E12083" w:rsidRPr="007440E1" w:rsidRDefault="00E12083" w:rsidP="00687A29">
      <w:pPr>
        <w:ind w:left="630" w:firstLine="9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 xml:space="preserve"> ա) </w:t>
      </w:r>
      <w:r w:rsidRPr="007440E1">
        <w:rPr>
          <w:rFonts w:ascii="GHEA Grapalat" w:hAnsi="GHEA Grapalat" w:cstheme="minorHAnsi"/>
          <w:bCs/>
          <w:i/>
          <w:iCs/>
          <w:sz w:val="24"/>
          <w:szCs w:val="24"/>
          <w:lang w:val="hy-AM"/>
        </w:rPr>
        <w:t>Ծրագրի փաստաթղթերի և ձեռնարկների մշակում</w:t>
      </w:r>
      <w:r w:rsidRPr="007440E1">
        <w:rPr>
          <w:rFonts w:ascii="GHEA Grapalat" w:hAnsi="GHEA Grapalat" w:cstheme="minorHAnsi"/>
          <w:bCs/>
          <w:sz w:val="24"/>
          <w:szCs w:val="24"/>
          <w:lang w:val="hy-AM"/>
        </w:rPr>
        <w:t>, ներառյալ՝</w:t>
      </w:r>
    </w:p>
    <w:p w14:paraId="3894A103"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Ծրագրի գործառնական ձեռնարկը, ներառյալ գնումների ընթացակարգերի, ֆինանսական կառավարման, մշտադիտարկման և գնահատման բաժինները,</w:t>
      </w:r>
    </w:p>
    <w:p w14:paraId="38F1AF2E"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Ծրագրի գնումների իրականացման ռազմավարությունը և գնումների պլանը,</w:t>
      </w:r>
    </w:p>
    <w:p w14:paraId="2ADA4F4E"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Շահագրգիռ կողմերի ներգրավման պլանը,</w:t>
      </w:r>
    </w:p>
    <w:p w14:paraId="142123C7"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Աշխատուժի կառավարման ընթացակարգերը,</w:t>
      </w:r>
    </w:p>
    <w:p w14:paraId="566644DC"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Բնապահպանական և սոցիալական հանձնառությունների պլանը,</w:t>
      </w:r>
    </w:p>
    <w:p w14:paraId="2C6C9546"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Հյուսիսային Կապանի և Տանձուտի լքված հանքավայրերի տարածքում ռեկուլտիվացիայի աշխատանքների բնապահպանական և սոցիալական կառավարման պլանները,</w:t>
      </w:r>
    </w:p>
    <w:p w14:paraId="5CA760BD" w14:textId="77777777" w:rsidR="00E12083" w:rsidRPr="007440E1" w:rsidRDefault="00E12083" w:rsidP="00687A29">
      <w:pPr>
        <w:pStyle w:val="ListParagraph"/>
        <w:numPr>
          <w:ilvl w:val="0"/>
          <w:numId w:val="16"/>
        </w:numPr>
        <w:spacing w:after="160"/>
        <w:jc w:val="both"/>
        <w:rPr>
          <w:rFonts w:ascii="GHEA Grapalat" w:hAnsi="GHEA Grapalat" w:cstheme="minorHAnsi"/>
          <w:bCs/>
          <w:sz w:val="24"/>
          <w:szCs w:val="24"/>
          <w:lang w:val="hy-AM"/>
        </w:rPr>
      </w:pPr>
      <w:r w:rsidRPr="007440E1">
        <w:rPr>
          <w:rFonts w:ascii="GHEA Grapalat" w:hAnsi="GHEA Grapalat" w:cstheme="minorHAnsi"/>
          <w:bCs/>
          <w:sz w:val="24"/>
          <w:szCs w:val="24"/>
          <w:lang w:val="hy-AM"/>
        </w:rPr>
        <w:t>Բնապահպանական և սոցիալական սկրինինգի գործիքակազմը։</w:t>
      </w:r>
    </w:p>
    <w:p w14:paraId="1C372959" w14:textId="77777777" w:rsidR="00E12083" w:rsidRPr="007440E1" w:rsidRDefault="00E12083" w:rsidP="00687A29">
      <w:pPr>
        <w:ind w:left="360" w:firstLine="450"/>
        <w:jc w:val="both"/>
        <w:rPr>
          <w:rFonts w:ascii="GHEA Grapalat" w:hAnsi="GHEA Grapalat" w:cstheme="minorHAnsi"/>
          <w:bCs/>
          <w:i/>
          <w:iCs/>
          <w:sz w:val="24"/>
          <w:szCs w:val="24"/>
          <w:lang w:val="hy-AM"/>
        </w:rPr>
      </w:pPr>
      <w:r w:rsidRPr="007440E1">
        <w:rPr>
          <w:rFonts w:ascii="GHEA Grapalat" w:hAnsi="GHEA Grapalat" w:cstheme="minorHAnsi"/>
          <w:bCs/>
          <w:sz w:val="24"/>
          <w:szCs w:val="24"/>
          <w:lang w:val="hy-AM"/>
        </w:rPr>
        <w:t xml:space="preserve">բ) </w:t>
      </w:r>
      <w:r w:rsidRPr="007440E1">
        <w:rPr>
          <w:rFonts w:ascii="GHEA Grapalat" w:hAnsi="GHEA Grapalat" w:cstheme="minorHAnsi"/>
          <w:bCs/>
          <w:i/>
          <w:iCs/>
          <w:sz w:val="24"/>
          <w:szCs w:val="24"/>
          <w:lang w:val="hy-AM"/>
        </w:rPr>
        <w:t>Լաբորատոր հետազոտությունների իրականացում՝ Հյուսիսային Կապան և Տանձուտ լքված հանքավայրերի տեղամասերում ռեկուլտիվացիայի աշխատանքներ նախագծելու և իրականացնելու նպատակով,</w:t>
      </w:r>
    </w:p>
    <w:p w14:paraId="31544612" w14:textId="30A7C492" w:rsidR="00696E93" w:rsidRDefault="00E12083" w:rsidP="00687A29">
      <w:pPr>
        <w:ind w:firstLine="810"/>
        <w:jc w:val="both"/>
        <w:rPr>
          <w:rFonts w:ascii="GHEA Grapalat" w:hAnsi="GHEA Grapalat" w:cstheme="minorHAnsi"/>
          <w:bCs/>
          <w:i/>
          <w:iCs/>
          <w:sz w:val="24"/>
          <w:szCs w:val="24"/>
          <w:lang w:val="hy-AM"/>
        </w:rPr>
      </w:pPr>
      <w:r w:rsidRPr="007440E1">
        <w:rPr>
          <w:rFonts w:ascii="GHEA Grapalat" w:hAnsi="GHEA Grapalat" w:cstheme="minorHAnsi"/>
          <w:bCs/>
          <w:sz w:val="24"/>
          <w:szCs w:val="24"/>
          <w:lang w:val="hy-AM"/>
        </w:rPr>
        <w:t xml:space="preserve">դ) </w:t>
      </w:r>
      <w:r w:rsidRPr="007440E1">
        <w:rPr>
          <w:rFonts w:ascii="GHEA Grapalat" w:hAnsi="GHEA Grapalat" w:cstheme="minorHAnsi"/>
          <w:bCs/>
          <w:i/>
          <w:iCs/>
          <w:sz w:val="24"/>
          <w:szCs w:val="24"/>
          <w:lang w:val="hy-AM"/>
        </w:rPr>
        <w:t>Ծրագրի կառավարում և աուդիտ:</w:t>
      </w:r>
    </w:p>
    <w:p w14:paraId="2F2CE656" w14:textId="411CAD4E" w:rsidR="00216FA0" w:rsidRPr="007440E1" w:rsidRDefault="00216FA0" w:rsidP="00687A29">
      <w:pPr>
        <w:ind w:left="360" w:firstLine="450"/>
        <w:jc w:val="both"/>
        <w:rPr>
          <w:rFonts w:ascii="GHEA Grapalat" w:hAnsi="GHEA Grapalat" w:cstheme="minorHAnsi"/>
          <w:bCs/>
          <w:i/>
          <w:iCs/>
          <w:sz w:val="24"/>
          <w:szCs w:val="24"/>
          <w:lang w:val="hy-AM"/>
        </w:rPr>
      </w:pPr>
      <w:r w:rsidRPr="007440E1">
        <w:rPr>
          <w:rFonts w:ascii="GHEA Grapalat" w:hAnsi="GHEA Grapalat" w:cs="Sylfaen"/>
          <w:sz w:val="24"/>
          <w:szCs w:val="24"/>
          <w:lang w:val="hy-AM"/>
        </w:rPr>
        <w:t xml:space="preserve">Ելնելով </w:t>
      </w:r>
      <w:r w:rsidRPr="005D4E24">
        <w:rPr>
          <w:rFonts w:ascii="GHEA Grapalat" w:hAnsi="GHEA Grapalat" w:cs="Sylfaen"/>
          <w:sz w:val="24"/>
          <w:szCs w:val="24"/>
          <w:lang w:val="hy-AM"/>
        </w:rPr>
        <w:t>վերո</w:t>
      </w:r>
      <w:r>
        <w:rPr>
          <w:rFonts w:ascii="GHEA Grapalat" w:hAnsi="GHEA Grapalat" w:cs="Sylfaen"/>
          <w:sz w:val="24"/>
          <w:szCs w:val="24"/>
          <w:lang w:val="hy-AM"/>
        </w:rPr>
        <w:t>ն</w:t>
      </w:r>
      <w:r w:rsidRPr="005D4E24">
        <w:rPr>
          <w:rFonts w:ascii="GHEA Grapalat" w:hAnsi="GHEA Grapalat" w:cs="Sylfaen"/>
          <w:sz w:val="24"/>
          <w:szCs w:val="24"/>
          <w:lang w:val="hy-AM"/>
        </w:rPr>
        <w:t>շյալից մշակվել է 202</w:t>
      </w:r>
      <w:r>
        <w:rPr>
          <w:rFonts w:ascii="GHEA Grapalat" w:hAnsi="GHEA Grapalat" w:cs="Sylfaen"/>
          <w:sz w:val="24"/>
          <w:szCs w:val="24"/>
          <w:lang w:val="hy-AM"/>
        </w:rPr>
        <w:t xml:space="preserve">4 </w:t>
      </w:r>
      <w:r>
        <w:rPr>
          <w:rFonts w:ascii="GHEA Grapalat" w:hAnsi="GHEA Grapalat" w:cs="Sylfaen"/>
          <w:color w:val="000000" w:themeColor="text1"/>
          <w:sz w:val="24"/>
          <w:szCs w:val="24"/>
          <w:lang w:val="hy-AM"/>
        </w:rPr>
        <w:t>թվականի</w:t>
      </w:r>
      <w:r w:rsidRPr="005D4E24">
        <w:rPr>
          <w:rFonts w:cs="Calibri"/>
          <w:sz w:val="24"/>
          <w:szCs w:val="24"/>
          <w:lang w:val="hy-AM"/>
        </w:rPr>
        <w:t> </w:t>
      </w:r>
      <w:r w:rsidRPr="005D4E24">
        <w:rPr>
          <w:rFonts w:ascii="GHEA Grapalat" w:hAnsi="GHEA Grapalat" w:cs="Sylfaen"/>
          <w:sz w:val="24"/>
          <w:szCs w:val="24"/>
          <w:lang w:val="hy-AM"/>
        </w:rPr>
        <w:t>գործողությունների պլանը, բյուջեն և աշխատանքների շրջանակը։</w:t>
      </w:r>
    </w:p>
    <w:p w14:paraId="238EF881" w14:textId="671CA0CF" w:rsidR="00E12083" w:rsidRPr="007440E1" w:rsidRDefault="007440E1" w:rsidP="00687A29">
      <w:pPr>
        <w:pStyle w:val="BodyText"/>
        <w:tabs>
          <w:tab w:val="left" w:pos="360"/>
        </w:tabs>
        <w:ind w:left="360" w:firstLine="630"/>
        <w:jc w:val="both"/>
        <w:rPr>
          <w:rFonts w:ascii="GHEA Grapalat" w:eastAsia="Times New Roman" w:hAnsi="GHEA Grapalat"/>
          <w:color w:val="000000" w:themeColor="text1"/>
          <w:sz w:val="24"/>
          <w:szCs w:val="24"/>
          <w:lang w:val="hy-AM"/>
        </w:rPr>
      </w:pPr>
      <w:r w:rsidRPr="007440E1">
        <w:rPr>
          <w:rFonts w:ascii="GHEA Grapalat" w:hAnsi="GHEA Grapalat" w:cs="Sylfaen"/>
          <w:sz w:val="24"/>
          <w:szCs w:val="24"/>
          <w:lang w:val="hy-AM"/>
        </w:rPr>
        <w:lastRenderedPageBreak/>
        <w:t>1</w:t>
      </w:r>
      <w:r w:rsidR="009D540A" w:rsidRPr="007440E1">
        <w:rPr>
          <w:rFonts w:ascii="GHEA Grapalat" w:hAnsi="GHEA Grapalat" w:cs="Sylfaen"/>
          <w:sz w:val="24"/>
          <w:szCs w:val="24"/>
          <w:lang w:val="hy-AM"/>
        </w:rPr>
        <w:t>.</w:t>
      </w:r>
      <w:r w:rsidRPr="007440E1">
        <w:rPr>
          <w:rFonts w:ascii="GHEA Grapalat" w:hAnsi="GHEA Grapalat" w:cs="Sylfaen"/>
          <w:sz w:val="24"/>
          <w:szCs w:val="24"/>
          <w:lang w:val="hy-AM"/>
        </w:rPr>
        <w:t>4</w:t>
      </w:r>
      <w:r w:rsidR="009D540A" w:rsidRPr="007440E1">
        <w:rPr>
          <w:rFonts w:ascii="GHEA Grapalat" w:hAnsi="GHEA Grapalat" w:cs="Sylfaen"/>
          <w:sz w:val="24"/>
          <w:szCs w:val="24"/>
          <w:lang w:val="hy-AM"/>
        </w:rPr>
        <w:t xml:space="preserve"> </w:t>
      </w:r>
      <w:r w:rsidR="00243C3A" w:rsidRPr="007440E1">
        <w:rPr>
          <w:rFonts w:ascii="GHEA Grapalat" w:hAnsi="GHEA Grapalat" w:cs="Sylfaen"/>
          <w:sz w:val="24"/>
          <w:szCs w:val="24"/>
          <w:u w:val="single"/>
          <w:lang w:val="hy-AM"/>
        </w:rPr>
        <w:t>«Սևանա լճի ավազանում հողային ռեսուրսների և արժեքավոր էկոհամակարգերի պահպանում և կայուն կառավարում</w:t>
      </w:r>
      <w:r w:rsidR="005A6309">
        <w:rPr>
          <w:rFonts w:ascii="GHEA Grapalat" w:hAnsi="GHEA Grapalat" w:cs="Sylfaen"/>
          <w:sz w:val="24"/>
          <w:szCs w:val="24"/>
          <w:u w:val="single"/>
          <w:lang w:val="hy-AM"/>
        </w:rPr>
        <w:t>՝</w:t>
      </w:r>
      <w:r w:rsidR="00243C3A" w:rsidRPr="007440E1">
        <w:rPr>
          <w:rFonts w:ascii="GHEA Grapalat" w:hAnsi="GHEA Grapalat" w:cs="Sylfaen"/>
          <w:sz w:val="24"/>
          <w:szCs w:val="24"/>
          <w:u w:val="single"/>
          <w:lang w:val="hy-AM"/>
        </w:rPr>
        <w:t xml:space="preserve"> ուղղված բազմակի օգուտների»</w:t>
      </w:r>
      <w:r w:rsidR="00243C3A" w:rsidRPr="007440E1">
        <w:rPr>
          <w:rFonts w:ascii="GHEA Grapalat" w:hAnsi="GHEA Grapalat" w:cs="Sylfaen"/>
          <w:sz w:val="24"/>
          <w:szCs w:val="24"/>
          <w:lang w:val="hy-AM"/>
        </w:rPr>
        <w:t xml:space="preserve"> ծրագիրն ուղղված է </w:t>
      </w:r>
      <w:r w:rsidR="00243C3A" w:rsidRPr="007440E1">
        <w:rPr>
          <w:rFonts w:ascii="GHEA Grapalat" w:eastAsia="Times New Roman" w:hAnsi="GHEA Grapalat"/>
          <w:color w:val="000000" w:themeColor="text1"/>
          <w:sz w:val="24"/>
          <w:szCs w:val="24"/>
          <w:lang w:val="hy-AM"/>
        </w:rPr>
        <w:t>Սևանա լճի ավազանի հողերի դեգրադացիայի նվազեցմանը և կենսաբազմազանության պահպանմանը։ Ծրագիրը նաև ուղղված է  արոտավայրերի կայուն կառավարմանը և կայուն գյուղատնտեսական գործելակերպերի ապահովմանը՝ հատկապես բնության հատուկ պահպանվող տարածքների շրջակայքում:</w:t>
      </w:r>
      <w:r w:rsidR="00033484" w:rsidRPr="007440E1">
        <w:rPr>
          <w:rFonts w:ascii="GHEA Grapalat" w:eastAsia="Times New Roman" w:hAnsi="GHEA Grapalat"/>
          <w:color w:val="000000" w:themeColor="text1"/>
          <w:sz w:val="24"/>
          <w:szCs w:val="24"/>
          <w:lang w:val="hy-AM"/>
        </w:rPr>
        <w:t xml:space="preserve"> Ծրագիրը բաղկացած է 4 բաղադրիչներից՝</w:t>
      </w:r>
    </w:p>
    <w:p w14:paraId="467C6785" w14:textId="3DF01EFB" w:rsidR="00033484" w:rsidRPr="007440E1" w:rsidRDefault="00033484" w:rsidP="00687A29">
      <w:pPr>
        <w:shd w:val="clear" w:color="auto" w:fill="FFFFFF"/>
        <w:spacing w:after="0"/>
        <w:ind w:left="360" w:firstLine="630"/>
        <w:contextualSpacing/>
        <w:jc w:val="both"/>
        <w:rPr>
          <w:rFonts w:ascii="GHEA Grapalat" w:hAnsi="GHEA Grapalat"/>
          <w:color w:val="000000" w:themeColor="text1"/>
          <w:sz w:val="24"/>
          <w:szCs w:val="24"/>
          <w:lang w:val="hy-AM" w:bidi="ar-SA"/>
        </w:rPr>
      </w:pPr>
      <w:r w:rsidRPr="007440E1">
        <w:rPr>
          <w:rFonts w:ascii="GHEA Grapalat" w:hAnsi="GHEA Grapalat"/>
          <w:color w:val="000000" w:themeColor="text1"/>
          <w:sz w:val="24"/>
          <w:szCs w:val="24"/>
          <w:lang w:val="hy-AM" w:bidi="ar-SA"/>
        </w:rPr>
        <w:t>Բաղադրիչ 1</w:t>
      </w:r>
      <w:r w:rsidR="0087517D" w:rsidRPr="007440E1">
        <w:rPr>
          <w:rFonts w:ascii="GHEA Grapalat" w:eastAsia="Calibri" w:hAnsi="GHEA Grapalat" w:cs="Sylfaen"/>
          <w:sz w:val="24"/>
          <w:szCs w:val="24"/>
          <w:lang w:val="hy-AM" w:bidi="ar-SA"/>
        </w:rPr>
        <w:t>.</w:t>
      </w:r>
      <w:r w:rsidRPr="007440E1">
        <w:rPr>
          <w:rFonts w:ascii="GHEA Grapalat" w:hAnsi="GHEA Grapalat"/>
          <w:color w:val="000000" w:themeColor="text1"/>
          <w:sz w:val="24"/>
          <w:szCs w:val="24"/>
          <w:lang w:val="hy-AM" w:bidi="ar-SA"/>
        </w:rPr>
        <w:t xml:space="preserve"> Սևանա լճի ավազանի լանդշաֆտում հողերի դեգրադացիայի չեզոքության խթանում` արտադրողականությ</w:t>
      </w:r>
      <w:r w:rsidR="00B2275B">
        <w:rPr>
          <w:rFonts w:ascii="GHEA Grapalat" w:hAnsi="GHEA Grapalat"/>
          <w:color w:val="000000" w:themeColor="text1"/>
          <w:sz w:val="24"/>
          <w:szCs w:val="24"/>
          <w:lang w:val="hy-AM" w:bidi="ar-SA"/>
        </w:rPr>
        <w:t>ա</w:t>
      </w:r>
      <w:r w:rsidRPr="007440E1">
        <w:rPr>
          <w:rFonts w:ascii="GHEA Grapalat" w:hAnsi="GHEA Grapalat"/>
          <w:color w:val="000000" w:themeColor="text1"/>
          <w:sz w:val="24"/>
          <w:szCs w:val="24"/>
          <w:lang w:val="hy-AM" w:bidi="ar-SA"/>
        </w:rPr>
        <w:t>ն և էկոլոգիական լանդշաֆտի դիմակայունությ</w:t>
      </w:r>
      <w:r w:rsidR="00B2275B">
        <w:rPr>
          <w:rFonts w:ascii="GHEA Grapalat" w:hAnsi="GHEA Grapalat"/>
          <w:color w:val="000000" w:themeColor="text1"/>
          <w:sz w:val="24"/>
          <w:szCs w:val="24"/>
          <w:lang w:val="hy-AM" w:bidi="ar-SA"/>
        </w:rPr>
        <w:t>ա</w:t>
      </w:r>
      <w:r w:rsidRPr="007440E1">
        <w:rPr>
          <w:rFonts w:ascii="GHEA Grapalat" w:hAnsi="GHEA Grapalat"/>
          <w:color w:val="000000" w:themeColor="text1"/>
          <w:sz w:val="24"/>
          <w:szCs w:val="24"/>
          <w:lang w:val="hy-AM" w:bidi="ar-SA"/>
        </w:rPr>
        <w:t>ն ապահով</w:t>
      </w:r>
      <w:r w:rsidR="00B2275B">
        <w:rPr>
          <w:rFonts w:ascii="GHEA Grapalat" w:hAnsi="GHEA Grapalat"/>
          <w:color w:val="000000" w:themeColor="text1"/>
          <w:sz w:val="24"/>
          <w:szCs w:val="24"/>
          <w:lang w:val="hy-AM" w:bidi="ar-SA"/>
        </w:rPr>
        <w:t>ման նպատակով</w:t>
      </w:r>
      <w:r w:rsidR="00865645">
        <w:rPr>
          <w:rFonts w:ascii="GHEA Grapalat" w:hAnsi="GHEA Grapalat"/>
          <w:color w:val="000000" w:themeColor="text1"/>
          <w:sz w:val="24"/>
          <w:szCs w:val="24"/>
          <w:lang w:val="hy-AM" w:bidi="ar-SA"/>
        </w:rPr>
        <w:t>։</w:t>
      </w:r>
    </w:p>
    <w:p w14:paraId="0AAD5EEC" w14:textId="3FE146D8" w:rsidR="00E47CA8" w:rsidRDefault="00033484" w:rsidP="00687A29">
      <w:pPr>
        <w:shd w:val="clear" w:color="auto" w:fill="FFFFFF"/>
        <w:spacing w:after="0"/>
        <w:ind w:left="360" w:firstLine="630"/>
        <w:contextualSpacing/>
        <w:jc w:val="both"/>
        <w:rPr>
          <w:rFonts w:ascii="GHEA Grapalat" w:hAnsi="GHEA Grapalat"/>
          <w:color w:val="000000" w:themeColor="text1"/>
          <w:sz w:val="24"/>
          <w:szCs w:val="24"/>
          <w:lang w:val="hy-AM" w:bidi="ar-SA"/>
        </w:rPr>
      </w:pPr>
      <w:r w:rsidRPr="007440E1">
        <w:rPr>
          <w:rFonts w:ascii="GHEA Grapalat" w:hAnsi="GHEA Grapalat"/>
          <w:color w:val="000000" w:themeColor="text1"/>
          <w:sz w:val="24"/>
          <w:szCs w:val="24"/>
          <w:lang w:val="hy-AM" w:bidi="ar-SA"/>
        </w:rPr>
        <w:t>Բաղադրիչ 2</w:t>
      </w:r>
      <w:r w:rsidR="0087517D" w:rsidRPr="007440E1">
        <w:rPr>
          <w:rFonts w:ascii="GHEA Grapalat" w:eastAsia="Calibri" w:hAnsi="GHEA Grapalat" w:cs="Sylfaen"/>
          <w:sz w:val="24"/>
          <w:szCs w:val="24"/>
          <w:lang w:val="hy-AM" w:bidi="ar-SA"/>
        </w:rPr>
        <w:t>.</w:t>
      </w:r>
      <w:r w:rsidRPr="007440E1">
        <w:rPr>
          <w:rFonts w:ascii="GHEA Grapalat" w:hAnsi="GHEA Grapalat"/>
          <w:color w:val="000000" w:themeColor="text1"/>
          <w:sz w:val="24"/>
          <w:szCs w:val="24"/>
          <w:lang w:val="hy-AM" w:bidi="ar-SA"/>
        </w:rPr>
        <w:t xml:space="preserve"> </w:t>
      </w:r>
      <w:r w:rsidR="00E47CA8" w:rsidRPr="00E47CA8">
        <w:rPr>
          <w:rFonts w:ascii="GHEA Grapalat" w:hAnsi="GHEA Grapalat"/>
          <w:color w:val="000000" w:themeColor="text1"/>
          <w:sz w:val="24"/>
          <w:szCs w:val="24"/>
          <w:lang w:val="hy-AM" w:bidi="ar-SA"/>
        </w:rPr>
        <w:t>Կենսաբազմազանության ծառայությունների համար կենսաբազմազանության և կարևոր կենսամիջավայրերի ապահովումը՝ որպես Սևանա լճի ավազանում էկոհամակարգային ծառայությունների վատթարացումը կանխելու ելակետ</w:t>
      </w:r>
      <w:r w:rsidR="00865645">
        <w:rPr>
          <w:rFonts w:ascii="GHEA Grapalat" w:hAnsi="GHEA Grapalat"/>
          <w:color w:val="000000" w:themeColor="text1"/>
          <w:sz w:val="24"/>
          <w:szCs w:val="24"/>
          <w:lang w:val="hy-AM" w:bidi="ar-SA"/>
        </w:rPr>
        <w:t>։</w:t>
      </w:r>
      <w:r w:rsidR="00E47CA8" w:rsidRPr="00E47CA8">
        <w:rPr>
          <w:rFonts w:ascii="GHEA Grapalat" w:hAnsi="GHEA Grapalat"/>
          <w:color w:val="000000" w:themeColor="text1"/>
          <w:sz w:val="24"/>
          <w:szCs w:val="24"/>
          <w:lang w:val="hy-AM" w:bidi="ar-SA"/>
        </w:rPr>
        <w:t xml:space="preserve"> </w:t>
      </w:r>
    </w:p>
    <w:p w14:paraId="52C21BC9" w14:textId="4067A722" w:rsidR="00033484" w:rsidRPr="007440E1" w:rsidRDefault="00033484" w:rsidP="00687A29">
      <w:pPr>
        <w:shd w:val="clear" w:color="auto" w:fill="FFFFFF"/>
        <w:spacing w:after="0"/>
        <w:ind w:left="360" w:firstLine="630"/>
        <w:contextualSpacing/>
        <w:jc w:val="both"/>
        <w:rPr>
          <w:rFonts w:ascii="GHEA Grapalat" w:hAnsi="GHEA Grapalat"/>
          <w:color w:val="000000" w:themeColor="text1"/>
          <w:sz w:val="24"/>
          <w:szCs w:val="24"/>
          <w:lang w:val="hy-AM" w:bidi="ar-SA"/>
        </w:rPr>
      </w:pPr>
      <w:r w:rsidRPr="007440E1">
        <w:rPr>
          <w:rFonts w:ascii="GHEA Grapalat" w:hAnsi="GHEA Grapalat"/>
          <w:color w:val="000000" w:themeColor="text1"/>
          <w:sz w:val="24"/>
          <w:szCs w:val="24"/>
          <w:lang w:val="hy-AM" w:bidi="ar-SA"/>
        </w:rPr>
        <w:t>Բաղադրիչ 3</w:t>
      </w:r>
      <w:r w:rsidR="0087517D" w:rsidRPr="007440E1">
        <w:rPr>
          <w:rFonts w:ascii="GHEA Grapalat" w:eastAsia="Calibri" w:hAnsi="GHEA Grapalat" w:cs="Sylfaen"/>
          <w:sz w:val="24"/>
          <w:szCs w:val="24"/>
          <w:lang w:val="hy-AM" w:bidi="ar-SA"/>
        </w:rPr>
        <w:t>.</w:t>
      </w:r>
      <w:r w:rsidRPr="007440E1">
        <w:rPr>
          <w:rFonts w:ascii="GHEA Grapalat" w:hAnsi="GHEA Grapalat"/>
          <w:color w:val="000000" w:themeColor="text1"/>
          <w:sz w:val="24"/>
          <w:szCs w:val="24"/>
          <w:lang w:val="hy-AM" w:bidi="ar-SA"/>
        </w:rPr>
        <w:t xml:space="preserve"> Նպաստել կայուն կենսաբազմազանության զարգացմանը և </w:t>
      </w:r>
      <w:r w:rsidR="00B2275B" w:rsidRPr="007440E1">
        <w:rPr>
          <w:rFonts w:ascii="GHEA Grapalat" w:hAnsi="GHEA Grapalat"/>
          <w:color w:val="000000" w:themeColor="text1"/>
          <w:sz w:val="24"/>
          <w:szCs w:val="24"/>
          <w:lang w:val="hy-AM" w:bidi="ar-SA"/>
        </w:rPr>
        <w:t xml:space="preserve">աջակցություն </w:t>
      </w:r>
      <w:r w:rsidRPr="007440E1">
        <w:rPr>
          <w:rFonts w:ascii="GHEA Grapalat" w:hAnsi="GHEA Grapalat"/>
          <w:color w:val="000000" w:themeColor="text1"/>
          <w:sz w:val="24"/>
          <w:szCs w:val="24"/>
          <w:lang w:val="hy-AM" w:bidi="ar-SA"/>
        </w:rPr>
        <w:t>ցուցաբերել Սևանա լճի ավազանի տեղական համայնքներին</w:t>
      </w:r>
      <w:r w:rsidR="00865645">
        <w:rPr>
          <w:rFonts w:ascii="GHEA Grapalat" w:hAnsi="GHEA Grapalat"/>
          <w:color w:val="000000" w:themeColor="text1"/>
          <w:sz w:val="24"/>
          <w:szCs w:val="24"/>
          <w:lang w:val="hy-AM" w:bidi="ar-SA"/>
        </w:rPr>
        <w:t>։</w:t>
      </w:r>
    </w:p>
    <w:p w14:paraId="0E2F4525" w14:textId="62A70CED" w:rsidR="00033484" w:rsidRDefault="00033484" w:rsidP="00687A29">
      <w:pPr>
        <w:pStyle w:val="BodyText"/>
        <w:tabs>
          <w:tab w:val="left" w:pos="360"/>
        </w:tabs>
        <w:ind w:left="360" w:firstLine="630"/>
        <w:jc w:val="both"/>
        <w:rPr>
          <w:rFonts w:ascii="GHEA Grapalat" w:eastAsia="Times New Roman" w:hAnsi="GHEA Grapalat"/>
          <w:color w:val="000000" w:themeColor="text1"/>
          <w:sz w:val="24"/>
          <w:szCs w:val="24"/>
          <w:lang w:val="hy-AM"/>
        </w:rPr>
      </w:pPr>
      <w:r w:rsidRPr="007440E1">
        <w:rPr>
          <w:rFonts w:ascii="GHEA Grapalat" w:eastAsia="Times New Roman" w:hAnsi="GHEA Grapalat"/>
          <w:color w:val="000000" w:themeColor="text1"/>
          <w:sz w:val="24"/>
          <w:szCs w:val="24"/>
          <w:lang w:val="hy-AM"/>
        </w:rPr>
        <w:t>Բաղադրիչ 4</w:t>
      </w:r>
      <w:r w:rsidR="0087517D" w:rsidRPr="007440E1">
        <w:rPr>
          <w:rFonts w:ascii="GHEA Grapalat" w:hAnsi="GHEA Grapalat" w:cs="Sylfaen"/>
          <w:sz w:val="24"/>
          <w:szCs w:val="24"/>
          <w:lang w:val="hy-AM"/>
        </w:rPr>
        <w:t>.</w:t>
      </w:r>
      <w:r w:rsidRPr="007440E1">
        <w:rPr>
          <w:rFonts w:ascii="GHEA Grapalat" w:eastAsia="Times New Roman" w:hAnsi="GHEA Grapalat"/>
          <w:color w:val="000000" w:themeColor="text1"/>
          <w:sz w:val="24"/>
          <w:szCs w:val="24"/>
          <w:lang w:val="hy-AM"/>
        </w:rPr>
        <w:t xml:space="preserve"> Գիտելիքի կառավարում և ուսուցում</w:t>
      </w:r>
      <w:r w:rsidR="00865645">
        <w:rPr>
          <w:rFonts w:ascii="GHEA Grapalat" w:eastAsia="Times New Roman" w:hAnsi="GHEA Grapalat"/>
          <w:color w:val="000000" w:themeColor="text1"/>
          <w:sz w:val="24"/>
          <w:szCs w:val="24"/>
          <w:lang w:val="hy-AM"/>
        </w:rPr>
        <w:t>։</w:t>
      </w:r>
    </w:p>
    <w:p w14:paraId="3DA7B9A3" w14:textId="43C212C0" w:rsidR="00216FA0" w:rsidRPr="00216FA0" w:rsidRDefault="00216FA0" w:rsidP="00687A29">
      <w:pPr>
        <w:ind w:left="360" w:firstLine="630"/>
        <w:jc w:val="both"/>
        <w:rPr>
          <w:rFonts w:ascii="GHEA Grapalat" w:hAnsi="GHEA Grapalat" w:cstheme="minorHAnsi"/>
          <w:bCs/>
          <w:i/>
          <w:iCs/>
          <w:sz w:val="24"/>
          <w:szCs w:val="24"/>
          <w:lang w:val="hy-AM"/>
        </w:rPr>
      </w:pPr>
      <w:r w:rsidRPr="007440E1">
        <w:rPr>
          <w:rFonts w:ascii="GHEA Grapalat" w:hAnsi="GHEA Grapalat" w:cs="Sylfaen"/>
          <w:sz w:val="24"/>
          <w:szCs w:val="24"/>
          <w:lang w:val="hy-AM"/>
        </w:rPr>
        <w:t xml:space="preserve">Ելնելով </w:t>
      </w:r>
      <w:r w:rsidRPr="005D4E24">
        <w:rPr>
          <w:rFonts w:ascii="GHEA Grapalat" w:hAnsi="GHEA Grapalat" w:cs="Sylfaen"/>
          <w:sz w:val="24"/>
          <w:szCs w:val="24"/>
          <w:lang w:val="hy-AM"/>
        </w:rPr>
        <w:t>վերո</w:t>
      </w:r>
      <w:r>
        <w:rPr>
          <w:rFonts w:ascii="GHEA Grapalat" w:hAnsi="GHEA Grapalat" w:cs="Sylfaen"/>
          <w:sz w:val="24"/>
          <w:szCs w:val="24"/>
          <w:lang w:val="hy-AM"/>
        </w:rPr>
        <w:t>ն</w:t>
      </w:r>
      <w:r w:rsidRPr="005D4E24">
        <w:rPr>
          <w:rFonts w:ascii="GHEA Grapalat" w:hAnsi="GHEA Grapalat" w:cs="Sylfaen"/>
          <w:sz w:val="24"/>
          <w:szCs w:val="24"/>
          <w:lang w:val="hy-AM"/>
        </w:rPr>
        <w:t>շյալից մշակվել է 202</w:t>
      </w:r>
      <w:r>
        <w:rPr>
          <w:rFonts w:ascii="GHEA Grapalat" w:hAnsi="GHEA Grapalat" w:cs="Sylfaen"/>
          <w:sz w:val="24"/>
          <w:szCs w:val="24"/>
          <w:lang w:val="hy-AM"/>
        </w:rPr>
        <w:t xml:space="preserve">4 </w:t>
      </w:r>
      <w:r>
        <w:rPr>
          <w:rFonts w:ascii="GHEA Grapalat" w:hAnsi="GHEA Grapalat" w:cs="Sylfaen"/>
          <w:color w:val="000000" w:themeColor="text1"/>
          <w:sz w:val="24"/>
          <w:szCs w:val="24"/>
          <w:lang w:val="hy-AM"/>
        </w:rPr>
        <w:t>թվականի</w:t>
      </w:r>
      <w:r w:rsidRPr="005D4E24">
        <w:rPr>
          <w:rFonts w:cs="Calibri"/>
          <w:sz w:val="24"/>
          <w:szCs w:val="24"/>
          <w:lang w:val="hy-AM"/>
        </w:rPr>
        <w:t> </w:t>
      </w:r>
      <w:r w:rsidRPr="005D4E24">
        <w:rPr>
          <w:rFonts w:ascii="GHEA Grapalat" w:hAnsi="GHEA Grapalat" w:cs="Sylfaen"/>
          <w:sz w:val="24"/>
          <w:szCs w:val="24"/>
          <w:lang w:val="hy-AM"/>
        </w:rPr>
        <w:t>գործողությունների պլանը, բյուջեն և աշխատանքների շրջանակը։</w:t>
      </w:r>
    </w:p>
    <w:p w14:paraId="43847B02" w14:textId="77777777" w:rsidR="00EA324B" w:rsidRPr="007440E1" w:rsidRDefault="00E91CE6" w:rsidP="00687A29">
      <w:pPr>
        <w:pStyle w:val="ListParagraph"/>
        <w:ind w:left="270"/>
        <w:jc w:val="both"/>
        <w:rPr>
          <w:rFonts w:ascii="GHEA Grapalat" w:eastAsia="Calibri" w:hAnsi="GHEA Grapalat" w:cs="Angsana New"/>
          <w:b/>
          <w:sz w:val="24"/>
          <w:szCs w:val="24"/>
          <w:lang w:val="hy-AM" w:bidi="ar-SA"/>
        </w:rPr>
      </w:pPr>
      <w:r w:rsidRPr="007440E1">
        <w:rPr>
          <w:rFonts w:ascii="GHEA Grapalat" w:eastAsia="Calibri" w:hAnsi="GHEA Grapalat" w:cs="Angsana New"/>
          <w:b/>
          <w:sz w:val="24"/>
          <w:szCs w:val="24"/>
          <w:lang w:val="hy-AM" w:bidi="ar-SA"/>
        </w:rPr>
        <w:t>2.</w:t>
      </w:r>
      <w:r w:rsidRPr="007440E1">
        <w:rPr>
          <w:rFonts w:ascii="GHEA Grapalat" w:eastAsia="Calibri" w:hAnsi="GHEA Grapalat" w:cs="Angsana New"/>
          <w:b/>
          <w:sz w:val="24"/>
          <w:szCs w:val="24"/>
          <w:lang w:val="hy-AM" w:bidi="ar-SA"/>
        </w:rPr>
        <w:tab/>
        <w:t>Առաջարկվող կարգավորման բնույթը</w:t>
      </w:r>
    </w:p>
    <w:p w14:paraId="4C6FDA36" w14:textId="77777777" w:rsidR="00FB0C56" w:rsidRPr="007440E1" w:rsidRDefault="006C49B4" w:rsidP="00687A29">
      <w:pPr>
        <w:pStyle w:val="ListParagraph"/>
        <w:tabs>
          <w:tab w:val="left" w:pos="270"/>
        </w:tabs>
        <w:spacing w:after="0"/>
        <w:ind w:left="270"/>
        <w:contextualSpacing w:val="0"/>
        <w:jc w:val="both"/>
        <w:rPr>
          <w:rFonts w:ascii="GHEA Grapalat" w:eastAsia="Calibri" w:hAnsi="GHEA Grapalat" w:cs="Sylfaen"/>
          <w:sz w:val="24"/>
          <w:szCs w:val="24"/>
          <w:lang w:val="hy-AM" w:bidi="ar-SA"/>
        </w:rPr>
      </w:pPr>
      <w:r w:rsidRPr="007440E1">
        <w:rPr>
          <w:rFonts w:ascii="GHEA Grapalat" w:eastAsia="Calibri" w:hAnsi="GHEA Grapalat" w:cs="Sylfaen"/>
          <w:sz w:val="24"/>
          <w:szCs w:val="24"/>
          <w:lang w:val="hy-AM" w:bidi="ar-SA"/>
        </w:rPr>
        <w:tab/>
      </w:r>
      <w:r w:rsidR="00FB0C56" w:rsidRPr="007440E1">
        <w:rPr>
          <w:rFonts w:ascii="GHEA Grapalat" w:eastAsia="Calibri" w:hAnsi="GHEA Grapalat" w:cs="Sylfaen"/>
          <w:sz w:val="24"/>
          <w:szCs w:val="24"/>
          <w:lang w:val="hy-AM" w:bidi="ar-SA"/>
        </w:rPr>
        <w:t>Ա</w:t>
      </w:r>
      <w:r w:rsidR="001C5CD9" w:rsidRPr="007440E1">
        <w:rPr>
          <w:rFonts w:ascii="GHEA Grapalat" w:eastAsia="Calibri" w:hAnsi="GHEA Grapalat" w:cs="Sylfaen"/>
          <w:sz w:val="24"/>
          <w:szCs w:val="24"/>
          <w:lang w:val="hy-AM" w:bidi="ar-SA"/>
        </w:rPr>
        <w:t>ռաջարկվում է</w:t>
      </w:r>
      <w:r w:rsidR="00FB0C56" w:rsidRPr="007440E1">
        <w:rPr>
          <w:rFonts w:ascii="GHEA Grapalat" w:eastAsia="Calibri" w:hAnsi="GHEA Grapalat" w:cs="Sylfaen"/>
          <w:sz w:val="24"/>
          <w:szCs w:val="24"/>
          <w:lang w:val="hy-AM" w:bidi="ar-SA"/>
        </w:rPr>
        <w:t>՝</w:t>
      </w:r>
      <w:r w:rsidR="001C5CD9" w:rsidRPr="007440E1">
        <w:rPr>
          <w:rFonts w:ascii="GHEA Grapalat" w:eastAsia="Calibri" w:hAnsi="GHEA Grapalat" w:cs="Sylfaen"/>
          <w:sz w:val="24"/>
          <w:szCs w:val="24"/>
          <w:lang w:val="hy-AM" w:bidi="ar-SA"/>
        </w:rPr>
        <w:t xml:space="preserve"> </w:t>
      </w:r>
    </w:p>
    <w:p w14:paraId="7A132554" w14:textId="13A688E7" w:rsidR="00FB0C56" w:rsidRPr="007440E1" w:rsidRDefault="00FB0C56" w:rsidP="00687A29">
      <w:pPr>
        <w:pStyle w:val="ListParagraph"/>
        <w:tabs>
          <w:tab w:val="left" w:pos="450"/>
          <w:tab w:val="left" w:pos="630"/>
        </w:tabs>
        <w:spacing w:after="0"/>
        <w:ind w:left="360" w:firstLine="360"/>
        <w:contextualSpacing w:val="0"/>
        <w:jc w:val="both"/>
        <w:rPr>
          <w:rFonts w:ascii="GHEA Grapalat" w:eastAsia="Calibri" w:hAnsi="GHEA Grapalat" w:cs="Sylfaen"/>
          <w:sz w:val="24"/>
          <w:szCs w:val="24"/>
          <w:lang w:val="hy-AM"/>
        </w:rPr>
      </w:pPr>
      <w:r w:rsidRPr="007440E1">
        <w:rPr>
          <w:rFonts w:ascii="GHEA Grapalat" w:eastAsia="Calibri" w:hAnsi="GHEA Grapalat" w:cs="Sylfaen"/>
          <w:sz w:val="24"/>
          <w:szCs w:val="24"/>
          <w:lang w:val="hy-AM" w:bidi="ar-SA"/>
        </w:rPr>
        <w:t xml:space="preserve">2.1 </w:t>
      </w:r>
      <w:r w:rsidR="00BC53A5" w:rsidRPr="007440E1">
        <w:rPr>
          <w:rFonts w:ascii="GHEA Grapalat" w:eastAsia="Calibri" w:hAnsi="GHEA Grapalat" w:cs="Sylfaen"/>
          <w:sz w:val="24"/>
          <w:szCs w:val="24"/>
          <w:u w:val="single"/>
          <w:lang w:val="hy-AM"/>
        </w:rPr>
        <w:t>«Շենքերի ոլորտում չափողականություն, հաշվետվողականություն և հավաստագրում (ՉՀՀ)» համակարգի ստեղծում և գիտելիքների կառավարում»</w:t>
      </w:r>
      <w:r w:rsidR="00BC53A5" w:rsidRPr="007440E1">
        <w:rPr>
          <w:rFonts w:ascii="GHEA Grapalat" w:eastAsia="Calibri" w:hAnsi="GHEA Grapalat" w:cs="Sylfaen"/>
          <w:sz w:val="24"/>
          <w:szCs w:val="24"/>
          <w:lang w:val="hy-AM"/>
        </w:rPr>
        <w:t xml:space="preserve"> և ծրագրի 202</w:t>
      </w:r>
      <w:r w:rsidR="007F00E1" w:rsidRPr="007440E1">
        <w:rPr>
          <w:rFonts w:ascii="GHEA Grapalat" w:eastAsia="Calibri" w:hAnsi="GHEA Grapalat" w:cs="Sylfaen"/>
          <w:sz w:val="24"/>
          <w:szCs w:val="24"/>
          <w:lang w:val="hy-AM"/>
        </w:rPr>
        <w:t>4</w:t>
      </w:r>
      <w:r w:rsidR="00BC53A5" w:rsidRPr="007440E1">
        <w:rPr>
          <w:rFonts w:ascii="GHEA Grapalat" w:eastAsia="Calibri" w:hAnsi="GHEA Grapalat" w:cs="Sylfaen"/>
          <w:sz w:val="24"/>
          <w:szCs w:val="24"/>
          <w:lang w:val="hy-AM"/>
        </w:rPr>
        <w:t xml:space="preserve"> թվականի համար նախատեսված</w:t>
      </w:r>
      <w:r w:rsidR="006C49B4" w:rsidRPr="007440E1">
        <w:rPr>
          <w:rFonts w:ascii="GHEA Grapalat" w:eastAsia="Calibri" w:hAnsi="GHEA Grapalat" w:cs="Sylfaen"/>
          <w:b/>
          <w:sz w:val="24"/>
          <w:szCs w:val="24"/>
          <w:lang w:val="hy-AM"/>
        </w:rPr>
        <w:t xml:space="preserve"> </w:t>
      </w:r>
      <w:r w:rsidR="007F00E1" w:rsidRPr="007440E1">
        <w:rPr>
          <w:rFonts w:ascii="GHEA Grapalat" w:eastAsia="Calibri" w:hAnsi="GHEA Grapalat" w:cs="Sylfaen"/>
          <w:b/>
          <w:sz w:val="24"/>
          <w:szCs w:val="24"/>
          <w:lang w:val="hy-AM"/>
        </w:rPr>
        <w:t>85</w:t>
      </w:r>
      <w:r w:rsidR="006C49B4" w:rsidRPr="007440E1">
        <w:rPr>
          <w:rFonts w:ascii="GHEA Grapalat" w:eastAsia="Calibri" w:hAnsi="GHEA Grapalat" w:cs="Sylfaen"/>
          <w:b/>
          <w:sz w:val="24"/>
          <w:szCs w:val="24"/>
          <w:lang w:val="hy-AM"/>
        </w:rPr>
        <w:t>,</w:t>
      </w:r>
      <w:r w:rsidR="007F00E1" w:rsidRPr="007440E1">
        <w:rPr>
          <w:rFonts w:ascii="GHEA Grapalat" w:eastAsia="Calibri" w:hAnsi="GHEA Grapalat" w:cs="Sylfaen"/>
          <w:b/>
          <w:sz w:val="24"/>
          <w:szCs w:val="24"/>
          <w:lang w:val="hy-AM"/>
        </w:rPr>
        <w:t>600</w:t>
      </w:r>
      <w:r w:rsidR="006C49B4" w:rsidRPr="007440E1">
        <w:rPr>
          <w:rFonts w:ascii="GHEA Grapalat" w:eastAsia="Calibri" w:hAnsi="GHEA Grapalat" w:cs="Sylfaen"/>
          <w:b/>
          <w:sz w:val="24"/>
          <w:szCs w:val="24"/>
          <w:lang w:val="hy-AM"/>
        </w:rPr>
        <w:t>.</w:t>
      </w:r>
      <w:r w:rsidR="007F00E1" w:rsidRPr="007440E1">
        <w:rPr>
          <w:rFonts w:ascii="GHEA Grapalat" w:eastAsia="Calibri" w:hAnsi="GHEA Grapalat" w:cs="Sylfaen"/>
          <w:b/>
          <w:sz w:val="24"/>
          <w:szCs w:val="24"/>
          <w:lang w:val="hy-AM"/>
        </w:rPr>
        <w:t>0</w:t>
      </w:r>
      <w:r w:rsidR="006C49B4" w:rsidRPr="007440E1">
        <w:rPr>
          <w:rFonts w:ascii="GHEA Grapalat" w:eastAsia="Calibri" w:hAnsi="GHEA Grapalat" w:cs="Sylfaen"/>
          <w:b/>
          <w:sz w:val="24"/>
          <w:szCs w:val="24"/>
          <w:lang w:val="hy-AM"/>
        </w:rPr>
        <w:t xml:space="preserve"> </w:t>
      </w:r>
      <w:r w:rsidR="00BC53A5" w:rsidRPr="007440E1">
        <w:rPr>
          <w:rFonts w:ascii="GHEA Grapalat" w:eastAsia="Calibri" w:hAnsi="GHEA Grapalat" w:cs="Sylfaen"/>
          <w:sz w:val="24"/>
          <w:szCs w:val="24"/>
          <w:lang w:val="hy-AM"/>
        </w:rPr>
        <w:t>հազ.դրամ գումարը (</w:t>
      </w:r>
      <w:r w:rsidR="007F00E1" w:rsidRPr="007440E1">
        <w:rPr>
          <w:rFonts w:ascii="GHEA Grapalat" w:eastAsia="Calibri" w:hAnsi="GHEA Grapalat" w:cs="Sylfaen"/>
          <w:b/>
          <w:sz w:val="24"/>
          <w:szCs w:val="24"/>
          <w:lang w:val="hy-AM"/>
        </w:rPr>
        <w:t>212800</w:t>
      </w:r>
      <w:r w:rsidR="00BC53A5" w:rsidRPr="007440E1">
        <w:rPr>
          <w:rFonts w:ascii="GHEA Grapalat" w:eastAsia="Calibri" w:hAnsi="GHEA Grapalat" w:cs="Sylfaen"/>
          <w:b/>
          <w:sz w:val="24"/>
          <w:szCs w:val="24"/>
          <w:lang w:val="hy-AM"/>
        </w:rPr>
        <w:t xml:space="preserve"> </w:t>
      </w:r>
      <w:r w:rsidR="00870F6C" w:rsidRPr="007440E1">
        <w:rPr>
          <w:rFonts w:ascii="GHEA Grapalat" w:eastAsia="Calibri" w:hAnsi="GHEA Grapalat" w:cs="Sylfaen"/>
          <w:sz w:val="24"/>
          <w:szCs w:val="24"/>
          <w:lang w:val="hy-AM"/>
        </w:rPr>
        <w:t>դոլար</w:t>
      </w:r>
      <w:r w:rsidR="00BC53A5" w:rsidRPr="007440E1">
        <w:rPr>
          <w:rFonts w:ascii="GHEA Grapalat" w:eastAsia="Calibri" w:hAnsi="GHEA Grapalat" w:cs="Sylfaen"/>
          <w:sz w:val="24"/>
          <w:szCs w:val="24"/>
          <w:lang w:val="hy-AM"/>
        </w:rPr>
        <w:t>) և</w:t>
      </w:r>
    </w:p>
    <w:p w14:paraId="4B8BEDF1" w14:textId="7F52C093" w:rsidR="00974BBA" w:rsidRPr="007440E1" w:rsidRDefault="00FB0C56" w:rsidP="00687A29">
      <w:pPr>
        <w:pStyle w:val="ListParagraph"/>
        <w:tabs>
          <w:tab w:val="left" w:pos="360"/>
        </w:tabs>
        <w:spacing w:after="0"/>
        <w:ind w:left="360" w:firstLine="450"/>
        <w:contextualSpacing w:val="0"/>
        <w:jc w:val="both"/>
        <w:rPr>
          <w:rFonts w:ascii="GHEA Grapalat" w:hAnsi="GHEA Grapalat" w:cs="Sylfaen"/>
          <w:sz w:val="24"/>
          <w:szCs w:val="24"/>
          <w:lang w:val="de-LU"/>
        </w:rPr>
      </w:pPr>
      <w:r w:rsidRPr="007440E1">
        <w:rPr>
          <w:rFonts w:ascii="GHEA Grapalat" w:eastAsia="Calibri" w:hAnsi="GHEA Grapalat" w:cs="Sylfaen"/>
          <w:sz w:val="24"/>
          <w:szCs w:val="24"/>
          <w:lang w:val="hy-AM"/>
        </w:rPr>
        <w:t>2.2</w:t>
      </w:r>
      <w:r w:rsidR="00BC53A5" w:rsidRPr="007440E1">
        <w:rPr>
          <w:rFonts w:ascii="GHEA Grapalat" w:eastAsia="Calibri" w:hAnsi="GHEA Grapalat" w:cs="Sylfaen"/>
          <w:sz w:val="24"/>
          <w:szCs w:val="24"/>
          <w:lang w:val="hy-AM"/>
        </w:rPr>
        <w:t xml:space="preserve"> </w:t>
      </w:r>
      <w:r w:rsidR="00BC53A5" w:rsidRPr="007440E1">
        <w:rPr>
          <w:rFonts w:ascii="GHEA Grapalat" w:eastAsia="Calibri" w:hAnsi="GHEA Grapalat" w:cs="Sylfaen"/>
          <w:sz w:val="24"/>
          <w:szCs w:val="24"/>
          <w:u w:val="single"/>
          <w:lang w:val="hy-AM"/>
        </w:rPr>
        <w:t>«Անցում էլեկտրական շարժունակությանը Հայաստանում»</w:t>
      </w:r>
      <w:r w:rsidR="00BC53A5" w:rsidRPr="007440E1">
        <w:rPr>
          <w:rFonts w:ascii="GHEA Grapalat" w:eastAsia="Calibri" w:hAnsi="GHEA Grapalat" w:cs="Sylfaen"/>
          <w:sz w:val="24"/>
          <w:szCs w:val="24"/>
          <w:lang w:val="hy-AM"/>
        </w:rPr>
        <w:t xml:space="preserve"> ծրագրի 202</w:t>
      </w:r>
      <w:r w:rsidR="007F00E1" w:rsidRPr="007440E1">
        <w:rPr>
          <w:rFonts w:ascii="GHEA Grapalat" w:eastAsia="Calibri" w:hAnsi="GHEA Grapalat" w:cs="Sylfaen"/>
          <w:sz w:val="24"/>
          <w:szCs w:val="24"/>
          <w:lang w:val="hy-AM"/>
        </w:rPr>
        <w:t>4</w:t>
      </w:r>
      <w:r w:rsidR="00BC53A5" w:rsidRPr="007440E1">
        <w:rPr>
          <w:rFonts w:ascii="GHEA Grapalat" w:eastAsia="Calibri" w:hAnsi="GHEA Grapalat" w:cs="Sylfaen"/>
          <w:sz w:val="24"/>
          <w:szCs w:val="24"/>
          <w:lang w:val="hy-AM"/>
        </w:rPr>
        <w:t xml:space="preserve"> թվականի համար նախատեսված</w:t>
      </w:r>
      <w:r w:rsidR="006C49B4" w:rsidRPr="007440E1">
        <w:rPr>
          <w:rFonts w:ascii="GHEA Grapalat" w:eastAsia="Calibri" w:hAnsi="GHEA Grapalat" w:cs="Sylfaen"/>
          <w:b/>
          <w:sz w:val="24"/>
          <w:szCs w:val="24"/>
          <w:lang w:val="hy-AM"/>
        </w:rPr>
        <w:t xml:space="preserve"> </w:t>
      </w:r>
      <w:r w:rsidR="00696CA5">
        <w:rPr>
          <w:rFonts w:ascii="GHEA Grapalat" w:eastAsia="Calibri" w:hAnsi="GHEA Grapalat" w:cs="Sylfaen"/>
          <w:b/>
          <w:sz w:val="24"/>
          <w:szCs w:val="24"/>
          <w:lang w:val="hy-AM"/>
        </w:rPr>
        <w:t>155378.8</w:t>
      </w:r>
      <w:r w:rsidR="006C49B4" w:rsidRPr="007440E1">
        <w:rPr>
          <w:rFonts w:ascii="GHEA Grapalat" w:eastAsia="Calibri" w:hAnsi="GHEA Grapalat" w:cs="Sylfaen"/>
          <w:b/>
          <w:sz w:val="24"/>
          <w:szCs w:val="24"/>
          <w:lang w:val="hy-AM"/>
        </w:rPr>
        <w:t xml:space="preserve"> </w:t>
      </w:r>
      <w:r w:rsidR="00BC53A5" w:rsidRPr="007440E1">
        <w:rPr>
          <w:rFonts w:ascii="GHEA Grapalat" w:eastAsia="Calibri" w:hAnsi="GHEA Grapalat" w:cs="Sylfaen"/>
          <w:sz w:val="24"/>
          <w:szCs w:val="24"/>
          <w:lang w:val="hy-AM"/>
        </w:rPr>
        <w:t>հազ.դրամ գումարը (</w:t>
      </w:r>
      <w:r w:rsidR="007F00E1" w:rsidRPr="007440E1">
        <w:rPr>
          <w:rFonts w:ascii="GHEA Grapalat" w:eastAsia="Calibri" w:hAnsi="GHEA Grapalat" w:cs="Sylfaen"/>
          <w:b/>
          <w:sz w:val="24"/>
          <w:szCs w:val="24"/>
          <w:lang w:val="hy-AM"/>
        </w:rPr>
        <w:t>39</w:t>
      </w:r>
      <w:r w:rsidR="00696CA5">
        <w:rPr>
          <w:rFonts w:ascii="GHEA Grapalat" w:eastAsia="Calibri" w:hAnsi="GHEA Grapalat" w:cs="Sylfaen"/>
          <w:b/>
          <w:sz w:val="24"/>
          <w:szCs w:val="24"/>
          <w:lang w:val="hy-AM"/>
        </w:rPr>
        <w:t>2365</w:t>
      </w:r>
      <w:r w:rsidR="006C49B4" w:rsidRPr="007440E1">
        <w:rPr>
          <w:rFonts w:ascii="GHEA Grapalat" w:eastAsia="Calibri" w:hAnsi="GHEA Grapalat" w:cs="Sylfaen"/>
          <w:b/>
          <w:sz w:val="24"/>
          <w:szCs w:val="24"/>
          <w:lang w:val="hy-AM"/>
        </w:rPr>
        <w:t xml:space="preserve"> </w:t>
      </w:r>
      <w:r w:rsidR="00870F6C" w:rsidRPr="007440E1">
        <w:rPr>
          <w:rFonts w:ascii="GHEA Grapalat" w:eastAsia="Calibri" w:hAnsi="GHEA Grapalat" w:cs="Sylfaen"/>
          <w:sz w:val="24"/>
          <w:szCs w:val="24"/>
          <w:lang w:val="hy-AM"/>
        </w:rPr>
        <w:t>դոլար</w:t>
      </w:r>
      <w:r w:rsidR="006C49B4" w:rsidRPr="007440E1">
        <w:rPr>
          <w:rFonts w:ascii="GHEA Grapalat" w:eastAsia="Calibri" w:hAnsi="GHEA Grapalat" w:cs="Sylfaen"/>
          <w:sz w:val="24"/>
          <w:szCs w:val="24"/>
          <w:lang w:val="hy-AM"/>
        </w:rPr>
        <w:t>)</w:t>
      </w:r>
      <w:r w:rsidR="00696E93" w:rsidRPr="007440E1">
        <w:rPr>
          <w:rFonts w:ascii="GHEA Grapalat" w:eastAsia="Calibri" w:hAnsi="GHEA Grapalat" w:cs="Sylfaen"/>
          <w:sz w:val="24"/>
          <w:szCs w:val="24"/>
          <w:lang w:val="hy-AM"/>
        </w:rPr>
        <w:t xml:space="preserve"> և</w:t>
      </w:r>
      <w:r w:rsidR="006C49B4" w:rsidRPr="007440E1">
        <w:rPr>
          <w:rFonts w:ascii="GHEA Grapalat" w:eastAsia="Calibri" w:hAnsi="GHEA Grapalat" w:cs="Sylfaen"/>
          <w:sz w:val="24"/>
          <w:szCs w:val="24"/>
          <w:lang w:val="hy-AM"/>
        </w:rPr>
        <w:t xml:space="preserve"> </w:t>
      </w:r>
    </w:p>
    <w:p w14:paraId="54E6F6E8" w14:textId="2CB7B67A" w:rsidR="00127AD0" w:rsidRPr="007440E1" w:rsidRDefault="00127AD0" w:rsidP="00687A29">
      <w:pPr>
        <w:pStyle w:val="ListParagraph"/>
        <w:tabs>
          <w:tab w:val="left" w:pos="360"/>
        </w:tabs>
        <w:spacing w:after="0"/>
        <w:ind w:left="360" w:firstLine="360"/>
        <w:contextualSpacing w:val="0"/>
        <w:jc w:val="both"/>
        <w:rPr>
          <w:rFonts w:ascii="GHEA Grapalat" w:hAnsi="GHEA Grapalat" w:cs="Sylfaen"/>
          <w:sz w:val="24"/>
          <w:szCs w:val="24"/>
          <w:lang w:val="hy-AM"/>
        </w:rPr>
      </w:pPr>
      <w:r w:rsidRPr="007440E1">
        <w:rPr>
          <w:rFonts w:ascii="GHEA Grapalat" w:hAnsi="GHEA Grapalat" w:cs="Sylfaen"/>
          <w:sz w:val="24"/>
          <w:szCs w:val="24"/>
          <w:lang w:val="de-LU"/>
        </w:rPr>
        <w:t xml:space="preserve">2.3 </w:t>
      </w:r>
      <w:r w:rsidRPr="007440E1">
        <w:rPr>
          <w:rFonts w:ascii="GHEA Grapalat" w:hAnsi="GHEA Grapalat" w:cs="Sylfaen"/>
          <w:sz w:val="24"/>
          <w:szCs w:val="24"/>
          <w:u w:val="single"/>
          <w:lang w:val="hy-AM"/>
        </w:rPr>
        <w:t>«Հայաստանի դիմակայուն լանդշաֆտներ» ծրագրի</w:t>
      </w:r>
      <w:r w:rsidRPr="007440E1">
        <w:rPr>
          <w:rFonts w:ascii="GHEA Grapalat" w:hAnsi="GHEA Grapalat" w:cs="Sylfaen"/>
          <w:sz w:val="24"/>
          <w:szCs w:val="24"/>
          <w:lang w:val="hy-AM"/>
        </w:rPr>
        <w:t xml:space="preserve"> նախապատրաստման դրամաշնորհային ծրագրի 2024 թվականի համար նախատեսված </w:t>
      </w:r>
      <w:r w:rsidRPr="007440E1">
        <w:rPr>
          <w:rFonts w:ascii="GHEA Grapalat" w:hAnsi="GHEA Grapalat" w:cs="Sylfaen"/>
          <w:b/>
          <w:bCs/>
          <w:sz w:val="24"/>
          <w:szCs w:val="24"/>
          <w:lang w:val="hy-AM"/>
        </w:rPr>
        <w:t>22131.5 հազ.դրամ գումարը (55.000 դոլար)</w:t>
      </w:r>
      <w:r w:rsidRPr="007440E1">
        <w:rPr>
          <w:rFonts w:ascii="GHEA Grapalat" w:hAnsi="GHEA Grapalat" w:cs="Sylfaen"/>
          <w:sz w:val="24"/>
          <w:szCs w:val="24"/>
          <w:lang w:val="hy-AM"/>
        </w:rPr>
        <w:t xml:space="preserve"> և</w:t>
      </w:r>
    </w:p>
    <w:p w14:paraId="3253C656" w14:textId="0C382542" w:rsidR="006C49B4" w:rsidRPr="007440E1" w:rsidRDefault="00127AD0" w:rsidP="00687A29">
      <w:pPr>
        <w:pStyle w:val="ListParagraph"/>
        <w:tabs>
          <w:tab w:val="left" w:pos="360"/>
        </w:tabs>
        <w:spacing w:after="0"/>
        <w:ind w:left="360" w:firstLine="360"/>
        <w:contextualSpacing w:val="0"/>
        <w:jc w:val="both"/>
        <w:rPr>
          <w:rFonts w:ascii="GHEA Grapalat" w:hAnsi="GHEA Grapalat" w:cs="Sylfaen"/>
          <w:sz w:val="24"/>
          <w:szCs w:val="24"/>
          <w:lang w:val="de-LU"/>
        </w:rPr>
      </w:pPr>
      <w:r w:rsidRPr="007440E1">
        <w:rPr>
          <w:rFonts w:ascii="GHEA Grapalat" w:hAnsi="GHEA Grapalat" w:cs="Sylfaen"/>
          <w:sz w:val="24"/>
          <w:szCs w:val="24"/>
          <w:lang w:val="hy-AM"/>
        </w:rPr>
        <w:t xml:space="preserve">2.4 </w:t>
      </w:r>
      <w:r w:rsidRPr="007440E1">
        <w:rPr>
          <w:rFonts w:ascii="GHEA Grapalat" w:hAnsi="GHEA Grapalat" w:cs="Sylfaen"/>
          <w:sz w:val="24"/>
          <w:szCs w:val="24"/>
          <w:u w:val="single"/>
          <w:lang w:val="hy-AM"/>
        </w:rPr>
        <w:t>«Ս</w:t>
      </w:r>
      <w:r w:rsidR="00EC1DC8" w:rsidRPr="007440E1">
        <w:rPr>
          <w:rFonts w:ascii="GHEA Grapalat" w:hAnsi="GHEA Grapalat" w:cs="Sylfaen"/>
          <w:sz w:val="24"/>
          <w:szCs w:val="24"/>
          <w:u w:val="single"/>
          <w:lang w:val="hy-AM"/>
        </w:rPr>
        <w:t>և</w:t>
      </w:r>
      <w:r w:rsidRPr="007440E1">
        <w:rPr>
          <w:rFonts w:ascii="GHEA Grapalat" w:hAnsi="GHEA Grapalat" w:cs="Sylfaen"/>
          <w:sz w:val="24"/>
          <w:szCs w:val="24"/>
          <w:u w:val="single"/>
          <w:lang w:val="hy-AM"/>
        </w:rPr>
        <w:t>անա լճի ավազանում հողային ռեսուրսների և արժեքավոր էկոհամակարգերի պահպանում և կայուն կառավարում ուղղված բազմակի օգուտների»</w:t>
      </w:r>
      <w:r w:rsidRPr="007440E1">
        <w:rPr>
          <w:rFonts w:ascii="GHEA Grapalat" w:hAnsi="GHEA Grapalat" w:cs="Sylfaen"/>
          <w:color w:val="FF0000"/>
          <w:sz w:val="24"/>
          <w:szCs w:val="24"/>
          <w:lang w:val="hy-AM"/>
        </w:rPr>
        <w:t xml:space="preserve"> </w:t>
      </w:r>
      <w:r w:rsidRPr="007440E1">
        <w:rPr>
          <w:rFonts w:ascii="GHEA Grapalat" w:hAnsi="GHEA Grapalat" w:cs="Sylfaen"/>
          <w:sz w:val="24"/>
          <w:szCs w:val="24"/>
          <w:lang w:val="hy-AM"/>
        </w:rPr>
        <w:t>ծրագրի 2024 թվականի համար նախատեսված</w:t>
      </w:r>
      <w:r w:rsidR="00696E93" w:rsidRPr="007440E1">
        <w:rPr>
          <w:rFonts w:ascii="GHEA Grapalat" w:hAnsi="GHEA Grapalat" w:cs="Sylfaen"/>
          <w:sz w:val="24"/>
          <w:szCs w:val="24"/>
          <w:lang w:val="hy-AM"/>
        </w:rPr>
        <w:t xml:space="preserve"> </w:t>
      </w:r>
      <w:r w:rsidRPr="007440E1">
        <w:rPr>
          <w:rFonts w:ascii="GHEA Grapalat" w:hAnsi="GHEA Grapalat" w:cs="Sylfaen"/>
          <w:b/>
          <w:sz w:val="24"/>
          <w:szCs w:val="24"/>
          <w:lang w:val="hy-AM"/>
        </w:rPr>
        <w:t>1</w:t>
      </w:r>
      <w:r w:rsidR="00031C40" w:rsidRPr="00031C40">
        <w:rPr>
          <w:rFonts w:ascii="GHEA Grapalat" w:hAnsi="GHEA Grapalat" w:cs="Sylfaen"/>
          <w:b/>
          <w:sz w:val="24"/>
          <w:szCs w:val="24"/>
          <w:lang w:val="hy-AM"/>
        </w:rPr>
        <w:t>32608</w:t>
      </w:r>
      <w:r w:rsidR="00696E93" w:rsidRPr="007440E1">
        <w:rPr>
          <w:rFonts w:ascii="GHEA Grapalat" w:hAnsi="GHEA Grapalat" w:cs="Sylfaen"/>
          <w:b/>
          <w:sz w:val="24"/>
          <w:szCs w:val="24"/>
          <w:lang w:val="hy-AM"/>
        </w:rPr>
        <w:t xml:space="preserve"> </w:t>
      </w:r>
      <w:r w:rsidRPr="007440E1">
        <w:rPr>
          <w:rFonts w:ascii="GHEA Grapalat" w:hAnsi="GHEA Grapalat" w:cs="Sylfaen"/>
          <w:sz w:val="24"/>
          <w:szCs w:val="24"/>
          <w:lang w:val="hy-AM"/>
        </w:rPr>
        <w:t xml:space="preserve">հազ.դրամ գումարը </w:t>
      </w:r>
      <w:r w:rsidRPr="007440E1">
        <w:rPr>
          <w:rFonts w:ascii="GHEA Grapalat" w:hAnsi="GHEA Grapalat" w:cs="Sylfaen"/>
          <w:b/>
          <w:bCs/>
          <w:sz w:val="24"/>
          <w:szCs w:val="24"/>
          <w:lang w:val="hy-AM"/>
        </w:rPr>
        <w:t>(</w:t>
      </w:r>
      <w:r w:rsidR="00031C40" w:rsidRPr="00031C40">
        <w:rPr>
          <w:rFonts w:ascii="GHEA Grapalat" w:hAnsi="GHEA Grapalat" w:cs="Sylfaen"/>
          <w:b/>
          <w:bCs/>
          <w:sz w:val="24"/>
          <w:szCs w:val="24"/>
          <w:lang w:val="hy-AM"/>
        </w:rPr>
        <w:t>329550</w:t>
      </w:r>
      <w:r w:rsidRPr="007440E1">
        <w:rPr>
          <w:rFonts w:ascii="GHEA Grapalat" w:hAnsi="GHEA Grapalat" w:cs="Sylfaen"/>
          <w:b/>
          <w:bCs/>
          <w:sz w:val="24"/>
          <w:szCs w:val="24"/>
          <w:lang w:val="hy-AM"/>
        </w:rPr>
        <w:t xml:space="preserve"> դոլար)</w:t>
      </w:r>
      <w:r w:rsidRPr="007440E1">
        <w:rPr>
          <w:rFonts w:ascii="GHEA Grapalat" w:hAnsi="GHEA Grapalat" w:cs="Sylfaen"/>
          <w:sz w:val="24"/>
          <w:szCs w:val="24"/>
          <w:lang w:val="hy-AM"/>
        </w:rPr>
        <w:t xml:space="preserve"> </w:t>
      </w:r>
      <w:r w:rsidR="00696E93" w:rsidRPr="007440E1">
        <w:rPr>
          <w:rFonts w:ascii="GHEA Grapalat" w:eastAsia="Calibri" w:hAnsi="GHEA Grapalat" w:cs="Sylfaen"/>
          <w:sz w:val="24"/>
          <w:szCs w:val="24"/>
          <w:lang w:val="hy-AM"/>
        </w:rPr>
        <w:t xml:space="preserve">ՀՀ 2024թ. պետական բյուջե ներառելու նպատակով </w:t>
      </w:r>
      <w:r w:rsidR="00696E93" w:rsidRPr="007440E1">
        <w:rPr>
          <w:rFonts w:ascii="GHEA Grapalat" w:hAnsi="GHEA Grapalat" w:cs="Sylfaen"/>
          <w:sz w:val="24"/>
          <w:szCs w:val="24"/>
          <w:lang w:val="fr-FR"/>
        </w:rPr>
        <w:t>փոփոխություններ ու լրացումներ</w:t>
      </w:r>
      <w:r w:rsidR="00696E93" w:rsidRPr="007440E1">
        <w:rPr>
          <w:rFonts w:ascii="GHEA Grapalat" w:hAnsi="GHEA Grapalat" w:cs="Sylfaen"/>
          <w:sz w:val="24"/>
          <w:szCs w:val="24"/>
          <w:lang w:val="de-LU"/>
        </w:rPr>
        <w:t xml:space="preserve"> </w:t>
      </w:r>
      <w:r w:rsidR="00696E93" w:rsidRPr="007440E1">
        <w:rPr>
          <w:rFonts w:ascii="GHEA Grapalat" w:hAnsi="GHEA Grapalat" w:cs="Sylfaen"/>
          <w:sz w:val="24"/>
          <w:szCs w:val="24"/>
          <w:lang w:val="fr-FR"/>
        </w:rPr>
        <w:t>կատարել Հայաստանի Հանրապետության</w:t>
      </w:r>
      <w:r w:rsidR="00696E93" w:rsidRPr="007440E1">
        <w:rPr>
          <w:rFonts w:ascii="GHEA Grapalat" w:hAnsi="GHEA Grapalat" w:cs="Sylfaen"/>
          <w:sz w:val="24"/>
          <w:szCs w:val="24"/>
          <w:lang w:val="de-LU"/>
        </w:rPr>
        <w:t xml:space="preserve"> 202</w:t>
      </w:r>
      <w:r w:rsidR="00696E93" w:rsidRPr="007440E1">
        <w:rPr>
          <w:rFonts w:ascii="GHEA Grapalat" w:hAnsi="GHEA Grapalat" w:cs="Sylfaen"/>
          <w:sz w:val="24"/>
          <w:szCs w:val="24"/>
          <w:lang w:val="hy-AM"/>
        </w:rPr>
        <w:t>4</w:t>
      </w:r>
      <w:r w:rsidR="00696E93" w:rsidRPr="007440E1">
        <w:rPr>
          <w:rFonts w:ascii="GHEA Grapalat" w:hAnsi="GHEA Grapalat" w:cs="Sylfaen"/>
          <w:sz w:val="24"/>
          <w:szCs w:val="24"/>
          <w:lang w:val="de-LU"/>
        </w:rPr>
        <w:t xml:space="preserve"> </w:t>
      </w:r>
      <w:r w:rsidR="00696E93" w:rsidRPr="007440E1">
        <w:rPr>
          <w:rFonts w:ascii="GHEA Grapalat" w:hAnsi="GHEA Grapalat" w:cs="Sylfaen"/>
          <w:sz w:val="24"/>
          <w:szCs w:val="24"/>
          <w:lang w:val="fr-FR"/>
        </w:rPr>
        <w:t>թվականի պետական բյուջեի և Հայաստանի Հանրապետության կառավարության</w:t>
      </w:r>
      <w:r w:rsidR="00696E93" w:rsidRPr="007440E1">
        <w:rPr>
          <w:rFonts w:ascii="GHEA Grapalat" w:hAnsi="GHEA Grapalat" w:cs="Sylfaen"/>
          <w:sz w:val="24"/>
          <w:szCs w:val="24"/>
          <w:lang w:val="de-LU"/>
        </w:rPr>
        <w:t xml:space="preserve"> 202</w:t>
      </w:r>
      <w:r w:rsidR="00696E93" w:rsidRPr="007440E1">
        <w:rPr>
          <w:rFonts w:ascii="GHEA Grapalat" w:hAnsi="GHEA Grapalat" w:cs="Sylfaen"/>
          <w:sz w:val="24"/>
          <w:szCs w:val="24"/>
          <w:lang w:val="hy-AM"/>
        </w:rPr>
        <w:t>3</w:t>
      </w:r>
      <w:r w:rsidR="00696E93" w:rsidRPr="007440E1">
        <w:rPr>
          <w:rFonts w:ascii="GHEA Grapalat" w:hAnsi="GHEA Grapalat" w:cs="Sylfaen"/>
          <w:sz w:val="24"/>
          <w:szCs w:val="24"/>
          <w:lang w:val="de-LU"/>
        </w:rPr>
        <w:t xml:space="preserve"> </w:t>
      </w:r>
      <w:r w:rsidR="00696E93" w:rsidRPr="007440E1">
        <w:rPr>
          <w:rFonts w:ascii="GHEA Grapalat" w:hAnsi="GHEA Grapalat" w:cs="Sylfaen"/>
          <w:sz w:val="24"/>
          <w:szCs w:val="24"/>
          <w:lang w:val="fr-FR"/>
        </w:rPr>
        <w:t>թվականի դեկտեմբերի</w:t>
      </w:r>
      <w:r w:rsidR="00696E93" w:rsidRPr="007440E1">
        <w:rPr>
          <w:rFonts w:ascii="GHEA Grapalat" w:hAnsi="GHEA Grapalat" w:cs="Sylfaen"/>
          <w:sz w:val="24"/>
          <w:szCs w:val="24"/>
          <w:lang w:val="de-LU"/>
        </w:rPr>
        <w:t xml:space="preserve"> 2</w:t>
      </w:r>
      <w:r w:rsidR="00696E93" w:rsidRPr="007440E1">
        <w:rPr>
          <w:rFonts w:ascii="GHEA Grapalat" w:hAnsi="GHEA Grapalat" w:cs="Sylfaen"/>
          <w:sz w:val="24"/>
          <w:szCs w:val="24"/>
          <w:lang w:val="hy-AM"/>
        </w:rPr>
        <w:t>8</w:t>
      </w:r>
      <w:r w:rsidR="00696E93" w:rsidRPr="007440E1">
        <w:rPr>
          <w:rFonts w:ascii="GHEA Grapalat" w:hAnsi="GHEA Grapalat" w:cs="Sylfaen"/>
          <w:sz w:val="24"/>
          <w:szCs w:val="24"/>
          <w:lang w:val="de-LU"/>
        </w:rPr>
        <w:t>-</w:t>
      </w:r>
      <w:r w:rsidR="00696E93" w:rsidRPr="007440E1">
        <w:rPr>
          <w:rFonts w:ascii="GHEA Grapalat" w:hAnsi="GHEA Grapalat" w:cs="Sylfaen"/>
          <w:sz w:val="24"/>
          <w:szCs w:val="24"/>
          <w:lang w:val="fr-FR"/>
        </w:rPr>
        <w:t>ի</w:t>
      </w:r>
      <w:r w:rsidR="00696E93" w:rsidRPr="007440E1">
        <w:rPr>
          <w:rFonts w:ascii="GHEA Grapalat" w:hAnsi="GHEA Grapalat" w:cs="Sylfaen"/>
          <w:sz w:val="24"/>
          <w:szCs w:val="24"/>
          <w:lang w:val="de-LU"/>
        </w:rPr>
        <w:t xml:space="preserve"> N 2</w:t>
      </w:r>
      <w:r w:rsidR="00696E93" w:rsidRPr="007440E1">
        <w:rPr>
          <w:rFonts w:ascii="GHEA Grapalat" w:hAnsi="GHEA Grapalat" w:cs="Sylfaen"/>
          <w:sz w:val="24"/>
          <w:szCs w:val="24"/>
          <w:lang w:val="hy-AM"/>
        </w:rPr>
        <w:t>3</w:t>
      </w:r>
      <w:r w:rsidR="00696E93" w:rsidRPr="007440E1">
        <w:rPr>
          <w:rFonts w:ascii="GHEA Grapalat" w:hAnsi="GHEA Grapalat" w:cs="Sylfaen"/>
          <w:sz w:val="24"/>
          <w:szCs w:val="24"/>
          <w:lang w:val="de-LU"/>
        </w:rPr>
        <w:t>2</w:t>
      </w:r>
      <w:r w:rsidR="00696E93" w:rsidRPr="007440E1">
        <w:rPr>
          <w:rFonts w:ascii="GHEA Grapalat" w:hAnsi="GHEA Grapalat" w:cs="Sylfaen"/>
          <w:sz w:val="24"/>
          <w:szCs w:val="24"/>
          <w:lang w:val="hy-AM"/>
        </w:rPr>
        <w:t>3</w:t>
      </w:r>
      <w:r w:rsidR="00696E93" w:rsidRPr="007440E1">
        <w:rPr>
          <w:rFonts w:ascii="GHEA Grapalat" w:hAnsi="GHEA Grapalat" w:cs="Sylfaen"/>
          <w:sz w:val="24"/>
          <w:szCs w:val="24"/>
          <w:lang w:val="de-LU"/>
        </w:rPr>
        <w:t>-</w:t>
      </w:r>
      <w:r w:rsidR="00696E93" w:rsidRPr="007440E1">
        <w:rPr>
          <w:rFonts w:ascii="GHEA Grapalat" w:hAnsi="GHEA Grapalat" w:cs="Sylfaen"/>
          <w:sz w:val="24"/>
          <w:szCs w:val="24"/>
          <w:lang w:val="fr-FR"/>
        </w:rPr>
        <w:t>Ն որոշման</w:t>
      </w:r>
      <w:r w:rsidR="00696E93" w:rsidRPr="007440E1">
        <w:rPr>
          <w:rFonts w:ascii="GHEA Grapalat" w:hAnsi="GHEA Grapalat" w:cs="Sylfaen"/>
          <w:sz w:val="24"/>
          <w:szCs w:val="24"/>
          <w:lang w:val="de-LU"/>
        </w:rPr>
        <w:t xml:space="preserve"> </w:t>
      </w:r>
      <w:r w:rsidR="00696E93" w:rsidRPr="007440E1">
        <w:rPr>
          <w:rFonts w:ascii="GHEA Grapalat" w:hAnsi="GHEA Grapalat" w:cs="Sylfaen"/>
          <w:sz w:val="24"/>
          <w:szCs w:val="24"/>
          <w:lang w:val="af-ZA"/>
        </w:rPr>
        <w:t>համապատասխան</w:t>
      </w:r>
      <w:r w:rsidR="00696E93" w:rsidRPr="007440E1">
        <w:rPr>
          <w:rFonts w:ascii="GHEA Grapalat" w:hAnsi="GHEA Grapalat" w:cs="Sylfaen"/>
          <w:sz w:val="24"/>
          <w:szCs w:val="24"/>
          <w:lang w:val="de-LU"/>
        </w:rPr>
        <w:t xml:space="preserve"> </w:t>
      </w:r>
      <w:r w:rsidR="00696E93" w:rsidRPr="007440E1">
        <w:rPr>
          <w:rFonts w:ascii="GHEA Grapalat" w:hAnsi="GHEA Grapalat" w:cs="Sylfaen"/>
          <w:sz w:val="24"/>
          <w:szCs w:val="24"/>
          <w:lang w:val="fr-FR"/>
        </w:rPr>
        <w:t>ցուցանիշներում</w:t>
      </w:r>
      <w:r w:rsidR="00696E93" w:rsidRPr="007440E1">
        <w:rPr>
          <w:rFonts w:ascii="GHEA Grapalat" w:hAnsi="GHEA Grapalat" w:cs="Sylfaen"/>
          <w:sz w:val="24"/>
          <w:szCs w:val="24"/>
          <w:lang w:val="de-LU"/>
        </w:rPr>
        <w:t>:</w:t>
      </w:r>
    </w:p>
    <w:p w14:paraId="4FD070F4" w14:textId="77777777" w:rsidR="00696E93" w:rsidRPr="007440E1" w:rsidRDefault="00696E93" w:rsidP="00687A29">
      <w:pPr>
        <w:pStyle w:val="ListParagraph"/>
        <w:tabs>
          <w:tab w:val="left" w:pos="270"/>
        </w:tabs>
        <w:spacing w:after="0"/>
        <w:ind w:left="270"/>
        <w:contextualSpacing w:val="0"/>
        <w:jc w:val="both"/>
        <w:rPr>
          <w:rFonts w:ascii="GHEA Grapalat" w:hAnsi="GHEA Grapalat" w:cs="Sylfaen"/>
          <w:sz w:val="24"/>
          <w:szCs w:val="24"/>
          <w:lang w:val="de-LU"/>
        </w:rPr>
      </w:pPr>
    </w:p>
    <w:p w14:paraId="52EC8D2F" w14:textId="77777777" w:rsidR="0059579A" w:rsidRPr="007440E1" w:rsidRDefault="00FC7D4D" w:rsidP="00687A29">
      <w:pPr>
        <w:pStyle w:val="NormalWeb"/>
        <w:tabs>
          <w:tab w:val="left" w:pos="360"/>
        </w:tabs>
        <w:spacing w:before="0" w:beforeAutospacing="0" w:after="0" w:afterAutospacing="0"/>
        <w:ind w:firstLine="360"/>
        <w:jc w:val="both"/>
        <w:rPr>
          <w:rFonts w:ascii="GHEA Grapalat" w:hAnsi="GHEA Grapalat" w:cs="GHEA Grapalat"/>
          <w:b/>
          <w:sz w:val="24"/>
          <w:szCs w:val="24"/>
          <w:lang w:val="de-LU"/>
        </w:rPr>
      </w:pPr>
      <w:r w:rsidRPr="007440E1">
        <w:rPr>
          <w:rFonts w:ascii="GHEA Grapalat" w:hAnsi="GHEA Grapalat" w:cs="GHEA Grapalat"/>
          <w:b/>
          <w:sz w:val="24"/>
          <w:szCs w:val="24"/>
          <w:lang w:val="de-LU"/>
        </w:rPr>
        <w:lastRenderedPageBreak/>
        <w:t xml:space="preserve">3. </w:t>
      </w:r>
      <w:r w:rsidR="00E91CE6" w:rsidRPr="007440E1">
        <w:rPr>
          <w:rFonts w:ascii="GHEA Grapalat" w:hAnsi="GHEA Grapalat" w:cs="GHEA Grapalat"/>
          <w:b/>
          <w:sz w:val="24"/>
          <w:szCs w:val="24"/>
        </w:rPr>
        <w:t>Նախագծի</w:t>
      </w:r>
      <w:r w:rsidR="00E91CE6" w:rsidRPr="007440E1">
        <w:rPr>
          <w:rFonts w:ascii="GHEA Grapalat" w:hAnsi="GHEA Grapalat" w:cs="GHEA Grapalat"/>
          <w:b/>
          <w:sz w:val="24"/>
          <w:szCs w:val="24"/>
          <w:lang w:val="de-LU"/>
        </w:rPr>
        <w:t xml:space="preserve"> </w:t>
      </w:r>
      <w:r w:rsidR="00E91CE6" w:rsidRPr="007440E1">
        <w:rPr>
          <w:rFonts w:ascii="GHEA Grapalat" w:hAnsi="GHEA Grapalat" w:cs="GHEA Grapalat"/>
          <w:b/>
          <w:sz w:val="24"/>
          <w:szCs w:val="24"/>
        </w:rPr>
        <w:t>մշակման</w:t>
      </w:r>
      <w:r w:rsidR="00E91CE6" w:rsidRPr="007440E1">
        <w:rPr>
          <w:rFonts w:ascii="GHEA Grapalat" w:hAnsi="GHEA Grapalat" w:cs="GHEA Grapalat"/>
          <w:b/>
          <w:sz w:val="24"/>
          <w:szCs w:val="24"/>
          <w:lang w:val="de-LU"/>
        </w:rPr>
        <w:t xml:space="preserve"> </w:t>
      </w:r>
      <w:r w:rsidR="00E91CE6" w:rsidRPr="007440E1">
        <w:rPr>
          <w:rFonts w:ascii="GHEA Grapalat" w:hAnsi="GHEA Grapalat" w:cs="GHEA Grapalat"/>
          <w:b/>
          <w:sz w:val="24"/>
          <w:szCs w:val="24"/>
        </w:rPr>
        <w:t>գործընթացում</w:t>
      </w:r>
      <w:r w:rsidR="00E91CE6" w:rsidRPr="007440E1">
        <w:rPr>
          <w:rFonts w:ascii="GHEA Grapalat" w:hAnsi="GHEA Grapalat" w:cs="GHEA Grapalat"/>
          <w:b/>
          <w:sz w:val="24"/>
          <w:szCs w:val="24"/>
          <w:lang w:val="de-LU"/>
        </w:rPr>
        <w:t xml:space="preserve"> </w:t>
      </w:r>
      <w:r w:rsidR="00E91CE6" w:rsidRPr="007440E1">
        <w:rPr>
          <w:rFonts w:ascii="GHEA Grapalat" w:hAnsi="GHEA Grapalat" w:cs="GHEA Grapalat"/>
          <w:b/>
          <w:sz w:val="24"/>
          <w:szCs w:val="24"/>
        </w:rPr>
        <w:t>ներգրավված</w:t>
      </w:r>
      <w:r w:rsidR="00E91CE6" w:rsidRPr="007440E1">
        <w:rPr>
          <w:rFonts w:ascii="GHEA Grapalat" w:hAnsi="GHEA Grapalat" w:cs="GHEA Grapalat"/>
          <w:b/>
          <w:sz w:val="24"/>
          <w:szCs w:val="24"/>
          <w:lang w:val="de-LU"/>
        </w:rPr>
        <w:t xml:space="preserve"> </w:t>
      </w:r>
      <w:r w:rsidR="00E91CE6" w:rsidRPr="007440E1">
        <w:rPr>
          <w:rFonts w:ascii="GHEA Grapalat" w:hAnsi="GHEA Grapalat" w:cs="GHEA Grapalat"/>
          <w:b/>
          <w:sz w:val="24"/>
          <w:szCs w:val="24"/>
        </w:rPr>
        <w:t>ինստիտուտները</w:t>
      </w:r>
      <w:r w:rsidR="00E91CE6" w:rsidRPr="007440E1">
        <w:rPr>
          <w:rFonts w:ascii="GHEA Grapalat" w:hAnsi="GHEA Grapalat" w:cs="GHEA Grapalat"/>
          <w:b/>
          <w:sz w:val="24"/>
          <w:szCs w:val="24"/>
          <w:lang w:val="de-LU"/>
        </w:rPr>
        <w:t xml:space="preserve"> </w:t>
      </w:r>
      <w:r w:rsidR="00E91CE6" w:rsidRPr="007440E1">
        <w:rPr>
          <w:rFonts w:ascii="GHEA Grapalat" w:hAnsi="GHEA Grapalat" w:cs="GHEA Grapalat"/>
          <w:b/>
          <w:sz w:val="24"/>
          <w:szCs w:val="24"/>
        </w:rPr>
        <w:t>և</w:t>
      </w:r>
      <w:r w:rsidR="00E91CE6" w:rsidRPr="007440E1">
        <w:rPr>
          <w:rFonts w:ascii="GHEA Grapalat" w:hAnsi="GHEA Grapalat" w:cs="GHEA Grapalat"/>
          <w:b/>
          <w:sz w:val="24"/>
          <w:szCs w:val="24"/>
          <w:lang w:val="de-LU"/>
        </w:rPr>
        <w:t xml:space="preserve"> </w:t>
      </w:r>
      <w:r w:rsidR="00E91CE6" w:rsidRPr="007440E1">
        <w:rPr>
          <w:rFonts w:ascii="GHEA Grapalat" w:hAnsi="GHEA Grapalat" w:cs="GHEA Grapalat"/>
          <w:b/>
          <w:sz w:val="24"/>
          <w:szCs w:val="24"/>
        </w:rPr>
        <w:t>անձինք</w:t>
      </w:r>
    </w:p>
    <w:p w14:paraId="57F129E7" w14:textId="29B94BEA" w:rsidR="00FC7D4D" w:rsidRPr="007440E1" w:rsidRDefault="000901E4" w:rsidP="00687A29">
      <w:pPr>
        <w:pStyle w:val="NormalWeb"/>
        <w:tabs>
          <w:tab w:val="left" w:pos="360"/>
        </w:tabs>
        <w:spacing w:before="0" w:beforeAutospacing="0" w:after="0" w:afterAutospacing="0"/>
        <w:ind w:firstLine="426"/>
        <w:jc w:val="both"/>
        <w:rPr>
          <w:rFonts w:ascii="GHEA Grapalat" w:hAnsi="GHEA Grapalat" w:cs="GHEA Grapalat"/>
          <w:sz w:val="24"/>
          <w:szCs w:val="24"/>
          <w:lang w:val="de-LU"/>
        </w:rPr>
      </w:pPr>
      <w:r w:rsidRPr="000901E4">
        <w:rPr>
          <w:rFonts w:ascii="GHEA Grapalat" w:hAnsi="GHEA Grapalat" w:cs="Sylfaen"/>
          <w:bCs/>
          <w:sz w:val="24"/>
          <w:szCs w:val="24"/>
          <w:lang w:val="de-LU"/>
        </w:rPr>
        <w:t xml:space="preserve"> </w:t>
      </w:r>
      <w:r>
        <w:rPr>
          <w:rFonts w:ascii="GHEA Grapalat" w:hAnsi="GHEA Grapalat" w:cs="Sylfaen"/>
          <w:bCs/>
          <w:sz w:val="24"/>
          <w:szCs w:val="24"/>
          <w:lang w:val="de-LU"/>
        </w:rPr>
        <w:t xml:space="preserve">  </w:t>
      </w:r>
      <w:r w:rsidR="0059579A" w:rsidRPr="007440E1">
        <w:rPr>
          <w:rFonts w:ascii="GHEA Grapalat" w:hAnsi="GHEA Grapalat" w:cs="Sylfaen"/>
          <w:bCs/>
          <w:sz w:val="24"/>
          <w:szCs w:val="24"/>
          <w:lang w:val="hy-AM"/>
        </w:rPr>
        <w:t>Նախագիծը մշակվել է շ</w:t>
      </w:r>
      <w:r w:rsidR="0059579A" w:rsidRPr="007440E1">
        <w:rPr>
          <w:rFonts w:ascii="GHEA Grapalat" w:hAnsi="GHEA Grapalat" w:cs="GHEA Grapalat"/>
          <w:sz w:val="24"/>
          <w:szCs w:val="24"/>
          <w:lang w:val="hy-AM"/>
        </w:rPr>
        <w:t>րջակա</w:t>
      </w:r>
      <w:r w:rsidR="0059579A" w:rsidRPr="007440E1">
        <w:rPr>
          <w:rFonts w:ascii="GHEA Grapalat" w:hAnsi="GHEA Grapalat" w:cs="GHEA Grapalat"/>
          <w:sz w:val="24"/>
          <w:szCs w:val="24"/>
          <w:lang w:val="af-ZA"/>
        </w:rPr>
        <w:t xml:space="preserve"> </w:t>
      </w:r>
      <w:r w:rsidR="0059579A" w:rsidRPr="007440E1">
        <w:rPr>
          <w:rFonts w:ascii="GHEA Grapalat" w:hAnsi="GHEA Grapalat" w:cs="GHEA Grapalat"/>
          <w:sz w:val="24"/>
          <w:szCs w:val="24"/>
          <w:lang w:val="hy-AM"/>
        </w:rPr>
        <w:t>միջավայրի</w:t>
      </w:r>
      <w:r w:rsidR="0059579A" w:rsidRPr="007440E1">
        <w:rPr>
          <w:rFonts w:ascii="GHEA Grapalat" w:hAnsi="GHEA Grapalat" w:cs="GHEA Grapalat"/>
          <w:sz w:val="24"/>
          <w:szCs w:val="24"/>
          <w:lang w:val="af-ZA"/>
        </w:rPr>
        <w:t xml:space="preserve"> </w:t>
      </w:r>
      <w:r w:rsidR="0059579A" w:rsidRPr="007440E1">
        <w:rPr>
          <w:rFonts w:ascii="GHEA Grapalat" w:hAnsi="GHEA Grapalat" w:cs="GHEA Grapalat"/>
          <w:sz w:val="24"/>
          <w:szCs w:val="24"/>
          <w:lang w:val="hy-AM"/>
        </w:rPr>
        <w:t>նախարարության</w:t>
      </w:r>
      <w:r w:rsidR="0059579A" w:rsidRPr="007440E1">
        <w:rPr>
          <w:rFonts w:ascii="GHEA Grapalat" w:hAnsi="GHEA Grapalat" w:cs="GHEA Grapalat"/>
          <w:sz w:val="24"/>
          <w:szCs w:val="24"/>
          <w:lang w:val="af-ZA"/>
        </w:rPr>
        <w:t xml:space="preserve"> </w:t>
      </w:r>
      <w:r w:rsidR="0059579A" w:rsidRPr="007440E1">
        <w:rPr>
          <w:rFonts w:ascii="GHEA Grapalat" w:hAnsi="GHEA Grapalat" w:cs="GHEA Grapalat"/>
          <w:sz w:val="24"/>
          <w:szCs w:val="24"/>
          <w:lang w:val="hy-AM"/>
        </w:rPr>
        <w:t>կողմից։</w:t>
      </w:r>
    </w:p>
    <w:p w14:paraId="59E156FC" w14:textId="77777777" w:rsidR="006C49B4" w:rsidRPr="007440E1" w:rsidRDefault="006C49B4" w:rsidP="00687A29">
      <w:pPr>
        <w:pStyle w:val="NormalWeb"/>
        <w:tabs>
          <w:tab w:val="left" w:pos="360"/>
        </w:tabs>
        <w:spacing w:before="0" w:beforeAutospacing="0" w:after="0" w:afterAutospacing="0"/>
        <w:ind w:firstLine="426"/>
        <w:jc w:val="both"/>
        <w:rPr>
          <w:rFonts w:ascii="GHEA Grapalat" w:hAnsi="GHEA Grapalat" w:cs="GHEA Grapalat"/>
          <w:sz w:val="24"/>
          <w:szCs w:val="24"/>
          <w:lang w:val="de-LU"/>
        </w:rPr>
      </w:pPr>
    </w:p>
    <w:p w14:paraId="34D2FA1C" w14:textId="77777777" w:rsidR="0059579A" w:rsidRPr="007440E1" w:rsidRDefault="00FC7D4D" w:rsidP="00687A29">
      <w:pPr>
        <w:pStyle w:val="NormalWeb"/>
        <w:tabs>
          <w:tab w:val="left" w:pos="360"/>
        </w:tabs>
        <w:spacing w:before="0" w:beforeAutospacing="0" w:after="0" w:afterAutospacing="0"/>
        <w:ind w:firstLine="360"/>
        <w:jc w:val="both"/>
        <w:rPr>
          <w:rFonts w:ascii="GHEA Grapalat" w:hAnsi="GHEA Grapalat" w:cs="GHEA Grapalat"/>
          <w:b/>
          <w:sz w:val="24"/>
          <w:szCs w:val="24"/>
          <w:lang w:val="de-LU"/>
        </w:rPr>
      </w:pPr>
      <w:r w:rsidRPr="007440E1">
        <w:rPr>
          <w:rFonts w:ascii="GHEA Grapalat" w:hAnsi="GHEA Grapalat" w:cs="GHEA Grapalat"/>
          <w:b/>
          <w:sz w:val="24"/>
          <w:szCs w:val="24"/>
          <w:lang w:val="de-LU"/>
        </w:rPr>
        <w:t xml:space="preserve">4. </w:t>
      </w:r>
      <w:r w:rsidR="0059579A" w:rsidRPr="007440E1">
        <w:rPr>
          <w:rFonts w:ascii="GHEA Grapalat" w:hAnsi="GHEA Grapalat" w:cs="GHEA Grapalat"/>
          <w:b/>
          <w:sz w:val="24"/>
          <w:szCs w:val="24"/>
        </w:rPr>
        <w:t>Ակնկալվող</w:t>
      </w:r>
      <w:r w:rsidR="0059579A" w:rsidRPr="007440E1">
        <w:rPr>
          <w:rFonts w:ascii="GHEA Grapalat" w:hAnsi="GHEA Grapalat" w:cs="GHEA Grapalat"/>
          <w:b/>
          <w:sz w:val="24"/>
          <w:szCs w:val="24"/>
          <w:lang w:val="de-LU"/>
        </w:rPr>
        <w:t xml:space="preserve"> </w:t>
      </w:r>
      <w:r w:rsidR="0059579A" w:rsidRPr="007440E1">
        <w:rPr>
          <w:rFonts w:ascii="GHEA Grapalat" w:hAnsi="GHEA Grapalat" w:cs="GHEA Grapalat"/>
          <w:b/>
          <w:sz w:val="24"/>
          <w:szCs w:val="24"/>
        </w:rPr>
        <w:t>արդյունքը</w:t>
      </w:r>
    </w:p>
    <w:p w14:paraId="35FD7BC7" w14:textId="7CD67BC4" w:rsidR="00132342" w:rsidRPr="007440E1" w:rsidRDefault="0059579A" w:rsidP="00687A29">
      <w:pPr>
        <w:pStyle w:val="NormalWeb"/>
        <w:tabs>
          <w:tab w:val="left" w:pos="360"/>
        </w:tabs>
        <w:spacing w:before="0" w:beforeAutospacing="0" w:after="0" w:afterAutospacing="0"/>
        <w:ind w:left="375"/>
        <w:jc w:val="both"/>
        <w:rPr>
          <w:rFonts w:ascii="GHEA Grapalat" w:eastAsia="Calibri" w:hAnsi="GHEA Grapalat" w:cs="Sylfaen"/>
          <w:sz w:val="24"/>
          <w:szCs w:val="24"/>
          <w:lang w:val="de-LU"/>
        </w:rPr>
      </w:pPr>
      <w:r w:rsidRPr="007440E1">
        <w:rPr>
          <w:rFonts w:ascii="GHEA Grapalat" w:eastAsia="Calibri" w:hAnsi="GHEA Grapalat" w:cs="Sylfaen"/>
          <w:sz w:val="24"/>
          <w:szCs w:val="24"/>
          <w:lang w:val="de-LU" w:bidi="ar-SA"/>
        </w:rPr>
        <w:tab/>
      </w:r>
      <w:r w:rsidR="00FB0C56" w:rsidRPr="007440E1">
        <w:rPr>
          <w:rFonts w:ascii="GHEA Grapalat" w:hAnsi="GHEA Grapalat" w:cs="Sylfaen"/>
          <w:sz w:val="24"/>
          <w:szCs w:val="24"/>
        </w:rPr>
        <w:t>ՀՀ</w:t>
      </w:r>
      <w:r w:rsidR="00FB0C56" w:rsidRPr="007440E1">
        <w:rPr>
          <w:rFonts w:ascii="GHEA Grapalat" w:hAnsi="GHEA Grapalat" w:cs="Sylfaen"/>
          <w:sz w:val="24"/>
          <w:szCs w:val="24"/>
          <w:lang w:val="de-LU"/>
        </w:rPr>
        <w:t xml:space="preserve"> </w:t>
      </w:r>
      <w:r w:rsidR="00FB0C56" w:rsidRPr="007440E1">
        <w:rPr>
          <w:rFonts w:ascii="GHEA Grapalat" w:hAnsi="GHEA Grapalat" w:cs="Sylfaen"/>
          <w:sz w:val="24"/>
          <w:szCs w:val="24"/>
        </w:rPr>
        <w:t>շրջակա</w:t>
      </w:r>
      <w:r w:rsidR="00FB0C56" w:rsidRPr="007440E1">
        <w:rPr>
          <w:rFonts w:ascii="GHEA Grapalat" w:hAnsi="GHEA Grapalat" w:cs="Sylfaen"/>
          <w:sz w:val="24"/>
          <w:szCs w:val="24"/>
          <w:lang w:val="de-LU"/>
        </w:rPr>
        <w:t xml:space="preserve"> </w:t>
      </w:r>
      <w:r w:rsidR="00FB0C56" w:rsidRPr="007440E1">
        <w:rPr>
          <w:rFonts w:ascii="GHEA Grapalat" w:hAnsi="GHEA Grapalat" w:cs="Sylfaen"/>
          <w:sz w:val="24"/>
          <w:szCs w:val="24"/>
        </w:rPr>
        <w:t>միջավայրի</w:t>
      </w:r>
      <w:r w:rsidR="00FB0C56" w:rsidRPr="007440E1">
        <w:rPr>
          <w:rFonts w:ascii="GHEA Grapalat" w:hAnsi="GHEA Grapalat" w:cs="Sylfaen"/>
          <w:sz w:val="24"/>
          <w:szCs w:val="24"/>
          <w:lang w:val="de-LU"/>
        </w:rPr>
        <w:t xml:space="preserve"> </w:t>
      </w:r>
      <w:r w:rsidR="00FB0C56" w:rsidRPr="007440E1">
        <w:rPr>
          <w:rFonts w:ascii="GHEA Grapalat" w:hAnsi="GHEA Grapalat" w:cs="Sylfaen"/>
          <w:sz w:val="24"/>
          <w:szCs w:val="24"/>
        </w:rPr>
        <w:t>նախարարության</w:t>
      </w:r>
      <w:r w:rsidR="00FB0C56" w:rsidRPr="007440E1">
        <w:rPr>
          <w:rFonts w:ascii="GHEA Grapalat" w:hAnsi="GHEA Grapalat" w:cs="Sylfaen"/>
          <w:sz w:val="24"/>
          <w:szCs w:val="24"/>
          <w:lang w:val="de-LU"/>
        </w:rPr>
        <w:t xml:space="preserve"> </w:t>
      </w:r>
      <w:r w:rsidR="00216FA0">
        <w:rPr>
          <w:rFonts w:ascii="GHEA Grapalat" w:eastAsia="Calibri" w:hAnsi="GHEA Grapalat" w:cs="Sylfaen"/>
          <w:bCs/>
          <w:sz w:val="24"/>
          <w:szCs w:val="24"/>
          <w:lang w:val="hy-AM" w:bidi="ar-SA"/>
        </w:rPr>
        <w:t>ԲԾԻԳ</w:t>
      </w:r>
      <w:r w:rsidR="00696E93" w:rsidRPr="007440E1">
        <w:rPr>
          <w:rFonts w:ascii="GHEA Grapalat" w:eastAsia="Calibri" w:hAnsi="GHEA Grapalat" w:cs="Courier New"/>
          <w:bCs/>
          <w:sz w:val="24"/>
          <w:szCs w:val="24"/>
          <w:lang w:val="hy-AM" w:bidi="ar-SA"/>
        </w:rPr>
        <w:t xml:space="preserve"> </w:t>
      </w:r>
      <w:r w:rsidR="00FB0C56" w:rsidRPr="007440E1">
        <w:rPr>
          <w:rFonts w:ascii="GHEA Grapalat" w:hAnsi="GHEA Grapalat" w:cs="Sylfaen"/>
          <w:bCs/>
          <w:sz w:val="24"/>
          <w:szCs w:val="24"/>
        </w:rPr>
        <w:t>պետական</w:t>
      </w:r>
      <w:r w:rsidR="00FB0C56" w:rsidRPr="007440E1">
        <w:rPr>
          <w:rFonts w:ascii="GHEA Grapalat" w:hAnsi="GHEA Grapalat" w:cs="Sylfaen"/>
          <w:bCs/>
          <w:sz w:val="24"/>
          <w:szCs w:val="24"/>
          <w:lang w:val="de-LU"/>
        </w:rPr>
        <w:t xml:space="preserve"> </w:t>
      </w:r>
      <w:r w:rsidR="00FB0C56" w:rsidRPr="007440E1">
        <w:rPr>
          <w:rFonts w:ascii="GHEA Grapalat" w:hAnsi="GHEA Grapalat" w:cs="Sylfaen"/>
          <w:bCs/>
          <w:sz w:val="24"/>
          <w:szCs w:val="24"/>
        </w:rPr>
        <w:t>հիմնարկի</w:t>
      </w:r>
      <w:r w:rsidR="00FB0C56" w:rsidRPr="007440E1">
        <w:rPr>
          <w:rFonts w:ascii="GHEA Grapalat" w:hAnsi="GHEA Grapalat" w:cs="Sylfaen"/>
          <w:bCs/>
          <w:sz w:val="24"/>
          <w:szCs w:val="24"/>
          <w:lang w:val="de-LU"/>
        </w:rPr>
        <w:t xml:space="preserve"> </w:t>
      </w:r>
      <w:r w:rsidR="00FB0C56" w:rsidRPr="007440E1">
        <w:rPr>
          <w:rFonts w:ascii="GHEA Grapalat" w:hAnsi="GHEA Grapalat" w:cs="Sylfaen"/>
          <w:bCs/>
          <w:sz w:val="24"/>
          <w:szCs w:val="24"/>
        </w:rPr>
        <w:t>կողմից</w:t>
      </w:r>
      <w:r w:rsidR="00FB0C56" w:rsidRPr="007440E1">
        <w:rPr>
          <w:rFonts w:ascii="GHEA Grapalat" w:hAnsi="GHEA Grapalat" w:cs="Sylfaen"/>
          <w:bCs/>
          <w:sz w:val="24"/>
          <w:szCs w:val="24"/>
          <w:lang w:val="de-LU"/>
        </w:rPr>
        <w:t xml:space="preserve"> </w:t>
      </w:r>
      <w:r w:rsidR="00FB0C56" w:rsidRPr="007440E1">
        <w:rPr>
          <w:rFonts w:ascii="GHEA Grapalat" w:hAnsi="GHEA Grapalat" w:cs="Sylfaen"/>
          <w:bCs/>
          <w:sz w:val="24"/>
          <w:szCs w:val="24"/>
        </w:rPr>
        <w:t>իրականացվող</w:t>
      </w:r>
      <w:r w:rsidR="00FB0C56" w:rsidRPr="007440E1">
        <w:rPr>
          <w:rFonts w:ascii="GHEA Grapalat" w:hAnsi="GHEA Grapalat" w:cs="Sylfaen"/>
          <w:sz w:val="24"/>
          <w:szCs w:val="24"/>
          <w:lang w:val="de-LU"/>
        </w:rPr>
        <w:t xml:space="preserve"> </w:t>
      </w:r>
      <w:r w:rsidR="00FB0C56" w:rsidRPr="007440E1">
        <w:rPr>
          <w:rFonts w:ascii="GHEA Grapalat" w:hAnsi="GHEA Grapalat" w:cs="Sylfaen"/>
          <w:sz w:val="24"/>
          <w:szCs w:val="24"/>
          <w:u w:val="single"/>
          <w:lang w:val="de-LU"/>
        </w:rPr>
        <w:t>«</w:t>
      </w:r>
      <w:r w:rsidR="00FB0C56" w:rsidRPr="007440E1">
        <w:rPr>
          <w:rFonts w:ascii="GHEA Grapalat" w:hAnsi="GHEA Grapalat" w:cs="Sylfaen"/>
          <w:sz w:val="24"/>
          <w:szCs w:val="24"/>
          <w:u w:val="single"/>
        </w:rPr>
        <w:t>Շենքերի</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ոլորտում</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չափողականություն</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հաշվետվողականություն</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և</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հավաստագրում</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ՉՀՀ</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համակարգի</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ստեղծում</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և</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գիտելիքների</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կառավարում</w:t>
      </w:r>
      <w:r w:rsidR="00FB0C56" w:rsidRPr="007440E1">
        <w:rPr>
          <w:rFonts w:ascii="GHEA Grapalat" w:hAnsi="GHEA Grapalat" w:cs="Sylfaen"/>
          <w:sz w:val="24"/>
          <w:szCs w:val="24"/>
          <w:u w:val="single"/>
          <w:lang w:val="de-LU"/>
        </w:rPr>
        <w:t>»</w:t>
      </w:r>
      <w:r w:rsidR="00127AD0" w:rsidRPr="007440E1">
        <w:rPr>
          <w:rFonts w:ascii="GHEA Grapalat" w:hAnsi="GHEA Grapalat" w:cs="Sylfaen"/>
          <w:sz w:val="24"/>
          <w:szCs w:val="24"/>
          <w:lang w:val="hy-AM"/>
        </w:rPr>
        <w:t xml:space="preserve">, </w:t>
      </w:r>
      <w:r w:rsidR="00FB0C56" w:rsidRPr="007440E1">
        <w:rPr>
          <w:rFonts w:ascii="GHEA Grapalat" w:hAnsi="GHEA Grapalat" w:cs="Sylfaen"/>
          <w:sz w:val="24"/>
          <w:szCs w:val="24"/>
          <w:u w:val="single"/>
          <w:lang w:val="de-LU"/>
        </w:rPr>
        <w:t>«</w:t>
      </w:r>
      <w:r w:rsidR="00FB0C56" w:rsidRPr="007440E1">
        <w:rPr>
          <w:rFonts w:ascii="GHEA Grapalat" w:hAnsi="GHEA Grapalat" w:cs="Sylfaen"/>
          <w:sz w:val="24"/>
          <w:szCs w:val="24"/>
          <w:u w:val="single"/>
        </w:rPr>
        <w:t>Անցում</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էլեկտրական</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շարժունակությանը</w:t>
      </w:r>
      <w:r w:rsidR="00FB0C56" w:rsidRPr="007440E1">
        <w:rPr>
          <w:rFonts w:ascii="GHEA Grapalat" w:hAnsi="GHEA Grapalat" w:cs="Sylfaen"/>
          <w:sz w:val="24"/>
          <w:szCs w:val="24"/>
          <w:u w:val="single"/>
          <w:lang w:val="de-LU"/>
        </w:rPr>
        <w:t xml:space="preserve"> </w:t>
      </w:r>
      <w:r w:rsidR="00FB0C56" w:rsidRPr="007440E1">
        <w:rPr>
          <w:rFonts w:ascii="GHEA Grapalat" w:hAnsi="GHEA Grapalat" w:cs="Sylfaen"/>
          <w:sz w:val="24"/>
          <w:szCs w:val="24"/>
          <w:u w:val="single"/>
        </w:rPr>
        <w:t>Հայաստանում</w:t>
      </w:r>
      <w:r w:rsidR="00FB0C56" w:rsidRPr="007440E1">
        <w:rPr>
          <w:rFonts w:ascii="GHEA Grapalat" w:hAnsi="GHEA Grapalat" w:cs="Sylfaen"/>
          <w:sz w:val="24"/>
          <w:szCs w:val="24"/>
          <w:u w:val="single"/>
          <w:lang w:val="de-LU"/>
        </w:rPr>
        <w:t>»</w:t>
      </w:r>
      <w:r w:rsidR="00127AD0" w:rsidRPr="007440E1">
        <w:rPr>
          <w:rFonts w:ascii="GHEA Grapalat" w:hAnsi="GHEA Grapalat" w:cs="Sylfaen"/>
          <w:sz w:val="24"/>
          <w:szCs w:val="24"/>
          <w:lang w:val="hy-AM"/>
        </w:rPr>
        <w:t xml:space="preserve">, </w:t>
      </w:r>
      <w:r w:rsidR="00127AD0" w:rsidRPr="007440E1">
        <w:rPr>
          <w:rFonts w:ascii="GHEA Grapalat" w:hAnsi="GHEA Grapalat" w:cs="Sylfaen"/>
          <w:sz w:val="24"/>
          <w:szCs w:val="24"/>
          <w:u w:val="single"/>
          <w:lang w:val="hy-AM"/>
        </w:rPr>
        <w:t>«Սևանա լճի ավազանում հողային ռեսուրսների և արժեքավոր էկոհամակարգերի պահպանում և կայուն կառավարում ուղղված բազմակի օգուտների»</w:t>
      </w:r>
      <w:r w:rsidR="00127AD0" w:rsidRPr="007440E1">
        <w:rPr>
          <w:rFonts w:ascii="GHEA Grapalat" w:hAnsi="GHEA Grapalat" w:cs="Sylfaen"/>
          <w:sz w:val="24"/>
          <w:szCs w:val="24"/>
          <w:u w:val="single"/>
          <w:lang w:val="de-LU"/>
        </w:rPr>
        <w:t xml:space="preserve"> և </w:t>
      </w:r>
      <w:r w:rsidR="00127AD0" w:rsidRPr="007440E1">
        <w:rPr>
          <w:rFonts w:ascii="GHEA Grapalat" w:hAnsi="GHEA Grapalat" w:cs="Sylfaen"/>
          <w:sz w:val="24"/>
          <w:szCs w:val="24"/>
          <w:u w:val="single"/>
          <w:lang w:val="hy-AM"/>
        </w:rPr>
        <w:t xml:space="preserve">«Հայաստանի դիմակայուն լանդշաֆտներ» </w:t>
      </w:r>
      <w:r w:rsidR="00FB0C56" w:rsidRPr="007440E1">
        <w:rPr>
          <w:rFonts w:ascii="GHEA Grapalat" w:hAnsi="GHEA Grapalat" w:cs="Sylfaen"/>
          <w:sz w:val="24"/>
          <w:szCs w:val="24"/>
          <w:u w:val="single"/>
        </w:rPr>
        <w:t>միջազգային</w:t>
      </w:r>
      <w:r w:rsidR="00132342" w:rsidRPr="007440E1">
        <w:rPr>
          <w:rFonts w:ascii="GHEA Grapalat" w:eastAsia="Calibri" w:hAnsi="GHEA Grapalat" w:cs="Sylfaen"/>
          <w:sz w:val="24"/>
          <w:szCs w:val="24"/>
          <w:lang w:val="hy-AM"/>
        </w:rPr>
        <w:t xml:space="preserve"> դրամաշնորհային ծրագր</w:t>
      </w:r>
      <w:r w:rsidR="00127AD0" w:rsidRPr="007440E1">
        <w:rPr>
          <w:rFonts w:ascii="GHEA Grapalat" w:eastAsia="Calibri" w:hAnsi="GHEA Grapalat" w:cs="Sylfaen"/>
          <w:sz w:val="24"/>
          <w:szCs w:val="24"/>
          <w:lang w:val="hy-AM"/>
        </w:rPr>
        <w:t>եր</w:t>
      </w:r>
      <w:r w:rsidR="00216FA0">
        <w:rPr>
          <w:rFonts w:ascii="GHEA Grapalat" w:eastAsia="Calibri" w:hAnsi="GHEA Grapalat" w:cs="Sylfaen"/>
          <w:sz w:val="24"/>
          <w:szCs w:val="24"/>
          <w:lang w:val="hy-AM"/>
        </w:rPr>
        <w:t xml:space="preserve">ը </w:t>
      </w:r>
      <w:r w:rsidR="00216FA0" w:rsidRPr="007440E1">
        <w:rPr>
          <w:rFonts w:ascii="GHEA Grapalat" w:hAnsi="GHEA Grapalat" w:cs="Sylfaen"/>
          <w:color w:val="000000" w:themeColor="text1"/>
          <w:sz w:val="24"/>
          <w:szCs w:val="24"/>
          <w:lang w:val="hy-AM"/>
        </w:rPr>
        <w:t>ՀՀ 2024</w:t>
      </w:r>
      <w:r w:rsidR="00216FA0">
        <w:rPr>
          <w:rFonts w:ascii="GHEA Grapalat" w:hAnsi="GHEA Grapalat" w:cs="Sylfaen"/>
          <w:color w:val="000000" w:themeColor="text1"/>
          <w:sz w:val="24"/>
          <w:szCs w:val="24"/>
          <w:lang w:val="hy-AM"/>
        </w:rPr>
        <w:t xml:space="preserve"> </w:t>
      </w:r>
      <w:r w:rsidR="00216FA0" w:rsidRPr="007440E1">
        <w:rPr>
          <w:rFonts w:ascii="GHEA Grapalat" w:hAnsi="GHEA Grapalat" w:cs="Sylfaen"/>
          <w:color w:val="000000" w:themeColor="text1"/>
          <w:sz w:val="24"/>
          <w:szCs w:val="24"/>
          <w:lang w:val="hy-AM"/>
        </w:rPr>
        <w:t>թ</w:t>
      </w:r>
      <w:r w:rsidR="00216FA0">
        <w:rPr>
          <w:rFonts w:ascii="GHEA Grapalat" w:hAnsi="GHEA Grapalat" w:cs="Sylfaen"/>
          <w:color w:val="000000" w:themeColor="text1"/>
          <w:sz w:val="24"/>
          <w:szCs w:val="24"/>
          <w:lang w:val="hy-AM"/>
        </w:rPr>
        <w:t>վականի</w:t>
      </w:r>
      <w:r w:rsidR="00216FA0" w:rsidRPr="007440E1">
        <w:rPr>
          <w:rFonts w:ascii="GHEA Grapalat" w:hAnsi="GHEA Grapalat" w:cs="Sylfaen"/>
          <w:color w:val="000000" w:themeColor="text1"/>
          <w:sz w:val="24"/>
          <w:szCs w:val="24"/>
          <w:lang w:val="hy-AM"/>
        </w:rPr>
        <w:t xml:space="preserve"> պետական բյուջեի խողովակներով իրականաց</w:t>
      </w:r>
      <w:r w:rsidR="00216FA0">
        <w:rPr>
          <w:rFonts w:ascii="GHEA Grapalat" w:hAnsi="GHEA Grapalat" w:cs="Sylfaen"/>
          <w:color w:val="000000" w:themeColor="text1"/>
          <w:sz w:val="24"/>
          <w:szCs w:val="24"/>
          <w:lang w:val="hy-AM"/>
        </w:rPr>
        <w:t>նելը։</w:t>
      </w:r>
    </w:p>
    <w:p w14:paraId="58824FAB" w14:textId="77777777" w:rsidR="00E91CE6" w:rsidRPr="007440E1" w:rsidRDefault="00E91CE6" w:rsidP="00687A29">
      <w:pPr>
        <w:spacing w:after="0"/>
        <w:jc w:val="both"/>
        <w:rPr>
          <w:rFonts w:ascii="GHEA Grapalat" w:hAnsi="GHEA Grapalat" w:cs="Angsana New"/>
          <w:sz w:val="24"/>
          <w:szCs w:val="24"/>
          <w:lang w:val="de-LU"/>
        </w:rPr>
      </w:pPr>
    </w:p>
    <w:p w14:paraId="1A372CD0" w14:textId="77777777" w:rsidR="00E91CE6" w:rsidRPr="007440E1" w:rsidRDefault="00E91CE6" w:rsidP="00687A29">
      <w:pPr>
        <w:pStyle w:val="ListParagraph"/>
        <w:numPr>
          <w:ilvl w:val="0"/>
          <w:numId w:val="14"/>
        </w:numPr>
        <w:spacing w:after="0"/>
        <w:ind w:left="360" w:firstLine="0"/>
        <w:jc w:val="both"/>
        <w:rPr>
          <w:rFonts w:ascii="GHEA Grapalat" w:hAnsi="GHEA Grapalat" w:cs="Angsana New"/>
          <w:b/>
          <w:sz w:val="24"/>
          <w:szCs w:val="24"/>
          <w:lang w:val="hy-AM"/>
        </w:rPr>
      </w:pPr>
      <w:r w:rsidRPr="007440E1">
        <w:rPr>
          <w:rFonts w:ascii="GHEA Grapalat" w:hAnsi="GHEA Grapalat" w:cs="Angsana New"/>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48AAC01" w14:textId="3EE22D99" w:rsidR="00626202" w:rsidRPr="007440E1" w:rsidRDefault="00072FDD" w:rsidP="00687A29">
      <w:pPr>
        <w:pStyle w:val="ListParagraph"/>
        <w:spacing w:after="0"/>
        <w:ind w:left="360" w:firstLine="360"/>
        <w:jc w:val="both"/>
        <w:rPr>
          <w:rFonts w:ascii="GHEA Grapalat" w:hAnsi="GHEA Grapalat" w:cs="Angsana New"/>
          <w:sz w:val="24"/>
          <w:szCs w:val="24"/>
          <w:lang w:val="hy-AM"/>
        </w:rPr>
      </w:pPr>
      <w:r w:rsidRPr="007440E1">
        <w:rPr>
          <w:rFonts w:ascii="GHEA Grapalat" w:hAnsi="GHEA Grapalat" w:cs="Angsana New"/>
          <w:sz w:val="24"/>
          <w:szCs w:val="24"/>
          <w:lang w:val="fr-FR"/>
        </w:rPr>
        <w:t>Հայաստանի Հանրապետության կառավարության որոշ</w:t>
      </w:r>
      <w:r w:rsidRPr="007440E1">
        <w:rPr>
          <w:rFonts w:ascii="GHEA Grapalat" w:hAnsi="GHEA Grapalat" w:cs="Angsana New"/>
          <w:bCs/>
          <w:sz w:val="24"/>
          <w:szCs w:val="24"/>
          <w:lang w:val="hy-AM"/>
        </w:rPr>
        <w:t>ման</w:t>
      </w:r>
      <w:r w:rsidRPr="007440E1">
        <w:rPr>
          <w:rFonts w:ascii="GHEA Grapalat" w:hAnsi="GHEA Grapalat" w:cs="Angsana New"/>
          <w:b/>
          <w:bCs/>
          <w:sz w:val="24"/>
          <w:szCs w:val="24"/>
          <w:lang w:val="hy-AM"/>
        </w:rPr>
        <w:t xml:space="preserve"> </w:t>
      </w:r>
      <w:r w:rsidRPr="007440E1">
        <w:rPr>
          <w:rFonts w:ascii="GHEA Grapalat" w:hAnsi="GHEA Grapalat" w:cs="Angsana New"/>
          <w:sz w:val="24"/>
          <w:szCs w:val="24"/>
          <w:lang w:val="fr-FR"/>
        </w:rPr>
        <w:t>ընդունմա</w:t>
      </w:r>
      <w:r w:rsidR="00FE59B1">
        <w:rPr>
          <w:rFonts w:ascii="GHEA Grapalat" w:hAnsi="GHEA Grapalat" w:cs="Angsana New"/>
          <w:sz w:val="24"/>
          <w:szCs w:val="24"/>
          <w:lang w:val="hy-AM"/>
        </w:rPr>
        <w:t>մբ</w:t>
      </w:r>
      <w:r w:rsidR="00E70A54" w:rsidRPr="007440E1">
        <w:rPr>
          <w:rFonts w:ascii="GHEA Grapalat" w:hAnsi="GHEA Grapalat" w:cs="Angsana New"/>
          <w:sz w:val="24"/>
          <w:szCs w:val="24"/>
          <w:lang w:val="hy-AM"/>
        </w:rPr>
        <w:t xml:space="preserve"> պետական բյուջեում եկամուտներ</w:t>
      </w:r>
      <w:r w:rsidR="009C7DC3">
        <w:rPr>
          <w:rFonts w:ascii="GHEA Grapalat" w:hAnsi="GHEA Grapalat" w:cs="Angsana New"/>
          <w:sz w:val="24"/>
          <w:szCs w:val="24"/>
          <w:lang w:val="hy-AM"/>
        </w:rPr>
        <w:t>ն</w:t>
      </w:r>
      <w:r w:rsidR="00F8267E">
        <w:rPr>
          <w:rFonts w:ascii="GHEA Grapalat" w:hAnsi="GHEA Grapalat" w:cs="Angsana New"/>
          <w:sz w:val="24"/>
          <w:szCs w:val="24"/>
          <w:lang w:val="hy-AM"/>
        </w:rPr>
        <w:t xml:space="preserve"> </w:t>
      </w:r>
      <w:r w:rsidR="00F8267E" w:rsidRPr="009C7DC3">
        <w:rPr>
          <w:rFonts w:ascii="GHEA Grapalat" w:hAnsi="GHEA Grapalat" w:cs="Angsana New"/>
          <w:sz w:val="24"/>
          <w:szCs w:val="24"/>
          <w:lang w:val="hy-AM"/>
        </w:rPr>
        <w:t>ավելանում են</w:t>
      </w:r>
      <w:r w:rsidR="009C7DC3">
        <w:rPr>
          <w:rFonts w:ascii="GHEA Grapalat" w:hAnsi="GHEA Grapalat" w:cs="Angsana New"/>
          <w:sz w:val="24"/>
          <w:szCs w:val="24"/>
          <w:lang w:val="hy-AM"/>
        </w:rPr>
        <w:t xml:space="preserve"> </w:t>
      </w:r>
      <w:r w:rsidR="009C7DC3" w:rsidRPr="009C7DC3">
        <w:rPr>
          <w:rFonts w:ascii="GHEA Grapalat" w:hAnsi="GHEA Grapalat" w:cs="Angsana New"/>
          <w:sz w:val="24"/>
          <w:szCs w:val="24"/>
          <w:lang w:val="hy-AM"/>
        </w:rPr>
        <w:t>277728.1</w:t>
      </w:r>
      <w:r w:rsidR="009C7DC3">
        <w:rPr>
          <w:rFonts w:ascii="GHEA Grapalat" w:hAnsi="GHEA Grapalat" w:cs="Angsana New"/>
          <w:sz w:val="24"/>
          <w:szCs w:val="24"/>
          <w:lang w:val="hy-AM"/>
        </w:rPr>
        <w:t xml:space="preserve"> </w:t>
      </w:r>
      <w:r w:rsidR="009C7DC3" w:rsidRPr="007440E1">
        <w:rPr>
          <w:rFonts w:ascii="GHEA Grapalat" w:hAnsi="GHEA Grapalat" w:cs="Sylfaen"/>
          <w:sz w:val="24"/>
          <w:szCs w:val="24"/>
          <w:lang w:val="hy-AM"/>
        </w:rPr>
        <w:t>հազ.</w:t>
      </w:r>
      <w:r w:rsidR="009C7DC3">
        <w:rPr>
          <w:rFonts w:ascii="GHEA Grapalat" w:hAnsi="GHEA Grapalat" w:cs="Sylfaen"/>
          <w:sz w:val="24"/>
          <w:szCs w:val="24"/>
          <w:lang w:val="hy-AM"/>
        </w:rPr>
        <w:t xml:space="preserve"> դ</w:t>
      </w:r>
      <w:r w:rsidR="009C7DC3" w:rsidRPr="007440E1">
        <w:rPr>
          <w:rFonts w:ascii="GHEA Grapalat" w:hAnsi="GHEA Grapalat" w:cs="Sylfaen"/>
          <w:sz w:val="24"/>
          <w:szCs w:val="24"/>
          <w:lang w:val="hy-AM"/>
        </w:rPr>
        <w:t>րամ</w:t>
      </w:r>
      <w:r w:rsidR="009C7DC3">
        <w:rPr>
          <w:rFonts w:ascii="GHEA Grapalat" w:hAnsi="GHEA Grapalat" w:cs="Sylfaen"/>
          <w:sz w:val="24"/>
          <w:szCs w:val="24"/>
          <w:lang w:val="hy-AM"/>
        </w:rPr>
        <w:t>ով</w:t>
      </w:r>
      <w:r w:rsidR="00FE59B1">
        <w:rPr>
          <w:rFonts w:ascii="GHEA Grapalat" w:hAnsi="GHEA Grapalat" w:cs="Angsana New"/>
          <w:sz w:val="24"/>
          <w:szCs w:val="24"/>
          <w:lang w:val="hy-AM"/>
        </w:rPr>
        <w:t xml:space="preserve">, </w:t>
      </w:r>
      <w:r w:rsidR="00E70A54" w:rsidRPr="009C7DC3">
        <w:rPr>
          <w:rFonts w:ascii="GHEA Grapalat" w:hAnsi="GHEA Grapalat" w:cs="Angsana New"/>
          <w:sz w:val="24"/>
          <w:szCs w:val="24"/>
          <w:lang w:val="hy-AM"/>
        </w:rPr>
        <w:t>ծախսեր</w:t>
      </w:r>
      <w:r w:rsidR="00127AD0" w:rsidRPr="009C7DC3">
        <w:rPr>
          <w:rFonts w:ascii="GHEA Grapalat" w:hAnsi="GHEA Grapalat" w:cs="Angsana New"/>
          <w:sz w:val="24"/>
          <w:szCs w:val="24"/>
          <w:lang w:val="hy-AM"/>
        </w:rPr>
        <w:t>ն</w:t>
      </w:r>
      <w:r w:rsidR="00E70A54" w:rsidRPr="009C7DC3">
        <w:rPr>
          <w:rFonts w:ascii="GHEA Grapalat" w:hAnsi="GHEA Grapalat" w:cs="Angsana New"/>
          <w:sz w:val="24"/>
          <w:szCs w:val="24"/>
          <w:lang w:val="hy-AM"/>
        </w:rPr>
        <w:t xml:space="preserve"> ավելանում են</w:t>
      </w:r>
      <w:r w:rsidR="00127AD0" w:rsidRPr="009C7DC3">
        <w:rPr>
          <w:rFonts w:ascii="GHEA Grapalat" w:hAnsi="GHEA Grapalat" w:cs="Angsana New"/>
          <w:sz w:val="24"/>
          <w:szCs w:val="24"/>
          <w:lang w:val="hy-AM"/>
        </w:rPr>
        <w:t xml:space="preserve"> </w:t>
      </w:r>
      <w:r w:rsidR="009C7DC3" w:rsidRPr="009C7DC3">
        <w:rPr>
          <w:rFonts w:ascii="GHEA Grapalat" w:hAnsi="GHEA Grapalat" w:cs="Angsana New"/>
          <w:sz w:val="24"/>
          <w:szCs w:val="24"/>
          <w:lang w:val="hy-AM"/>
        </w:rPr>
        <w:t>395718</w:t>
      </w:r>
      <w:r w:rsidR="00115F88" w:rsidRPr="009C7DC3">
        <w:rPr>
          <w:rFonts w:ascii="GHEA Grapalat" w:hAnsi="GHEA Grapalat" w:cs="Angsana New"/>
          <w:sz w:val="24"/>
          <w:szCs w:val="24"/>
          <w:lang w:val="hy-AM"/>
        </w:rPr>
        <w:t>.</w:t>
      </w:r>
      <w:r w:rsidR="009C7DC3" w:rsidRPr="009C7DC3">
        <w:rPr>
          <w:rFonts w:ascii="GHEA Grapalat" w:hAnsi="GHEA Grapalat" w:cs="Angsana New"/>
          <w:sz w:val="24"/>
          <w:szCs w:val="24"/>
          <w:lang w:val="hy-AM"/>
        </w:rPr>
        <w:t>3</w:t>
      </w:r>
      <w:r w:rsidR="006C49B4" w:rsidRPr="007440E1">
        <w:rPr>
          <w:rFonts w:ascii="GHEA Grapalat" w:hAnsi="GHEA Grapalat" w:cs="Angsana New"/>
          <w:b/>
          <w:sz w:val="24"/>
          <w:szCs w:val="24"/>
          <w:lang w:val="hy-AM"/>
        </w:rPr>
        <w:t xml:space="preserve"> </w:t>
      </w:r>
      <w:r w:rsidR="00F42993" w:rsidRPr="00632685">
        <w:rPr>
          <w:rFonts w:ascii="GHEA Grapalat" w:hAnsi="GHEA Grapalat" w:cs="Angsana New"/>
          <w:sz w:val="24"/>
          <w:szCs w:val="24"/>
          <w:lang w:val="hy-AM"/>
        </w:rPr>
        <w:t>հազ</w:t>
      </w:r>
      <w:r w:rsidRPr="00632685">
        <w:rPr>
          <w:rFonts w:ascii="GHEA Grapalat" w:hAnsi="GHEA Grapalat" w:cs="Angsana New"/>
          <w:sz w:val="24"/>
          <w:szCs w:val="24"/>
          <w:lang w:val="hy-AM"/>
        </w:rPr>
        <w:t xml:space="preserve">. </w:t>
      </w:r>
      <w:r w:rsidR="009C7DC3">
        <w:rPr>
          <w:rFonts w:ascii="GHEA Grapalat" w:hAnsi="GHEA Grapalat" w:cs="Angsana New"/>
          <w:sz w:val="24"/>
          <w:szCs w:val="24"/>
          <w:lang w:val="hy-AM"/>
        </w:rPr>
        <w:t>դ</w:t>
      </w:r>
      <w:r w:rsidRPr="00632685">
        <w:rPr>
          <w:rFonts w:ascii="GHEA Grapalat" w:hAnsi="GHEA Grapalat" w:cs="Angsana New"/>
          <w:sz w:val="24"/>
          <w:szCs w:val="24"/>
          <w:lang w:val="hy-AM"/>
        </w:rPr>
        <w:t>րամով</w:t>
      </w:r>
      <w:r w:rsidR="009C7DC3">
        <w:rPr>
          <w:rFonts w:ascii="GHEA Grapalat" w:hAnsi="GHEA Grapalat" w:cs="Angsana New"/>
          <w:sz w:val="24"/>
          <w:szCs w:val="24"/>
          <w:lang w:val="hy-AM"/>
        </w:rPr>
        <w:t>, իսկ</w:t>
      </w:r>
      <w:r w:rsidR="00115F88">
        <w:rPr>
          <w:rFonts w:ascii="GHEA Grapalat" w:hAnsi="GHEA Grapalat" w:cs="Angsana New"/>
          <w:sz w:val="24"/>
          <w:szCs w:val="24"/>
          <w:lang w:val="hy-AM"/>
        </w:rPr>
        <w:t xml:space="preserve"> </w:t>
      </w:r>
      <w:r w:rsidR="00115F88" w:rsidRPr="009C7DC3">
        <w:rPr>
          <w:rFonts w:ascii="GHEA Grapalat" w:hAnsi="GHEA Grapalat" w:cs="Angsana New"/>
          <w:sz w:val="24"/>
          <w:szCs w:val="24"/>
          <w:lang w:val="hy-AM"/>
        </w:rPr>
        <w:t>դեֆիցինտն առաջարկվում է ֆինանսավորել</w:t>
      </w:r>
      <w:r w:rsidR="00F8267E" w:rsidRPr="009C7DC3">
        <w:rPr>
          <w:rFonts w:ascii="GHEA Grapalat" w:hAnsi="GHEA Grapalat" w:cs="Angsana New"/>
          <w:sz w:val="24"/>
          <w:szCs w:val="24"/>
          <w:lang w:val="hy-AM"/>
        </w:rPr>
        <w:t xml:space="preserve"> </w:t>
      </w:r>
      <w:r w:rsidR="009C7DC3">
        <w:rPr>
          <w:rFonts w:ascii="GHEA Grapalat" w:hAnsi="GHEA Grapalat" w:cs="Angsana New"/>
          <w:sz w:val="24"/>
          <w:szCs w:val="24"/>
          <w:lang w:val="hy-AM"/>
        </w:rPr>
        <w:t>ե</w:t>
      </w:r>
      <w:r w:rsidR="009C7DC3" w:rsidRPr="009C7DC3">
        <w:rPr>
          <w:rFonts w:ascii="GHEA Grapalat" w:hAnsi="GHEA Grapalat" w:cs="Angsana New"/>
          <w:sz w:val="24"/>
          <w:szCs w:val="24"/>
          <w:lang w:val="hy-AM"/>
        </w:rPr>
        <w:t>լքերի ֆինանսավորմանն ուղղվող պետական բյուջեի տարեսկզբի ազատ մնացորդի միջոցների</w:t>
      </w:r>
      <w:r w:rsidR="00F8267E" w:rsidRPr="009C7DC3">
        <w:rPr>
          <w:rFonts w:ascii="GHEA Grapalat" w:hAnsi="GHEA Grapalat" w:cs="Angsana New"/>
          <w:sz w:val="24"/>
          <w:szCs w:val="24"/>
          <w:lang w:val="hy-AM"/>
        </w:rPr>
        <w:t xml:space="preserve"> հաշվին</w:t>
      </w:r>
      <w:r w:rsidR="009C7DC3">
        <w:rPr>
          <w:rFonts w:ascii="GHEA Grapalat" w:hAnsi="GHEA Grapalat" w:cs="Angsana New"/>
          <w:sz w:val="24"/>
          <w:szCs w:val="24"/>
          <w:lang w:val="hy-AM"/>
        </w:rPr>
        <w:t>։</w:t>
      </w:r>
    </w:p>
    <w:p w14:paraId="7BFED51B" w14:textId="77777777" w:rsidR="007440E1" w:rsidRPr="007440E1" w:rsidRDefault="007440E1" w:rsidP="00687A29">
      <w:pPr>
        <w:pStyle w:val="ListParagraph"/>
        <w:spacing w:after="0"/>
        <w:ind w:left="360" w:firstLine="360"/>
        <w:jc w:val="both"/>
        <w:rPr>
          <w:rFonts w:ascii="GHEA Grapalat" w:hAnsi="GHEA Grapalat" w:cs="Angsana New"/>
          <w:sz w:val="24"/>
          <w:szCs w:val="24"/>
          <w:lang w:val="hy-AM"/>
        </w:rPr>
      </w:pPr>
    </w:p>
    <w:p w14:paraId="56F54ECB" w14:textId="77777777" w:rsidR="00626202" w:rsidRPr="007440E1" w:rsidRDefault="00626202" w:rsidP="00687A29">
      <w:pPr>
        <w:tabs>
          <w:tab w:val="left" w:pos="450"/>
          <w:tab w:val="left" w:pos="540"/>
        </w:tabs>
        <w:spacing w:after="0"/>
        <w:ind w:left="360"/>
        <w:jc w:val="both"/>
        <w:rPr>
          <w:rFonts w:ascii="GHEA Grapalat" w:hAnsi="GHEA Grapalat" w:cs="Arial"/>
          <w:b/>
          <w:sz w:val="24"/>
          <w:szCs w:val="24"/>
          <w:lang w:val="hy-AM"/>
        </w:rPr>
      </w:pPr>
      <w:r w:rsidRPr="007440E1">
        <w:rPr>
          <w:rFonts w:ascii="GHEA Grapalat" w:hAnsi="GHEA Grapalat" w:cs="Arial"/>
          <w:b/>
          <w:sz w:val="24"/>
          <w:szCs w:val="24"/>
          <w:lang w:val="hy-AM"/>
        </w:rPr>
        <w:t>6</w:t>
      </w:r>
      <w:r w:rsidR="0056216B" w:rsidRPr="007440E1">
        <w:rPr>
          <w:rFonts w:ascii="GHEA Grapalat" w:hAnsi="GHEA Grapalat" w:cs="Arial"/>
          <w:b/>
          <w:sz w:val="24"/>
          <w:szCs w:val="24"/>
          <w:lang w:val="hy-AM"/>
        </w:rPr>
        <w:t>.</w:t>
      </w:r>
      <w:r w:rsidR="00816D44" w:rsidRPr="007440E1">
        <w:rPr>
          <w:rFonts w:ascii="GHEA Grapalat" w:hAnsi="GHEA Grapalat" w:cs="Arial"/>
          <w:b/>
          <w:sz w:val="24"/>
          <w:szCs w:val="24"/>
          <w:lang w:val="hy-AM"/>
        </w:rPr>
        <w:tab/>
      </w:r>
      <w:r w:rsidRPr="007440E1">
        <w:rPr>
          <w:rFonts w:ascii="GHEA Grapalat" w:hAnsi="GHEA Grapalat" w:cs="Arial"/>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D62CBF5" w14:textId="5C10E716" w:rsidR="00626202" w:rsidRPr="00455523" w:rsidRDefault="00626202" w:rsidP="00687A29">
      <w:pPr>
        <w:spacing w:after="0"/>
        <w:ind w:left="360" w:firstLine="348"/>
        <w:jc w:val="both"/>
        <w:rPr>
          <w:rFonts w:ascii="GHEA Grapalat" w:hAnsi="GHEA Grapalat" w:cs="Arial"/>
          <w:sz w:val="24"/>
          <w:szCs w:val="24"/>
          <w:lang w:val="hy-AM"/>
        </w:rPr>
      </w:pPr>
      <w:r w:rsidRPr="007440E1">
        <w:rPr>
          <w:rFonts w:ascii="GHEA Grapalat" w:hAnsi="GHEA Grapalat" w:cs="Arial"/>
          <w:sz w:val="24"/>
          <w:szCs w:val="24"/>
          <w:lang w:val="hy-AM"/>
        </w:rPr>
        <w:t>Ներկայացված նախագիծը բխում է Կառավարության 2021-2026թթ. ծրագրի 4.10 բաժնի՝ «</w:t>
      </w:r>
      <w:r w:rsidR="008C26E4" w:rsidRPr="007440E1">
        <w:rPr>
          <w:rFonts w:ascii="GHEA Grapalat" w:hAnsi="GHEA Grapalat" w:cs="Arial"/>
          <w:sz w:val="24"/>
          <w:szCs w:val="24"/>
          <w:lang w:val="hy-AM"/>
        </w:rPr>
        <w:t>Կլիմայի փոփոխության հետևանքների նկատմամբ հարմարվողականության և մեղմման գործողությունների իրականացումը</w:t>
      </w:r>
      <w:r w:rsidRPr="007440E1">
        <w:rPr>
          <w:rFonts w:ascii="GHEA Grapalat" w:hAnsi="GHEA Grapalat" w:cs="Arial"/>
          <w:sz w:val="24"/>
          <w:szCs w:val="24"/>
          <w:lang w:val="hy-AM"/>
        </w:rPr>
        <w:t xml:space="preserve">» </w:t>
      </w:r>
      <w:r w:rsidR="008C26E4" w:rsidRPr="007440E1">
        <w:rPr>
          <w:rFonts w:ascii="GHEA Grapalat" w:hAnsi="GHEA Grapalat" w:cs="Arial"/>
          <w:sz w:val="24"/>
          <w:szCs w:val="24"/>
          <w:lang w:val="hy-AM"/>
        </w:rPr>
        <w:t xml:space="preserve">առաջնահերթ </w:t>
      </w:r>
      <w:r w:rsidRPr="007440E1">
        <w:rPr>
          <w:rFonts w:ascii="GHEA Grapalat" w:hAnsi="GHEA Grapalat" w:cs="Arial"/>
          <w:sz w:val="24"/>
          <w:szCs w:val="24"/>
          <w:lang w:val="hy-AM"/>
        </w:rPr>
        <w:t>ուղղությունից։</w:t>
      </w:r>
    </w:p>
    <w:sectPr w:rsidR="00626202" w:rsidRPr="00455523" w:rsidSect="00C74C98">
      <w:pgSz w:w="11906" w:h="16838"/>
      <w:pgMar w:top="810" w:right="1016" w:bottom="12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ltica">
    <w:panose1 w:val="00000000000000000000"/>
    <w:charset w:val="00"/>
    <w:family w:val="auto"/>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6CBF"/>
    <w:multiLevelType w:val="hybridMultilevel"/>
    <w:tmpl w:val="03FC4F0C"/>
    <w:lvl w:ilvl="0" w:tplc="0B2E6932">
      <w:start w:val="1"/>
      <w:numFmt w:val="decimal"/>
      <w:lvlText w:val="%1."/>
      <w:lvlJc w:val="left"/>
      <w:pPr>
        <w:ind w:left="1206" w:hanging="78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4542B4C"/>
    <w:multiLevelType w:val="hybridMultilevel"/>
    <w:tmpl w:val="45A655DE"/>
    <w:lvl w:ilvl="0" w:tplc="396AEEF8">
      <w:start w:val="1173"/>
      <w:numFmt w:val="bullet"/>
      <w:lvlText w:val="-"/>
      <w:lvlJc w:val="left"/>
      <w:pPr>
        <w:ind w:left="36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3135C0"/>
    <w:multiLevelType w:val="hybridMultilevel"/>
    <w:tmpl w:val="C5FE2F04"/>
    <w:lvl w:ilvl="0" w:tplc="C30654C0">
      <w:start w:val="1"/>
      <w:numFmt w:val="decimal"/>
      <w:lvlText w:val="%1."/>
      <w:lvlJc w:val="left"/>
      <w:pPr>
        <w:ind w:left="660" w:hanging="6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1FCF0618"/>
    <w:multiLevelType w:val="hybridMultilevel"/>
    <w:tmpl w:val="CED8AD20"/>
    <w:lvl w:ilvl="0" w:tplc="E83851F6">
      <w:start w:val="3"/>
      <w:numFmt w:val="decimal"/>
      <w:lvlText w:val="%1."/>
      <w:lvlJc w:val="left"/>
      <w:pPr>
        <w:ind w:left="360"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4" w15:restartNumberingAfterBreak="0">
    <w:nsid w:val="20493892"/>
    <w:multiLevelType w:val="hybridMultilevel"/>
    <w:tmpl w:val="1ED4E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93F46"/>
    <w:multiLevelType w:val="hybridMultilevel"/>
    <w:tmpl w:val="51861000"/>
    <w:lvl w:ilvl="0" w:tplc="B972D552">
      <w:start w:val="3"/>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15:restartNumberingAfterBreak="0">
    <w:nsid w:val="3C793937"/>
    <w:multiLevelType w:val="hybridMultilevel"/>
    <w:tmpl w:val="E6F842C0"/>
    <w:lvl w:ilvl="0" w:tplc="C778E850">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64B6E53"/>
    <w:multiLevelType w:val="hybridMultilevel"/>
    <w:tmpl w:val="61B4BE9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C8722E2"/>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4D476ACF"/>
    <w:multiLevelType w:val="hybridMultilevel"/>
    <w:tmpl w:val="94EE0D4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0C6543"/>
    <w:multiLevelType w:val="hybridMultilevel"/>
    <w:tmpl w:val="9CAAC0FA"/>
    <w:lvl w:ilvl="0" w:tplc="8B9671B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60D518FA"/>
    <w:multiLevelType w:val="hybridMultilevel"/>
    <w:tmpl w:val="308841A2"/>
    <w:lvl w:ilvl="0" w:tplc="8F44CAD6">
      <w:start w:val="5"/>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6E71242A"/>
    <w:multiLevelType w:val="hybridMultilevel"/>
    <w:tmpl w:val="FA821A0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0815DC"/>
    <w:multiLevelType w:val="hybridMultilevel"/>
    <w:tmpl w:val="2F9855F6"/>
    <w:lvl w:ilvl="0" w:tplc="292CF882">
      <w:start w:val="1"/>
      <w:numFmt w:val="decimal"/>
      <w:lvlText w:val="%1."/>
      <w:lvlJc w:val="left"/>
      <w:pPr>
        <w:ind w:left="735" w:hanging="360"/>
      </w:pPr>
      <w:rPr>
        <w:rFonts w:hint="default"/>
        <w:b/>
        <w:u w:val="singl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5E75E5D"/>
    <w:multiLevelType w:val="hybridMultilevel"/>
    <w:tmpl w:val="D0803DA4"/>
    <w:lvl w:ilvl="0" w:tplc="2C3428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D23065B"/>
    <w:multiLevelType w:val="multilevel"/>
    <w:tmpl w:val="0AB2D4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1"/>
  </w:num>
  <w:num w:numId="5">
    <w:abstractNumId w:val="8"/>
  </w:num>
  <w:num w:numId="6">
    <w:abstractNumId w:val="4"/>
  </w:num>
  <w:num w:numId="7">
    <w:abstractNumId w:val="6"/>
  </w:num>
  <w:num w:numId="8">
    <w:abstractNumId w:val="11"/>
  </w:num>
  <w:num w:numId="9">
    <w:abstractNumId w:val="0"/>
  </w:num>
  <w:num w:numId="10">
    <w:abstractNumId w:val="5"/>
  </w:num>
  <w:num w:numId="11">
    <w:abstractNumId w:val="13"/>
  </w:num>
  <w:num w:numId="12">
    <w:abstractNumId w:val="14"/>
  </w:num>
  <w:num w:numId="13">
    <w:abstractNumId w:val="12"/>
  </w:num>
  <w:num w:numId="14">
    <w:abstractNumId w:val="9"/>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de-LU" w:vendorID="64" w:dllVersion="4096" w:nlCheck="1" w:checkStyle="0"/>
  <w:activeWritingStyle w:appName="MSWord" w:lang="en-US" w:vendorID="64" w:dllVersion="6" w:nlCheck="1" w:checkStyle="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34E"/>
    <w:rsid w:val="00001501"/>
    <w:rsid w:val="000024AF"/>
    <w:rsid w:val="000042D0"/>
    <w:rsid w:val="00005A0F"/>
    <w:rsid w:val="00010DB5"/>
    <w:rsid w:val="00021B89"/>
    <w:rsid w:val="00031C40"/>
    <w:rsid w:val="000327B2"/>
    <w:rsid w:val="00033484"/>
    <w:rsid w:val="000425D9"/>
    <w:rsid w:val="000530B3"/>
    <w:rsid w:val="00053D8B"/>
    <w:rsid w:val="00064191"/>
    <w:rsid w:val="00072FDD"/>
    <w:rsid w:val="000901E4"/>
    <w:rsid w:val="0009234D"/>
    <w:rsid w:val="00094AFE"/>
    <w:rsid w:val="00096874"/>
    <w:rsid w:val="000A1584"/>
    <w:rsid w:val="000A28FF"/>
    <w:rsid w:val="000A5E1B"/>
    <w:rsid w:val="000A5E45"/>
    <w:rsid w:val="000C16E8"/>
    <w:rsid w:val="000C3D66"/>
    <w:rsid w:val="000E42B1"/>
    <w:rsid w:val="00100129"/>
    <w:rsid w:val="00104D63"/>
    <w:rsid w:val="00107255"/>
    <w:rsid w:val="00115F88"/>
    <w:rsid w:val="00121311"/>
    <w:rsid w:val="00127AD0"/>
    <w:rsid w:val="00132342"/>
    <w:rsid w:val="001337BB"/>
    <w:rsid w:val="00140CB1"/>
    <w:rsid w:val="00140EEB"/>
    <w:rsid w:val="0014135E"/>
    <w:rsid w:val="001424F0"/>
    <w:rsid w:val="0014262B"/>
    <w:rsid w:val="001541DC"/>
    <w:rsid w:val="00162285"/>
    <w:rsid w:val="001753B1"/>
    <w:rsid w:val="00177F5C"/>
    <w:rsid w:val="00185637"/>
    <w:rsid w:val="00187E1F"/>
    <w:rsid w:val="00191C7A"/>
    <w:rsid w:val="001941CC"/>
    <w:rsid w:val="0019531D"/>
    <w:rsid w:val="001A081A"/>
    <w:rsid w:val="001A1930"/>
    <w:rsid w:val="001B0100"/>
    <w:rsid w:val="001B0E26"/>
    <w:rsid w:val="001B4E08"/>
    <w:rsid w:val="001C5CD9"/>
    <w:rsid w:val="001E236F"/>
    <w:rsid w:val="001F3073"/>
    <w:rsid w:val="00215831"/>
    <w:rsid w:val="00216FA0"/>
    <w:rsid w:val="00243C3A"/>
    <w:rsid w:val="002500D8"/>
    <w:rsid w:val="0026138B"/>
    <w:rsid w:val="002740B5"/>
    <w:rsid w:val="00286A16"/>
    <w:rsid w:val="00291ECA"/>
    <w:rsid w:val="00293B69"/>
    <w:rsid w:val="002A18A8"/>
    <w:rsid w:val="002B0CF7"/>
    <w:rsid w:val="002F600F"/>
    <w:rsid w:val="0030233F"/>
    <w:rsid w:val="00303653"/>
    <w:rsid w:val="00304989"/>
    <w:rsid w:val="00310A99"/>
    <w:rsid w:val="00331884"/>
    <w:rsid w:val="00342FFC"/>
    <w:rsid w:val="00366040"/>
    <w:rsid w:val="00371601"/>
    <w:rsid w:val="00372584"/>
    <w:rsid w:val="00384C3E"/>
    <w:rsid w:val="00384D8E"/>
    <w:rsid w:val="00386301"/>
    <w:rsid w:val="00396065"/>
    <w:rsid w:val="003A7B35"/>
    <w:rsid w:val="003B5FE5"/>
    <w:rsid w:val="003C5622"/>
    <w:rsid w:val="003D1D38"/>
    <w:rsid w:val="003E25A0"/>
    <w:rsid w:val="003E6A69"/>
    <w:rsid w:val="003E7187"/>
    <w:rsid w:val="003E79FE"/>
    <w:rsid w:val="003F2F7F"/>
    <w:rsid w:val="003F6E3D"/>
    <w:rsid w:val="00404D2F"/>
    <w:rsid w:val="00406030"/>
    <w:rsid w:val="004113BE"/>
    <w:rsid w:val="00415DA1"/>
    <w:rsid w:val="004171B3"/>
    <w:rsid w:val="004176EA"/>
    <w:rsid w:val="0043617D"/>
    <w:rsid w:val="00452320"/>
    <w:rsid w:val="00455523"/>
    <w:rsid w:val="0045591D"/>
    <w:rsid w:val="004635B8"/>
    <w:rsid w:val="00475C86"/>
    <w:rsid w:val="004929BD"/>
    <w:rsid w:val="004C6DD9"/>
    <w:rsid w:val="004F34CD"/>
    <w:rsid w:val="004F6256"/>
    <w:rsid w:val="004F7EA6"/>
    <w:rsid w:val="0051426B"/>
    <w:rsid w:val="00517D76"/>
    <w:rsid w:val="005306D6"/>
    <w:rsid w:val="005400A4"/>
    <w:rsid w:val="0056170D"/>
    <w:rsid w:val="005620CF"/>
    <w:rsid w:val="0056216B"/>
    <w:rsid w:val="00563354"/>
    <w:rsid w:val="00567F7E"/>
    <w:rsid w:val="00594CAF"/>
    <w:rsid w:val="005951FD"/>
    <w:rsid w:val="0059579A"/>
    <w:rsid w:val="00596B81"/>
    <w:rsid w:val="005A6309"/>
    <w:rsid w:val="005A79BA"/>
    <w:rsid w:val="005B0861"/>
    <w:rsid w:val="005C11B7"/>
    <w:rsid w:val="005C31C9"/>
    <w:rsid w:val="005D327C"/>
    <w:rsid w:val="005D4E24"/>
    <w:rsid w:val="005D6917"/>
    <w:rsid w:val="005E3FE3"/>
    <w:rsid w:val="005E7AC2"/>
    <w:rsid w:val="005F09DC"/>
    <w:rsid w:val="005F2DA8"/>
    <w:rsid w:val="00613D66"/>
    <w:rsid w:val="0061449C"/>
    <w:rsid w:val="006206FD"/>
    <w:rsid w:val="00621F11"/>
    <w:rsid w:val="00626202"/>
    <w:rsid w:val="00632685"/>
    <w:rsid w:val="006361BA"/>
    <w:rsid w:val="00642514"/>
    <w:rsid w:val="006428DF"/>
    <w:rsid w:val="00643ADB"/>
    <w:rsid w:val="00644C9F"/>
    <w:rsid w:val="00645C99"/>
    <w:rsid w:val="0064655A"/>
    <w:rsid w:val="006541A5"/>
    <w:rsid w:val="00656CA3"/>
    <w:rsid w:val="00666609"/>
    <w:rsid w:val="00677575"/>
    <w:rsid w:val="00677E3E"/>
    <w:rsid w:val="00680A45"/>
    <w:rsid w:val="00687A29"/>
    <w:rsid w:val="00690BF0"/>
    <w:rsid w:val="00696CA5"/>
    <w:rsid w:val="00696E93"/>
    <w:rsid w:val="006A1D17"/>
    <w:rsid w:val="006B71CC"/>
    <w:rsid w:val="006C0570"/>
    <w:rsid w:val="006C49B4"/>
    <w:rsid w:val="006D3F26"/>
    <w:rsid w:val="006E19A7"/>
    <w:rsid w:val="006E1E29"/>
    <w:rsid w:val="006E766A"/>
    <w:rsid w:val="0070572D"/>
    <w:rsid w:val="00713FEE"/>
    <w:rsid w:val="007229B5"/>
    <w:rsid w:val="00741F15"/>
    <w:rsid w:val="007440E1"/>
    <w:rsid w:val="00745306"/>
    <w:rsid w:val="007517AC"/>
    <w:rsid w:val="00777376"/>
    <w:rsid w:val="007E2F7A"/>
    <w:rsid w:val="007F00E1"/>
    <w:rsid w:val="007F3C3E"/>
    <w:rsid w:val="00803B18"/>
    <w:rsid w:val="008046CE"/>
    <w:rsid w:val="008053FC"/>
    <w:rsid w:val="00811024"/>
    <w:rsid w:val="00812327"/>
    <w:rsid w:val="00816D44"/>
    <w:rsid w:val="00830A1D"/>
    <w:rsid w:val="00832029"/>
    <w:rsid w:val="008339D5"/>
    <w:rsid w:val="008379F6"/>
    <w:rsid w:val="00847539"/>
    <w:rsid w:val="00847588"/>
    <w:rsid w:val="008564D9"/>
    <w:rsid w:val="00865645"/>
    <w:rsid w:val="00870F6C"/>
    <w:rsid w:val="00871C65"/>
    <w:rsid w:val="0087517D"/>
    <w:rsid w:val="00882507"/>
    <w:rsid w:val="008864E5"/>
    <w:rsid w:val="00895CEE"/>
    <w:rsid w:val="008A1266"/>
    <w:rsid w:val="008C0D9C"/>
    <w:rsid w:val="008C26E4"/>
    <w:rsid w:val="008C4374"/>
    <w:rsid w:val="008D116E"/>
    <w:rsid w:val="008F0A0C"/>
    <w:rsid w:val="00912D3A"/>
    <w:rsid w:val="009260BC"/>
    <w:rsid w:val="00931280"/>
    <w:rsid w:val="009363B2"/>
    <w:rsid w:val="00941B2E"/>
    <w:rsid w:val="00942303"/>
    <w:rsid w:val="00947D29"/>
    <w:rsid w:val="00952E1D"/>
    <w:rsid w:val="0095656A"/>
    <w:rsid w:val="009608D3"/>
    <w:rsid w:val="00963273"/>
    <w:rsid w:val="0096501B"/>
    <w:rsid w:val="00974BBA"/>
    <w:rsid w:val="00980CCB"/>
    <w:rsid w:val="00991987"/>
    <w:rsid w:val="00995CB8"/>
    <w:rsid w:val="009977A9"/>
    <w:rsid w:val="009A5A6D"/>
    <w:rsid w:val="009C10D3"/>
    <w:rsid w:val="009C3BD2"/>
    <w:rsid w:val="009C7638"/>
    <w:rsid w:val="009C7DC3"/>
    <w:rsid w:val="009D540A"/>
    <w:rsid w:val="009E5D93"/>
    <w:rsid w:val="009F271B"/>
    <w:rsid w:val="00A060D1"/>
    <w:rsid w:val="00A07597"/>
    <w:rsid w:val="00A1161D"/>
    <w:rsid w:val="00A15585"/>
    <w:rsid w:val="00A2610B"/>
    <w:rsid w:val="00A33F7F"/>
    <w:rsid w:val="00A54D44"/>
    <w:rsid w:val="00A650BE"/>
    <w:rsid w:val="00A82C86"/>
    <w:rsid w:val="00A92515"/>
    <w:rsid w:val="00AB5BE7"/>
    <w:rsid w:val="00AD713A"/>
    <w:rsid w:val="00AE188D"/>
    <w:rsid w:val="00AF6846"/>
    <w:rsid w:val="00B04876"/>
    <w:rsid w:val="00B05129"/>
    <w:rsid w:val="00B15502"/>
    <w:rsid w:val="00B2275B"/>
    <w:rsid w:val="00B346E2"/>
    <w:rsid w:val="00B403D6"/>
    <w:rsid w:val="00B653CA"/>
    <w:rsid w:val="00B768B4"/>
    <w:rsid w:val="00B92726"/>
    <w:rsid w:val="00BA4254"/>
    <w:rsid w:val="00BC53A5"/>
    <w:rsid w:val="00BD610C"/>
    <w:rsid w:val="00C0155A"/>
    <w:rsid w:val="00C0404D"/>
    <w:rsid w:val="00C25EA7"/>
    <w:rsid w:val="00C30A4B"/>
    <w:rsid w:val="00C408A8"/>
    <w:rsid w:val="00C50E4C"/>
    <w:rsid w:val="00C64AA0"/>
    <w:rsid w:val="00C74C98"/>
    <w:rsid w:val="00C93CFD"/>
    <w:rsid w:val="00C94BB2"/>
    <w:rsid w:val="00C972C4"/>
    <w:rsid w:val="00CC12EB"/>
    <w:rsid w:val="00CD72AC"/>
    <w:rsid w:val="00CF251E"/>
    <w:rsid w:val="00CF6348"/>
    <w:rsid w:val="00D00B4D"/>
    <w:rsid w:val="00D141D8"/>
    <w:rsid w:val="00D20453"/>
    <w:rsid w:val="00D21717"/>
    <w:rsid w:val="00D34AE9"/>
    <w:rsid w:val="00D43F8A"/>
    <w:rsid w:val="00D67A16"/>
    <w:rsid w:val="00D82874"/>
    <w:rsid w:val="00DB68ED"/>
    <w:rsid w:val="00DC248E"/>
    <w:rsid w:val="00DD534E"/>
    <w:rsid w:val="00DF0BEB"/>
    <w:rsid w:val="00DF3422"/>
    <w:rsid w:val="00DF7691"/>
    <w:rsid w:val="00E02113"/>
    <w:rsid w:val="00E04F3B"/>
    <w:rsid w:val="00E06B9B"/>
    <w:rsid w:val="00E109E6"/>
    <w:rsid w:val="00E12083"/>
    <w:rsid w:val="00E16FFF"/>
    <w:rsid w:val="00E17C98"/>
    <w:rsid w:val="00E240CB"/>
    <w:rsid w:val="00E24973"/>
    <w:rsid w:val="00E36B03"/>
    <w:rsid w:val="00E47CA8"/>
    <w:rsid w:val="00E5003D"/>
    <w:rsid w:val="00E6290F"/>
    <w:rsid w:val="00E70A54"/>
    <w:rsid w:val="00E73C2B"/>
    <w:rsid w:val="00E8718F"/>
    <w:rsid w:val="00E91CE6"/>
    <w:rsid w:val="00EA2FE0"/>
    <w:rsid w:val="00EA324B"/>
    <w:rsid w:val="00EA6AAA"/>
    <w:rsid w:val="00EB5C93"/>
    <w:rsid w:val="00EC1DC8"/>
    <w:rsid w:val="00ED5450"/>
    <w:rsid w:val="00EF0927"/>
    <w:rsid w:val="00F12E61"/>
    <w:rsid w:val="00F17B45"/>
    <w:rsid w:val="00F27609"/>
    <w:rsid w:val="00F32E4F"/>
    <w:rsid w:val="00F336F5"/>
    <w:rsid w:val="00F337E8"/>
    <w:rsid w:val="00F42993"/>
    <w:rsid w:val="00F74D92"/>
    <w:rsid w:val="00F8267E"/>
    <w:rsid w:val="00F87157"/>
    <w:rsid w:val="00F9223A"/>
    <w:rsid w:val="00F97706"/>
    <w:rsid w:val="00FA25D7"/>
    <w:rsid w:val="00FA492D"/>
    <w:rsid w:val="00FB0C56"/>
    <w:rsid w:val="00FB468E"/>
    <w:rsid w:val="00FB7B50"/>
    <w:rsid w:val="00FC05CE"/>
    <w:rsid w:val="00FC7D4D"/>
    <w:rsid w:val="00FE5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79CFB1"/>
  <w15:docId w15:val="{98CBA958-6C73-442B-93D3-AEBBEAA86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254"/>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6C0570"/>
    <w:pPr>
      <w:keepNext/>
      <w:spacing w:after="0" w:line="240" w:lineRule="auto"/>
      <w:jc w:val="center"/>
      <w:outlineLvl w:val="0"/>
    </w:pPr>
    <w:rPr>
      <w:rFonts w:ascii="Arial Armenian" w:hAnsi="Arial Armenian"/>
      <w:b/>
      <w:szCs w:val="20"/>
      <w:lang w:val="en-GB" w:eastAsia="ru-RU" w:bidi="ar-SA"/>
    </w:rPr>
  </w:style>
  <w:style w:type="paragraph" w:styleId="Heading3">
    <w:name w:val="heading 3"/>
    <w:basedOn w:val="Normal"/>
    <w:next w:val="Normal"/>
    <w:link w:val="Heading3Char"/>
    <w:uiPriority w:val="9"/>
    <w:semiHidden/>
    <w:unhideWhenUsed/>
    <w:qFormat/>
    <w:rsid w:val="00E16FF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semiHidden/>
    <w:locked/>
    <w:rsid w:val="00BA4254"/>
    <w:rPr>
      <w:rFonts w:ascii="Calibri" w:eastAsia="Calibri" w:hAnsi="Calibri"/>
      <w:lang w:val="en-US"/>
    </w:rPr>
  </w:style>
  <w:style w:type="paragraph" w:styleId="BodyText">
    <w:name w:val="Body Text"/>
    <w:basedOn w:val="Normal"/>
    <w:link w:val="BodyTextChar"/>
    <w:semiHidden/>
    <w:rsid w:val="00BA4254"/>
    <w:pPr>
      <w:spacing w:after="120"/>
    </w:pPr>
    <w:rPr>
      <w:rFonts w:eastAsia="Calibri"/>
      <w:lang w:bidi="ar-SA"/>
    </w:rPr>
  </w:style>
  <w:style w:type="character" w:customStyle="1" w:styleId="BodyTextChar1">
    <w:name w:val="Body Text Char1"/>
    <w:uiPriority w:val="99"/>
    <w:semiHidden/>
    <w:rsid w:val="00BA4254"/>
    <w:rPr>
      <w:rFonts w:ascii="Calibri" w:eastAsia="Times New Roman" w:hAnsi="Calibri" w:cs="Times New Roman"/>
      <w:lang w:val="en-US" w:bidi="en-US"/>
    </w:rPr>
  </w:style>
  <w:style w:type="paragraph" w:styleId="BlockText">
    <w:name w:val="Block Text"/>
    <w:basedOn w:val="Normal"/>
    <w:rsid w:val="00BA4254"/>
    <w:pPr>
      <w:ind w:left="-709" w:right="-694"/>
    </w:pPr>
    <w:rPr>
      <w:rFonts w:ascii="Baltica" w:hAnsi="Baltica"/>
      <w:sz w:val="18"/>
      <w:szCs w:val="20"/>
      <w:lang w:val="en-GB"/>
    </w:rPr>
  </w:style>
  <w:style w:type="paragraph" w:styleId="ListParagraph">
    <w:name w:val="List Paragraph"/>
    <w:aliases w:val="Citation List,본문(내용),List Paragraph (numbered (a)),Akapit z listą BS,Bullet1,Bullets,Dot pt,IBL List Paragraph,List Paragraph 1,List Paragraph nowy,List Paragraph-ExecSummary,List Paragraph1,List_Paragraph,Multilevel para_II,References,Ha"/>
    <w:basedOn w:val="Normal"/>
    <w:link w:val="ListParagraphChar"/>
    <w:uiPriority w:val="34"/>
    <w:qFormat/>
    <w:rsid w:val="00BA4254"/>
    <w:pPr>
      <w:ind w:left="720"/>
      <w:contextualSpacing/>
    </w:pPr>
  </w:style>
  <w:style w:type="paragraph" w:styleId="NormalWeb">
    <w:name w:val="Normal (Web)"/>
    <w:aliases w:val="webb"/>
    <w:basedOn w:val="Normal"/>
    <w:uiPriority w:val="99"/>
    <w:rsid w:val="00BA4254"/>
    <w:pPr>
      <w:spacing w:before="100" w:beforeAutospacing="1" w:after="100" w:afterAutospacing="1"/>
    </w:pPr>
  </w:style>
  <w:style w:type="character" w:styleId="Strong">
    <w:name w:val="Strong"/>
    <w:uiPriority w:val="22"/>
    <w:qFormat/>
    <w:rsid w:val="00BA4254"/>
    <w:rPr>
      <w:b/>
      <w:bCs/>
    </w:rPr>
  </w:style>
  <w:style w:type="character" w:customStyle="1" w:styleId="apple-style-span">
    <w:name w:val="apple-style-span"/>
    <w:basedOn w:val="DefaultParagraphFont"/>
    <w:uiPriority w:val="99"/>
    <w:rsid w:val="00BA4254"/>
  </w:style>
  <w:style w:type="character" w:styleId="Hyperlink">
    <w:name w:val="Hyperlink"/>
    <w:uiPriority w:val="99"/>
    <w:unhideWhenUsed/>
    <w:rsid w:val="00BA4254"/>
    <w:rPr>
      <w:color w:val="0563C1"/>
      <w:u w:val="single"/>
    </w:rPr>
  </w:style>
  <w:style w:type="character" w:customStyle="1" w:styleId="Heading1Char">
    <w:name w:val="Heading 1 Char"/>
    <w:basedOn w:val="DefaultParagraphFont"/>
    <w:link w:val="Heading1"/>
    <w:rsid w:val="006C0570"/>
    <w:rPr>
      <w:rFonts w:ascii="Arial Armenian" w:eastAsia="Times New Roman" w:hAnsi="Arial Armenian"/>
      <w:b/>
      <w:sz w:val="22"/>
      <w:lang w:val="en-GB" w:eastAsia="ru-RU"/>
    </w:rPr>
  </w:style>
  <w:style w:type="character" w:customStyle="1" w:styleId="Heading3Char">
    <w:name w:val="Heading 3 Char"/>
    <w:basedOn w:val="DefaultParagraphFont"/>
    <w:link w:val="Heading3"/>
    <w:uiPriority w:val="9"/>
    <w:semiHidden/>
    <w:rsid w:val="00E16FFF"/>
    <w:rPr>
      <w:rFonts w:asciiTheme="majorHAnsi" w:eastAsiaTheme="majorEastAsia" w:hAnsiTheme="majorHAnsi" w:cstheme="majorBidi"/>
      <w:b/>
      <w:bCs/>
      <w:color w:val="4F81BD" w:themeColor="accent1"/>
      <w:sz w:val="22"/>
      <w:szCs w:val="22"/>
      <w:lang w:bidi="en-US"/>
    </w:rPr>
  </w:style>
  <w:style w:type="paragraph" w:customStyle="1" w:styleId="ydpe44c696bmsonormalmrcssattr">
    <w:name w:val="ydpe44c696bmsonormal_mr_css_attr"/>
    <w:basedOn w:val="Normal"/>
    <w:rsid w:val="001A1930"/>
    <w:pPr>
      <w:spacing w:before="100" w:beforeAutospacing="1" w:after="100" w:afterAutospacing="1" w:line="240" w:lineRule="auto"/>
    </w:pPr>
    <w:rPr>
      <w:rFonts w:ascii="Times New Roman" w:hAnsi="Times New Roman"/>
      <w:sz w:val="24"/>
      <w:szCs w:val="24"/>
      <w:lang w:bidi="ar-SA"/>
    </w:rPr>
  </w:style>
  <w:style w:type="character" w:styleId="Emphasis">
    <w:name w:val="Emphasis"/>
    <w:basedOn w:val="DefaultParagraphFont"/>
    <w:uiPriority w:val="20"/>
    <w:qFormat/>
    <w:rsid w:val="00D43F8A"/>
    <w:rPr>
      <w:i/>
      <w:iCs/>
    </w:rPr>
  </w:style>
  <w:style w:type="character" w:customStyle="1" w:styleId="ListParagraphChar">
    <w:name w:val="List Paragraph Char"/>
    <w:aliases w:val="Citation List Char,본문(내용) Char,List Paragraph (numbered (a)) Char,Akapit z listą BS Char,Bullet1 Char,Bullets Char,Dot pt Char,IBL List Paragraph Char,List Paragraph 1 Char,List Paragraph nowy Char,List Paragraph-ExecSummary Char"/>
    <w:basedOn w:val="DefaultParagraphFont"/>
    <w:link w:val="ListParagraph"/>
    <w:uiPriority w:val="34"/>
    <w:qFormat/>
    <w:locked/>
    <w:rsid w:val="009D540A"/>
    <w:rPr>
      <w:rFonts w:eastAsia="Times New Roman"/>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267">
      <w:bodyDiv w:val="1"/>
      <w:marLeft w:val="0"/>
      <w:marRight w:val="0"/>
      <w:marTop w:val="0"/>
      <w:marBottom w:val="0"/>
      <w:divBdr>
        <w:top w:val="none" w:sz="0" w:space="0" w:color="auto"/>
        <w:left w:val="none" w:sz="0" w:space="0" w:color="auto"/>
        <w:bottom w:val="none" w:sz="0" w:space="0" w:color="auto"/>
        <w:right w:val="none" w:sz="0" w:space="0" w:color="auto"/>
      </w:divBdr>
    </w:div>
    <w:div w:id="207880231">
      <w:bodyDiv w:val="1"/>
      <w:marLeft w:val="0"/>
      <w:marRight w:val="0"/>
      <w:marTop w:val="0"/>
      <w:marBottom w:val="0"/>
      <w:divBdr>
        <w:top w:val="none" w:sz="0" w:space="0" w:color="auto"/>
        <w:left w:val="none" w:sz="0" w:space="0" w:color="auto"/>
        <w:bottom w:val="none" w:sz="0" w:space="0" w:color="auto"/>
        <w:right w:val="none" w:sz="0" w:space="0" w:color="auto"/>
      </w:divBdr>
    </w:div>
    <w:div w:id="556431142">
      <w:bodyDiv w:val="1"/>
      <w:marLeft w:val="0"/>
      <w:marRight w:val="0"/>
      <w:marTop w:val="0"/>
      <w:marBottom w:val="0"/>
      <w:divBdr>
        <w:top w:val="none" w:sz="0" w:space="0" w:color="auto"/>
        <w:left w:val="none" w:sz="0" w:space="0" w:color="auto"/>
        <w:bottom w:val="none" w:sz="0" w:space="0" w:color="auto"/>
        <w:right w:val="none" w:sz="0" w:space="0" w:color="auto"/>
      </w:divBdr>
    </w:div>
    <w:div w:id="586352550">
      <w:bodyDiv w:val="1"/>
      <w:marLeft w:val="0"/>
      <w:marRight w:val="0"/>
      <w:marTop w:val="0"/>
      <w:marBottom w:val="0"/>
      <w:divBdr>
        <w:top w:val="none" w:sz="0" w:space="0" w:color="auto"/>
        <w:left w:val="none" w:sz="0" w:space="0" w:color="auto"/>
        <w:bottom w:val="none" w:sz="0" w:space="0" w:color="auto"/>
        <w:right w:val="none" w:sz="0" w:space="0" w:color="auto"/>
      </w:divBdr>
    </w:div>
    <w:div w:id="632175129">
      <w:bodyDiv w:val="1"/>
      <w:marLeft w:val="0"/>
      <w:marRight w:val="0"/>
      <w:marTop w:val="0"/>
      <w:marBottom w:val="0"/>
      <w:divBdr>
        <w:top w:val="none" w:sz="0" w:space="0" w:color="auto"/>
        <w:left w:val="none" w:sz="0" w:space="0" w:color="auto"/>
        <w:bottom w:val="none" w:sz="0" w:space="0" w:color="auto"/>
        <w:right w:val="none" w:sz="0" w:space="0" w:color="auto"/>
      </w:divBdr>
    </w:div>
    <w:div w:id="831020547">
      <w:bodyDiv w:val="1"/>
      <w:marLeft w:val="0"/>
      <w:marRight w:val="0"/>
      <w:marTop w:val="0"/>
      <w:marBottom w:val="0"/>
      <w:divBdr>
        <w:top w:val="none" w:sz="0" w:space="0" w:color="auto"/>
        <w:left w:val="none" w:sz="0" w:space="0" w:color="auto"/>
        <w:bottom w:val="none" w:sz="0" w:space="0" w:color="auto"/>
        <w:right w:val="none" w:sz="0" w:space="0" w:color="auto"/>
      </w:divBdr>
    </w:div>
    <w:div w:id="1456677935">
      <w:bodyDiv w:val="1"/>
      <w:marLeft w:val="0"/>
      <w:marRight w:val="0"/>
      <w:marTop w:val="0"/>
      <w:marBottom w:val="0"/>
      <w:divBdr>
        <w:top w:val="none" w:sz="0" w:space="0" w:color="auto"/>
        <w:left w:val="none" w:sz="0" w:space="0" w:color="auto"/>
        <w:bottom w:val="none" w:sz="0" w:space="0" w:color="auto"/>
        <w:right w:val="none" w:sz="0" w:space="0" w:color="auto"/>
      </w:divBdr>
    </w:div>
    <w:div w:id="1563441808">
      <w:bodyDiv w:val="1"/>
      <w:marLeft w:val="0"/>
      <w:marRight w:val="0"/>
      <w:marTop w:val="0"/>
      <w:marBottom w:val="0"/>
      <w:divBdr>
        <w:top w:val="none" w:sz="0" w:space="0" w:color="auto"/>
        <w:left w:val="none" w:sz="0" w:space="0" w:color="auto"/>
        <w:bottom w:val="none" w:sz="0" w:space="0" w:color="auto"/>
        <w:right w:val="none" w:sz="0" w:space="0" w:color="auto"/>
      </w:divBdr>
    </w:div>
    <w:div w:id="1663703528">
      <w:bodyDiv w:val="1"/>
      <w:marLeft w:val="0"/>
      <w:marRight w:val="0"/>
      <w:marTop w:val="0"/>
      <w:marBottom w:val="0"/>
      <w:divBdr>
        <w:top w:val="none" w:sz="0" w:space="0" w:color="auto"/>
        <w:left w:val="none" w:sz="0" w:space="0" w:color="auto"/>
        <w:bottom w:val="none" w:sz="0" w:space="0" w:color="auto"/>
        <w:right w:val="none" w:sz="0" w:space="0" w:color="auto"/>
      </w:divBdr>
    </w:div>
    <w:div w:id="180515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1</Pages>
  <Words>1451</Words>
  <Characters>8274</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lastModifiedBy>Anna Martirosyan</cp:lastModifiedBy>
  <cp:revision>28</cp:revision>
  <dcterms:created xsi:type="dcterms:W3CDTF">2024-01-23T09:49:00Z</dcterms:created>
  <dcterms:modified xsi:type="dcterms:W3CDTF">2024-03-20T11:28:00Z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e85f38c78fa2f96816f0ace8d4b9d4f7fe43f1d4679548f382c5290ef1e6428a</vt:lpwstr>
  </property>
</Properties>
</file>