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D06257" w14:textId="77777777" w:rsidR="00F66A34" w:rsidRPr="005B1398" w:rsidRDefault="00F66A34" w:rsidP="00434C37">
      <w:pPr>
        <w:spacing w:before="0" w:after="0"/>
        <w:jc w:val="center"/>
        <w:rPr>
          <w:b/>
          <w:color w:val="000000"/>
          <w:sz w:val="24"/>
          <w:szCs w:val="24"/>
          <w:lang w:val="hy-AM" w:eastAsia="ru-RU"/>
        </w:rPr>
      </w:pPr>
      <w:r w:rsidRPr="005B1398">
        <w:rPr>
          <w:b/>
          <w:color w:val="000000"/>
          <w:sz w:val="24"/>
          <w:szCs w:val="24"/>
          <w:lang w:val="hy-AM" w:eastAsia="ru-RU"/>
        </w:rPr>
        <w:t>ՀԻՄՆԱՎՈՐՈՒՄ</w:t>
      </w:r>
    </w:p>
    <w:p w14:paraId="1F59798D" w14:textId="77777777" w:rsidR="00A51D9D" w:rsidRPr="005B1398" w:rsidRDefault="006449FD" w:rsidP="00434C37">
      <w:pPr>
        <w:spacing w:before="0" w:after="0"/>
        <w:jc w:val="center"/>
        <w:rPr>
          <w:rFonts w:cs="Sylfaen"/>
          <w:noProof/>
          <w:sz w:val="24"/>
          <w:szCs w:val="24"/>
          <w:lang w:val="hy-AM"/>
        </w:rPr>
      </w:pPr>
      <w:r w:rsidRPr="005B1398">
        <w:rPr>
          <w:noProof/>
          <w:sz w:val="24"/>
          <w:szCs w:val="24"/>
          <w:lang w:val="hy-AM"/>
        </w:rPr>
        <w:t>«</w:t>
      </w:r>
      <w:r w:rsidRPr="005B1398">
        <w:rPr>
          <w:rFonts w:cs="Sylfaen"/>
          <w:noProof/>
          <w:sz w:val="24"/>
          <w:szCs w:val="24"/>
          <w:lang w:val="hy-AM"/>
        </w:rPr>
        <w:t>Հայաստանի</w:t>
      </w:r>
      <w:r w:rsidRPr="005B1398">
        <w:rPr>
          <w:noProof/>
          <w:sz w:val="24"/>
          <w:szCs w:val="24"/>
          <w:lang w:val="hy-AM"/>
        </w:rPr>
        <w:t xml:space="preserve"> </w:t>
      </w:r>
      <w:r w:rsidRPr="005B1398">
        <w:rPr>
          <w:rFonts w:cs="Sylfaen"/>
          <w:noProof/>
          <w:sz w:val="24"/>
          <w:szCs w:val="24"/>
          <w:lang w:val="hy-AM"/>
        </w:rPr>
        <w:t>Հանրապետության</w:t>
      </w:r>
      <w:r w:rsidRPr="005B1398">
        <w:rPr>
          <w:noProof/>
          <w:sz w:val="24"/>
          <w:szCs w:val="24"/>
          <w:lang w:val="hy-AM"/>
        </w:rPr>
        <w:t xml:space="preserve"> </w:t>
      </w:r>
      <w:r w:rsidRPr="005B1398">
        <w:rPr>
          <w:rFonts w:cs="Sylfaen"/>
          <w:noProof/>
          <w:sz w:val="24"/>
          <w:szCs w:val="24"/>
          <w:lang w:val="hy-AM"/>
        </w:rPr>
        <w:t>վարչատարածքային</w:t>
      </w:r>
      <w:r w:rsidRPr="005B1398">
        <w:rPr>
          <w:noProof/>
          <w:sz w:val="24"/>
          <w:szCs w:val="24"/>
          <w:lang w:val="hy-AM"/>
        </w:rPr>
        <w:t xml:space="preserve"> </w:t>
      </w:r>
      <w:r w:rsidRPr="005B1398">
        <w:rPr>
          <w:rFonts w:cs="Sylfaen"/>
          <w:noProof/>
          <w:sz w:val="24"/>
          <w:szCs w:val="24"/>
          <w:lang w:val="hy-AM"/>
        </w:rPr>
        <w:t>բաժանման</w:t>
      </w:r>
      <w:r w:rsidRPr="005B1398">
        <w:rPr>
          <w:noProof/>
          <w:sz w:val="24"/>
          <w:szCs w:val="24"/>
          <w:lang w:val="hy-AM"/>
        </w:rPr>
        <w:t xml:space="preserve"> </w:t>
      </w:r>
      <w:r w:rsidRPr="005B1398">
        <w:rPr>
          <w:rFonts w:cs="Sylfaen"/>
          <w:noProof/>
          <w:sz w:val="24"/>
          <w:szCs w:val="24"/>
          <w:lang w:val="hy-AM"/>
        </w:rPr>
        <w:t>մասին</w:t>
      </w:r>
      <w:r w:rsidRPr="005B1398">
        <w:rPr>
          <w:noProof/>
          <w:sz w:val="24"/>
          <w:szCs w:val="24"/>
          <w:lang w:val="hy-AM"/>
        </w:rPr>
        <w:t xml:space="preserve">» </w:t>
      </w:r>
      <w:r w:rsidRPr="005B1398">
        <w:rPr>
          <w:rFonts w:cs="Sylfaen"/>
          <w:noProof/>
          <w:sz w:val="24"/>
          <w:szCs w:val="24"/>
          <w:lang w:val="hy-AM"/>
        </w:rPr>
        <w:t>օրենքում</w:t>
      </w:r>
      <w:r w:rsidRPr="005B1398">
        <w:rPr>
          <w:noProof/>
          <w:sz w:val="24"/>
          <w:szCs w:val="24"/>
          <w:lang w:val="hy-AM"/>
        </w:rPr>
        <w:t xml:space="preserve"> </w:t>
      </w:r>
      <w:r w:rsidR="005B1398" w:rsidRPr="005B1398">
        <w:rPr>
          <w:rFonts w:cs="Sylfaen"/>
          <w:noProof/>
          <w:sz w:val="24"/>
          <w:szCs w:val="24"/>
          <w:lang w:val="hy-AM"/>
        </w:rPr>
        <w:t xml:space="preserve">լրացում </w:t>
      </w:r>
      <w:r w:rsidRPr="005B1398">
        <w:rPr>
          <w:rFonts w:cs="Sylfaen"/>
          <w:noProof/>
          <w:sz w:val="24"/>
          <w:szCs w:val="24"/>
          <w:lang w:val="hy-AM"/>
        </w:rPr>
        <w:t>կատարելու</w:t>
      </w:r>
      <w:r w:rsidRPr="005B1398">
        <w:rPr>
          <w:noProof/>
          <w:sz w:val="24"/>
          <w:szCs w:val="24"/>
          <w:lang w:val="hy-AM"/>
        </w:rPr>
        <w:t xml:space="preserve"> </w:t>
      </w:r>
      <w:r w:rsidRPr="005B1398">
        <w:rPr>
          <w:rFonts w:cs="Sylfaen"/>
          <w:noProof/>
          <w:sz w:val="24"/>
          <w:szCs w:val="24"/>
          <w:lang w:val="hy-AM"/>
        </w:rPr>
        <w:t>մասին</w:t>
      </w:r>
      <w:r w:rsidRPr="005B1398">
        <w:rPr>
          <w:noProof/>
          <w:sz w:val="24"/>
          <w:szCs w:val="24"/>
          <w:lang w:val="hy-AM"/>
        </w:rPr>
        <w:t xml:space="preserve">» </w:t>
      </w:r>
      <w:r w:rsidRPr="005B1398">
        <w:rPr>
          <w:rFonts w:cs="Sylfaen"/>
          <w:noProof/>
          <w:sz w:val="24"/>
          <w:szCs w:val="24"/>
          <w:lang w:val="hy-AM"/>
        </w:rPr>
        <w:t>օրենքի ընդունման</w:t>
      </w:r>
    </w:p>
    <w:p w14:paraId="4698D6D0" w14:textId="77777777" w:rsidR="007362D3" w:rsidRPr="005B1398" w:rsidRDefault="007362D3" w:rsidP="00434C37">
      <w:pPr>
        <w:spacing w:before="0" w:after="0"/>
        <w:jc w:val="center"/>
        <w:rPr>
          <w:color w:val="000000"/>
          <w:sz w:val="24"/>
          <w:szCs w:val="24"/>
          <w:lang w:val="hy-AM" w:eastAsia="ru-RU"/>
        </w:rPr>
      </w:pPr>
    </w:p>
    <w:p w14:paraId="7075B311" w14:textId="77777777" w:rsidR="00434C37" w:rsidRPr="005B1398" w:rsidRDefault="00F66A34" w:rsidP="007362D3">
      <w:pPr>
        <w:spacing w:before="0" w:after="0" w:line="276" w:lineRule="auto"/>
        <w:rPr>
          <w:color w:val="000000"/>
          <w:sz w:val="24"/>
          <w:szCs w:val="24"/>
          <w:lang w:val="hy-AM"/>
        </w:rPr>
      </w:pPr>
      <w:r w:rsidRPr="005B1398">
        <w:rPr>
          <w:b/>
          <w:color w:val="000000"/>
          <w:sz w:val="24"/>
          <w:szCs w:val="24"/>
          <w:u w:val="single"/>
          <w:lang w:val="hy-AM"/>
        </w:rPr>
        <w:t xml:space="preserve">1. </w:t>
      </w:r>
      <w:r w:rsidRPr="005B1398">
        <w:rPr>
          <w:rFonts w:cs="Sylfaen"/>
          <w:b/>
          <w:color w:val="000000"/>
          <w:sz w:val="24"/>
          <w:szCs w:val="24"/>
          <w:u w:val="single"/>
          <w:lang w:val="hy-AM"/>
        </w:rPr>
        <w:t>Ընթացիկ</w:t>
      </w:r>
      <w:r w:rsidRPr="005B1398">
        <w:rPr>
          <w:b/>
          <w:color w:val="000000"/>
          <w:sz w:val="24"/>
          <w:szCs w:val="24"/>
          <w:u w:val="single"/>
          <w:lang w:val="hy-AM"/>
        </w:rPr>
        <w:t xml:space="preserve"> </w:t>
      </w:r>
      <w:r w:rsidRPr="005B1398">
        <w:rPr>
          <w:rFonts w:cs="Sylfaen"/>
          <w:b/>
          <w:color w:val="000000"/>
          <w:sz w:val="24"/>
          <w:szCs w:val="24"/>
          <w:u w:val="single"/>
          <w:lang w:val="hy-AM"/>
        </w:rPr>
        <w:t>իրավիճակը</w:t>
      </w:r>
      <w:r w:rsidRPr="005B1398">
        <w:rPr>
          <w:b/>
          <w:color w:val="000000"/>
          <w:sz w:val="24"/>
          <w:szCs w:val="24"/>
          <w:u w:val="single"/>
          <w:lang w:val="hy-AM"/>
        </w:rPr>
        <w:t xml:space="preserve"> </w:t>
      </w:r>
      <w:r w:rsidRPr="005B1398">
        <w:rPr>
          <w:rFonts w:cs="Sylfaen"/>
          <w:b/>
          <w:color w:val="000000"/>
          <w:sz w:val="24"/>
          <w:szCs w:val="24"/>
          <w:u w:val="single"/>
          <w:lang w:val="hy-AM"/>
        </w:rPr>
        <w:t>և</w:t>
      </w:r>
      <w:r w:rsidRPr="005B1398">
        <w:rPr>
          <w:b/>
          <w:color w:val="000000"/>
          <w:sz w:val="24"/>
          <w:szCs w:val="24"/>
          <w:u w:val="single"/>
          <w:lang w:val="hy-AM"/>
        </w:rPr>
        <w:t xml:space="preserve"> </w:t>
      </w:r>
      <w:r w:rsidRPr="005B1398">
        <w:rPr>
          <w:rFonts w:cs="Sylfaen"/>
          <w:b/>
          <w:color w:val="000000"/>
          <w:sz w:val="24"/>
          <w:szCs w:val="24"/>
          <w:u w:val="single"/>
          <w:lang w:val="hy-AM"/>
        </w:rPr>
        <w:t>իրավական</w:t>
      </w:r>
      <w:r w:rsidRPr="005B1398">
        <w:rPr>
          <w:b/>
          <w:color w:val="000000"/>
          <w:sz w:val="24"/>
          <w:szCs w:val="24"/>
          <w:u w:val="single"/>
          <w:lang w:val="hy-AM"/>
        </w:rPr>
        <w:t xml:space="preserve"> </w:t>
      </w:r>
      <w:r w:rsidRPr="005B1398">
        <w:rPr>
          <w:rFonts w:cs="Sylfaen"/>
          <w:b/>
          <w:color w:val="000000"/>
          <w:sz w:val="24"/>
          <w:szCs w:val="24"/>
          <w:u w:val="single"/>
          <w:lang w:val="hy-AM"/>
        </w:rPr>
        <w:t>ակտի</w:t>
      </w:r>
      <w:r w:rsidRPr="005B1398">
        <w:rPr>
          <w:b/>
          <w:color w:val="000000"/>
          <w:sz w:val="24"/>
          <w:szCs w:val="24"/>
          <w:u w:val="single"/>
          <w:lang w:val="hy-AM"/>
        </w:rPr>
        <w:t xml:space="preserve"> </w:t>
      </w:r>
      <w:r w:rsidRPr="005B1398">
        <w:rPr>
          <w:rFonts w:cs="Sylfaen"/>
          <w:b/>
          <w:color w:val="000000"/>
          <w:sz w:val="24"/>
          <w:szCs w:val="24"/>
          <w:u w:val="single"/>
          <w:lang w:val="hy-AM"/>
        </w:rPr>
        <w:t>ընդունման</w:t>
      </w:r>
      <w:r w:rsidRPr="005B1398">
        <w:rPr>
          <w:b/>
          <w:color w:val="000000"/>
          <w:sz w:val="24"/>
          <w:szCs w:val="24"/>
          <w:u w:val="single"/>
          <w:lang w:val="hy-AM"/>
        </w:rPr>
        <w:t xml:space="preserve"> </w:t>
      </w:r>
      <w:r w:rsidRPr="005B1398">
        <w:rPr>
          <w:rFonts w:cs="Sylfaen"/>
          <w:b/>
          <w:color w:val="000000"/>
          <w:sz w:val="24"/>
          <w:szCs w:val="24"/>
          <w:u w:val="single"/>
          <w:lang w:val="hy-AM"/>
        </w:rPr>
        <w:t>անհրաժեշտությունը</w:t>
      </w:r>
      <w:r w:rsidRPr="005B1398">
        <w:rPr>
          <w:color w:val="000000"/>
          <w:sz w:val="24"/>
          <w:szCs w:val="24"/>
          <w:lang w:val="hy-AM"/>
        </w:rPr>
        <w:tab/>
      </w:r>
    </w:p>
    <w:p w14:paraId="6E637448" w14:textId="77777777" w:rsidR="004A5BAD" w:rsidRPr="005B1398" w:rsidRDefault="004A5BAD" w:rsidP="007362D3">
      <w:pPr>
        <w:spacing w:before="0" w:after="0" w:line="276" w:lineRule="auto"/>
        <w:ind w:firstLine="720"/>
        <w:rPr>
          <w:color w:val="000000"/>
          <w:sz w:val="24"/>
          <w:szCs w:val="24"/>
          <w:lang w:val="hy-AM"/>
        </w:rPr>
      </w:pPr>
    </w:p>
    <w:p w14:paraId="7870D794" w14:textId="77777777" w:rsidR="0043368E" w:rsidRPr="0043368E" w:rsidRDefault="0043368E" w:rsidP="0043368E">
      <w:pPr>
        <w:spacing w:line="360" w:lineRule="auto"/>
        <w:ind w:firstLine="708"/>
        <w:rPr>
          <w:noProof/>
          <w:sz w:val="24"/>
          <w:szCs w:val="24"/>
          <w:lang w:val="af-ZA"/>
        </w:rPr>
      </w:pPr>
      <w:r w:rsidRPr="0043368E">
        <w:rPr>
          <w:rFonts w:cs="Sylfaen"/>
          <w:sz w:val="24"/>
          <w:szCs w:val="24"/>
          <w:lang w:val="hy-AM"/>
        </w:rPr>
        <w:t>ՀՀ Լոռու մարզի Ալավերդի համայնքի ղեկավար</w:t>
      </w:r>
      <w:r w:rsidR="007F74B1">
        <w:rPr>
          <w:rFonts w:cs="Sylfaen"/>
          <w:sz w:val="24"/>
          <w:szCs w:val="24"/>
          <w:lang w:val="hy-AM"/>
        </w:rPr>
        <w:t>ի կողմից ներկայացվել է միջնորդություն</w:t>
      </w:r>
      <w:r w:rsidRPr="0043368E">
        <w:rPr>
          <w:rFonts w:cs="Sylfaen"/>
          <w:sz w:val="24"/>
          <w:szCs w:val="24"/>
          <w:lang w:val="hy-AM"/>
        </w:rPr>
        <w:t>՝</w:t>
      </w:r>
      <w:r w:rsidRPr="0043368E">
        <w:rPr>
          <w:rFonts w:cs="Sylfaen"/>
          <w:sz w:val="24"/>
          <w:szCs w:val="24"/>
          <w:lang w:val="af-ZA"/>
        </w:rPr>
        <w:t xml:space="preserve"> </w:t>
      </w:r>
      <w:r w:rsidRPr="0043368E">
        <w:rPr>
          <w:rFonts w:cs="Sylfaen"/>
          <w:sz w:val="24"/>
          <w:szCs w:val="24"/>
          <w:lang w:val="hy-AM"/>
        </w:rPr>
        <w:t xml:space="preserve">Ալավերդի բնակավայրի Սանահին թաղամասը </w:t>
      </w:r>
      <w:r w:rsidRPr="0043368E">
        <w:rPr>
          <w:rFonts w:cs="Sylfaen"/>
          <w:sz w:val="24"/>
          <w:szCs w:val="24"/>
          <w:lang w:val="af-ZA"/>
        </w:rPr>
        <w:t>(</w:t>
      </w:r>
      <w:r w:rsidRPr="0043368E">
        <w:rPr>
          <w:rFonts w:cs="Sylfaen"/>
          <w:sz w:val="24"/>
          <w:szCs w:val="24"/>
          <w:lang w:val="hy-AM"/>
        </w:rPr>
        <w:t>նա</w:t>
      </w:r>
      <w:r>
        <w:rPr>
          <w:rFonts w:cs="Sylfaen"/>
          <w:sz w:val="24"/>
          <w:szCs w:val="24"/>
          <w:lang w:val="hy-AM"/>
        </w:rPr>
        <w:t>խ</w:t>
      </w:r>
      <w:r w:rsidRPr="0043368E">
        <w:rPr>
          <w:rFonts w:cs="Sylfaen"/>
          <w:sz w:val="24"/>
          <w:szCs w:val="24"/>
          <w:lang w:val="hy-AM"/>
        </w:rPr>
        <w:t>կին Սանահին գյուղը</w:t>
      </w:r>
      <w:r w:rsidRPr="0043368E">
        <w:rPr>
          <w:rFonts w:cs="Sylfaen"/>
          <w:sz w:val="24"/>
          <w:szCs w:val="24"/>
          <w:lang w:val="af-ZA"/>
        </w:rPr>
        <w:t>)</w:t>
      </w:r>
      <w:r w:rsidRPr="0043368E">
        <w:rPr>
          <w:rFonts w:cs="Sylfaen"/>
          <w:sz w:val="24"/>
          <w:szCs w:val="24"/>
          <w:lang w:val="hy-AM"/>
        </w:rPr>
        <w:t>՝</w:t>
      </w:r>
      <w:r w:rsidRPr="0043368E">
        <w:rPr>
          <w:rFonts w:cs="Sylfaen"/>
          <w:sz w:val="24"/>
          <w:szCs w:val="24"/>
          <w:lang w:val="af-ZA"/>
        </w:rPr>
        <w:t xml:space="preserve"> </w:t>
      </w:r>
      <w:r w:rsidRPr="0043368E">
        <w:rPr>
          <w:rFonts w:cs="Sylfaen"/>
          <w:sz w:val="24"/>
          <w:szCs w:val="24"/>
          <w:lang w:val="hy-AM"/>
        </w:rPr>
        <w:t>որպես</w:t>
      </w:r>
      <w:r w:rsidRPr="0043368E">
        <w:rPr>
          <w:rFonts w:cs="Sylfaen"/>
          <w:sz w:val="24"/>
          <w:szCs w:val="24"/>
          <w:lang w:val="af-ZA"/>
        </w:rPr>
        <w:t xml:space="preserve"> </w:t>
      </w:r>
      <w:r w:rsidRPr="0043368E">
        <w:rPr>
          <w:rFonts w:cs="Sylfaen"/>
          <w:sz w:val="24"/>
          <w:szCs w:val="24"/>
          <w:lang w:val="hy-AM"/>
        </w:rPr>
        <w:t>բնակավայր</w:t>
      </w:r>
      <w:r w:rsidRPr="0043368E">
        <w:rPr>
          <w:rFonts w:cs="Sylfaen"/>
          <w:sz w:val="24"/>
          <w:szCs w:val="24"/>
          <w:lang w:val="af-ZA"/>
        </w:rPr>
        <w:t xml:space="preserve"> </w:t>
      </w:r>
      <w:r w:rsidRPr="0043368E">
        <w:rPr>
          <w:rFonts w:cs="Sylfaen"/>
          <w:sz w:val="24"/>
          <w:szCs w:val="24"/>
          <w:lang w:val="hy-AM"/>
        </w:rPr>
        <w:t>առանձնացնելու</w:t>
      </w:r>
      <w:r w:rsidRPr="0043368E">
        <w:rPr>
          <w:rFonts w:cs="Sylfaen"/>
          <w:sz w:val="24"/>
          <w:szCs w:val="24"/>
          <w:lang w:val="af-ZA"/>
        </w:rPr>
        <w:t xml:space="preserve"> </w:t>
      </w:r>
      <w:r w:rsidRPr="0043368E">
        <w:rPr>
          <w:rFonts w:cs="Sylfaen"/>
          <w:sz w:val="24"/>
          <w:szCs w:val="24"/>
          <w:lang w:val="hy-AM"/>
        </w:rPr>
        <w:t>վերաբերյալ</w:t>
      </w:r>
      <w:r w:rsidR="001A05BD">
        <w:rPr>
          <w:rFonts w:cs="Sylfaen"/>
          <w:sz w:val="24"/>
          <w:szCs w:val="24"/>
          <w:lang w:val="hy-AM"/>
        </w:rPr>
        <w:t>:</w:t>
      </w:r>
      <w:r w:rsidRPr="0043368E">
        <w:rPr>
          <w:rFonts w:cs="Sylfaen"/>
          <w:sz w:val="24"/>
          <w:szCs w:val="24"/>
          <w:lang w:val="af-ZA"/>
        </w:rPr>
        <w:t xml:space="preserve"> </w:t>
      </w:r>
      <w:r w:rsidR="001A05BD">
        <w:rPr>
          <w:rFonts w:cs="Sylfaen"/>
          <w:sz w:val="24"/>
          <w:szCs w:val="24"/>
          <w:lang w:val="hy-AM"/>
        </w:rPr>
        <w:t>Ալավերդի</w:t>
      </w:r>
      <w:r w:rsidRPr="0043368E">
        <w:rPr>
          <w:rFonts w:cs="Sylfaen"/>
          <w:sz w:val="24"/>
          <w:szCs w:val="24"/>
          <w:lang w:val="hy-AM"/>
        </w:rPr>
        <w:t xml:space="preserve"> համայնքի ավագան</w:t>
      </w:r>
      <w:r w:rsidR="001A05BD">
        <w:rPr>
          <w:rFonts w:cs="Sylfaen"/>
          <w:sz w:val="24"/>
          <w:szCs w:val="24"/>
          <w:lang w:val="hy-AM"/>
        </w:rPr>
        <w:t>ին</w:t>
      </w:r>
      <w:r w:rsidRPr="0043368E">
        <w:rPr>
          <w:rFonts w:cs="Sylfaen"/>
          <w:sz w:val="24"/>
          <w:szCs w:val="24"/>
          <w:lang w:val="hy-AM"/>
        </w:rPr>
        <w:t xml:space="preserve"> 2023 թվականի մարտի 17-ի</w:t>
      </w:r>
      <w:r w:rsidR="001A05BD">
        <w:rPr>
          <w:rFonts w:cs="Sylfaen"/>
          <w:sz w:val="24"/>
          <w:szCs w:val="24"/>
          <w:lang w:val="hy-AM"/>
        </w:rPr>
        <w:t>ն ընդունել է</w:t>
      </w:r>
      <w:r w:rsidRPr="0043368E">
        <w:rPr>
          <w:rFonts w:cs="Sylfaen"/>
          <w:sz w:val="24"/>
          <w:szCs w:val="24"/>
          <w:lang w:val="hy-AM"/>
        </w:rPr>
        <w:t xml:space="preserve"> «Հայաստանի Հանրապետության Լոռու մարզի Ալավերդի համայնքի Ալավերդի քաղաքի մաս կազմող Սանահին թաղամասին բնակավայրի կարգավիճակ տալու մասով հանրային նախաձեռնությանը հավանություն տալու մասին» №20-Ա որոշումը</w:t>
      </w:r>
      <w:r w:rsidR="003E3B39">
        <w:rPr>
          <w:rFonts w:cs="Sylfaen"/>
          <w:sz w:val="24"/>
          <w:szCs w:val="24"/>
          <w:lang w:val="hy-AM"/>
        </w:rPr>
        <w:t>:</w:t>
      </w:r>
      <w:r w:rsidRPr="0043368E">
        <w:rPr>
          <w:noProof/>
          <w:sz w:val="24"/>
          <w:szCs w:val="24"/>
          <w:lang w:val="hy-AM"/>
        </w:rPr>
        <w:t xml:space="preserve">    </w:t>
      </w:r>
    </w:p>
    <w:p w14:paraId="1C0B387C" w14:textId="77777777" w:rsidR="0043368E" w:rsidRPr="0043368E" w:rsidRDefault="003E3B39" w:rsidP="0043368E">
      <w:pPr>
        <w:spacing w:line="360" w:lineRule="auto"/>
        <w:ind w:firstLine="708"/>
        <w:rPr>
          <w:noProof/>
          <w:sz w:val="24"/>
          <w:szCs w:val="24"/>
          <w:lang w:val="af-ZA"/>
        </w:rPr>
      </w:pPr>
      <w:r>
        <w:rPr>
          <w:noProof/>
          <w:sz w:val="24"/>
          <w:szCs w:val="24"/>
          <w:lang w:val="hy-AM"/>
        </w:rPr>
        <w:t>Սանահին գ</w:t>
      </w:r>
      <w:r w:rsidR="0043368E" w:rsidRPr="0043368E">
        <w:rPr>
          <w:noProof/>
          <w:sz w:val="24"/>
          <w:szCs w:val="24"/>
        </w:rPr>
        <w:t>յուղն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ունի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հազարամյա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պատմություն</w:t>
      </w:r>
      <w:r w:rsidR="0043368E" w:rsidRPr="0043368E">
        <w:rPr>
          <w:noProof/>
          <w:sz w:val="24"/>
          <w:szCs w:val="24"/>
          <w:lang w:val="af-ZA"/>
        </w:rPr>
        <w:t xml:space="preserve">: </w:t>
      </w:r>
      <w:r w:rsidR="0043368E" w:rsidRPr="0043368E">
        <w:rPr>
          <w:noProof/>
          <w:sz w:val="24"/>
          <w:szCs w:val="24"/>
        </w:rPr>
        <w:t>Գյուղը</w:t>
      </w:r>
      <w:r w:rsidR="0043368E" w:rsidRPr="0043368E">
        <w:rPr>
          <w:noProof/>
          <w:sz w:val="24"/>
          <w:szCs w:val="24"/>
          <w:lang w:val="af-ZA"/>
        </w:rPr>
        <w:t xml:space="preserve"> 1967</w:t>
      </w:r>
      <w:r w:rsidR="0043368E" w:rsidRPr="0043368E">
        <w:rPr>
          <w:noProof/>
          <w:sz w:val="24"/>
          <w:szCs w:val="24"/>
          <w:lang w:val="hy-AM"/>
        </w:rPr>
        <w:t xml:space="preserve"> </w:t>
      </w:r>
      <w:r w:rsidR="0043368E" w:rsidRPr="0043368E">
        <w:rPr>
          <w:noProof/>
          <w:sz w:val="24"/>
          <w:szCs w:val="24"/>
        </w:rPr>
        <w:t>թ</w:t>
      </w:r>
      <w:r w:rsidR="0043368E" w:rsidRPr="0043368E">
        <w:rPr>
          <w:noProof/>
          <w:sz w:val="24"/>
          <w:szCs w:val="24"/>
          <w:lang w:val="hy-AM"/>
        </w:rPr>
        <w:t>վականից կազմում է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Ալավերդի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քաղաքի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մաս</w:t>
      </w:r>
      <w:r w:rsidR="0043368E" w:rsidRPr="0043368E">
        <w:rPr>
          <w:noProof/>
          <w:sz w:val="24"/>
          <w:szCs w:val="24"/>
          <w:lang w:val="af-ZA"/>
        </w:rPr>
        <w:t xml:space="preserve">: </w:t>
      </w:r>
      <w:r w:rsidR="0043368E" w:rsidRPr="0043368E">
        <w:rPr>
          <w:noProof/>
          <w:sz w:val="24"/>
          <w:szCs w:val="24"/>
        </w:rPr>
        <w:t>Գյուղն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առաջին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հերթին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հայտնի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է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Սանահինի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վանքով</w:t>
      </w:r>
      <w:r w:rsidR="0043368E" w:rsidRPr="0043368E">
        <w:rPr>
          <w:noProof/>
          <w:sz w:val="24"/>
          <w:szCs w:val="24"/>
          <w:lang w:val="af-ZA"/>
        </w:rPr>
        <w:t xml:space="preserve">, </w:t>
      </w:r>
      <w:r w:rsidR="0043368E" w:rsidRPr="0043368E">
        <w:rPr>
          <w:noProof/>
          <w:sz w:val="24"/>
          <w:szCs w:val="24"/>
        </w:rPr>
        <w:t>որը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հանդիսանում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ՅՈԻՆԵՍԿՕ</w:t>
      </w:r>
      <w:r w:rsidR="0043368E" w:rsidRPr="0043368E">
        <w:rPr>
          <w:noProof/>
          <w:sz w:val="24"/>
          <w:szCs w:val="24"/>
          <w:lang w:val="af-ZA"/>
        </w:rPr>
        <w:t>-</w:t>
      </w:r>
      <w:r w:rsidR="0043368E" w:rsidRPr="0043368E">
        <w:rPr>
          <w:noProof/>
          <w:sz w:val="24"/>
          <w:szCs w:val="24"/>
        </w:rPr>
        <w:t>ի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համաշխարհային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ժառանգության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մաս</w:t>
      </w:r>
      <w:r w:rsidR="0043368E" w:rsidRPr="0043368E">
        <w:rPr>
          <w:noProof/>
          <w:sz w:val="24"/>
          <w:szCs w:val="24"/>
          <w:lang w:val="af-ZA"/>
        </w:rPr>
        <w:t xml:space="preserve">: </w:t>
      </w:r>
      <w:r w:rsidR="0043368E" w:rsidRPr="0043368E">
        <w:rPr>
          <w:noProof/>
          <w:sz w:val="24"/>
          <w:szCs w:val="24"/>
        </w:rPr>
        <w:t>Սանահինի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պատմություն</w:t>
      </w:r>
      <w:r w:rsidR="0043368E" w:rsidRPr="0043368E">
        <w:rPr>
          <w:noProof/>
          <w:sz w:val="24"/>
          <w:szCs w:val="24"/>
          <w:lang w:val="hy-AM"/>
        </w:rPr>
        <w:t>ն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սկսվում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է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վանական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համա</w:t>
      </w:r>
      <w:r w:rsidR="0043368E" w:rsidRPr="0043368E">
        <w:rPr>
          <w:noProof/>
          <w:sz w:val="24"/>
          <w:szCs w:val="24"/>
          <w:lang w:val="hy-AM"/>
        </w:rPr>
        <w:t>լ</w:t>
      </w:r>
      <w:r w:rsidR="0043368E" w:rsidRPr="0043368E">
        <w:rPr>
          <w:noProof/>
          <w:sz w:val="24"/>
          <w:szCs w:val="24"/>
        </w:rPr>
        <w:t>իրի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հիմնադրմամբ</w:t>
      </w:r>
      <w:r w:rsidR="0043368E" w:rsidRPr="0043368E">
        <w:rPr>
          <w:noProof/>
          <w:sz w:val="24"/>
          <w:szCs w:val="24"/>
          <w:lang w:val="af-ZA"/>
        </w:rPr>
        <w:t>’ 10-</w:t>
      </w:r>
      <w:r w:rsidR="0043368E" w:rsidRPr="0043368E">
        <w:rPr>
          <w:noProof/>
          <w:sz w:val="24"/>
          <w:szCs w:val="24"/>
        </w:rPr>
        <w:t>րդ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դարից</w:t>
      </w:r>
      <w:r w:rsidR="0043368E" w:rsidRPr="0043368E">
        <w:rPr>
          <w:noProof/>
          <w:sz w:val="24"/>
          <w:szCs w:val="24"/>
          <w:lang w:val="af-ZA"/>
        </w:rPr>
        <w:t xml:space="preserve">: </w:t>
      </w:r>
      <w:r w:rsidR="0043368E" w:rsidRPr="0043368E">
        <w:rPr>
          <w:noProof/>
          <w:sz w:val="24"/>
          <w:szCs w:val="24"/>
        </w:rPr>
        <w:t>Սանահինը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հայտնի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է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եղել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որպես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հայ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միջնադարյան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հոգևոր</w:t>
      </w:r>
      <w:r w:rsidR="0043368E" w:rsidRPr="0043368E">
        <w:rPr>
          <w:noProof/>
          <w:sz w:val="24"/>
          <w:szCs w:val="24"/>
          <w:lang w:val="af-ZA"/>
        </w:rPr>
        <w:t xml:space="preserve">, </w:t>
      </w:r>
      <w:r w:rsidR="0043368E" w:rsidRPr="0043368E">
        <w:rPr>
          <w:noProof/>
          <w:sz w:val="24"/>
          <w:szCs w:val="24"/>
        </w:rPr>
        <w:t>մշակութային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և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գիտակրթական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նշանավոր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կենտրոն</w:t>
      </w:r>
      <w:r w:rsidR="0043368E" w:rsidRPr="0043368E">
        <w:rPr>
          <w:noProof/>
          <w:sz w:val="24"/>
          <w:szCs w:val="24"/>
          <w:lang w:val="af-ZA"/>
        </w:rPr>
        <w:t xml:space="preserve">: </w:t>
      </w:r>
      <w:r w:rsidR="0043368E" w:rsidRPr="0043368E">
        <w:rPr>
          <w:noProof/>
          <w:sz w:val="24"/>
          <w:szCs w:val="24"/>
        </w:rPr>
        <w:t>Վանական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համա</w:t>
      </w:r>
      <w:r w:rsidR="0043368E" w:rsidRPr="0043368E">
        <w:rPr>
          <w:noProof/>
          <w:sz w:val="24"/>
          <w:szCs w:val="24"/>
          <w:lang w:val="hy-AM"/>
        </w:rPr>
        <w:t>լիրը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հիմնադրվել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է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Բագրատունիների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կողմից</w:t>
      </w:r>
      <w:r w:rsidR="0043368E" w:rsidRPr="0043368E">
        <w:rPr>
          <w:noProof/>
          <w:sz w:val="24"/>
          <w:szCs w:val="24"/>
          <w:lang w:val="af-ZA"/>
        </w:rPr>
        <w:t xml:space="preserve">, </w:t>
      </w:r>
      <w:r w:rsidR="0043368E" w:rsidRPr="0043368E">
        <w:rPr>
          <w:noProof/>
          <w:sz w:val="24"/>
          <w:szCs w:val="24"/>
        </w:rPr>
        <w:t>ապա</w:t>
      </w:r>
      <w:r w:rsidR="0043368E" w:rsidRPr="0043368E">
        <w:rPr>
          <w:noProof/>
          <w:sz w:val="24"/>
          <w:szCs w:val="24"/>
          <w:lang w:val="af-ZA"/>
        </w:rPr>
        <w:t xml:space="preserve"> 12-</w:t>
      </w:r>
      <w:r w:rsidR="0043368E" w:rsidRPr="0043368E">
        <w:rPr>
          <w:noProof/>
          <w:sz w:val="24"/>
          <w:szCs w:val="24"/>
        </w:rPr>
        <w:t>րդ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դարում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դարձել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է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Զաքարյան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իշխանական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տոհմի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սեփականությունը</w:t>
      </w:r>
      <w:r w:rsidR="0043368E" w:rsidRPr="0043368E">
        <w:rPr>
          <w:noProof/>
          <w:sz w:val="24"/>
          <w:szCs w:val="24"/>
          <w:lang w:val="af-ZA"/>
        </w:rPr>
        <w:t xml:space="preserve"> (</w:t>
      </w:r>
      <w:r w:rsidR="0043368E" w:rsidRPr="0043368E">
        <w:rPr>
          <w:noProof/>
          <w:sz w:val="24"/>
          <w:szCs w:val="24"/>
        </w:rPr>
        <w:t>Զաքարյան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իշխանների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տոհմական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տապանատունը</w:t>
      </w:r>
      <w:r w:rsidR="0043368E" w:rsidRPr="0043368E">
        <w:rPr>
          <w:noProof/>
          <w:sz w:val="24"/>
          <w:szCs w:val="24"/>
          <w:lang w:val="af-ZA"/>
        </w:rPr>
        <w:t xml:space="preserve">' </w:t>
      </w:r>
      <w:r w:rsidR="0043368E" w:rsidRPr="0043368E">
        <w:rPr>
          <w:noProof/>
          <w:sz w:val="24"/>
          <w:szCs w:val="24"/>
        </w:rPr>
        <w:t>դամբարանը</w:t>
      </w:r>
      <w:r w:rsidR="0043368E" w:rsidRPr="0043368E">
        <w:rPr>
          <w:noProof/>
          <w:sz w:val="24"/>
          <w:szCs w:val="24"/>
          <w:lang w:val="af-ZA"/>
        </w:rPr>
        <w:t xml:space="preserve">, </w:t>
      </w:r>
      <w:r w:rsidR="0043368E" w:rsidRPr="0043368E">
        <w:rPr>
          <w:noProof/>
          <w:sz w:val="24"/>
          <w:szCs w:val="24"/>
        </w:rPr>
        <w:t>այժմ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էլ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պահպանվում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է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Սանահինի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վանական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համալիրի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տարածքում</w:t>
      </w:r>
      <w:r w:rsidR="0043368E" w:rsidRPr="0043368E">
        <w:rPr>
          <w:noProof/>
          <w:sz w:val="24"/>
          <w:szCs w:val="24"/>
          <w:lang w:val="af-ZA"/>
        </w:rPr>
        <w:t>): 2001</w:t>
      </w:r>
      <w:r w:rsidR="0043368E" w:rsidRPr="0043368E">
        <w:rPr>
          <w:noProof/>
          <w:sz w:val="24"/>
          <w:szCs w:val="24"/>
          <w:lang w:val="hy-AM"/>
        </w:rPr>
        <w:t xml:space="preserve"> </w:t>
      </w:r>
      <w:r w:rsidR="0043368E" w:rsidRPr="0043368E">
        <w:rPr>
          <w:noProof/>
          <w:sz w:val="24"/>
          <w:szCs w:val="24"/>
        </w:rPr>
        <w:t>թ</w:t>
      </w:r>
      <w:r w:rsidR="0043368E" w:rsidRPr="0043368E">
        <w:rPr>
          <w:noProof/>
          <w:sz w:val="24"/>
          <w:szCs w:val="24"/>
          <w:lang w:val="hy-AM"/>
        </w:rPr>
        <w:t>վական</w:t>
      </w:r>
      <w:r w:rsidR="0043368E" w:rsidRPr="0043368E">
        <w:rPr>
          <w:noProof/>
          <w:sz w:val="24"/>
          <w:szCs w:val="24"/>
        </w:rPr>
        <w:t>ին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Սանահինի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վանական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համալիրը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Հաղպատի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վանական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համալիրի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հետ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ընդգրկվել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է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ՅՈԻՆԵՍԿՕ</w:t>
      </w:r>
      <w:r w:rsidR="0043368E" w:rsidRPr="0043368E">
        <w:rPr>
          <w:noProof/>
          <w:sz w:val="24"/>
          <w:szCs w:val="24"/>
          <w:lang w:val="af-ZA"/>
        </w:rPr>
        <w:t>-</w:t>
      </w:r>
      <w:r w:rsidR="0043368E" w:rsidRPr="0043368E">
        <w:rPr>
          <w:noProof/>
          <w:sz w:val="24"/>
          <w:szCs w:val="24"/>
        </w:rPr>
        <w:t>ի</w:t>
      </w:r>
      <w:r w:rsidR="0043368E" w:rsidRPr="0043368E">
        <w:rPr>
          <w:noProof/>
          <w:sz w:val="24"/>
          <w:szCs w:val="24"/>
          <w:lang w:val="af-ZA"/>
        </w:rPr>
        <w:t xml:space="preserve"> «</w:t>
      </w:r>
      <w:r w:rsidR="0043368E" w:rsidRPr="0043368E">
        <w:rPr>
          <w:noProof/>
          <w:sz w:val="24"/>
          <w:szCs w:val="24"/>
        </w:rPr>
        <w:t>Համաշխարհային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մշակութային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արժեքների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գրանցամատյանում</w:t>
      </w:r>
      <w:r w:rsidR="0043368E" w:rsidRPr="0043368E">
        <w:rPr>
          <w:noProof/>
          <w:sz w:val="24"/>
          <w:szCs w:val="24"/>
          <w:lang w:val="af-ZA"/>
        </w:rPr>
        <w:t xml:space="preserve">»: </w:t>
      </w:r>
      <w:r w:rsidR="0043368E" w:rsidRPr="0043368E">
        <w:rPr>
          <w:noProof/>
          <w:sz w:val="24"/>
          <w:szCs w:val="24"/>
        </w:rPr>
        <w:t>Սանահին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գյուղում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են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ծնվել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ու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մեծացել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աշխարհահռչակ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Միկոյան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եղբայրները</w:t>
      </w:r>
      <w:r w:rsidR="0043368E" w:rsidRPr="0043368E">
        <w:rPr>
          <w:noProof/>
          <w:sz w:val="24"/>
          <w:szCs w:val="24"/>
          <w:lang w:val="af-ZA"/>
        </w:rPr>
        <w:t xml:space="preserve">: </w:t>
      </w:r>
      <w:r w:rsidR="0043368E" w:rsidRPr="0043368E">
        <w:rPr>
          <w:noProof/>
          <w:sz w:val="24"/>
          <w:szCs w:val="24"/>
        </w:rPr>
        <w:t>Այժմ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Սանահինում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գործում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է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եղբայրների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տուն</w:t>
      </w:r>
      <w:r w:rsidR="0043368E" w:rsidRPr="0043368E">
        <w:rPr>
          <w:noProof/>
          <w:sz w:val="24"/>
          <w:szCs w:val="24"/>
          <w:lang w:val="af-ZA"/>
        </w:rPr>
        <w:t>-</w:t>
      </w:r>
      <w:r w:rsidR="0043368E" w:rsidRPr="0043368E">
        <w:rPr>
          <w:noProof/>
          <w:sz w:val="24"/>
          <w:szCs w:val="24"/>
        </w:rPr>
        <w:t>թանգարանը</w:t>
      </w:r>
      <w:r w:rsidR="0043368E" w:rsidRPr="0043368E">
        <w:rPr>
          <w:noProof/>
          <w:sz w:val="24"/>
          <w:szCs w:val="24"/>
          <w:lang w:val="af-ZA"/>
        </w:rPr>
        <w:t xml:space="preserve">, </w:t>
      </w:r>
      <w:r w:rsidR="0043368E" w:rsidRPr="0043368E">
        <w:rPr>
          <w:noProof/>
          <w:sz w:val="24"/>
          <w:szCs w:val="24"/>
        </w:rPr>
        <w:t>որը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հիմնադրվել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է</w:t>
      </w:r>
      <w:r w:rsidR="0043368E" w:rsidRPr="0043368E">
        <w:rPr>
          <w:noProof/>
          <w:sz w:val="24"/>
          <w:szCs w:val="24"/>
          <w:lang w:val="af-ZA"/>
        </w:rPr>
        <w:t xml:space="preserve"> 1971</w:t>
      </w:r>
      <w:r w:rsidR="0043368E" w:rsidRPr="0043368E">
        <w:rPr>
          <w:noProof/>
          <w:sz w:val="24"/>
          <w:szCs w:val="24"/>
          <w:lang w:val="hy-AM"/>
        </w:rPr>
        <w:t xml:space="preserve"> </w:t>
      </w:r>
      <w:r w:rsidR="0043368E" w:rsidRPr="0043368E">
        <w:rPr>
          <w:noProof/>
          <w:sz w:val="24"/>
          <w:szCs w:val="24"/>
        </w:rPr>
        <w:t>թ</w:t>
      </w:r>
      <w:r w:rsidR="0043368E" w:rsidRPr="0043368E">
        <w:rPr>
          <w:noProof/>
          <w:sz w:val="24"/>
          <w:szCs w:val="24"/>
          <w:lang w:val="hy-AM"/>
        </w:rPr>
        <w:t>վականին</w:t>
      </w:r>
      <w:r w:rsidR="0043368E" w:rsidRPr="0043368E">
        <w:rPr>
          <w:noProof/>
          <w:sz w:val="24"/>
          <w:szCs w:val="24"/>
          <w:lang w:val="af-ZA"/>
        </w:rPr>
        <w:t xml:space="preserve">: </w:t>
      </w:r>
      <w:r w:rsidR="0043368E" w:rsidRPr="0043368E">
        <w:rPr>
          <w:noProof/>
          <w:sz w:val="24"/>
          <w:szCs w:val="24"/>
        </w:rPr>
        <w:t>Թանգարան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և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վանական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համալիր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այցելող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զբոսաշրջիկների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թիվը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գերազանցում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է</w:t>
      </w:r>
      <w:r w:rsidR="0043368E" w:rsidRPr="0043368E">
        <w:rPr>
          <w:noProof/>
          <w:sz w:val="24"/>
          <w:szCs w:val="24"/>
          <w:lang w:val="af-ZA"/>
        </w:rPr>
        <w:t xml:space="preserve"> </w:t>
      </w:r>
      <w:r w:rsidR="0043368E" w:rsidRPr="0043368E">
        <w:rPr>
          <w:noProof/>
          <w:sz w:val="24"/>
          <w:szCs w:val="24"/>
        </w:rPr>
        <w:t>տարեկան</w:t>
      </w:r>
      <w:r w:rsidR="0043368E" w:rsidRPr="0043368E">
        <w:rPr>
          <w:noProof/>
          <w:sz w:val="24"/>
          <w:szCs w:val="24"/>
          <w:lang w:val="af-ZA"/>
        </w:rPr>
        <w:t xml:space="preserve"> 50.000-</w:t>
      </w:r>
      <w:r w:rsidR="0043368E" w:rsidRPr="0043368E">
        <w:rPr>
          <w:noProof/>
          <w:sz w:val="24"/>
          <w:szCs w:val="24"/>
        </w:rPr>
        <w:t>ը</w:t>
      </w:r>
      <w:r w:rsidR="0043368E" w:rsidRPr="0043368E">
        <w:rPr>
          <w:noProof/>
          <w:sz w:val="24"/>
          <w:szCs w:val="24"/>
          <w:lang w:val="af-ZA"/>
        </w:rPr>
        <w:t>:</w:t>
      </w:r>
    </w:p>
    <w:p w14:paraId="7582C04A" w14:textId="77777777" w:rsidR="0043368E" w:rsidRPr="0043368E" w:rsidRDefault="0043368E" w:rsidP="0043368E">
      <w:pPr>
        <w:spacing w:line="360" w:lineRule="auto"/>
        <w:ind w:firstLine="708"/>
        <w:rPr>
          <w:noProof/>
          <w:sz w:val="24"/>
          <w:szCs w:val="24"/>
          <w:lang w:val="af-ZA"/>
        </w:rPr>
      </w:pPr>
      <w:r w:rsidRPr="0043368E">
        <w:rPr>
          <w:noProof/>
          <w:sz w:val="24"/>
          <w:szCs w:val="24"/>
        </w:rPr>
        <w:t>Ներկայումս</w:t>
      </w:r>
      <w:r w:rsidRPr="0043368E">
        <w:rPr>
          <w:noProof/>
          <w:sz w:val="24"/>
          <w:szCs w:val="24"/>
          <w:lang w:val="af-ZA"/>
        </w:rPr>
        <w:t xml:space="preserve"> </w:t>
      </w:r>
      <w:r w:rsidRPr="0043368E">
        <w:rPr>
          <w:noProof/>
          <w:sz w:val="24"/>
          <w:szCs w:val="24"/>
        </w:rPr>
        <w:t>գյուղն</w:t>
      </w:r>
      <w:r w:rsidRPr="0043368E">
        <w:rPr>
          <w:noProof/>
          <w:sz w:val="24"/>
          <w:szCs w:val="24"/>
          <w:lang w:val="af-ZA"/>
        </w:rPr>
        <w:t xml:space="preserve"> </w:t>
      </w:r>
      <w:r w:rsidRPr="0043368E">
        <w:rPr>
          <w:noProof/>
          <w:sz w:val="24"/>
          <w:szCs w:val="24"/>
        </w:rPr>
        <w:t>ունի</w:t>
      </w:r>
      <w:r w:rsidRPr="0043368E">
        <w:rPr>
          <w:noProof/>
          <w:sz w:val="24"/>
          <w:szCs w:val="24"/>
          <w:lang w:val="af-ZA"/>
        </w:rPr>
        <w:t xml:space="preserve"> 273 </w:t>
      </w:r>
      <w:r w:rsidRPr="0043368E">
        <w:rPr>
          <w:noProof/>
          <w:sz w:val="24"/>
          <w:szCs w:val="24"/>
        </w:rPr>
        <w:t>տնային</w:t>
      </w:r>
      <w:r w:rsidRPr="0043368E">
        <w:rPr>
          <w:noProof/>
          <w:sz w:val="24"/>
          <w:szCs w:val="24"/>
          <w:lang w:val="af-ZA"/>
        </w:rPr>
        <w:t xml:space="preserve"> </w:t>
      </w:r>
      <w:r w:rsidRPr="0043368E">
        <w:rPr>
          <w:noProof/>
          <w:sz w:val="24"/>
          <w:szCs w:val="24"/>
        </w:rPr>
        <w:t>տնտեսություն</w:t>
      </w:r>
      <w:r w:rsidRPr="0043368E">
        <w:rPr>
          <w:noProof/>
          <w:sz w:val="24"/>
          <w:szCs w:val="24"/>
          <w:lang w:val="af-ZA"/>
        </w:rPr>
        <w:t>:</w:t>
      </w:r>
    </w:p>
    <w:p w14:paraId="3417CF85" w14:textId="77777777" w:rsidR="00BC4A3D" w:rsidRDefault="0043368E" w:rsidP="00DA2962">
      <w:pPr>
        <w:spacing w:before="0" w:after="0" w:line="360" w:lineRule="auto"/>
        <w:ind w:firstLine="708"/>
        <w:rPr>
          <w:noProof/>
          <w:sz w:val="24"/>
          <w:szCs w:val="24"/>
          <w:lang w:val="af-ZA"/>
        </w:rPr>
      </w:pPr>
      <w:r w:rsidRPr="0043368E">
        <w:rPr>
          <w:noProof/>
          <w:sz w:val="24"/>
          <w:szCs w:val="24"/>
        </w:rPr>
        <w:t>Համաձայն</w:t>
      </w:r>
      <w:r w:rsidRPr="0043368E">
        <w:rPr>
          <w:noProof/>
          <w:sz w:val="24"/>
          <w:szCs w:val="24"/>
          <w:lang w:val="af-ZA"/>
        </w:rPr>
        <w:t xml:space="preserve"> </w:t>
      </w:r>
      <w:r w:rsidRPr="0043368E">
        <w:rPr>
          <w:noProof/>
          <w:sz w:val="24"/>
          <w:szCs w:val="24"/>
        </w:rPr>
        <w:t>բնակչության</w:t>
      </w:r>
      <w:r w:rsidRPr="0043368E">
        <w:rPr>
          <w:noProof/>
          <w:sz w:val="24"/>
          <w:szCs w:val="24"/>
          <w:lang w:val="af-ZA"/>
        </w:rPr>
        <w:t xml:space="preserve"> </w:t>
      </w:r>
      <w:r w:rsidRPr="0043368E">
        <w:rPr>
          <w:noProof/>
          <w:sz w:val="24"/>
          <w:szCs w:val="24"/>
        </w:rPr>
        <w:t>ռեգիստրի</w:t>
      </w:r>
      <w:r w:rsidRPr="0043368E">
        <w:rPr>
          <w:noProof/>
          <w:sz w:val="24"/>
          <w:szCs w:val="24"/>
          <w:lang w:val="af-ZA"/>
        </w:rPr>
        <w:t xml:space="preserve"> </w:t>
      </w:r>
      <w:r w:rsidRPr="0043368E">
        <w:rPr>
          <w:noProof/>
          <w:sz w:val="24"/>
          <w:szCs w:val="24"/>
        </w:rPr>
        <w:t>տվյալների</w:t>
      </w:r>
      <w:r w:rsidRPr="0043368E">
        <w:rPr>
          <w:noProof/>
          <w:sz w:val="24"/>
          <w:szCs w:val="24"/>
          <w:lang w:val="hy-AM"/>
        </w:rPr>
        <w:t>՝</w:t>
      </w:r>
      <w:r w:rsidRPr="0043368E">
        <w:rPr>
          <w:noProof/>
          <w:sz w:val="24"/>
          <w:szCs w:val="24"/>
          <w:lang w:val="af-ZA"/>
        </w:rPr>
        <w:t xml:space="preserve"> </w:t>
      </w:r>
      <w:r w:rsidRPr="0043368E">
        <w:rPr>
          <w:noProof/>
          <w:sz w:val="24"/>
          <w:szCs w:val="24"/>
        </w:rPr>
        <w:t>գյուղում</w:t>
      </w:r>
      <w:r w:rsidRPr="0043368E">
        <w:rPr>
          <w:noProof/>
          <w:sz w:val="24"/>
          <w:szCs w:val="24"/>
          <w:lang w:val="af-ZA"/>
        </w:rPr>
        <w:t xml:space="preserve"> </w:t>
      </w:r>
      <w:r w:rsidRPr="0043368E">
        <w:rPr>
          <w:noProof/>
          <w:sz w:val="24"/>
          <w:szCs w:val="24"/>
        </w:rPr>
        <w:t>հաշվառված</w:t>
      </w:r>
      <w:r w:rsidRPr="0043368E">
        <w:rPr>
          <w:noProof/>
          <w:sz w:val="24"/>
          <w:szCs w:val="24"/>
          <w:lang w:val="af-ZA"/>
        </w:rPr>
        <w:t xml:space="preserve"> </w:t>
      </w:r>
      <w:r w:rsidRPr="0043368E">
        <w:rPr>
          <w:noProof/>
          <w:sz w:val="24"/>
          <w:szCs w:val="24"/>
        </w:rPr>
        <w:t>է</w:t>
      </w:r>
      <w:r w:rsidRPr="0043368E">
        <w:rPr>
          <w:noProof/>
          <w:sz w:val="24"/>
          <w:szCs w:val="24"/>
          <w:lang w:val="af-ZA"/>
        </w:rPr>
        <w:t xml:space="preserve"> 800 </w:t>
      </w:r>
      <w:r w:rsidRPr="0043368E">
        <w:rPr>
          <w:noProof/>
          <w:sz w:val="24"/>
          <w:szCs w:val="24"/>
        </w:rPr>
        <w:t>բնակիչ</w:t>
      </w:r>
      <w:r w:rsidRPr="0043368E">
        <w:rPr>
          <w:noProof/>
          <w:sz w:val="24"/>
          <w:szCs w:val="24"/>
          <w:lang w:val="af-ZA"/>
        </w:rPr>
        <w:t xml:space="preserve">, </w:t>
      </w:r>
      <w:r w:rsidRPr="0043368E">
        <w:rPr>
          <w:noProof/>
          <w:sz w:val="24"/>
          <w:szCs w:val="24"/>
        </w:rPr>
        <w:lastRenderedPageBreak/>
        <w:t>որից</w:t>
      </w:r>
      <w:r w:rsidRPr="0043368E">
        <w:rPr>
          <w:noProof/>
          <w:sz w:val="24"/>
          <w:szCs w:val="24"/>
          <w:lang w:val="af-ZA"/>
        </w:rPr>
        <w:t xml:space="preserve"> 200-</w:t>
      </w:r>
      <w:r w:rsidRPr="0043368E">
        <w:rPr>
          <w:noProof/>
          <w:sz w:val="24"/>
          <w:szCs w:val="24"/>
        </w:rPr>
        <w:t>ը</w:t>
      </w:r>
      <w:r w:rsidRPr="0043368E">
        <w:rPr>
          <w:noProof/>
          <w:sz w:val="24"/>
          <w:szCs w:val="24"/>
          <w:lang w:val="af-ZA"/>
        </w:rPr>
        <w:t xml:space="preserve">' </w:t>
      </w:r>
      <w:r w:rsidRPr="0043368E">
        <w:rPr>
          <w:noProof/>
          <w:sz w:val="24"/>
          <w:szCs w:val="24"/>
        </w:rPr>
        <w:t>անչափահաս</w:t>
      </w:r>
      <w:r w:rsidRPr="0043368E">
        <w:rPr>
          <w:noProof/>
          <w:sz w:val="24"/>
          <w:szCs w:val="24"/>
          <w:lang w:val="af-ZA"/>
        </w:rPr>
        <w:t xml:space="preserve">: </w:t>
      </w:r>
      <w:r w:rsidRPr="0043368E">
        <w:rPr>
          <w:noProof/>
          <w:sz w:val="24"/>
          <w:szCs w:val="24"/>
        </w:rPr>
        <w:t>Մշտապես</w:t>
      </w:r>
      <w:r w:rsidRPr="0043368E">
        <w:rPr>
          <w:noProof/>
          <w:sz w:val="24"/>
          <w:szCs w:val="24"/>
          <w:lang w:val="af-ZA"/>
        </w:rPr>
        <w:t xml:space="preserve"> </w:t>
      </w:r>
      <w:r w:rsidRPr="0043368E">
        <w:rPr>
          <w:noProof/>
          <w:sz w:val="24"/>
          <w:szCs w:val="24"/>
        </w:rPr>
        <w:t>բնակվում</w:t>
      </w:r>
      <w:r w:rsidRPr="0043368E">
        <w:rPr>
          <w:noProof/>
          <w:sz w:val="24"/>
          <w:szCs w:val="24"/>
          <w:lang w:val="af-ZA"/>
        </w:rPr>
        <w:t xml:space="preserve"> </w:t>
      </w:r>
      <w:r w:rsidRPr="0043368E">
        <w:rPr>
          <w:noProof/>
          <w:sz w:val="24"/>
          <w:szCs w:val="24"/>
        </w:rPr>
        <w:t>է</w:t>
      </w:r>
      <w:r w:rsidRPr="0043368E">
        <w:rPr>
          <w:noProof/>
          <w:sz w:val="24"/>
          <w:szCs w:val="24"/>
          <w:lang w:val="af-ZA"/>
        </w:rPr>
        <w:t xml:space="preserve"> </w:t>
      </w:r>
      <w:r w:rsidRPr="0043368E">
        <w:rPr>
          <w:noProof/>
          <w:sz w:val="24"/>
          <w:szCs w:val="24"/>
        </w:rPr>
        <w:t>շուրջ</w:t>
      </w:r>
      <w:r w:rsidRPr="0043368E">
        <w:rPr>
          <w:noProof/>
          <w:sz w:val="24"/>
          <w:szCs w:val="24"/>
          <w:lang w:val="af-ZA"/>
        </w:rPr>
        <w:t xml:space="preserve"> 200 </w:t>
      </w:r>
      <w:r w:rsidRPr="0043368E">
        <w:rPr>
          <w:noProof/>
          <w:sz w:val="24"/>
          <w:szCs w:val="24"/>
        </w:rPr>
        <w:t>ընտանիք</w:t>
      </w:r>
      <w:r w:rsidRPr="0043368E">
        <w:rPr>
          <w:noProof/>
          <w:sz w:val="24"/>
          <w:szCs w:val="24"/>
          <w:lang w:val="af-ZA"/>
        </w:rPr>
        <w:t xml:space="preserve">: </w:t>
      </w:r>
      <w:r w:rsidRPr="0043368E">
        <w:rPr>
          <w:noProof/>
          <w:sz w:val="24"/>
          <w:szCs w:val="24"/>
        </w:rPr>
        <w:t>Սանահինում</w:t>
      </w:r>
      <w:r w:rsidRPr="0043368E">
        <w:rPr>
          <w:noProof/>
          <w:sz w:val="24"/>
          <w:szCs w:val="24"/>
          <w:lang w:val="af-ZA"/>
        </w:rPr>
        <w:t xml:space="preserve"> </w:t>
      </w:r>
      <w:r w:rsidRPr="0043368E">
        <w:rPr>
          <w:noProof/>
          <w:sz w:val="24"/>
          <w:szCs w:val="24"/>
        </w:rPr>
        <w:t>գործում</w:t>
      </w:r>
      <w:r w:rsidRPr="0043368E">
        <w:rPr>
          <w:noProof/>
          <w:sz w:val="24"/>
          <w:szCs w:val="24"/>
          <w:lang w:val="af-ZA"/>
        </w:rPr>
        <w:t xml:space="preserve"> </w:t>
      </w:r>
      <w:r w:rsidRPr="0043368E">
        <w:rPr>
          <w:noProof/>
          <w:sz w:val="24"/>
          <w:szCs w:val="24"/>
        </w:rPr>
        <w:t>է</w:t>
      </w:r>
      <w:r w:rsidRPr="0043368E">
        <w:rPr>
          <w:noProof/>
          <w:sz w:val="24"/>
          <w:szCs w:val="24"/>
          <w:lang w:val="af-ZA"/>
        </w:rPr>
        <w:t xml:space="preserve"> </w:t>
      </w:r>
      <w:r w:rsidRPr="0043368E">
        <w:rPr>
          <w:noProof/>
          <w:sz w:val="24"/>
          <w:szCs w:val="24"/>
        </w:rPr>
        <w:t>Ա</w:t>
      </w:r>
      <w:r w:rsidRPr="0043368E">
        <w:rPr>
          <w:noProof/>
          <w:sz w:val="24"/>
          <w:szCs w:val="24"/>
          <w:lang w:val="af-ZA"/>
        </w:rPr>
        <w:t xml:space="preserve">. </w:t>
      </w:r>
      <w:r w:rsidRPr="0043368E">
        <w:rPr>
          <w:noProof/>
          <w:sz w:val="24"/>
          <w:szCs w:val="24"/>
        </w:rPr>
        <w:t>Միկոյանի</w:t>
      </w:r>
      <w:r w:rsidRPr="0043368E">
        <w:rPr>
          <w:noProof/>
          <w:sz w:val="24"/>
          <w:szCs w:val="24"/>
          <w:lang w:val="af-ZA"/>
        </w:rPr>
        <w:t xml:space="preserve"> </w:t>
      </w:r>
      <w:r w:rsidRPr="0043368E">
        <w:rPr>
          <w:noProof/>
          <w:sz w:val="24"/>
          <w:szCs w:val="24"/>
        </w:rPr>
        <w:t>անվ</w:t>
      </w:r>
      <w:r w:rsidRPr="0043368E">
        <w:rPr>
          <w:noProof/>
          <w:sz w:val="24"/>
          <w:szCs w:val="24"/>
          <w:lang w:val="af-ZA"/>
        </w:rPr>
        <w:t xml:space="preserve">. </w:t>
      </w:r>
      <w:r w:rsidRPr="0043368E">
        <w:rPr>
          <w:noProof/>
          <w:sz w:val="24"/>
          <w:szCs w:val="24"/>
        </w:rPr>
        <w:t>թիվ</w:t>
      </w:r>
      <w:r w:rsidRPr="0043368E">
        <w:rPr>
          <w:noProof/>
          <w:sz w:val="24"/>
          <w:szCs w:val="24"/>
          <w:lang w:val="af-ZA"/>
        </w:rPr>
        <w:t xml:space="preserve"> 4 </w:t>
      </w:r>
      <w:r w:rsidRPr="0043368E">
        <w:rPr>
          <w:noProof/>
          <w:sz w:val="24"/>
          <w:szCs w:val="24"/>
        </w:rPr>
        <w:t>հիմնական</w:t>
      </w:r>
      <w:r w:rsidRPr="0043368E">
        <w:rPr>
          <w:noProof/>
          <w:sz w:val="24"/>
          <w:szCs w:val="24"/>
          <w:lang w:val="af-ZA"/>
        </w:rPr>
        <w:t xml:space="preserve"> </w:t>
      </w:r>
      <w:r w:rsidRPr="0043368E">
        <w:rPr>
          <w:noProof/>
          <w:sz w:val="24"/>
          <w:szCs w:val="24"/>
        </w:rPr>
        <w:t>դպրոցը</w:t>
      </w:r>
      <w:r w:rsidRPr="0043368E">
        <w:rPr>
          <w:noProof/>
          <w:sz w:val="24"/>
          <w:szCs w:val="24"/>
          <w:lang w:val="hy-AM"/>
        </w:rPr>
        <w:t>՝</w:t>
      </w:r>
      <w:r w:rsidRPr="0043368E">
        <w:rPr>
          <w:noProof/>
          <w:sz w:val="24"/>
          <w:szCs w:val="24"/>
          <w:lang w:val="af-ZA"/>
        </w:rPr>
        <w:t xml:space="preserve"> </w:t>
      </w:r>
      <w:r w:rsidRPr="0043368E">
        <w:rPr>
          <w:noProof/>
          <w:sz w:val="24"/>
          <w:szCs w:val="24"/>
        </w:rPr>
        <w:t>կառուցված</w:t>
      </w:r>
      <w:r w:rsidRPr="0043368E">
        <w:rPr>
          <w:noProof/>
          <w:sz w:val="24"/>
          <w:szCs w:val="24"/>
          <w:lang w:val="af-ZA"/>
        </w:rPr>
        <w:t xml:space="preserve"> 1959</w:t>
      </w:r>
      <w:r w:rsidRPr="0043368E">
        <w:rPr>
          <w:noProof/>
          <w:sz w:val="24"/>
          <w:szCs w:val="24"/>
          <w:lang w:val="hy-AM"/>
        </w:rPr>
        <w:t xml:space="preserve"> </w:t>
      </w:r>
      <w:r w:rsidRPr="0043368E">
        <w:rPr>
          <w:noProof/>
          <w:sz w:val="24"/>
          <w:szCs w:val="24"/>
        </w:rPr>
        <w:t>թ</w:t>
      </w:r>
      <w:r w:rsidRPr="0043368E">
        <w:rPr>
          <w:noProof/>
          <w:sz w:val="24"/>
          <w:szCs w:val="24"/>
          <w:lang w:val="hy-AM"/>
        </w:rPr>
        <w:t>վականին</w:t>
      </w:r>
      <w:r w:rsidRPr="0043368E">
        <w:rPr>
          <w:noProof/>
          <w:sz w:val="24"/>
          <w:szCs w:val="24"/>
          <w:lang w:val="af-ZA"/>
        </w:rPr>
        <w:t xml:space="preserve">: </w:t>
      </w:r>
      <w:r w:rsidRPr="0043368E">
        <w:rPr>
          <w:noProof/>
          <w:sz w:val="24"/>
          <w:szCs w:val="24"/>
        </w:rPr>
        <w:t>Ներկայումս</w:t>
      </w:r>
      <w:r w:rsidRPr="0043368E">
        <w:rPr>
          <w:noProof/>
          <w:sz w:val="24"/>
          <w:szCs w:val="24"/>
          <w:lang w:val="af-ZA"/>
        </w:rPr>
        <w:t xml:space="preserve"> </w:t>
      </w:r>
      <w:r w:rsidRPr="0043368E">
        <w:rPr>
          <w:noProof/>
          <w:sz w:val="24"/>
          <w:szCs w:val="24"/>
        </w:rPr>
        <w:t>դպրոցում</w:t>
      </w:r>
      <w:r w:rsidRPr="0043368E">
        <w:rPr>
          <w:noProof/>
          <w:sz w:val="24"/>
          <w:szCs w:val="24"/>
          <w:lang w:val="af-ZA"/>
        </w:rPr>
        <w:t xml:space="preserve"> </w:t>
      </w:r>
      <w:r w:rsidRPr="0043368E">
        <w:rPr>
          <w:noProof/>
          <w:sz w:val="24"/>
          <w:szCs w:val="24"/>
        </w:rPr>
        <w:t>սովորում</w:t>
      </w:r>
      <w:r w:rsidRPr="0043368E">
        <w:rPr>
          <w:noProof/>
          <w:sz w:val="24"/>
          <w:szCs w:val="24"/>
          <w:lang w:val="af-ZA"/>
        </w:rPr>
        <w:t xml:space="preserve"> </w:t>
      </w:r>
      <w:r w:rsidRPr="0043368E">
        <w:rPr>
          <w:noProof/>
          <w:sz w:val="24"/>
          <w:szCs w:val="24"/>
        </w:rPr>
        <w:t>է</w:t>
      </w:r>
      <w:r w:rsidRPr="0043368E">
        <w:rPr>
          <w:noProof/>
          <w:sz w:val="24"/>
          <w:szCs w:val="24"/>
          <w:lang w:val="af-ZA"/>
        </w:rPr>
        <w:t xml:space="preserve"> 132 </w:t>
      </w:r>
      <w:r w:rsidRPr="0043368E">
        <w:rPr>
          <w:noProof/>
          <w:sz w:val="24"/>
          <w:szCs w:val="24"/>
        </w:rPr>
        <w:t>աշակերտ</w:t>
      </w:r>
      <w:r w:rsidRPr="0043368E">
        <w:rPr>
          <w:noProof/>
          <w:sz w:val="24"/>
          <w:szCs w:val="24"/>
          <w:lang w:val="af-ZA"/>
        </w:rPr>
        <w:t xml:space="preserve">: </w:t>
      </w:r>
      <w:r w:rsidRPr="0043368E">
        <w:rPr>
          <w:noProof/>
          <w:sz w:val="24"/>
          <w:szCs w:val="24"/>
        </w:rPr>
        <w:t>Սանահինում</w:t>
      </w:r>
      <w:r w:rsidRPr="0043368E">
        <w:rPr>
          <w:noProof/>
          <w:sz w:val="24"/>
          <w:szCs w:val="24"/>
          <w:lang w:val="af-ZA"/>
        </w:rPr>
        <w:t xml:space="preserve"> </w:t>
      </w:r>
      <w:r w:rsidRPr="0043368E">
        <w:rPr>
          <w:noProof/>
          <w:sz w:val="24"/>
          <w:szCs w:val="24"/>
        </w:rPr>
        <w:t>գործում</w:t>
      </w:r>
      <w:r w:rsidRPr="0043368E">
        <w:rPr>
          <w:noProof/>
          <w:sz w:val="24"/>
          <w:szCs w:val="24"/>
          <w:lang w:val="af-ZA"/>
        </w:rPr>
        <w:t xml:space="preserve"> </w:t>
      </w:r>
      <w:r w:rsidRPr="0043368E">
        <w:rPr>
          <w:noProof/>
          <w:sz w:val="24"/>
          <w:szCs w:val="24"/>
        </w:rPr>
        <w:t>է</w:t>
      </w:r>
      <w:r w:rsidRPr="0043368E">
        <w:rPr>
          <w:noProof/>
          <w:sz w:val="24"/>
          <w:szCs w:val="24"/>
          <w:lang w:val="af-ZA"/>
        </w:rPr>
        <w:t xml:space="preserve"> </w:t>
      </w:r>
      <w:r w:rsidRPr="0043368E">
        <w:rPr>
          <w:noProof/>
          <w:sz w:val="24"/>
          <w:szCs w:val="24"/>
        </w:rPr>
        <w:t>նաև</w:t>
      </w:r>
      <w:r w:rsidRPr="0043368E">
        <w:rPr>
          <w:noProof/>
          <w:sz w:val="24"/>
          <w:szCs w:val="24"/>
          <w:lang w:val="af-ZA"/>
        </w:rPr>
        <w:t xml:space="preserve"> </w:t>
      </w:r>
      <w:r w:rsidRPr="0043368E">
        <w:rPr>
          <w:noProof/>
          <w:sz w:val="24"/>
          <w:szCs w:val="24"/>
        </w:rPr>
        <w:t>թիվ</w:t>
      </w:r>
      <w:r w:rsidRPr="0043368E">
        <w:rPr>
          <w:noProof/>
          <w:sz w:val="24"/>
          <w:szCs w:val="24"/>
          <w:lang w:val="af-ZA"/>
        </w:rPr>
        <w:t xml:space="preserve"> 5 </w:t>
      </w:r>
      <w:r w:rsidRPr="0043368E">
        <w:rPr>
          <w:noProof/>
          <w:sz w:val="24"/>
          <w:szCs w:val="24"/>
        </w:rPr>
        <w:t>մանկապարտեզը</w:t>
      </w:r>
      <w:r w:rsidRPr="0043368E">
        <w:rPr>
          <w:noProof/>
          <w:sz w:val="24"/>
          <w:szCs w:val="24"/>
          <w:lang w:val="af-ZA"/>
        </w:rPr>
        <w:t xml:space="preserve">, </w:t>
      </w:r>
      <w:r w:rsidRPr="0043368E">
        <w:rPr>
          <w:noProof/>
          <w:sz w:val="24"/>
          <w:szCs w:val="24"/>
        </w:rPr>
        <w:t>որն</w:t>
      </w:r>
      <w:r w:rsidRPr="0043368E">
        <w:rPr>
          <w:noProof/>
          <w:sz w:val="24"/>
          <w:szCs w:val="24"/>
          <w:lang w:val="af-ZA"/>
        </w:rPr>
        <w:t xml:space="preserve"> </w:t>
      </w:r>
      <w:r w:rsidRPr="0043368E">
        <w:rPr>
          <w:noProof/>
          <w:sz w:val="24"/>
          <w:szCs w:val="24"/>
        </w:rPr>
        <w:t>ունի</w:t>
      </w:r>
      <w:r w:rsidRPr="0043368E">
        <w:rPr>
          <w:noProof/>
          <w:sz w:val="24"/>
          <w:szCs w:val="24"/>
          <w:lang w:val="af-ZA"/>
        </w:rPr>
        <w:t xml:space="preserve"> 26 </w:t>
      </w:r>
      <w:r w:rsidRPr="0043368E">
        <w:rPr>
          <w:noProof/>
          <w:sz w:val="24"/>
          <w:szCs w:val="24"/>
        </w:rPr>
        <w:t>սան</w:t>
      </w:r>
      <w:r w:rsidRPr="0043368E">
        <w:rPr>
          <w:noProof/>
          <w:sz w:val="24"/>
          <w:szCs w:val="24"/>
          <w:lang w:val="af-ZA"/>
        </w:rPr>
        <w:t>:</w:t>
      </w:r>
    </w:p>
    <w:p w14:paraId="1080E5E1" w14:textId="77777777" w:rsidR="00DA2962" w:rsidRPr="00B87B75" w:rsidRDefault="00B87B75" w:rsidP="00DA2962">
      <w:pPr>
        <w:spacing w:before="0" w:after="0" w:line="360" w:lineRule="auto"/>
        <w:ind w:firstLine="708"/>
        <w:rPr>
          <w:color w:val="000000"/>
          <w:sz w:val="24"/>
          <w:szCs w:val="24"/>
          <w:lang w:val="hy-AM"/>
        </w:rPr>
      </w:pPr>
      <w:r w:rsidRPr="00B87B75">
        <w:rPr>
          <w:color w:val="000000"/>
          <w:sz w:val="24"/>
          <w:szCs w:val="24"/>
          <w:lang w:val="hy-AM"/>
        </w:rPr>
        <w:t>2023 թվականի ապրիլի 19-ին Կադաստրի կոմիտեում տեղի ունեցավ ՀՀ աշխարհագրական օբյեկտների անվանակոչումների և անվանափոխումների մասնագիտական հանձնաժողովի հերթական նիստը, որի ընթացքում քննարկվե</w:t>
      </w:r>
      <w:r>
        <w:rPr>
          <w:color w:val="000000"/>
          <w:sz w:val="24"/>
          <w:szCs w:val="24"/>
          <w:lang w:val="hy-AM"/>
        </w:rPr>
        <w:t>լ է</w:t>
      </w:r>
      <w:r w:rsidRPr="00B87B75">
        <w:rPr>
          <w:color w:val="000000"/>
          <w:sz w:val="24"/>
          <w:szCs w:val="24"/>
          <w:lang w:val="hy-AM"/>
        </w:rPr>
        <w:t xml:space="preserve"> Ալավերդի քաղաքից առանձնացվող Սանահին թաղամասը որպես նոր բնակավայր «Սանահին գյուղ» անվանակոչելու հարցը</w:t>
      </w:r>
      <w:r>
        <w:rPr>
          <w:color w:val="000000"/>
          <w:sz w:val="24"/>
          <w:szCs w:val="24"/>
          <w:lang w:val="hy-AM"/>
        </w:rPr>
        <w:t xml:space="preserve">, որը </w:t>
      </w:r>
      <w:r w:rsidRPr="00B87B75">
        <w:rPr>
          <w:color w:val="000000"/>
          <w:sz w:val="24"/>
          <w:szCs w:val="24"/>
          <w:lang w:val="hy-AM"/>
        </w:rPr>
        <w:t>միաձայն ստաց</w:t>
      </w:r>
      <w:r w:rsidR="00AA424D">
        <w:rPr>
          <w:color w:val="000000"/>
          <w:sz w:val="24"/>
          <w:szCs w:val="24"/>
          <w:lang w:val="hy-AM"/>
        </w:rPr>
        <w:t>ել է</w:t>
      </w:r>
      <w:r w:rsidRPr="00B87B75">
        <w:rPr>
          <w:color w:val="000000"/>
          <w:sz w:val="24"/>
          <w:szCs w:val="24"/>
          <w:lang w:val="hy-AM"/>
        </w:rPr>
        <w:t xml:space="preserve"> դրական եզրակացություն:</w:t>
      </w:r>
    </w:p>
    <w:p w14:paraId="3BFFA3EF" w14:textId="77777777" w:rsidR="00434C37" w:rsidRPr="005B1398" w:rsidRDefault="00F66A34" w:rsidP="00434C37">
      <w:pPr>
        <w:spacing w:before="0" w:after="0"/>
        <w:rPr>
          <w:color w:val="000000"/>
          <w:sz w:val="24"/>
          <w:szCs w:val="24"/>
          <w:lang w:val="hy-AM"/>
        </w:rPr>
      </w:pPr>
      <w:r w:rsidRPr="005B1398">
        <w:rPr>
          <w:b/>
          <w:color w:val="000000"/>
          <w:sz w:val="24"/>
          <w:szCs w:val="24"/>
          <w:u w:val="single"/>
          <w:lang w:val="hy-AM"/>
        </w:rPr>
        <w:t>2. Առաջարկվող կարգավորման բնույթը</w:t>
      </w:r>
      <w:r w:rsidR="004121CD" w:rsidRPr="005B1398">
        <w:rPr>
          <w:color w:val="000000"/>
          <w:sz w:val="24"/>
          <w:szCs w:val="24"/>
          <w:lang w:val="hy-AM"/>
        </w:rPr>
        <w:tab/>
      </w:r>
    </w:p>
    <w:p w14:paraId="5940CE55" w14:textId="77777777" w:rsidR="004A5BAD" w:rsidRPr="005B1398" w:rsidRDefault="004A5BAD" w:rsidP="00434C37">
      <w:pPr>
        <w:spacing w:before="0" w:after="0"/>
        <w:ind w:firstLine="720"/>
        <w:rPr>
          <w:color w:val="000000"/>
          <w:sz w:val="24"/>
          <w:szCs w:val="24"/>
          <w:lang w:val="hy-AM"/>
        </w:rPr>
      </w:pPr>
    </w:p>
    <w:p w14:paraId="263869CC" w14:textId="77777777" w:rsidR="00852DF6" w:rsidRPr="00042A79" w:rsidRDefault="00E512EA" w:rsidP="00453472">
      <w:pPr>
        <w:spacing w:before="0" w:after="0" w:line="360" w:lineRule="auto"/>
        <w:ind w:firstLine="720"/>
        <w:rPr>
          <w:rFonts w:cs="Sylfaen"/>
          <w:noProof/>
          <w:sz w:val="24"/>
          <w:szCs w:val="24"/>
          <w:lang w:val="hy-AM"/>
        </w:rPr>
      </w:pPr>
      <w:r w:rsidRPr="005B1398">
        <w:rPr>
          <w:color w:val="000000"/>
          <w:sz w:val="24"/>
          <w:szCs w:val="24"/>
          <w:lang w:val="hy-AM"/>
        </w:rPr>
        <w:t xml:space="preserve">ՀՀ տարածքային կառավարման և </w:t>
      </w:r>
      <w:r w:rsidR="00080E78" w:rsidRPr="005B1398">
        <w:rPr>
          <w:color w:val="000000"/>
          <w:sz w:val="24"/>
          <w:szCs w:val="24"/>
          <w:lang w:val="hy-AM"/>
        </w:rPr>
        <w:t>ենթակառուցվածքների</w:t>
      </w:r>
      <w:r w:rsidRPr="005B1398">
        <w:rPr>
          <w:color w:val="000000"/>
          <w:sz w:val="24"/>
          <w:szCs w:val="24"/>
          <w:lang w:val="hy-AM"/>
        </w:rPr>
        <w:t xml:space="preserve"> նախարարության կողմից</w:t>
      </w:r>
      <w:r w:rsidR="00402C19" w:rsidRPr="005B1398">
        <w:rPr>
          <w:color w:val="000000"/>
          <w:sz w:val="24"/>
          <w:szCs w:val="24"/>
          <w:lang w:val="hy-AM"/>
        </w:rPr>
        <w:t xml:space="preserve"> </w:t>
      </w:r>
      <w:r w:rsidR="00D15BEF" w:rsidRPr="005B1398">
        <w:rPr>
          <w:color w:val="000000"/>
          <w:sz w:val="24"/>
          <w:szCs w:val="24"/>
          <w:lang w:val="hy-AM"/>
        </w:rPr>
        <w:t xml:space="preserve">մշակվել է «Հայաստանի Հանրապետության վարչատարածքային բաժանման մասին» օրենքում </w:t>
      </w:r>
      <w:r w:rsidR="00AA424D">
        <w:rPr>
          <w:color w:val="000000"/>
          <w:sz w:val="24"/>
          <w:szCs w:val="24"/>
          <w:lang w:val="hy-AM"/>
        </w:rPr>
        <w:t>լրացում</w:t>
      </w:r>
      <w:r w:rsidR="00D15BEF" w:rsidRPr="005B1398">
        <w:rPr>
          <w:color w:val="000000"/>
          <w:sz w:val="24"/>
          <w:szCs w:val="24"/>
          <w:lang w:val="hy-AM"/>
        </w:rPr>
        <w:t xml:space="preserve"> կատարելու մասին» օրենքի նախագիծը, որի համաձայն՝ </w:t>
      </w:r>
      <w:r w:rsidR="00A213D3">
        <w:rPr>
          <w:color w:val="000000"/>
          <w:sz w:val="24"/>
          <w:szCs w:val="24"/>
          <w:lang w:val="hy-AM"/>
        </w:rPr>
        <w:t>Ալավերդի բազմաբնակավայր համայնք</w:t>
      </w:r>
      <w:r w:rsidR="008B0C0E">
        <w:rPr>
          <w:color w:val="000000"/>
          <w:sz w:val="24"/>
          <w:szCs w:val="24"/>
          <w:lang w:val="hy-AM"/>
        </w:rPr>
        <w:t>ի կազմում ներառվում է «Սանահին» անվամբ բնակավայր:</w:t>
      </w:r>
    </w:p>
    <w:p w14:paraId="5D3F858F" w14:textId="77777777" w:rsidR="007362D3" w:rsidRPr="005B1398" w:rsidRDefault="007362D3" w:rsidP="00453472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</w:p>
    <w:p w14:paraId="68F39F9B" w14:textId="77777777" w:rsidR="007362D3" w:rsidRPr="005B1398" w:rsidRDefault="00F66A34" w:rsidP="007362D3">
      <w:pPr>
        <w:spacing w:before="0" w:after="0" w:line="240" w:lineRule="auto"/>
        <w:rPr>
          <w:b/>
          <w:color w:val="000000"/>
          <w:sz w:val="24"/>
          <w:szCs w:val="24"/>
          <w:u w:val="single"/>
          <w:lang w:val="hy-AM"/>
        </w:rPr>
      </w:pPr>
      <w:r w:rsidRPr="005B1398">
        <w:rPr>
          <w:b/>
          <w:color w:val="000000"/>
          <w:sz w:val="24"/>
          <w:szCs w:val="24"/>
          <w:u w:val="single"/>
          <w:lang w:val="hy-AM"/>
        </w:rPr>
        <w:t>3. Նախագծի մշակման գործընթացում ներգրավված ինստիտուտները, անձինք և նրանց դիրքորոշումը</w:t>
      </w:r>
    </w:p>
    <w:p w14:paraId="653EE349" w14:textId="77777777" w:rsidR="007362D3" w:rsidRPr="005B1398" w:rsidRDefault="004121CD" w:rsidP="007362D3">
      <w:pPr>
        <w:spacing w:before="0" w:after="0" w:line="240" w:lineRule="auto"/>
        <w:rPr>
          <w:color w:val="000000"/>
          <w:sz w:val="24"/>
          <w:szCs w:val="24"/>
          <w:lang w:val="hy-AM"/>
        </w:rPr>
      </w:pPr>
      <w:r w:rsidRPr="005B1398">
        <w:rPr>
          <w:color w:val="000000"/>
          <w:sz w:val="24"/>
          <w:szCs w:val="24"/>
          <w:lang w:val="hy-AM"/>
        </w:rPr>
        <w:tab/>
      </w:r>
    </w:p>
    <w:p w14:paraId="38A24987" w14:textId="77777777" w:rsidR="00265A54" w:rsidRPr="005B1398" w:rsidRDefault="004121CD" w:rsidP="007362D3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5B1398">
        <w:rPr>
          <w:color w:val="000000"/>
          <w:sz w:val="24"/>
          <w:szCs w:val="24"/>
          <w:lang w:val="hy-AM"/>
        </w:rPr>
        <w:t>ՀՀ տարած</w:t>
      </w:r>
      <w:r w:rsidR="003A1F43" w:rsidRPr="005B1398">
        <w:rPr>
          <w:color w:val="000000"/>
          <w:sz w:val="24"/>
          <w:szCs w:val="24"/>
          <w:lang w:val="hy-AM"/>
        </w:rPr>
        <w:t xml:space="preserve">քային կառավարման </w:t>
      </w:r>
      <w:r w:rsidR="00DA5B86" w:rsidRPr="005B1398">
        <w:rPr>
          <w:color w:val="000000"/>
          <w:sz w:val="24"/>
          <w:szCs w:val="24"/>
          <w:lang w:val="hy-AM"/>
        </w:rPr>
        <w:t xml:space="preserve">և </w:t>
      </w:r>
      <w:r w:rsidR="009825AE" w:rsidRPr="005B1398">
        <w:rPr>
          <w:color w:val="000000"/>
          <w:sz w:val="24"/>
          <w:szCs w:val="24"/>
          <w:lang w:val="hy-AM"/>
        </w:rPr>
        <w:t xml:space="preserve">ենթակառուցվածքների </w:t>
      </w:r>
      <w:r w:rsidR="00DA5B86" w:rsidRPr="005B1398">
        <w:rPr>
          <w:color w:val="000000"/>
          <w:sz w:val="24"/>
          <w:szCs w:val="24"/>
          <w:lang w:val="hy-AM"/>
        </w:rPr>
        <w:t>նախարարություն</w:t>
      </w:r>
    </w:p>
    <w:p w14:paraId="44EB89FF" w14:textId="77777777" w:rsidR="00F66A34" w:rsidRPr="005B1398" w:rsidRDefault="00F66A34" w:rsidP="00434C37">
      <w:pPr>
        <w:spacing w:before="0" w:after="0"/>
        <w:rPr>
          <w:b/>
          <w:color w:val="000000"/>
          <w:sz w:val="24"/>
          <w:szCs w:val="24"/>
          <w:u w:val="single"/>
          <w:lang w:val="hy-AM"/>
        </w:rPr>
      </w:pPr>
      <w:r w:rsidRPr="005B1398">
        <w:rPr>
          <w:b/>
          <w:color w:val="000000"/>
          <w:sz w:val="24"/>
          <w:szCs w:val="24"/>
          <w:u w:val="single"/>
          <w:lang w:val="hy-AM"/>
        </w:rPr>
        <w:t>4. Ակնկալվող արդյունքը</w:t>
      </w:r>
    </w:p>
    <w:p w14:paraId="1B19E031" w14:textId="77777777" w:rsidR="007362D3" w:rsidRPr="005B1398" w:rsidRDefault="004121CD" w:rsidP="00434C37">
      <w:pPr>
        <w:spacing w:before="0" w:after="0" w:line="360" w:lineRule="auto"/>
        <w:rPr>
          <w:color w:val="000000"/>
          <w:sz w:val="24"/>
          <w:szCs w:val="24"/>
          <w:lang w:val="hy-AM"/>
        </w:rPr>
      </w:pPr>
      <w:r w:rsidRPr="005B1398">
        <w:rPr>
          <w:color w:val="000000"/>
          <w:sz w:val="24"/>
          <w:szCs w:val="24"/>
          <w:lang w:val="hy-AM"/>
        </w:rPr>
        <w:tab/>
      </w:r>
    </w:p>
    <w:p w14:paraId="4ABA8880" w14:textId="23C3276B" w:rsidR="006A1A32" w:rsidRPr="005B1398" w:rsidRDefault="00E14027" w:rsidP="007362D3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5B1398">
        <w:rPr>
          <w:color w:val="000000"/>
          <w:sz w:val="24"/>
          <w:szCs w:val="24"/>
          <w:lang w:val="hy-AM"/>
        </w:rPr>
        <w:t>Իրավական ակտի</w:t>
      </w:r>
      <w:r w:rsidR="00C36C48" w:rsidRPr="00C36C48">
        <w:rPr>
          <w:color w:val="000000"/>
          <w:sz w:val="24"/>
          <w:szCs w:val="24"/>
          <w:lang w:val="hy-AM"/>
        </w:rPr>
        <w:t xml:space="preserve"> </w:t>
      </w:r>
      <w:r w:rsidR="00C36C48">
        <w:rPr>
          <w:color w:val="000000"/>
          <w:sz w:val="24"/>
          <w:szCs w:val="24"/>
          <w:lang w:val="hy-AM"/>
        </w:rPr>
        <w:t>նախագծի ընդունման</w:t>
      </w:r>
      <w:r w:rsidRPr="005B1398">
        <w:rPr>
          <w:color w:val="000000"/>
          <w:sz w:val="24"/>
          <w:szCs w:val="24"/>
          <w:lang w:val="hy-AM"/>
        </w:rPr>
        <w:t xml:space="preserve"> դեպքում կապահովվի </w:t>
      </w:r>
      <w:r w:rsidR="008B0C0E">
        <w:rPr>
          <w:color w:val="000000"/>
          <w:sz w:val="24"/>
          <w:szCs w:val="24"/>
          <w:lang w:val="hy-AM"/>
        </w:rPr>
        <w:t xml:space="preserve">Ալավերդի համայնքի </w:t>
      </w:r>
      <w:r w:rsidR="00A6603A">
        <w:rPr>
          <w:color w:val="000000"/>
          <w:sz w:val="24"/>
          <w:szCs w:val="24"/>
          <w:lang w:val="hy-AM"/>
        </w:rPr>
        <w:t xml:space="preserve">տեղական ինքնակառավարման մարմինների միջնորդությունը և Սանահին թաղամասը կառանձնացվի Ալավերդի բնակավայրից և </w:t>
      </w:r>
      <w:r w:rsidR="00A60810">
        <w:rPr>
          <w:color w:val="000000"/>
          <w:sz w:val="24"/>
          <w:szCs w:val="24"/>
          <w:lang w:val="hy-AM"/>
        </w:rPr>
        <w:t xml:space="preserve">կներառվի Ալավերդի համայնքում՝ </w:t>
      </w:r>
      <w:r w:rsidR="00A6603A">
        <w:rPr>
          <w:color w:val="000000"/>
          <w:sz w:val="24"/>
          <w:szCs w:val="24"/>
          <w:lang w:val="hy-AM"/>
        </w:rPr>
        <w:t xml:space="preserve"> </w:t>
      </w:r>
      <w:r w:rsidR="00A60810">
        <w:rPr>
          <w:color w:val="000000"/>
          <w:sz w:val="24"/>
          <w:szCs w:val="24"/>
          <w:lang w:val="hy-AM"/>
        </w:rPr>
        <w:t xml:space="preserve">որպես </w:t>
      </w:r>
      <w:r w:rsidR="00A6603A">
        <w:rPr>
          <w:color w:val="000000"/>
          <w:sz w:val="24"/>
          <w:szCs w:val="24"/>
          <w:lang w:val="hy-AM"/>
        </w:rPr>
        <w:t>առանձին բն</w:t>
      </w:r>
      <w:r w:rsidR="00A60810">
        <w:rPr>
          <w:color w:val="000000"/>
          <w:sz w:val="24"/>
          <w:szCs w:val="24"/>
          <w:lang w:val="hy-AM"/>
        </w:rPr>
        <w:t>ակավայր</w:t>
      </w:r>
      <w:r w:rsidRPr="005B1398">
        <w:rPr>
          <w:color w:val="000000"/>
          <w:sz w:val="24"/>
          <w:szCs w:val="24"/>
          <w:lang w:val="hy-AM"/>
        </w:rPr>
        <w:t>:</w:t>
      </w:r>
      <w:r w:rsidR="00DA19D3" w:rsidRPr="005B1398">
        <w:rPr>
          <w:color w:val="000000"/>
          <w:sz w:val="24"/>
          <w:szCs w:val="24"/>
          <w:lang w:val="hy-AM"/>
        </w:rPr>
        <w:t xml:space="preserve"> </w:t>
      </w:r>
    </w:p>
    <w:p w14:paraId="71136206" w14:textId="77777777" w:rsidR="005B1398" w:rsidRPr="005B1398" w:rsidRDefault="005B1398" w:rsidP="005B1398">
      <w:pPr>
        <w:spacing w:after="0" w:line="360" w:lineRule="auto"/>
        <w:jc w:val="left"/>
        <w:rPr>
          <w:b/>
          <w:sz w:val="24"/>
          <w:szCs w:val="24"/>
          <w:u w:val="single"/>
          <w:lang w:val="hy-AM"/>
        </w:rPr>
      </w:pPr>
      <w:r w:rsidRPr="005B1398">
        <w:rPr>
          <w:b/>
          <w:sz w:val="24"/>
          <w:szCs w:val="24"/>
          <w:u w:val="single"/>
          <w:lang w:val="hy-AM"/>
        </w:rPr>
        <w:t>5. Տեղեկանք ծախսերի և եկամուտների մասին</w:t>
      </w:r>
    </w:p>
    <w:p w14:paraId="0FA483FB" w14:textId="504F6B67" w:rsidR="005B1398" w:rsidRPr="0008005C" w:rsidRDefault="005B1398" w:rsidP="005B1398">
      <w:pPr>
        <w:spacing w:after="0" w:line="360" w:lineRule="auto"/>
        <w:ind w:firstLine="567"/>
        <w:rPr>
          <w:sz w:val="24"/>
          <w:szCs w:val="24"/>
          <w:lang w:val="hy-AM"/>
        </w:rPr>
      </w:pPr>
      <w:r w:rsidRPr="005B1398">
        <w:rPr>
          <w:sz w:val="24"/>
          <w:szCs w:val="24"/>
          <w:lang w:val="hy-AM"/>
        </w:rPr>
        <w:t>«Հայաստանի Հանրապետության վարչատարածքային բաժանման մասին» օրենքում լրացում կատարելու մասին»</w:t>
      </w:r>
      <w:r w:rsidR="00C36C48">
        <w:rPr>
          <w:sz w:val="24"/>
          <w:szCs w:val="24"/>
          <w:lang w:val="hy-AM"/>
        </w:rPr>
        <w:t xml:space="preserve"> </w:t>
      </w:r>
      <w:r w:rsidRPr="005B1398">
        <w:rPr>
          <w:sz w:val="24"/>
          <w:szCs w:val="24"/>
          <w:lang w:val="hy-AM"/>
        </w:rPr>
        <w:t xml:space="preserve">օրենքի ընդունման կապակցությամբ լրացուցիչ ֆինանսական </w:t>
      </w:r>
      <w:r w:rsidRPr="005B1398">
        <w:rPr>
          <w:sz w:val="24"/>
          <w:szCs w:val="24"/>
          <w:lang w:val="hy-AM"/>
        </w:rPr>
        <w:lastRenderedPageBreak/>
        <w:t>միջոցների պահանջ չի առաջանում, իսկ Հայաստանի Հանրապետության պետական բյուջեի եկամուտներում և ծախսերում փոփոխություններ չեն սպասվում:</w:t>
      </w:r>
    </w:p>
    <w:p w14:paraId="3567FB24" w14:textId="77777777" w:rsidR="00C05AC4" w:rsidRPr="00E178FD" w:rsidRDefault="0008005C" w:rsidP="00C05AC4">
      <w:pPr>
        <w:pStyle w:val="ListParagraph"/>
        <w:widowControl/>
        <w:numPr>
          <w:ilvl w:val="0"/>
          <w:numId w:val="1"/>
        </w:numPr>
        <w:adjustRightInd/>
        <w:spacing w:before="0" w:after="0" w:line="360" w:lineRule="auto"/>
        <w:textAlignment w:val="auto"/>
        <w:rPr>
          <w:color w:val="0D0D0D" w:themeColor="text1" w:themeTint="F2"/>
          <w:sz w:val="24"/>
          <w:szCs w:val="24"/>
          <w:lang w:val="hy-AM"/>
        </w:rPr>
      </w:pPr>
      <w:r w:rsidRPr="00C37D27">
        <w:rPr>
          <w:sz w:val="24"/>
          <w:szCs w:val="24"/>
          <w:lang w:val="hy-AM"/>
        </w:rPr>
        <w:tab/>
      </w:r>
      <w:r w:rsidR="00C05AC4" w:rsidRPr="00E178FD">
        <w:rPr>
          <w:b/>
          <w:color w:val="0D0D0D" w:themeColor="text1" w:themeTint="F2"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  <w:r w:rsidR="00C05AC4" w:rsidRPr="00E178FD">
        <w:rPr>
          <w:color w:val="0D0D0D" w:themeColor="text1" w:themeTint="F2"/>
          <w:sz w:val="24"/>
          <w:szCs w:val="24"/>
          <w:lang w:val="hy-AM"/>
        </w:rPr>
        <w:t xml:space="preserve"> </w:t>
      </w:r>
    </w:p>
    <w:p w14:paraId="711A6E70" w14:textId="77777777" w:rsidR="0008005C" w:rsidRPr="00C05AC4" w:rsidRDefault="00C05AC4" w:rsidP="00C05AC4">
      <w:pPr>
        <w:spacing w:after="0" w:line="360" w:lineRule="auto"/>
        <w:rPr>
          <w:sz w:val="24"/>
          <w:szCs w:val="24"/>
          <w:lang w:val="hy-AM"/>
        </w:rPr>
      </w:pPr>
      <w:r w:rsidRPr="007D2DBE">
        <w:rPr>
          <w:color w:val="0D0D0D" w:themeColor="text1" w:themeTint="F2"/>
          <w:sz w:val="24"/>
          <w:szCs w:val="24"/>
          <w:lang w:val="hy-AM"/>
        </w:rPr>
        <w:t>Կապը ռազմավարական փաստաթղթերի հետ բացակայում է:</w:t>
      </w:r>
    </w:p>
    <w:p w14:paraId="1E0BC124" w14:textId="77777777" w:rsidR="005B1398" w:rsidRPr="005B1398" w:rsidRDefault="005B1398" w:rsidP="007362D3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</w:p>
    <w:sectPr w:rsidR="005B1398" w:rsidRPr="005B1398" w:rsidSect="009B4E31">
      <w:pgSz w:w="12240" w:h="15840"/>
      <w:pgMar w:top="900" w:right="810" w:bottom="99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F20BAC"/>
    <w:multiLevelType w:val="hybridMultilevel"/>
    <w:tmpl w:val="561CCCA0"/>
    <w:lvl w:ilvl="0" w:tplc="56CE80D0">
      <w:start w:val="6"/>
      <w:numFmt w:val="decimal"/>
      <w:lvlText w:val="%1."/>
      <w:lvlJc w:val="left"/>
      <w:pPr>
        <w:ind w:left="720" w:hanging="360"/>
      </w:pPr>
      <w:rPr>
        <w:rFonts w:ascii="GHEA Grapalat" w:hAnsi="GHEA Grapalat" w:cs="Sylfaen" w:hint="default"/>
        <w:b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04603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A34"/>
    <w:rsid w:val="00005C18"/>
    <w:rsid w:val="00015947"/>
    <w:rsid w:val="000239E1"/>
    <w:rsid w:val="00027288"/>
    <w:rsid w:val="000362FD"/>
    <w:rsid w:val="00040A87"/>
    <w:rsid w:val="00042A79"/>
    <w:rsid w:val="00053AAD"/>
    <w:rsid w:val="00053D63"/>
    <w:rsid w:val="00060452"/>
    <w:rsid w:val="000634E9"/>
    <w:rsid w:val="00070D3C"/>
    <w:rsid w:val="00073E37"/>
    <w:rsid w:val="00075F42"/>
    <w:rsid w:val="0008005C"/>
    <w:rsid w:val="00080E78"/>
    <w:rsid w:val="00085B91"/>
    <w:rsid w:val="0008733D"/>
    <w:rsid w:val="000928AB"/>
    <w:rsid w:val="0009350B"/>
    <w:rsid w:val="000A5865"/>
    <w:rsid w:val="000B1675"/>
    <w:rsid w:val="000C03D3"/>
    <w:rsid w:val="000D593F"/>
    <w:rsid w:val="0012698B"/>
    <w:rsid w:val="0013681A"/>
    <w:rsid w:val="001478C7"/>
    <w:rsid w:val="00162755"/>
    <w:rsid w:val="001636DE"/>
    <w:rsid w:val="0016577A"/>
    <w:rsid w:val="00165DF9"/>
    <w:rsid w:val="00182557"/>
    <w:rsid w:val="00182887"/>
    <w:rsid w:val="001A0519"/>
    <w:rsid w:val="001A05BD"/>
    <w:rsid w:val="001C08C0"/>
    <w:rsid w:val="001D07B3"/>
    <w:rsid w:val="001E0C09"/>
    <w:rsid w:val="001E3AA9"/>
    <w:rsid w:val="001F26F2"/>
    <w:rsid w:val="002040C9"/>
    <w:rsid w:val="00210691"/>
    <w:rsid w:val="00210C62"/>
    <w:rsid w:val="00241112"/>
    <w:rsid w:val="002605F8"/>
    <w:rsid w:val="00265A54"/>
    <w:rsid w:val="00267DF5"/>
    <w:rsid w:val="00276C9B"/>
    <w:rsid w:val="002E0B09"/>
    <w:rsid w:val="002E1208"/>
    <w:rsid w:val="002E7043"/>
    <w:rsid w:val="002F7901"/>
    <w:rsid w:val="0030758C"/>
    <w:rsid w:val="00327D69"/>
    <w:rsid w:val="00335F9B"/>
    <w:rsid w:val="0035589F"/>
    <w:rsid w:val="003659B6"/>
    <w:rsid w:val="0038319A"/>
    <w:rsid w:val="0039442F"/>
    <w:rsid w:val="003944DA"/>
    <w:rsid w:val="00395B52"/>
    <w:rsid w:val="003A1F43"/>
    <w:rsid w:val="003B7984"/>
    <w:rsid w:val="003C34D6"/>
    <w:rsid w:val="003E3B39"/>
    <w:rsid w:val="003E70B2"/>
    <w:rsid w:val="003E755B"/>
    <w:rsid w:val="00402C19"/>
    <w:rsid w:val="0040369B"/>
    <w:rsid w:val="004121CD"/>
    <w:rsid w:val="004234A3"/>
    <w:rsid w:val="0043368E"/>
    <w:rsid w:val="00434C37"/>
    <w:rsid w:val="00452E76"/>
    <w:rsid w:val="00453472"/>
    <w:rsid w:val="004660B3"/>
    <w:rsid w:val="00491A2E"/>
    <w:rsid w:val="004923D3"/>
    <w:rsid w:val="004A5BAD"/>
    <w:rsid w:val="004B58CA"/>
    <w:rsid w:val="004D1983"/>
    <w:rsid w:val="004D70F8"/>
    <w:rsid w:val="004E0684"/>
    <w:rsid w:val="004E64F7"/>
    <w:rsid w:val="004F05EF"/>
    <w:rsid w:val="005243D3"/>
    <w:rsid w:val="00525064"/>
    <w:rsid w:val="005320F7"/>
    <w:rsid w:val="00571607"/>
    <w:rsid w:val="00577A56"/>
    <w:rsid w:val="0058597E"/>
    <w:rsid w:val="00587588"/>
    <w:rsid w:val="005960CB"/>
    <w:rsid w:val="005A78B4"/>
    <w:rsid w:val="005B1398"/>
    <w:rsid w:val="005B443F"/>
    <w:rsid w:val="005C483E"/>
    <w:rsid w:val="005E0095"/>
    <w:rsid w:val="005E423A"/>
    <w:rsid w:val="005F219F"/>
    <w:rsid w:val="005F5430"/>
    <w:rsid w:val="00614582"/>
    <w:rsid w:val="00626079"/>
    <w:rsid w:val="0062653D"/>
    <w:rsid w:val="00627AA3"/>
    <w:rsid w:val="00636544"/>
    <w:rsid w:val="006449FD"/>
    <w:rsid w:val="0064505B"/>
    <w:rsid w:val="00673BB5"/>
    <w:rsid w:val="00680F14"/>
    <w:rsid w:val="006847CB"/>
    <w:rsid w:val="00686588"/>
    <w:rsid w:val="00693257"/>
    <w:rsid w:val="006A0D81"/>
    <w:rsid w:val="006A1A32"/>
    <w:rsid w:val="006A57C9"/>
    <w:rsid w:val="006B2EAF"/>
    <w:rsid w:val="006B6FA0"/>
    <w:rsid w:val="006E2710"/>
    <w:rsid w:val="006E4604"/>
    <w:rsid w:val="0071013F"/>
    <w:rsid w:val="0071115D"/>
    <w:rsid w:val="0071462C"/>
    <w:rsid w:val="007205B2"/>
    <w:rsid w:val="0072240E"/>
    <w:rsid w:val="007257C4"/>
    <w:rsid w:val="0073098C"/>
    <w:rsid w:val="007362D3"/>
    <w:rsid w:val="00794661"/>
    <w:rsid w:val="00796B6C"/>
    <w:rsid w:val="007A6042"/>
    <w:rsid w:val="007F74B1"/>
    <w:rsid w:val="008112B9"/>
    <w:rsid w:val="00815518"/>
    <w:rsid w:val="00824575"/>
    <w:rsid w:val="00826E9A"/>
    <w:rsid w:val="008377DC"/>
    <w:rsid w:val="00850805"/>
    <w:rsid w:val="0085169F"/>
    <w:rsid w:val="00852DF6"/>
    <w:rsid w:val="00853D1D"/>
    <w:rsid w:val="00854B8B"/>
    <w:rsid w:val="00863216"/>
    <w:rsid w:val="008852D1"/>
    <w:rsid w:val="0089654A"/>
    <w:rsid w:val="008A012B"/>
    <w:rsid w:val="008A59B3"/>
    <w:rsid w:val="008A6184"/>
    <w:rsid w:val="008A7EC5"/>
    <w:rsid w:val="008A7FFB"/>
    <w:rsid w:val="008B0C0E"/>
    <w:rsid w:val="008C413E"/>
    <w:rsid w:val="008D7FAF"/>
    <w:rsid w:val="008E2749"/>
    <w:rsid w:val="008F101F"/>
    <w:rsid w:val="00900D1C"/>
    <w:rsid w:val="00924C5D"/>
    <w:rsid w:val="009265A9"/>
    <w:rsid w:val="00936014"/>
    <w:rsid w:val="00936386"/>
    <w:rsid w:val="0094691B"/>
    <w:rsid w:val="0095057E"/>
    <w:rsid w:val="009508B6"/>
    <w:rsid w:val="0097014F"/>
    <w:rsid w:val="00974E34"/>
    <w:rsid w:val="009825AE"/>
    <w:rsid w:val="009B0C55"/>
    <w:rsid w:val="009B26D6"/>
    <w:rsid w:val="009B4E31"/>
    <w:rsid w:val="009C305D"/>
    <w:rsid w:val="009D467B"/>
    <w:rsid w:val="009D5AFC"/>
    <w:rsid w:val="009D635D"/>
    <w:rsid w:val="009D7E0A"/>
    <w:rsid w:val="009E02C9"/>
    <w:rsid w:val="00A213D3"/>
    <w:rsid w:val="00A25AD3"/>
    <w:rsid w:val="00A266C2"/>
    <w:rsid w:val="00A30870"/>
    <w:rsid w:val="00A32583"/>
    <w:rsid w:val="00A42928"/>
    <w:rsid w:val="00A51D9D"/>
    <w:rsid w:val="00A60810"/>
    <w:rsid w:val="00A6603A"/>
    <w:rsid w:val="00A72525"/>
    <w:rsid w:val="00A94313"/>
    <w:rsid w:val="00A979C2"/>
    <w:rsid w:val="00AA3C5D"/>
    <w:rsid w:val="00AA424D"/>
    <w:rsid w:val="00AB10D2"/>
    <w:rsid w:val="00AB2C32"/>
    <w:rsid w:val="00AC028B"/>
    <w:rsid w:val="00AC2872"/>
    <w:rsid w:val="00AC5ADA"/>
    <w:rsid w:val="00AC7349"/>
    <w:rsid w:val="00AD206F"/>
    <w:rsid w:val="00AD5B08"/>
    <w:rsid w:val="00AE3AD8"/>
    <w:rsid w:val="00AF097E"/>
    <w:rsid w:val="00AF7736"/>
    <w:rsid w:val="00B135F0"/>
    <w:rsid w:val="00B23E50"/>
    <w:rsid w:val="00B244B1"/>
    <w:rsid w:val="00B3628E"/>
    <w:rsid w:val="00B37C36"/>
    <w:rsid w:val="00B4607A"/>
    <w:rsid w:val="00B512E1"/>
    <w:rsid w:val="00B55C71"/>
    <w:rsid w:val="00B634A5"/>
    <w:rsid w:val="00B678F0"/>
    <w:rsid w:val="00B82B8F"/>
    <w:rsid w:val="00B855E2"/>
    <w:rsid w:val="00B87B75"/>
    <w:rsid w:val="00BC4A3D"/>
    <w:rsid w:val="00BC7A1A"/>
    <w:rsid w:val="00BD7290"/>
    <w:rsid w:val="00BE4D2B"/>
    <w:rsid w:val="00BF4254"/>
    <w:rsid w:val="00C05AC4"/>
    <w:rsid w:val="00C06770"/>
    <w:rsid w:val="00C14E10"/>
    <w:rsid w:val="00C16C14"/>
    <w:rsid w:val="00C20953"/>
    <w:rsid w:val="00C22B19"/>
    <w:rsid w:val="00C36C48"/>
    <w:rsid w:val="00C37D27"/>
    <w:rsid w:val="00C553CF"/>
    <w:rsid w:val="00C64F49"/>
    <w:rsid w:val="00C7391F"/>
    <w:rsid w:val="00C76C9C"/>
    <w:rsid w:val="00C85C7F"/>
    <w:rsid w:val="00C92190"/>
    <w:rsid w:val="00C9388D"/>
    <w:rsid w:val="00CA600A"/>
    <w:rsid w:val="00CB6875"/>
    <w:rsid w:val="00CC57A9"/>
    <w:rsid w:val="00CC5B12"/>
    <w:rsid w:val="00CC6397"/>
    <w:rsid w:val="00CF4F0D"/>
    <w:rsid w:val="00CF79A2"/>
    <w:rsid w:val="00D00701"/>
    <w:rsid w:val="00D06341"/>
    <w:rsid w:val="00D15BEF"/>
    <w:rsid w:val="00D1746C"/>
    <w:rsid w:val="00D21E1B"/>
    <w:rsid w:val="00D37DF9"/>
    <w:rsid w:val="00D45E67"/>
    <w:rsid w:val="00D54DBE"/>
    <w:rsid w:val="00D611ED"/>
    <w:rsid w:val="00D65879"/>
    <w:rsid w:val="00D65C10"/>
    <w:rsid w:val="00D87A22"/>
    <w:rsid w:val="00D92474"/>
    <w:rsid w:val="00D975E6"/>
    <w:rsid w:val="00DA19D3"/>
    <w:rsid w:val="00DA2962"/>
    <w:rsid w:val="00DA398D"/>
    <w:rsid w:val="00DA5B86"/>
    <w:rsid w:val="00DB4C78"/>
    <w:rsid w:val="00DB7F6F"/>
    <w:rsid w:val="00DC18C2"/>
    <w:rsid w:val="00DD66B5"/>
    <w:rsid w:val="00DE01B7"/>
    <w:rsid w:val="00DE1897"/>
    <w:rsid w:val="00DE3E37"/>
    <w:rsid w:val="00DF5CB4"/>
    <w:rsid w:val="00E006A5"/>
    <w:rsid w:val="00E14027"/>
    <w:rsid w:val="00E210FE"/>
    <w:rsid w:val="00E30091"/>
    <w:rsid w:val="00E316F8"/>
    <w:rsid w:val="00E43EA9"/>
    <w:rsid w:val="00E512EA"/>
    <w:rsid w:val="00E86A11"/>
    <w:rsid w:val="00E95BD8"/>
    <w:rsid w:val="00EA14A7"/>
    <w:rsid w:val="00EA68AC"/>
    <w:rsid w:val="00EB71A8"/>
    <w:rsid w:val="00EC1689"/>
    <w:rsid w:val="00ED3ACE"/>
    <w:rsid w:val="00EF3E81"/>
    <w:rsid w:val="00EF7C78"/>
    <w:rsid w:val="00F0057C"/>
    <w:rsid w:val="00F17F51"/>
    <w:rsid w:val="00F44E8F"/>
    <w:rsid w:val="00F66A34"/>
    <w:rsid w:val="00F762C9"/>
    <w:rsid w:val="00F91C13"/>
    <w:rsid w:val="00F9699C"/>
    <w:rsid w:val="00FA6A16"/>
    <w:rsid w:val="00FD7519"/>
    <w:rsid w:val="00FE0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5B0A7A"/>
  <w15:docId w15:val="{AF461E56-740E-40FF-A2CA-B2B03EC2D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Theme="minorHAnsi" w:hAnsi="GHEA Grapalat" w:cstheme="minorBidi"/>
        <w:sz w:val="22"/>
        <w:szCs w:val="22"/>
        <w:lang w:val="en-US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6A34"/>
    <w:pPr>
      <w:widowControl w:val="0"/>
      <w:adjustRightInd w:val="0"/>
      <w:spacing w:before="120" w:after="120" w:line="360" w:lineRule="atLeast"/>
      <w:textAlignment w:val="baseline"/>
    </w:pPr>
    <w:rPr>
      <w:rFonts w:eastAsia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4C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54500A-0E2A-4029-986D-ED7E11EE2B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535</Words>
  <Characters>3055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3583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Karen Bakoyan</cp:lastModifiedBy>
  <cp:revision>5</cp:revision>
  <cp:lastPrinted>2023-05-16T08:45:00Z</cp:lastPrinted>
  <dcterms:created xsi:type="dcterms:W3CDTF">2023-05-16T08:44:00Z</dcterms:created>
  <dcterms:modified xsi:type="dcterms:W3CDTF">2023-06-22T12:45:00Z</dcterms:modified>
</cp:coreProperties>
</file>