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0C876" w14:textId="7948BBAF" w:rsidR="003E2E07" w:rsidRPr="00E70B7D" w:rsidRDefault="003E2E07" w:rsidP="00E70B7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856FCC5" w14:textId="2E6438AB" w:rsidR="00592BAA" w:rsidRDefault="0023080C" w:rsidP="00E70B7D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ՏԵՂԵԿԱՆՔ-ՀԻՄՆԱՎՈՐՈՒՄ </w:t>
      </w:r>
    </w:p>
    <w:p w14:paraId="5779E61C" w14:textId="77777777" w:rsidR="0023080C" w:rsidRDefault="0023080C" w:rsidP="00592BA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01D8332" w14:textId="521C97BE" w:rsidR="00592BAA" w:rsidRPr="0023080C" w:rsidRDefault="00592BAA" w:rsidP="00592B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D56F4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ԱՄԵՐԻԿԱՅԻ ՄԻԱՑՅԱԼ ՆԱՀԱՆԳՆԵՐԻ ԿԱՌԱՎԱՐՈՒԹՅԱՆ ՄԻՋԵՎ ԶԱՆԳՎԱԾԱՅԻՆ ՈՉՆՉԱՑՄԱՆ ԶԵՆՔԻ ՏԱՐԱԾՄԱՆԸ ՀԱԿԱԶԴԵԼՈՒ ԲՆԱԳԱՎԱՌՈՒՄ ՀԱՄԱԳՈՐԾԱԿՑՈՒԹՅԱՆ ՄԱՍԻՆ» ՀԱՄԱՁԱՅՆԱԳՐԻ </w:t>
      </w:r>
      <w:r w:rsidR="00175790" w:rsidRPr="00175790">
        <w:rPr>
          <w:rFonts w:ascii="GHEA Grapalat" w:hAnsi="GHEA Grapalat"/>
          <w:b/>
          <w:sz w:val="24"/>
          <w:szCs w:val="24"/>
          <w:lang w:val="hy-AM"/>
        </w:rPr>
        <w:t xml:space="preserve">ԳՈՐԾՈՂՈՒԹՅԱՆ </w:t>
      </w:r>
      <w:r w:rsidRPr="006D56F4">
        <w:rPr>
          <w:rFonts w:ascii="GHEA Grapalat" w:hAnsi="GHEA Grapalat"/>
          <w:b/>
          <w:sz w:val="24"/>
          <w:szCs w:val="24"/>
          <w:lang w:val="hy-AM"/>
        </w:rPr>
        <w:t xml:space="preserve">ԺԱՄԿԵՏԸ  </w:t>
      </w:r>
      <w:r w:rsidRPr="006D56F4">
        <w:rPr>
          <w:rFonts w:ascii="GHEA Grapalat" w:hAnsi="GHEA Grapalat"/>
          <w:b/>
          <w:sz w:val="24"/>
          <w:szCs w:val="24"/>
          <w:lang w:val="hy-AM"/>
        </w:rPr>
        <w:tab/>
        <w:t xml:space="preserve">ԵՐԿԱՐԱՁԳԵԼՈՒ ՄԱՍԻՆ» ՀԱՄԱՁԱՅՆՈՒԹՅԱՆ ՍՏՈՐԱԳՐՄԱՆ </w:t>
      </w:r>
    </w:p>
    <w:p w14:paraId="3C54E8AE" w14:textId="4756EC4D" w:rsidR="00E70B7D" w:rsidRPr="004B5E38" w:rsidRDefault="00E70B7D" w:rsidP="00592BAA">
      <w:pPr>
        <w:keepNext/>
        <w:tabs>
          <w:tab w:val="left" w:pos="709"/>
          <w:tab w:val="left" w:pos="1134"/>
        </w:tabs>
        <w:spacing w:after="0" w:line="276" w:lineRule="auto"/>
        <w:jc w:val="center"/>
        <w:outlineLvl w:val="0"/>
        <w:rPr>
          <w:rFonts w:ascii="GHEA Grapalat" w:eastAsia="Times New Roman" w:hAnsi="GHEA Grapalat" w:cs="Times New Roman"/>
          <w:b/>
          <w:color w:val="000000"/>
          <w:sz w:val="21"/>
          <w:szCs w:val="21"/>
          <w:lang w:val="hy-AM"/>
        </w:rPr>
      </w:pPr>
      <w:r w:rsidRPr="004B5E3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ՆՊԱՏԱԿԱՀԱՐՄԱՐՈՒԹՅԱՆ</w:t>
      </w:r>
      <w:r w:rsidR="0023080C" w:rsidRPr="004B5E3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4B5E3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ՄԱՍԻՆ</w:t>
      </w:r>
    </w:p>
    <w:p w14:paraId="05E09752" w14:textId="77777777" w:rsidR="003E2E07" w:rsidRPr="004B5E38" w:rsidRDefault="003E2E07" w:rsidP="00E70B7D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4B5E38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70D9CF30" w14:textId="51259613" w:rsidR="003E2E07" w:rsidRPr="004B5E38" w:rsidRDefault="003E2E07" w:rsidP="0017579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համաձայնագիր</w:t>
      </w:r>
      <w:r w:rsidR="007B1A73"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ստորագրվել է </w:t>
      </w:r>
      <w:r w:rsidR="00342DBF"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2000 թվականի հուլիսի 24-ին Վաշինգտոնում </w:t>
      </w:r>
      <w:r w:rsidR="007B1A73"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և Ամերիկայի Միացյալ Նահանգների կառավարության միջև  </w:t>
      </w:r>
      <w:r w:rsidR="007B1A73" w:rsidRPr="004B5E38">
        <w:rPr>
          <w:rFonts w:ascii="Arial Armenian" w:eastAsia="Times New Roman" w:hAnsi="Arial Armenian" w:cs="Times New Roman"/>
          <w:color w:val="000000"/>
          <w:sz w:val="24"/>
          <w:szCs w:val="24"/>
          <w:lang w:val="hy-AM"/>
        </w:rPr>
        <w:t>¥</w:t>
      </w:r>
      <w:r w:rsidR="007B1A73"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Կողմեր</w:t>
      </w:r>
      <w:r w:rsidR="007B1A73" w:rsidRPr="004B5E38">
        <w:rPr>
          <w:rFonts w:ascii="Arial Armenian" w:eastAsia="Times New Roman" w:hAnsi="Arial Armenian" w:cs="Times New Roman"/>
          <w:color w:val="000000"/>
          <w:sz w:val="24"/>
          <w:szCs w:val="24"/>
          <w:lang w:val="hy-AM"/>
        </w:rPr>
        <w:t>¤</w:t>
      </w:r>
      <w:r w:rsidR="00342DBF"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զանգվածային ոչնչացման զենքի տարածմանը, ինչպես նաև այդպիսի զենքի հետ անմիջականորեն կապված տեխնոլոգիաների, նյութերի, գիտելիքների ու փորձի տարածմանը հակազդելու, միջուկային, կենսաբանական և քիմիական զենքերի, ինչպես նաև այդպիսի զենքերին անմիջականորեն վերաբերող հումքի չարտոնված փոխանցումը, տարանցումը, փոխադրումը կանխելու նպատակով:</w:t>
      </w:r>
    </w:p>
    <w:p w14:paraId="6EEE5BA5" w14:textId="77777777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Համաձայնագրով Կողմերը պայմանավորվում են համագործակցություն իրականացնել` ուղղված զանգվածային ոչնչացման զենքի տարածմանը հակազդելուն:</w:t>
      </w:r>
    </w:p>
    <w:p w14:paraId="493EC8D8" w14:textId="77777777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Մասնավորապես, ԱՄՆ-ի կառավարությունը պարտավորվում է ՀՀ կառավարությանը, վերջինիս հայտերի հիման վրա, անհատույց տրամադրել զանգվածային ոչնչացման զենքի տարածումը կանխարգելող սարքավորումներ, նյութեր, տեխնոլոգիաներ, իրականացնել անձնակազմի ուսուցում և այլն:</w:t>
      </w:r>
    </w:p>
    <w:p w14:paraId="08ABE2B6" w14:textId="44D0DCA2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Համաձայնագրով ՀՀ կառավարությունը պարտավորվում է նախատեսվող գործողություններն իրականացնելու նպատակով հեշտացնել ՀՀ տարածք ԱՄՆ-ի կառավարության համապատասխան ներկայացուցիչների մուտքն ու ելքը, ինչպես նաև սահմանվում են նախատեսվող միջոցների փոխադրման կարգն ու պայմանները:</w:t>
      </w:r>
    </w:p>
    <w:p w14:paraId="4525043C" w14:textId="1A4AAC24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Յուրաքանչյուր Կողմ նշանակում է սույն համաձայնագրի իրականացման համար պատասխանատու գործադիր գերատեսչություններ, որոնց միջոցով Կողմերը կկնքեն առանձին պայմանագրեր կամ ձեռք կբերեն գրավոր պայմանավորվածություններ:</w:t>
      </w:r>
    </w:p>
    <w:p w14:paraId="38203A67" w14:textId="77777777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կողմից, մասնավորապես, այդպիսիք են հանդիսանում ՀՀ արտաքին գործերի նախարարությունը, ՀՀ ազգային անվտանգության նախարարությունը, ՀՀ պաշտպանության նախարարությունը և ՀՀ պետական եկամուտների նախարարությունը:</w:t>
      </w:r>
    </w:p>
    <w:p w14:paraId="476D5BA2" w14:textId="0D77C1BA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Համաձայնագրով ՀՀ կառավարությունը նաև պարտավորվում է.</w:t>
      </w:r>
    </w:p>
    <w:p w14:paraId="49612400" w14:textId="77777777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 առանց ԱՄՆ-ի կառավարության նախօրոք գրավոր համաձայնության չփոխանցել ԱՄՆ-ի կառավարության կողմից տրամադրված սարքավորումների, նյութերի, տեխնոլոգիաների, ուսուցման և ծառայությունների սեփականության կամ տիրապետման իրավունքը որևէ այլ անձի, թույլ չտալ դրանց օգտագործումն այլ նպատակներով, ապահովել դրանց անվտանգությունը, պաշտպանել դրանք յուրացումից կամ փոխակերպումից.</w:t>
      </w:r>
    </w:p>
    <w:p w14:paraId="2EAEFF26" w14:textId="77777777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 ազատել ԱՄՆ-ի կառավարությունը, բացառությամբ համապատասխան պայմանագրերով նախատեսված հայցերի, դատական պատասխանատվությունից և հայցերից` համաձայնագրի կատարման հետ կապված գործողությունների իրականացման հետևանքով Հայաստանի Հանրապետությունում որևէ անձի սեփականությանը հասցված կորստի կամ վնասի համար, և չպահանջել ԱՄՆ-ի կառավարությունից, նրա աշխատակիցներից, կապալառուներից և նրանց ծառայողներից ցանկացած անձի մահվան կամ վիրավորվելու հետ կապված փոխհատուցում:</w:t>
      </w:r>
    </w:p>
    <w:p w14:paraId="2518F5B2" w14:textId="77777777" w:rsidR="00E70B7D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Համաձայնագրին համապատասխան նման փոխհատուցում Կողմերը կարող են իրականացնել իրենց ազգային օրենսդրությամբ նախատեսված կարգով:</w:t>
      </w:r>
    </w:p>
    <w:p w14:paraId="4AB7926D" w14:textId="128C229F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Ըստ համաձայնագրի` ԱՄՆ-ի կառավարությունը և նրա աշխատակիցները, կապալառուներն ու կապալառուների աշխատակիցները սույն համաձայնագրի կատարման ընթացքում ՀՀ տարածքում ազատվում են հարկեր, մաքսային և այլ տուրքեր վճարելուց, իսկ ԱՄՆ-ի ռազմական կամ քաղաքացիական անձնակազմերը, որոնք սույն համաձայնագրի իրականացման շրջանակներում գտնվում են ՀՀ տարածքում, օգտվում են Դիվանագիտական հարաբերությունների մասին Վիեննայի 1961 թվականի ապրիլի 18-ի կոնվենցիայով վարչական և տեխնիկական անձնակազմերի համար նախատեսված անձեռնմխելիությունից ու արտոնություններից:</w:t>
      </w:r>
    </w:p>
    <w:p w14:paraId="7F7937A3" w14:textId="3AA4DB8E" w:rsidR="003E2E07" w:rsidRPr="004B5E38" w:rsidRDefault="003E2E07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Ըստ համաձայնագրի` անկախ դրա գործողության դադարեցումից, ՀՀ կառավարությունը պարտավոր է շարունակել անժամկետ կատարել սույն համաձայնագրի 6</w:t>
      </w:r>
      <w:r w:rsidR="00ED1234"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7</w:t>
      </w:r>
      <w:r w:rsidR="00ED1234"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հոդվածներով նախատեսված պարտավորությունները, եթե Կողմերի միջև լրացուցիչ գրավոր համաձայնությամբ այլ բան չնախատեսվի:</w:t>
      </w:r>
    </w:p>
    <w:p w14:paraId="68585276" w14:textId="2BA24D21" w:rsidR="003E2E07" w:rsidRPr="004B5E38" w:rsidRDefault="003E2E07" w:rsidP="00ED12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5E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համաձայնագրով Հայաստանի Հանրապետությունը նախադրյալներ է ստեղծում իր միջազգային, այդ թվում ԱՊՀ շրջանակներում ստանձնած մի շարք պարտավորությունների կատարման համար` զանգվածային ոչնչացման զենքի չտարածման և երկակի նշանակության հումքի, նյութերի, սարքավորումների, տեխնոլոգիաների և ծառայությունների արտահանման վերահսկման ոլորտներում:</w:t>
      </w:r>
    </w:p>
    <w:p w14:paraId="5E4642B6" w14:textId="2C03E170" w:rsidR="00ED1234" w:rsidRDefault="00342DBF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B5E38">
        <w:rPr>
          <w:rFonts w:ascii="GHEA Grapalat" w:hAnsi="GHEA Grapalat"/>
          <w:sz w:val="24"/>
          <w:szCs w:val="24"/>
          <w:lang w:val="hy-AM"/>
        </w:rPr>
        <w:lastRenderedPageBreak/>
        <w:t xml:space="preserve">2009 թվականի մայիսի 15-ին Համաձայնագրի գործողության ժամկետը երկարաձգվել է յոթ տարի ժամկետով, որի գործողության ժամկետն ավարտվել է 2016 թվականի նոյեմբերի 25-ին: </w:t>
      </w:r>
      <w:r w:rsidR="00E70B7D" w:rsidRPr="00ED1234">
        <w:rPr>
          <w:rFonts w:ascii="GHEA Grapalat" w:hAnsi="GHEA Grapalat"/>
          <w:sz w:val="24"/>
          <w:szCs w:val="24"/>
          <w:lang w:val="hy-AM"/>
        </w:rPr>
        <w:t xml:space="preserve">2016թ. նոյեմբերի 25-ին ուժի մեջ մտած՝ վերոնշյալ համաձայնագրի ժամկետը </w:t>
      </w:r>
      <w:r w:rsidRPr="004B5E38">
        <w:rPr>
          <w:rFonts w:ascii="GHEA Grapalat" w:hAnsi="GHEA Grapalat"/>
          <w:sz w:val="24"/>
          <w:szCs w:val="24"/>
          <w:lang w:val="hy-AM"/>
        </w:rPr>
        <w:t>յոթ</w:t>
      </w:r>
      <w:r w:rsidR="00E70B7D" w:rsidRPr="00ED1234">
        <w:rPr>
          <w:rFonts w:ascii="GHEA Grapalat" w:hAnsi="GHEA Grapalat"/>
          <w:sz w:val="24"/>
          <w:szCs w:val="24"/>
          <w:lang w:val="hy-AM"/>
        </w:rPr>
        <w:t xml:space="preserve"> տարով  երկարաձգելու մասին հայտագրերի փոխանակմամբ կնքված </w:t>
      </w:r>
      <w:r w:rsidRPr="004B5E38">
        <w:rPr>
          <w:rFonts w:ascii="GHEA Grapalat" w:hAnsi="GHEA Grapalat"/>
          <w:sz w:val="24"/>
          <w:szCs w:val="24"/>
          <w:lang w:val="hy-AM"/>
        </w:rPr>
        <w:t>Հ</w:t>
      </w:r>
      <w:r w:rsidR="00E70B7D" w:rsidRPr="00ED1234">
        <w:rPr>
          <w:rFonts w:ascii="GHEA Grapalat" w:hAnsi="GHEA Grapalat"/>
          <w:sz w:val="24"/>
          <w:szCs w:val="24"/>
          <w:lang w:val="hy-AM"/>
        </w:rPr>
        <w:t xml:space="preserve">ամաձայնության ժամկետը ավարտվում է </w:t>
      </w:r>
      <w:r w:rsidRPr="004B5E38">
        <w:rPr>
          <w:rFonts w:ascii="GHEA Grapalat" w:hAnsi="GHEA Grapalat"/>
          <w:sz w:val="24"/>
          <w:szCs w:val="24"/>
          <w:lang w:val="hy-AM"/>
        </w:rPr>
        <w:t xml:space="preserve">2023 թվականի </w:t>
      </w:r>
      <w:r w:rsidR="00E70B7D" w:rsidRPr="00ED1234">
        <w:rPr>
          <w:rFonts w:ascii="GHEA Grapalat" w:hAnsi="GHEA Grapalat"/>
          <w:sz w:val="24"/>
          <w:szCs w:val="24"/>
          <w:lang w:val="hy-AM"/>
        </w:rPr>
        <w:t xml:space="preserve"> նոյեմբերի 25-ին:</w:t>
      </w:r>
      <w:r w:rsidR="00E70B7D" w:rsidRPr="00ED1234">
        <w:rPr>
          <w:rFonts w:ascii="GHEA Grapalat" w:hAnsi="GHEA Grapalat"/>
          <w:sz w:val="24"/>
          <w:szCs w:val="24"/>
          <w:lang w:val="hy-AM"/>
        </w:rPr>
        <w:tab/>
      </w:r>
    </w:p>
    <w:p w14:paraId="4797B041" w14:textId="52CBF888" w:rsidR="00342DBF" w:rsidRPr="00342DBF" w:rsidRDefault="00342DBF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342DBF">
        <w:rPr>
          <w:rFonts w:ascii="GHEA Grapalat" w:hAnsi="GHEA Grapalat"/>
          <w:sz w:val="24"/>
          <w:szCs w:val="24"/>
          <w:lang w:val="hy-AM"/>
        </w:rPr>
        <w:t>Համաձայնությամբ Համաձայնագրի գործողությունը ևս յոթ տարով երկարացնելը կնպաստի զանգվածային ոչնչացման զենքի տարածումը կանխելուն:</w:t>
      </w:r>
    </w:p>
    <w:p w14:paraId="5E240579" w14:textId="0605B76A" w:rsidR="00ED1234" w:rsidRDefault="00A00C6E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00D4F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ED1234">
        <w:rPr>
          <w:rFonts w:ascii="GHEA Grapalat" w:eastAsia="Times New Roman" w:hAnsi="GHEA Grapalat" w:cs="Sylfaen"/>
          <w:sz w:val="24"/>
          <w:szCs w:val="24"/>
          <w:lang w:val="hy-AM"/>
        </w:rPr>
        <w:t>աշվի առնելով վերոգրյալը</w:t>
      </w:r>
      <w:r w:rsidR="00ED1234" w:rsidRPr="00ED1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</w:t>
      </w:r>
      <w:r w:rsidR="00ED1234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="00300D4F" w:rsidRPr="00300D4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D1234" w:rsidRPr="00ED1234">
        <w:rPr>
          <w:rFonts w:ascii="GHEA Grapalat" w:eastAsia="Times New Roman" w:hAnsi="GHEA Grapalat" w:cs="Sylfaen"/>
          <w:sz w:val="24"/>
          <w:szCs w:val="24"/>
          <w:lang w:val="hy-AM"/>
        </w:rPr>
        <w:t>պաշտպանության նախարարությունը</w:t>
      </w:r>
      <w:r w:rsidR="00ED1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նպատակահարմար է գտնում </w:t>
      </w:r>
      <w:r w:rsidR="00592BAA">
        <w:rPr>
          <w:rFonts w:ascii="GHEA Grapalat" w:hAnsi="GHEA Grapalat"/>
          <w:sz w:val="24"/>
          <w:szCs w:val="24"/>
          <w:lang w:val="hy-AM"/>
        </w:rPr>
        <w:t>2000</w:t>
      </w:r>
      <w:r w:rsidR="00592BAA" w:rsidRPr="00592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592BAA">
        <w:rPr>
          <w:rFonts w:ascii="GHEA Grapalat" w:hAnsi="GHEA Grapalat"/>
          <w:sz w:val="24"/>
          <w:szCs w:val="24"/>
          <w:lang w:val="hy-AM"/>
        </w:rPr>
        <w:t>թ</w:t>
      </w:r>
      <w:r w:rsidR="00592BAA" w:rsidRPr="00592BAA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592BAA">
        <w:rPr>
          <w:rFonts w:ascii="GHEA Grapalat" w:hAnsi="GHEA Grapalat"/>
          <w:sz w:val="24"/>
          <w:szCs w:val="24"/>
          <w:lang w:val="hy-AM"/>
        </w:rPr>
        <w:t>հուլիսի 24-ին Վաշինգտոնում ստորագրված</w:t>
      </w:r>
      <w:r w:rsidR="00592BA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D1234">
        <w:rPr>
          <w:rFonts w:ascii="GHEA Grapalat" w:eastAsia="Times New Roman" w:hAnsi="GHEA Grapalat" w:cs="Sylfaen"/>
          <w:sz w:val="24"/>
          <w:szCs w:val="24"/>
          <w:lang w:val="hy-AM"/>
        </w:rPr>
        <w:t></w:t>
      </w:r>
      <w:r w:rsidR="00ED12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00D4F" w:rsidRPr="00300D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1234">
        <w:rPr>
          <w:rFonts w:ascii="GHEA Grapalat" w:hAnsi="GHEA Grapalat" w:cs="Sylfaen"/>
          <w:sz w:val="24"/>
          <w:szCs w:val="24"/>
          <w:lang w:val="hy-AM"/>
        </w:rPr>
        <w:t>կառավարության և Ամերիկայի Միացյալ Նահանգների կառավարության</w:t>
      </w:r>
      <w:r w:rsidR="00493EB6" w:rsidRPr="00493E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1234">
        <w:rPr>
          <w:rFonts w:ascii="GHEA Grapalat" w:hAnsi="GHEA Grapalat" w:cs="Sylfaen"/>
          <w:sz w:val="24"/>
          <w:szCs w:val="24"/>
          <w:lang w:val="hy-AM"/>
        </w:rPr>
        <w:t>միջև</w:t>
      </w:r>
      <w:r w:rsidR="00493EB6" w:rsidRPr="00493E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D1234">
        <w:rPr>
          <w:rFonts w:ascii="GHEA Grapalat" w:hAnsi="GHEA Grapalat" w:cs="Sylfaen"/>
          <w:sz w:val="24"/>
          <w:szCs w:val="24"/>
          <w:lang w:val="hy-AM"/>
        </w:rPr>
        <w:t>զանգվածային ոչնչացման զենքի տարածմանը հակազդելու բնագավառում համագործակցության մասին համաձայնագրի</w:t>
      </w:r>
      <w:r w:rsidR="00175790" w:rsidRPr="00175790">
        <w:rPr>
          <w:rFonts w:ascii="GHEA Grapalat" w:hAnsi="GHEA Grapalat" w:cs="Sylfaen"/>
          <w:sz w:val="24"/>
          <w:szCs w:val="24"/>
          <w:lang w:val="hy-AM"/>
        </w:rPr>
        <w:t xml:space="preserve"> գործողության</w:t>
      </w:r>
      <w:r w:rsidR="00ED1234">
        <w:rPr>
          <w:rFonts w:ascii="GHEA Grapalat" w:hAnsi="GHEA Grapalat" w:cs="Sylfaen"/>
          <w:sz w:val="24"/>
          <w:szCs w:val="24"/>
          <w:lang w:val="hy-AM"/>
        </w:rPr>
        <w:t xml:space="preserve"> ժամկետ</w:t>
      </w:r>
      <w:r w:rsidR="00493EB6" w:rsidRPr="00493EB6">
        <w:rPr>
          <w:rFonts w:ascii="GHEA Grapalat" w:hAnsi="GHEA Grapalat" w:cs="Sylfaen"/>
          <w:sz w:val="24"/>
          <w:szCs w:val="24"/>
          <w:lang w:val="hy-AM"/>
        </w:rPr>
        <w:t>ը</w:t>
      </w:r>
      <w:r w:rsidR="00ED1234">
        <w:rPr>
          <w:rFonts w:ascii="GHEA Grapalat" w:hAnsi="GHEA Grapalat" w:cs="Sylfaen"/>
          <w:sz w:val="24"/>
          <w:szCs w:val="24"/>
          <w:lang w:val="hy-AM"/>
        </w:rPr>
        <w:t xml:space="preserve"> երկարաձգ</w:t>
      </w:r>
      <w:r w:rsidR="00493EB6" w:rsidRPr="00493EB6">
        <w:rPr>
          <w:rFonts w:ascii="GHEA Grapalat" w:hAnsi="GHEA Grapalat" w:cs="Sylfaen"/>
          <w:sz w:val="24"/>
          <w:szCs w:val="24"/>
          <w:lang w:val="hy-AM"/>
        </w:rPr>
        <w:t xml:space="preserve">ելու </w:t>
      </w:r>
      <w:r w:rsidR="00ED1234">
        <w:rPr>
          <w:rFonts w:ascii="GHEA Grapalat" w:hAnsi="GHEA Grapalat" w:cs="Sylfaen"/>
          <w:sz w:val="24"/>
          <w:szCs w:val="24"/>
          <w:lang w:val="hy-AM"/>
        </w:rPr>
        <w:t xml:space="preserve">մասին համաձայնության </w:t>
      </w:r>
      <w:r w:rsidR="00E2565B" w:rsidRPr="00E2565B">
        <w:rPr>
          <w:rFonts w:ascii="GHEA Grapalat" w:hAnsi="GHEA Grapalat" w:cs="Sylfaen"/>
          <w:sz w:val="24"/>
          <w:szCs w:val="24"/>
          <w:lang w:val="hy-AM"/>
        </w:rPr>
        <w:t>ստորագրումը</w:t>
      </w:r>
      <w:r w:rsidR="00ED1234" w:rsidRPr="00ED1234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4C795657" w14:textId="77777777" w:rsidR="00ED1234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15D17A64" w14:textId="77777777" w:rsidR="00ED1234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5E5A7208" w14:textId="77777777" w:rsidR="00ED1234" w:rsidRPr="00ED1234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6AAEB7D" w14:textId="141EAA1A" w:rsidR="00ED1234" w:rsidRDefault="00175790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B5E38">
        <w:rPr>
          <w:rFonts w:ascii="GHEA Grapalat" w:hAnsi="GHEA Grapalat"/>
          <w:b/>
          <w:sz w:val="24"/>
          <w:szCs w:val="24"/>
          <w:lang w:val="hy-AM"/>
        </w:rPr>
        <w:t>ՀՀ</w:t>
      </w:r>
      <w:r w:rsidR="00ED1234" w:rsidRPr="007B1A73">
        <w:rPr>
          <w:rFonts w:ascii="GHEA Grapalat" w:hAnsi="GHEA Grapalat"/>
          <w:b/>
          <w:sz w:val="24"/>
          <w:szCs w:val="24"/>
          <w:lang w:val="hy-AM"/>
        </w:rPr>
        <w:t xml:space="preserve"> ՊԱՇՏՊԱՆՈՒԹՅԱՆ ՆԱԽԱՐԱՐ</w:t>
      </w:r>
      <w:r w:rsidR="004B5E38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4B5E38">
        <w:rPr>
          <w:rFonts w:ascii="GHEA Grapalat" w:hAnsi="GHEA Grapalat"/>
          <w:b/>
          <w:sz w:val="24"/>
          <w:szCs w:val="24"/>
          <w:lang w:val="hy-AM"/>
        </w:rPr>
        <w:pict w14:anchorId="77705E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FC9251A7-61CF-44D5-98C1-61B7DC6B6DC3}" provid="{00000000-0000-0000-0000-000000000000}" issignatureline="t"/>
          </v:shape>
        </w:pict>
      </w:r>
      <w:bookmarkStart w:id="0" w:name="_GoBack"/>
      <w:bookmarkEnd w:id="0"/>
    </w:p>
    <w:p w14:paraId="450C6255" w14:textId="3F9E3276" w:rsidR="00300D4F" w:rsidRPr="00592BAA" w:rsidRDefault="00300D4F" w:rsidP="00300D4F">
      <w:pPr>
        <w:shd w:val="clear" w:color="auto" w:fill="FFFFFF"/>
        <w:spacing w:after="0" w:line="276" w:lineRule="auto"/>
        <w:ind w:left="3600"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92BAA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</w:p>
    <w:p w14:paraId="52D1335D" w14:textId="2F4F8E04" w:rsidR="00300D4F" w:rsidRPr="00592BAA" w:rsidRDefault="00300D4F" w:rsidP="00300D4F">
      <w:pPr>
        <w:shd w:val="clear" w:color="auto" w:fill="FFFFFF"/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92BAA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</w:t>
      </w:r>
    </w:p>
    <w:p w14:paraId="6AA83E2D" w14:textId="74090553" w:rsidR="00ED1234" w:rsidRPr="007B1A73" w:rsidRDefault="00ED1234" w:rsidP="00300D4F">
      <w:pPr>
        <w:shd w:val="clear" w:color="auto" w:fill="FFFFFF"/>
        <w:spacing w:after="0" w:line="276" w:lineRule="auto"/>
        <w:ind w:left="6480"/>
        <w:rPr>
          <w:rFonts w:ascii="GHEA Grapalat" w:hAnsi="GHEA Grapalat"/>
          <w:b/>
          <w:sz w:val="24"/>
          <w:szCs w:val="24"/>
          <w:lang w:val="hy-AM"/>
        </w:rPr>
      </w:pPr>
      <w:r w:rsidRPr="007B1A73">
        <w:rPr>
          <w:rFonts w:ascii="GHEA Grapalat" w:hAnsi="GHEA Grapalat"/>
          <w:b/>
          <w:sz w:val="24"/>
          <w:szCs w:val="24"/>
          <w:lang w:val="hy-AM"/>
        </w:rPr>
        <w:t>ՍՈՒՐԵՆ ՊԱՊԻԿՅԱՆ</w:t>
      </w:r>
    </w:p>
    <w:p w14:paraId="12C2E508" w14:textId="77777777" w:rsidR="00ED1234" w:rsidRPr="007B1A73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87CBB1B" w14:textId="77777777" w:rsidR="00ED1234" w:rsidRPr="007B1A73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2D24127E" w14:textId="77777777" w:rsidR="00ED1234" w:rsidRPr="007B1A73" w:rsidRDefault="00ED1234" w:rsidP="00E70B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25D5677" w14:textId="77777777" w:rsidR="00351236" w:rsidRPr="007B1A73" w:rsidRDefault="00351236" w:rsidP="00E70B7D">
      <w:pPr>
        <w:spacing w:line="276" w:lineRule="auto"/>
        <w:jc w:val="both"/>
        <w:rPr>
          <w:rFonts w:ascii="GHEA Grapalat" w:hAnsi="GHEA Grapalat"/>
          <w:lang w:val="hy-AM"/>
        </w:rPr>
      </w:pPr>
    </w:p>
    <w:sectPr w:rsidR="00351236" w:rsidRPr="007B1A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D6E"/>
    <w:rsid w:val="00166ECA"/>
    <w:rsid w:val="00175790"/>
    <w:rsid w:val="0023080C"/>
    <w:rsid w:val="002A2EA7"/>
    <w:rsid w:val="00300D4F"/>
    <w:rsid w:val="00342DBF"/>
    <w:rsid w:val="00351236"/>
    <w:rsid w:val="003E2E07"/>
    <w:rsid w:val="00493EB6"/>
    <w:rsid w:val="004B5E38"/>
    <w:rsid w:val="00592BAA"/>
    <w:rsid w:val="007B1A73"/>
    <w:rsid w:val="00A00C6E"/>
    <w:rsid w:val="00C36A8C"/>
    <w:rsid w:val="00CA6D6E"/>
    <w:rsid w:val="00E2565B"/>
    <w:rsid w:val="00E70B7D"/>
    <w:rsid w:val="00ED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825D0"/>
  <w15:chartTrackingRefBased/>
  <w15:docId w15:val="{242C6376-0A00-406C-B726-B1C81A80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2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2E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0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7ZnoO3iXnsUaRdYmdurabm9wCQHpBHQpLzsZhl6qWWY=</DigestValue>
    </Reference>
    <Reference Type="http://www.w3.org/2000/09/xmldsig#Object" URI="#idOfficeObject">
      <DigestMethod Algorithm="http://www.w3.org/2001/04/xmlenc#sha256"/>
      <DigestValue>kPBvxR8YRv1DsWbx/IqmWRZt8qvatTE/EcuntxZbPdg=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QN7rkxj7RRERnD2xi3gYllUI4+G7b6fZ3bAs/JXIdE0=</DigestValue>
    </Reference>
    <Reference Type="http://www.w3.org/2000/09/xmldsig#Object" URI="#idValidSigLnImg">
      <DigestMethod Algorithm="http://www.w3.org/2001/04/xmlenc#sha256"/>
      <DigestValue>8ECej7hqRHNaovbEdM2wEgdx8JX3wAVTDhHWor1qd8c=</DigestValue>
    </Reference>
    <Reference Type="http://www.w3.org/2000/09/xmldsig#Object" URI="#idInvalidSigLnImg">
      <DigestMethod Algorithm="http://www.w3.org/2001/04/xmlenc#sha256"/>
      <DigestValue>c00W4Ksb049dXYgbMuYF7DKx7AJOulpoesU7dUykKN4=</DigestValue>
    </Reference>
  </SignedInfo>
  <SignatureValue>iBYrUogjjA/6CcKHfI0vvd614ZpWHt6lFRM2KOiTveCLChshQSYtfatsTVRmrm0fhxY2UBrmdvXo
8/28/po423YYFQB2H51XvYMZuFclmK4u9mslupiK/ZZYfFHZx9sdsj3kRRUhXKsPtWKptI/De8xf
uZvAjUG1PUzaoV3qFneAq+UoT9dey9NCp6AA3+AFwL76xF/Do5Lq/CSSlctk8f5XDJ4eiJ3aaf3U
bXtHlQsWgIzzo+EcdWAiVIIuLw7vOaNgbcbeDf4FzKd/sVAJfA2ULvVC8rhR1Ka0s/AUKphELHZP
94rsUsiFdkyaGPfDLEDjnYwI9u6B2CEbt5LZgg==</SignatureValue>
  <KeyInfo>
    <X509Data>
      <X509Certificate>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Bc0EwUo06UcfIqOId4tbXIUDCOFryi9v7dGx6+jIPyU=</DigestValue>
      </Reference>
      <Reference URI="/word/fontTable.xml?ContentType=application/vnd.openxmlformats-officedocument.wordprocessingml.fontTable+xml">
        <DigestMethod Algorithm="http://www.w3.org/2001/04/xmlenc#sha256"/>
        <DigestValue>ERS6Pct63xSL91FQB1OwdA0x9Uw7zTmklvPHfmuVDpo=</DigestValue>
      </Reference>
      <Reference URI="/word/media/image1.emf?ContentType=image/x-emf">
        <DigestMethod Algorithm="http://www.w3.org/2001/04/xmlenc#sha256"/>
        <DigestValue>AevCYtlaat6NBcQQx5TG2itLwwDTBgYselalcyPuBjw=</DigestValue>
      </Reference>
      <Reference URI="/word/settings.xml?ContentType=application/vnd.openxmlformats-officedocument.wordprocessingml.settings+xml">
        <DigestMethod Algorithm="http://www.w3.org/2001/04/xmlenc#sha256"/>
        <DigestValue>O2zzyDFlB06h9k2iU5s1opG4SUz5D+IxRBBR/ob0DqY=</DigestValue>
      </Reference>
      <Reference URI="/word/styles.xml?ContentType=application/vnd.openxmlformats-officedocument.wordprocessingml.styles+xml">
        <DigestMethod Algorithm="http://www.w3.org/2001/04/xmlenc#sha256"/>
        <DigestValue>xnsePwKu9mgm7GE737xD6Z35Y1ds6U9IT1xjG+OoIn0=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G+xdh7er8C5VHCSE/Xg7L30Z5mPvgfn5r+v7vEWxngM=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2024-02-12T12:50:55Z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{FC9251A7-61CF-44D5-98C1-61B7DC6B6DC3}</SetupID>
          <SignatureText/>
          <SignatureImage>AQAAAGwAAAAAAAAAAAAAAHoAAAAXAAAAAAAAAAAAAAACDAAAVwIAACBFTUYAAAEAMEkAAAwAAAABAAAAAAAAAAAAAAAAAAAAgAcAADgEAADgAQAADgEAAAAAAAAAAAAAAAAAAABTBwCwHgQARgAAACwAAAAgAAAARU1GKwFAAQAcAAAAEAAAAAIQwNsBAAAAYAAAAGAAAABGAAAAVBAAAEgQAABFTUYrIkAEAAwAAAAAAAAAHkAJAAwAAAAAAAAAJEABAAwAAAAAAAAAMEACABAAAAAEAAAAAACAPyFABwAMAAAAAAAAAAhAAAWgDwAAlA8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16.0.10371/14</OfficeVersion>
          <ApplicationVersion>16.0.10371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ՍՈՒՐԵՆ ՊԱՊԻԿՅԱՆ</DelegateSuggestedSigner>
          <DelegateSuggestedSigner2/>
          <DelegateSuggestedSignerEmail>124578</DelegateSuggestedSignerEmail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2024-02-12T12:50:55Z</xd:SigningTime>
          <xd:SigningCertificate>
            <xd:Cert>
              <xd:CertDigest>
                <DigestMethod Algorithm="http://www.w3.org/2001/04/xmlenc#sha256"/>
                <DigestValue>GBlDBpAbMQ3kFe1sCJhW6vp1PBT+509owfWpy/s1Fn0=</DigestValue>
              </xd:CertDigest>
              <xd:IssuerSerial>
                <X509IssuerName>CN=CA of RoA, SERIALNUMBER=1, O=EKENG CJSC, C=AM</X509IssuerName>
                <X509SerialNumber>1002168916348196058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3FEAAMMAAAAF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AQAAD4AAABgVngn/H8AAAkAAAAAAAAACQAAAF0EAACFon3t+38AAEYHAAB0AQAA0QUAAAAAAAD44NVtAgAAAAAAAABGBwAAdAEAANEFAAAAAAAAfAEAAEQAAAAAAAAAAAAAAAAAAADQG7sk/H8AAAAAAAAAAAAAEgAAAAAAAADI0MYk/H8AAAAAAAAAAAAAwN/VbQIAAAAoAxYMfAEAAAAAAAAAAAAAAAAAAAAAAAC3UOhfE2oAAJaFpyQAAAAAmhL/WjunAADQr3gXfAEAAKC+8BN8AQAAUOLVbQIAAAAAAAAAAAAAAAcAAAAAAAAAAAAAAAAAAACM4dVt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//8AAAAAAQAAADChIR18AQAAAAAAAAAAAAABAAAAAAAAADA98BN8AQAAQMLkJnwBAABwjVDwG0LaAQIAAAAAAAAAAGsJ7ft/AAAoawnt+38AAAMAAAAAAAAAqPoO7ft/AABo/w7t+38AANAbuyT8fwAAIKW/HHwBAAACAAAAAAAAAMjQxiT8fwAAAAAAAAAAAABq5qbDOvsAAAIAAAAAAAAAAAAAAAAAAAAAAAAAAAAAAEcG6F8TagAAAAAAAAAAAABo/w7t+38AAOD///8AAAAAoL7wE3wBAABYjdVtAgAAAAAAAAAAAAAABgAAAAAAAAAAAAAAAAAAAHyM1W1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CoAAAACgAAAFAAAAB9AAAAXAAAAAEAAAAAAMhBAADIQQoAAABQAAAADwAAAEwAAAAAAAAAAAAAAAAAAAD//////////2wAAABNBUgFUgVQBTUFRgUgAEoFMQVKBTsFPwVFBTEFRgUAAAgAAAAIAAAACAAAAAgAAAAIAAAACAAAAAMAAAAJAAAACQAAAAkAAAAH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</Object>
  <Object Id="idInvalidSigLnImg">AQAAAGwAAAAAAAAAAAAAAP8AAAB/AAAAAAAAAAAAAAAAGQAAgAwAACBFTUYAAAEAiFUAAMkAAAAF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W6Q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94m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PBefij8fwAAAAAAAAAAAAAoEgAAAAAAAEAAAMD7fwAAgH0sKPx/AAAeo33t+38AAAQAAAAAAAAAgH0sKPx/AAA5oNVtAgAAAAAAAAAAAAAAAADeC3wBAAACAAAA+38AAEgAAAB8AQAA0Bu7JPx/AAAQrebt+38AACDutO0AAAAAyNDGJPx/AAAAAAAAAAAAAAAAKij8fwAAAAAAAAAAAAAAAAAAAAAAAAAAAAAAAAAAlxDoXxNqAAD1////AAAAAKC+8BN8AQAA9f///wAAAACgvvATfAEAAIii1W0CAAAAAAAAAAAAAAAJAAAAAAAAAAAAAAAAAAAArKHVbWR2AAgAAAAAJQAAAAwAAAABAAAAGAAAAAwAAAD/AAAAEgAAAAwAAAABAAAAHgAAABgAAAAiAAAABAAAAHoAAAARAAAAJQAAAAwAAAABAAAAVAAAALQAAAAjAAAABAAAAHgAAAAQAAAAAQAAAAAAyEEAAMh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EAAA+AAAAYFZ4J/x/AAAJAAAAAAAAAAkAAABdBAAAhaJ97ft/AABGBwAAdAEAANEFAAAAAAAA+ODVbQIAAAAAAAAARgcAAHQBAADRBQAAAAAAAHwBAABEAAAAAAAAAAAAAAAAAAAA0Bu7JPx/AAAAAAAAAAAAABIAAAAAAAAAyNDGJPx/AAAAAAAAAAAAAMDf1W0CAAAAKAMWDHwBAAAAAAAAAAAAAAAAAAAAAAAAt1DoXxNqAACWhackAAAAAJoS/1o7pwAA0K94F3wBAACgvvATfAEAAFDi1W0CAAAAAAAAAAAAAAAHAAAAAAAAAAAAAAAAAAAAjOHVb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P//AAAAAAEAAAAwoSEdfAEAAAAAAAAAAAAAAQAAAAAAAAAwPfATfAEAAEDC5CZ8AQAAcI1Q8BtC2gECAAAAAAAAAABrCe37fwAAKGsJ7ft/AAADAAAAAAAAAKj6Du37fwAAaP8O7ft/AADQG7sk/H8AACClvxx8AQAAAgAAAAAAAADI0MYk/H8AAAAAAAAAAAAAauamwzr7AAACAAAAAAAAAAAAAAAAAAAAAAAAAAAAAABHBuhfE2oAAAAAAAAAAAAAaP8O7ft/AADg////AAAAAKC+8BN8AQAAWI3VbQIAAAAAAAAAAAAAAAYAAAAAAAAAAAAAAAAAAAB8jNVt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ASAAAADAAAAAEAAAAeAAAAGAAAAAkAAABQAAAA9wAAAF0AAAAlAAAADAAAAAEAAABUAAAAqAAAAAoAAABQAAAAfQAAAFwAAAABAAAAAADIQQAAyEEKAAAAUAAAAA8AAABMAAAAAAAAAAAAAAAAAAAA//////////9sAAAATQVIBVIFUAU1BUYFIABKBTEFSgU7BT8FRQUxBUYFAAAIAAAACAAAAAgAAAAIAAAACAAAAAgAAAADAAAACQAAAAkAAAAJAAAABw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https://mul2.gov.am/tasks/932449/oneclick/bf95fc5fe9c70eb87a8c021e79c24b75188e3de4a4d277340ff47253a5dc1814.docx?token=bc5ea3fbc8faaabc848ddac753e3f3eb</cp:keywords>
  <dc:description/>
  <cp:lastModifiedBy>Աննա Բալայան</cp:lastModifiedBy>
  <cp:revision>18</cp:revision>
  <dcterms:created xsi:type="dcterms:W3CDTF">2023-10-12T08:28:00Z</dcterms:created>
  <dcterms:modified xsi:type="dcterms:W3CDTF">2024-02-12T12:50:00Z</dcterms:modified>
</cp:coreProperties>
</file>