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7B4DD" w14:textId="77777777" w:rsidR="00912300" w:rsidRPr="00796DC4" w:rsidRDefault="009D1F9F" w:rsidP="00683DB1">
      <w:pPr>
        <w:tabs>
          <w:tab w:val="num" w:pos="117"/>
        </w:tabs>
        <w:spacing w:line="360" w:lineRule="auto"/>
        <w:jc w:val="center"/>
        <w:rPr>
          <w:rFonts w:ascii="GHEA Grapalat" w:eastAsia="Arial Unicode MS" w:hAnsi="GHEA Grapalat" w:cs="Arial Unicode MS"/>
          <w:b/>
          <w:lang w:val="en-US"/>
        </w:rPr>
      </w:pPr>
      <w:r w:rsidRPr="00796DC4">
        <w:rPr>
          <w:rFonts w:ascii="GHEA Grapalat" w:eastAsia="Arial Unicode MS" w:hAnsi="GHEA Grapalat" w:cs="Arial Unicode MS"/>
          <w:b/>
          <w:lang w:val="en-US"/>
        </w:rPr>
        <w:t>Ա Մ Փ Ո Փ Ա Թ Ե Ր Թ</w:t>
      </w:r>
    </w:p>
    <w:p w14:paraId="53922F9E" w14:textId="77777777" w:rsidR="008B14B0" w:rsidRPr="00796DC4" w:rsidRDefault="008B14B0" w:rsidP="00683DB1">
      <w:pPr>
        <w:tabs>
          <w:tab w:val="num" w:pos="0"/>
        </w:tabs>
        <w:spacing w:line="360" w:lineRule="auto"/>
        <w:jc w:val="center"/>
        <w:rPr>
          <w:rFonts w:ascii="GHEA Grapalat" w:eastAsia="Arial Unicode MS" w:hAnsi="GHEA Grapalat" w:cs="Arial Unicode MS"/>
          <w:b/>
          <w:lang w:val="hy-AM"/>
        </w:rPr>
      </w:pPr>
    </w:p>
    <w:p w14:paraId="648FBEEC" w14:textId="53B69EC2" w:rsidR="00C8742D" w:rsidRPr="00796DC4" w:rsidRDefault="00C8742D" w:rsidP="00683DB1">
      <w:pPr>
        <w:tabs>
          <w:tab w:val="left" w:pos="2179"/>
        </w:tabs>
        <w:spacing w:line="360" w:lineRule="auto"/>
        <w:jc w:val="center"/>
        <w:rPr>
          <w:rFonts w:ascii="GHEA Grapalat" w:hAnsi="GHEA Grapalat"/>
          <w:b/>
          <w:bCs/>
          <w:color w:val="000000"/>
          <w:spacing w:val="-2"/>
          <w:lang w:val="hy-AM"/>
        </w:rPr>
      </w:pPr>
      <w:r w:rsidRPr="00796DC4">
        <w:rPr>
          <w:rStyle w:val="Strong"/>
          <w:rFonts w:ascii="GHEA Grapalat" w:hAnsi="GHEA Grapalat"/>
          <w:color w:val="000000"/>
          <w:lang w:val="hy-AM"/>
        </w:rPr>
        <w:t>«</w:t>
      </w:r>
      <w:r w:rsidR="00955CD3" w:rsidRPr="00796DC4">
        <w:rPr>
          <w:rFonts w:ascii="GHEA Grapalat" w:hAnsi="GHEA Grapalat"/>
          <w:b/>
          <w:bCs/>
          <w:color w:val="000000"/>
          <w:spacing w:val="-2"/>
          <w:lang w:val="hy-AM"/>
        </w:rPr>
        <w:t xml:space="preserve">ՀԱՅԱՍՏԱՆԻ ՀԱՆՐԱՊԵՏՈՒԹՅԱՆ ԿԱՌԱՎԱՐՈՒԹՅԱՆ 2003 ԹՎԱԿԱՆԻ ՓԵՏՐՎԱՐԻ 6-Ի N 138-Ն ՈՐՈՇՄԱՆ ՄԵՋ </w:t>
      </w:r>
      <w:r w:rsidR="009E569A" w:rsidRPr="00796DC4">
        <w:rPr>
          <w:rFonts w:ascii="GHEA Grapalat" w:hAnsi="GHEA Grapalat"/>
          <w:b/>
          <w:bCs/>
          <w:color w:val="000000"/>
          <w:spacing w:val="-2"/>
          <w:lang w:val="hy-AM"/>
        </w:rPr>
        <w:t xml:space="preserve">ԼՐԱՑՈՒՄՆԵՐ </w:t>
      </w:r>
      <w:r w:rsidR="00955CD3" w:rsidRPr="00796DC4">
        <w:rPr>
          <w:rFonts w:ascii="GHEA Grapalat" w:hAnsi="GHEA Grapalat"/>
          <w:b/>
          <w:bCs/>
          <w:color w:val="000000"/>
          <w:spacing w:val="-2"/>
          <w:lang w:val="hy-AM"/>
        </w:rPr>
        <w:t>ԿԱՏԱՐԵԼՈՒ</w:t>
      </w:r>
      <w:r w:rsidR="005C6A2E" w:rsidRPr="00796DC4">
        <w:rPr>
          <w:rFonts w:ascii="GHEA Grapalat" w:hAnsi="GHEA Grapalat"/>
          <w:b/>
          <w:bCs/>
          <w:color w:val="000000"/>
          <w:spacing w:val="-2"/>
          <w:lang w:val="hy-AM"/>
        </w:rPr>
        <w:t xml:space="preserve"> </w:t>
      </w:r>
      <w:r w:rsidR="00955CD3" w:rsidRPr="00796DC4">
        <w:rPr>
          <w:rFonts w:ascii="GHEA Grapalat" w:hAnsi="GHEA Grapalat"/>
          <w:b/>
          <w:bCs/>
          <w:color w:val="000000"/>
          <w:spacing w:val="-2"/>
          <w:lang w:val="hy-AM"/>
        </w:rPr>
        <w:t>ՄԱՍԻՆ</w:t>
      </w:r>
      <w:r w:rsidRPr="00796DC4">
        <w:rPr>
          <w:rStyle w:val="Strong"/>
          <w:rFonts w:ascii="GHEA Grapalat" w:hAnsi="GHEA Grapalat" w:cs="Arial Unicode"/>
          <w:color w:val="000000"/>
          <w:lang w:val="hy-AM"/>
        </w:rPr>
        <w:t>»</w:t>
      </w:r>
    </w:p>
    <w:p w14:paraId="6531FED7" w14:textId="77777777" w:rsidR="00540664" w:rsidRPr="00796DC4" w:rsidRDefault="00540664" w:rsidP="00683DB1">
      <w:pPr>
        <w:shd w:val="clear" w:color="auto" w:fill="FFFFFF"/>
        <w:spacing w:line="360" w:lineRule="auto"/>
        <w:jc w:val="center"/>
        <w:rPr>
          <w:rStyle w:val="Strong"/>
          <w:rFonts w:ascii="GHEA Grapalat" w:hAnsi="GHEA Grapalat" w:cs="Calibri"/>
          <w:b w:val="0"/>
          <w:bCs w:val="0"/>
          <w:color w:val="000000"/>
          <w:lang w:val="hy-AM" w:eastAsia="en-US"/>
        </w:rPr>
      </w:pPr>
      <w:r w:rsidRPr="00796DC4">
        <w:rPr>
          <w:rFonts w:ascii="GHEA Grapalat" w:hAnsi="GHEA Grapalat" w:cs="Courier New"/>
          <w:b/>
          <w:lang w:val="hy-AM"/>
        </w:rPr>
        <w:t>ՀԱՅԱՍՏԱՆԻ ՀԱՆՐԱՊԵՏՈՒԹՅԱՆ</w:t>
      </w:r>
      <w:r w:rsidRPr="00796DC4">
        <w:rPr>
          <w:rStyle w:val="Strong"/>
          <w:rFonts w:ascii="GHEA Grapalat" w:hAnsi="GHEA Grapalat" w:cs="Sylfaen"/>
          <w:b w:val="0"/>
          <w:shd w:val="clear" w:color="auto" w:fill="FFFFFF"/>
          <w:lang w:val="hy-AM"/>
        </w:rPr>
        <w:t xml:space="preserve"> </w:t>
      </w:r>
      <w:r w:rsidRPr="00796DC4">
        <w:rPr>
          <w:rFonts w:ascii="GHEA Grapalat" w:hAnsi="GHEA Grapalat" w:cs="Courier New"/>
          <w:b/>
          <w:lang w:val="hy-AM"/>
        </w:rPr>
        <w:t xml:space="preserve">ԿԱՌԱՎԱՐՈՒԹՅԱՆ </w:t>
      </w:r>
      <w:r w:rsidRPr="00796DC4">
        <w:rPr>
          <w:rStyle w:val="Strong"/>
          <w:rFonts w:ascii="GHEA Grapalat" w:hAnsi="GHEA Grapalat" w:cs="Sylfaen"/>
          <w:shd w:val="clear" w:color="auto" w:fill="FFFFFF"/>
          <w:lang w:val="hy-AM"/>
        </w:rPr>
        <w:t>ՈՐՈՇՄԱՆ</w:t>
      </w:r>
    </w:p>
    <w:p w14:paraId="0D4F28E3" w14:textId="60BF0B57" w:rsidR="008606BD" w:rsidRPr="00796DC4" w:rsidRDefault="00540664" w:rsidP="00683DB1">
      <w:pPr>
        <w:shd w:val="clear" w:color="auto" w:fill="FFFFFF"/>
        <w:spacing w:line="360" w:lineRule="auto"/>
        <w:jc w:val="center"/>
        <w:rPr>
          <w:rFonts w:ascii="GHEA Grapalat" w:hAnsi="GHEA Grapalat"/>
          <w:b/>
          <w:lang w:val="hy-AM"/>
        </w:rPr>
      </w:pPr>
      <w:r w:rsidRPr="00796DC4">
        <w:rPr>
          <w:rFonts w:ascii="GHEA Grapalat" w:hAnsi="GHEA Grapalat"/>
          <w:b/>
          <w:lang w:val="hy-AM"/>
        </w:rPr>
        <w:t>ՆԱԽԱԳԾԻ</w:t>
      </w:r>
    </w:p>
    <w:tbl>
      <w:tblPr>
        <w:tblStyle w:val="TableGrid"/>
        <w:tblW w:w="14548" w:type="dxa"/>
        <w:tblInd w:w="-162" w:type="dxa"/>
        <w:tblLook w:val="04A0" w:firstRow="1" w:lastRow="0" w:firstColumn="1" w:lastColumn="0" w:noHBand="0" w:noVBand="1"/>
      </w:tblPr>
      <w:tblGrid>
        <w:gridCol w:w="10710"/>
        <w:gridCol w:w="3838"/>
      </w:tblGrid>
      <w:tr w:rsidR="00FF233A" w:rsidRPr="00796DC4" w14:paraId="0CA35453" w14:textId="77777777" w:rsidTr="00B12863">
        <w:tc>
          <w:tcPr>
            <w:tcW w:w="10710" w:type="dxa"/>
            <w:vMerge w:val="restart"/>
            <w:shd w:val="clear" w:color="auto" w:fill="E7E6E6" w:themeFill="background2"/>
            <w:vAlign w:val="center"/>
          </w:tcPr>
          <w:p w14:paraId="26103194" w14:textId="40C0C19A" w:rsidR="00FF233A" w:rsidRPr="00796DC4" w:rsidRDefault="00FF233A" w:rsidP="00683DB1">
            <w:pPr>
              <w:spacing w:line="360" w:lineRule="auto"/>
              <w:jc w:val="center"/>
              <w:rPr>
                <w:rFonts w:ascii="GHEA Grapalat" w:hAnsi="GHEA Grapalat" w:cs="Courier New"/>
                <w:lang w:val="hy-AM"/>
              </w:rPr>
            </w:pPr>
            <w:bookmarkStart w:id="0" w:name="_Hlk152834339"/>
            <w:r w:rsidRPr="00796DC4">
              <w:rPr>
                <w:rFonts w:ascii="GHEA Grapalat" w:eastAsia="Arial Unicode MS" w:hAnsi="GHEA Grapalat" w:cs="Sylfaen"/>
                <w:color w:val="000000"/>
                <w:lang w:val="hy-AM"/>
              </w:rPr>
              <w:t>1</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 xml:space="preserve"> Սննդամթերքի անվտանգության տեսչական մարմին</w:t>
            </w:r>
          </w:p>
        </w:tc>
        <w:tc>
          <w:tcPr>
            <w:tcW w:w="3838" w:type="dxa"/>
            <w:shd w:val="clear" w:color="auto" w:fill="D9D9D9" w:themeFill="background1" w:themeFillShade="D9"/>
          </w:tcPr>
          <w:p w14:paraId="564ABF8C" w14:textId="535B60FC" w:rsidR="00FF233A" w:rsidRPr="00796DC4" w:rsidRDefault="00B07323"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04</w:t>
            </w:r>
            <w:r w:rsidR="00FF233A"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12</w:t>
            </w:r>
            <w:r w:rsidR="00FF233A" w:rsidRPr="00796DC4">
              <w:rPr>
                <w:rFonts w:ascii="Cambria Math" w:eastAsia="Arial Unicode MS" w:hAnsi="Cambria Math" w:cs="Cambria Math"/>
                <w:color w:val="000000"/>
                <w:lang w:val="hy-AM"/>
              </w:rPr>
              <w:t>․</w:t>
            </w:r>
            <w:r w:rsidR="00FF233A" w:rsidRPr="00796DC4">
              <w:rPr>
                <w:rFonts w:ascii="GHEA Grapalat" w:eastAsia="Arial Unicode MS" w:hAnsi="GHEA Grapalat" w:cs="Sylfaen"/>
                <w:color w:val="000000"/>
                <w:lang w:val="hy-AM"/>
              </w:rPr>
              <w:t>2023</w:t>
            </w:r>
            <w:r w:rsidR="00AC4232">
              <w:rPr>
                <w:rFonts w:ascii="GHEA Grapalat" w:eastAsia="Arial Unicode MS" w:hAnsi="GHEA Grapalat" w:cs="Sylfaen"/>
                <w:color w:val="000000"/>
                <w:lang w:val="hy-AM"/>
              </w:rPr>
              <w:t xml:space="preserve"> </w:t>
            </w:r>
            <w:r w:rsidR="00FF233A" w:rsidRPr="00796DC4">
              <w:rPr>
                <w:rFonts w:ascii="GHEA Grapalat" w:eastAsia="Arial Unicode MS" w:hAnsi="GHEA Grapalat" w:cs="Sylfaen"/>
                <w:color w:val="000000"/>
                <w:lang w:val="hy-AM"/>
              </w:rPr>
              <w:t>թ</w:t>
            </w:r>
            <w:r w:rsidR="00FF233A" w:rsidRPr="00796DC4">
              <w:rPr>
                <w:rFonts w:ascii="Cambria Math" w:eastAsia="Arial Unicode MS" w:hAnsi="Cambria Math" w:cs="Cambria Math"/>
                <w:color w:val="000000"/>
                <w:lang w:val="hy-AM"/>
              </w:rPr>
              <w:t>․</w:t>
            </w:r>
          </w:p>
        </w:tc>
      </w:tr>
      <w:tr w:rsidR="00FF233A" w:rsidRPr="00796DC4" w14:paraId="5149D7A1" w14:textId="77777777" w:rsidTr="00B12863">
        <w:tc>
          <w:tcPr>
            <w:tcW w:w="10710" w:type="dxa"/>
            <w:vMerge/>
            <w:shd w:val="clear" w:color="auto" w:fill="E7E6E6" w:themeFill="background2"/>
          </w:tcPr>
          <w:p w14:paraId="70E6AE4B" w14:textId="77777777" w:rsidR="00FF233A" w:rsidRPr="00796DC4" w:rsidRDefault="00FF233A" w:rsidP="00683DB1">
            <w:pPr>
              <w:spacing w:line="360" w:lineRule="auto"/>
              <w:ind w:firstLine="540"/>
              <w:jc w:val="both"/>
              <w:rPr>
                <w:rFonts w:ascii="GHEA Grapalat" w:hAnsi="GHEA Grapalat" w:cs="Courier New"/>
                <w:highlight w:val="lightGray"/>
                <w:lang w:val="hy-AM"/>
              </w:rPr>
            </w:pPr>
          </w:p>
        </w:tc>
        <w:tc>
          <w:tcPr>
            <w:tcW w:w="3838" w:type="dxa"/>
            <w:shd w:val="clear" w:color="auto" w:fill="D9D9D9" w:themeFill="background1" w:themeFillShade="D9"/>
          </w:tcPr>
          <w:p w14:paraId="5CB971A6" w14:textId="7A8CECCA" w:rsidR="00FF233A" w:rsidRPr="00796DC4" w:rsidRDefault="00FF233A"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N /0</w:t>
            </w:r>
            <w:r w:rsidR="00B576C6" w:rsidRPr="00796DC4">
              <w:rPr>
                <w:rFonts w:ascii="GHEA Grapalat" w:eastAsia="Arial Unicode MS" w:hAnsi="GHEA Grapalat" w:cs="Sylfaen"/>
                <w:color w:val="000000"/>
                <w:lang w:val="hy-AM"/>
              </w:rPr>
              <w:t>6</w:t>
            </w:r>
            <w:r w:rsidRPr="00796DC4">
              <w:rPr>
                <w:rFonts w:ascii="Cambria Math" w:eastAsia="Arial Unicode MS" w:hAnsi="Cambria Math" w:cs="Cambria Math"/>
                <w:color w:val="000000"/>
                <w:lang w:val="hy-AM"/>
              </w:rPr>
              <w:t>․</w:t>
            </w:r>
            <w:r w:rsidR="00B576C6" w:rsidRPr="00796DC4">
              <w:rPr>
                <w:rFonts w:ascii="GHEA Grapalat" w:eastAsia="Arial Unicode MS" w:hAnsi="GHEA Grapalat" w:cs="Sylfaen"/>
                <w:color w:val="000000"/>
                <w:lang w:val="hy-AM"/>
              </w:rPr>
              <w:t>1</w:t>
            </w:r>
            <w:r w:rsidRPr="00796DC4">
              <w:rPr>
                <w:rFonts w:ascii="GHEA Grapalat" w:eastAsia="Arial Unicode MS" w:hAnsi="GHEA Grapalat" w:cs="Sylfaen"/>
                <w:color w:val="000000"/>
                <w:lang w:val="hy-AM"/>
              </w:rPr>
              <w:t>/1</w:t>
            </w:r>
            <w:r w:rsidR="00B576C6" w:rsidRPr="00796DC4">
              <w:rPr>
                <w:rFonts w:ascii="GHEA Grapalat" w:eastAsia="Arial Unicode MS" w:hAnsi="GHEA Grapalat" w:cs="Sylfaen"/>
                <w:color w:val="000000"/>
                <w:lang w:val="hy-AM"/>
              </w:rPr>
              <w:t>5462</w:t>
            </w:r>
            <w:r w:rsidRPr="00796DC4">
              <w:rPr>
                <w:rFonts w:ascii="GHEA Grapalat" w:eastAsia="Arial Unicode MS" w:hAnsi="GHEA Grapalat" w:cs="Sylfaen"/>
                <w:color w:val="000000"/>
                <w:lang w:val="hy-AM"/>
              </w:rPr>
              <w:t>–2023</w:t>
            </w:r>
          </w:p>
        </w:tc>
      </w:tr>
      <w:bookmarkEnd w:id="0"/>
      <w:tr w:rsidR="00FF233A" w:rsidRPr="00796DC4" w14:paraId="44EFFDAD" w14:textId="77777777" w:rsidTr="00B12863">
        <w:trPr>
          <w:trHeight w:val="70"/>
        </w:trPr>
        <w:tc>
          <w:tcPr>
            <w:tcW w:w="10710" w:type="dxa"/>
          </w:tcPr>
          <w:p w14:paraId="32E639DF" w14:textId="0567135E" w:rsidR="00FF233A" w:rsidRPr="00796DC4" w:rsidRDefault="005817C9" w:rsidP="00683DB1">
            <w:pPr>
              <w:spacing w:line="360" w:lineRule="auto"/>
              <w:jc w:val="both"/>
              <w:rPr>
                <w:rFonts w:ascii="GHEA Grapalat" w:hAnsi="GHEA Grapalat"/>
                <w:lang w:val="hy-AM"/>
              </w:rPr>
            </w:pPr>
            <w:r w:rsidRPr="00796DC4">
              <w:rPr>
                <w:rFonts w:ascii="GHEA Grapalat" w:hAnsi="GHEA Grapalat"/>
                <w:lang w:val="hy-AM"/>
              </w:rPr>
              <w:t xml:space="preserve">Հայտնում եմ, որ </w:t>
            </w:r>
            <w:r w:rsidRPr="00796DC4">
              <w:rPr>
                <w:rFonts w:ascii="GHEA Grapalat" w:hAnsi="GHEA Grapalat"/>
                <w:bCs/>
                <w:lang w:val="hy-AM"/>
              </w:rPr>
              <w:t>«Հայաստանի Հանրապետության կառավարության 2003 թվականի փետրվարի 6-ի N 138-Ն որոշման մեջ լրացումներ կատարելու մասին» Հայաստանի Հանրապետության կառավարության որոշման նախագծի վերաբերյալ</w:t>
            </w:r>
            <w:r w:rsidRPr="00796DC4">
              <w:rPr>
                <w:rFonts w:ascii="GHEA Grapalat" w:hAnsi="GHEA Grapalat"/>
                <w:lang w:val="hy-AM"/>
              </w:rPr>
              <w:t xml:space="preserve"> առաջարկություններ չկան։</w:t>
            </w:r>
          </w:p>
        </w:tc>
        <w:tc>
          <w:tcPr>
            <w:tcW w:w="3838" w:type="dxa"/>
          </w:tcPr>
          <w:p w14:paraId="4E08DC15" w14:textId="5C6B74F2" w:rsidR="00FF233A" w:rsidRPr="00796DC4" w:rsidRDefault="00894471" w:rsidP="00683DB1">
            <w:pPr>
              <w:spacing w:line="360" w:lineRule="auto"/>
              <w:jc w:val="center"/>
              <w:rPr>
                <w:rFonts w:ascii="GHEA Grapalat" w:hAnsi="GHEA Grapalat"/>
                <w:lang w:val="en-US"/>
              </w:rPr>
            </w:pPr>
            <w:r w:rsidRPr="00796DC4">
              <w:rPr>
                <w:rFonts w:ascii="GHEA Grapalat" w:hAnsi="GHEA Grapalat"/>
                <w:lang w:val="hy-AM"/>
              </w:rPr>
              <w:t>Ընդունվել է</w:t>
            </w:r>
            <w:r w:rsidR="00E635A3" w:rsidRPr="00796DC4">
              <w:rPr>
                <w:rFonts w:ascii="GHEA Grapalat" w:hAnsi="GHEA Grapalat"/>
                <w:lang w:val="en-US"/>
              </w:rPr>
              <w:t>:</w:t>
            </w:r>
          </w:p>
        </w:tc>
      </w:tr>
      <w:tr w:rsidR="00C31BD3" w:rsidRPr="00796DC4" w14:paraId="742AB637" w14:textId="77777777" w:rsidTr="00257F82">
        <w:tc>
          <w:tcPr>
            <w:tcW w:w="10710" w:type="dxa"/>
            <w:vMerge w:val="restart"/>
            <w:shd w:val="clear" w:color="auto" w:fill="E7E6E6" w:themeFill="background2"/>
            <w:vAlign w:val="center"/>
          </w:tcPr>
          <w:p w14:paraId="70BB134D" w14:textId="4525BF41" w:rsidR="00C31BD3" w:rsidRPr="00796DC4" w:rsidRDefault="00C31BD3" w:rsidP="00683DB1">
            <w:pPr>
              <w:spacing w:line="360" w:lineRule="auto"/>
              <w:jc w:val="center"/>
              <w:rPr>
                <w:rFonts w:ascii="GHEA Grapalat" w:hAnsi="GHEA Grapalat"/>
                <w:lang w:val="hy-AM" w:eastAsia="zh-CN"/>
              </w:rPr>
            </w:pPr>
            <w:r w:rsidRPr="00796DC4">
              <w:rPr>
                <w:rFonts w:ascii="GHEA Grapalat" w:eastAsia="Calibri" w:hAnsi="GHEA Grapalat" w:cs="GHEA Grapalat"/>
                <w:lang w:val="hy-AM"/>
              </w:rPr>
              <w:t>2</w:t>
            </w:r>
            <w:r w:rsidRPr="00796DC4">
              <w:rPr>
                <w:rFonts w:ascii="Cambria Math" w:eastAsia="Calibri" w:hAnsi="Cambria Math" w:cs="Cambria Math"/>
                <w:lang w:val="hy-AM"/>
              </w:rPr>
              <w:t>․</w:t>
            </w:r>
            <w:r w:rsidRPr="00796DC4">
              <w:rPr>
                <w:rFonts w:ascii="GHEA Grapalat" w:eastAsia="Calibri" w:hAnsi="GHEA Grapalat" w:cs="GHEA Grapalat"/>
                <w:lang w:val="hy-AM"/>
              </w:rPr>
              <w:t xml:space="preserve"> ՀՀ վարչապետի աշխատակազմի </w:t>
            </w:r>
            <w:r w:rsidRPr="00796DC4">
              <w:rPr>
                <w:rFonts w:ascii="GHEA Grapalat" w:hAnsi="GHEA Grapalat" w:cs="Sylfaen"/>
                <w:bCs/>
                <w:color w:val="000000"/>
                <w:lang w:val="hy-AM"/>
              </w:rPr>
              <w:t>տեսչական մարմինների</w:t>
            </w:r>
          </w:p>
          <w:p w14:paraId="45E3ACD7" w14:textId="09EB8F94" w:rsidR="00C31BD3" w:rsidRPr="00796DC4" w:rsidRDefault="00C31BD3" w:rsidP="00683DB1">
            <w:pPr>
              <w:spacing w:line="360" w:lineRule="auto"/>
              <w:jc w:val="center"/>
              <w:rPr>
                <w:rFonts w:ascii="GHEA Grapalat" w:eastAsia="Arial Unicode MS" w:hAnsi="GHEA Grapalat" w:cs="Sylfaen"/>
                <w:color w:val="000000"/>
                <w:lang w:val="hy-AM"/>
              </w:rPr>
            </w:pPr>
            <w:r w:rsidRPr="00796DC4">
              <w:rPr>
                <w:rFonts w:ascii="GHEA Grapalat" w:hAnsi="GHEA Grapalat" w:cs="Sylfaen"/>
                <w:bCs/>
                <w:color w:val="000000"/>
                <w:lang w:val="hy-AM"/>
              </w:rPr>
              <w:t>աշխատանքների համակարգման գրասենյակ</w:t>
            </w:r>
          </w:p>
        </w:tc>
        <w:tc>
          <w:tcPr>
            <w:tcW w:w="3838" w:type="dxa"/>
            <w:shd w:val="clear" w:color="auto" w:fill="D9D9D9" w:themeFill="background1" w:themeFillShade="D9"/>
          </w:tcPr>
          <w:p w14:paraId="4A6A8986" w14:textId="5AAA53BD" w:rsidR="00C31BD3" w:rsidRPr="00796DC4" w:rsidRDefault="00C31BD3"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0</w:t>
            </w:r>
            <w:r w:rsidR="00135501" w:rsidRPr="00796DC4">
              <w:rPr>
                <w:rFonts w:ascii="GHEA Grapalat" w:eastAsia="Arial Unicode MS" w:hAnsi="GHEA Grapalat" w:cs="Sylfaen"/>
                <w:color w:val="000000"/>
                <w:lang w:val="en-US"/>
              </w:rPr>
              <w:t>5</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12</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2023</w:t>
            </w:r>
            <w:r w:rsidR="00AC4232">
              <w:rPr>
                <w:rFonts w:ascii="GHEA Grapalat" w:eastAsia="Arial Unicode MS" w:hAnsi="GHEA Grapalat" w:cs="Sylfaen"/>
                <w:color w:val="000000"/>
                <w:lang w:val="hy-AM"/>
              </w:rPr>
              <w:t xml:space="preserve"> </w:t>
            </w:r>
            <w:r w:rsidRPr="00796DC4">
              <w:rPr>
                <w:rFonts w:ascii="GHEA Grapalat" w:eastAsia="Arial Unicode MS" w:hAnsi="GHEA Grapalat" w:cs="Sylfaen"/>
                <w:color w:val="000000"/>
                <w:lang w:val="hy-AM"/>
              </w:rPr>
              <w:t>թ</w:t>
            </w:r>
            <w:r w:rsidRPr="00796DC4">
              <w:rPr>
                <w:rFonts w:ascii="Cambria Math" w:eastAsia="Arial Unicode MS" w:hAnsi="Cambria Math" w:cs="Cambria Math"/>
                <w:color w:val="000000"/>
                <w:lang w:val="hy-AM"/>
              </w:rPr>
              <w:t>․</w:t>
            </w:r>
          </w:p>
        </w:tc>
      </w:tr>
      <w:tr w:rsidR="00C31BD3" w:rsidRPr="00796DC4" w14:paraId="20A2AC3E" w14:textId="77777777" w:rsidTr="00257F82">
        <w:tc>
          <w:tcPr>
            <w:tcW w:w="10710" w:type="dxa"/>
            <w:vMerge/>
            <w:shd w:val="clear" w:color="auto" w:fill="E7E6E6" w:themeFill="background2"/>
          </w:tcPr>
          <w:p w14:paraId="259D4256" w14:textId="77777777" w:rsidR="00C31BD3" w:rsidRPr="00796DC4" w:rsidRDefault="00C31BD3" w:rsidP="00683DB1">
            <w:pPr>
              <w:spacing w:line="360" w:lineRule="auto"/>
              <w:jc w:val="center"/>
              <w:rPr>
                <w:rFonts w:ascii="GHEA Grapalat" w:eastAsia="Arial Unicode MS" w:hAnsi="GHEA Grapalat" w:cs="Sylfaen"/>
                <w:color w:val="000000"/>
                <w:lang w:val="hy-AM"/>
              </w:rPr>
            </w:pPr>
          </w:p>
        </w:tc>
        <w:tc>
          <w:tcPr>
            <w:tcW w:w="3838" w:type="dxa"/>
            <w:shd w:val="clear" w:color="auto" w:fill="D9D9D9" w:themeFill="background1" w:themeFillShade="D9"/>
          </w:tcPr>
          <w:p w14:paraId="1D069584" w14:textId="567CE9C4" w:rsidR="00C31BD3" w:rsidRPr="00796DC4" w:rsidRDefault="00C31BD3"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N //</w:t>
            </w:r>
            <w:r w:rsidR="00135501" w:rsidRPr="00796DC4">
              <w:rPr>
                <w:rFonts w:ascii="GHEA Grapalat" w:eastAsia="Arial Unicode MS" w:hAnsi="GHEA Grapalat" w:cs="Sylfaen"/>
                <w:color w:val="000000"/>
                <w:lang w:val="en-US"/>
              </w:rPr>
              <w:t>41302</w:t>
            </w:r>
            <w:r w:rsidRPr="00796DC4">
              <w:rPr>
                <w:rFonts w:ascii="GHEA Grapalat" w:eastAsia="Arial Unicode MS" w:hAnsi="GHEA Grapalat" w:cs="Sylfaen"/>
                <w:color w:val="000000"/>
                <w:lang w:val="hy-AM"/>
              </w:rPr>
              <w:t>–2023</w:t>
            </w:r>
          </w:p>
        </w:tc>
      </w:tr>
      <w:tr w:rsidR="00C31BD3" w:rsidRPr="00796DC4" w14:paraId="3D57C95C" w14:textId="77777777" w:rsidTr="00B12863">
        <w:tc>
          <w:tcPr>
            <w:tcW w:w="10710" w:type="dxa"/>
          </w:tcPr>
          <w:p w14:paraId="4319DC2C" w14:textId="16E299DE" w:rsidR="00C31BD3" w:rsidRPr="00796DC4" w:rsidRDefault="00C31BD3" w:rsidP="00683DB1">
            <w:pPr>
              <w:spacing w:line="360" w:lineRule="auto"/>
              <w:jc w:val="both"/>
              <w:rPr>
                <w:rFonts w:ascii="GHEA Grapalat" w:hAnsi="GHEA Grapalat"/>
                <w:bCs/>
                <w:lang w:val="hy-AM"/>
              </w:rPr>
            </w:pPr>
            <w:r w:rsidRPr="00796DC4">
              <w:rPr>
                <w:rFonts w:ascii="GHEA Grapalat" w:hAnsi="GHEA Grapalat"/>
                <w:bCs/>
                <w:lang w:val="hy-AM"/>
              </w:rPr>
              <w:tab/>
              <w:t>Ի պատասխան Ձեր 24</w:t>
            </w:r>
            <w:r w:rsidRPr="00796DC4">
              <w:rPr>
                <w:rFonts w:ascii="GHEA Grapalat" w:eastAsia="MS Mincho" w:hAnsi="GHEA Grapalat" w:cs="MS Mincho"/>
                <w:bCs/>
                <w:lang w:val="hy-AM"/>
              </w:rPr>
              <w:t>.</w:t>
            </w:r>
            <w:r w:rsidRPr="00796DC4">
              <w:rPr>
                <w:rFonts w:ascii="GHEA Grapalat" w:hAnsi="GHEA Grapalat"/>
                <w:bCs/>
                <w:lang w:val="hy-AM"/>
              </w:rPr>
              <w:t>11.2023</w:t>
            </w:r>
            <w:r w:rsidRPr="00796DC4">
              <w:rPr>
                <w:rFonts w:ascii="GHEA Grapalat" w:hAnsi="GHEA Grapalat" w:cs="GHEA Grapalat"/>
                <w:bCs/>
                <w:lang w:val="hy-AM"/>
              </w:rPr>
              <w:t>թ</w:t>
            </w:r>
            <w:r w:rsidRPr="00796DC4">
              <w:rPr>
                <w:rFonts w:ascii="GHEA Grapalat" w:eastAsia="MS Mincho" w:hAnsi="GHEA Grapalat" w:cs="MS Mincho"/>
                <w:bCs/>
                <w:lang w:val="hy-AM"/>
              </w:rPr>
              <w:t>.</w:t>
            </w:r>
            <w:r w:rsidRPr="00796DC4">
              <w:rPr>
                <w:rFonts w:ascii="GHEA Grapalat" w:hAnsi="GHEA Grapalat"/>
                <w:bCs/>
                <w:lang w:val="hy-AM"/>
              </w:rPr>
              <w:t xml:space="preserve"> </w:t>
            </w:r>
            <w:r w:rsidRPr="00796DC4">
              <w:rPr>
                <w:rFonts w:ascii="GHEA Grapalat" w:hAnsi="GHEA Grapalat" w:cs="GHEA Grapalat"/>
                <w:bCs/>
                <w:lang w:val="hy-AM"/>
              </w:rPr>
              <w:t>թիվ</w:t>
            </w:r>
            <w:r w:rsidRPr="00796DC4">
              <w:rPr>
                <w:rFonts w:ascii="GHEA Grapalat" w:hAnsi="GHEA Grapalat"/>
                <w:bCs/>
                <w:lang w:val="hy-AM"/>
              </w:rPr>
              <w:t xml:space="preserve"> 01/22475-2023 գրության՝ </w:t>
            </w:r>
            <w:r w:rsidRPr="00796DC4">
              <w:rPr>
                <w:rFonts w:ascii="GHEA Grapalat" w:hAnsi="GHEA Grapalat" w:cs="Calibri"/>
                <w:lang w:val="hy-AM"/>
              </w:rPr>
              <w:t xml:space="preserve">հայտնում եմ, որ  </w:t>
            </w:r>
            <w:r w:rsidRPr="00796DC4">
              <w:rPr>
                <w:rFonts w:ascii="GHEA Grapalat" w:hAnsi="GHEA Grapalat" w:cs="Sylfaen"/>
                <w:lang w:val="hy-AM"/>
              </w:rPr>
              <w:t>«Հայաստանի Հանրապետության կառավարության 2003 թվականի փետրվարի 6-ի N 138-Ն որոշման մեջ լրացումներ կատարելու մասին» ՀՀ կառավարության որոշման նախագիծի վերաբերյալ  առաջարկություններ և առարկություններ չկան:</w:t>
            </w:r>
            <w:r w:rsidRPr="00796DC4">
              <w:rPr>
                <w:rFonts w:ascii="GHEA Grapalat" w:hAnsi="GHEA Grapalat" w:cs="Sylfaen"/>
                <w:lang w:val="hy-AM"/>
              </w:rPr>
              <w:tab/>
            </w:r>
            <w:r w:rsidRPr="00796DC4">
              <w:rPr>
                <w:rFonts w:ascii="GHEA Grapalat" w:hAnsi="GHEA Grapalat" w:cs="Calibri"/>
                <w:lang w:val="hy-AM"/>
              </w:rPr>
              <w:tab/>
            </w:r>
          </w:p>
        </w:tc>
        <w:tc>
          <w:tcPr>
            <w:tcW w:w="3838" w:type="dxa"/>
          </w:tcPr>
          <w:p w14:paraId="52205488" w14:textId="015B2C01" w:rsidR="00C31BD3" w:rsidRPr="00796DC4" w:rsidRDefault="00E635A3" w:rsidP="00683DB1">
            <w:pPr>
              <w:spacing w:line="360" w:lineRule="auto"/>
              <w:jc w:val="center"/>
              <w:rPr>
                <w:rFonts w:ascii="GHEA Grapalat" w:hAnsi="GHEA Grapalat"/>
                <w:lang w:val="hy-AM"/>
              </w:rPr>
            </w:pPr>
            <w:r w:rsidRPr="00796DC4">
              <w:rPr>
                <w:rFonts w:ascii="GHEA Grapalat" w:hAnsi="GHEA Grapalat"/>
                <w:lang w:val="hy-AM"/>
              </w:rPr>
              <w:t>Ընդունվել է</w:t>
            </w:r>
            <w:r w:rsidRPr="00796DC4">
              <w:rPr>
                <w:rFonts w:ascii="GHEA Grapalat" w:hAnsi="GHEA Grapalat"/>
                <w:lang w:val="en-US"/>
              </w:rPr>
              <w:t>:</w:t>
            </w:r>
          </w:p>
        </w:tc>
      </w:tr>
      <w:tr w:rsidR="00C31BD3" w:rsidRPr="00796DC4" w14:paraId="68787B34" w14:textId="77777777" w:rsidTr="00B12863">
        <w:tc>
          <w:tcPr>
            <w:tcW w:w="10710" w:type="dxa"/>
            <w:vMerge w:val="restart"/>
            <w:shd w:val="clear" w:color="auto" w:fill="E7E6E6" w:themeFill="background2"/>
            <w:vAlign w:val="center"/>
          </w:tcPr>
          <w:p w14:paraId="6BD4B419" w14:textId="3167B78E" w:rsidR="00C31BD3" w:rsidRPr="00796DC4" w:rsidRDefault="00380E97"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3</w:t>
            </w:r>
            <w:r w:rsidR="00C31BD3" w:rsidRPr="00796DC4">
              <w:rPr>
                <w:rFonts w:ascii="GHEA Grapalat" w:eastAsia="Arial Unicode MS" w:hAnsi="GHEA Grapalat" w:cs="Sylfaen"/>
                <w:color w:val="000000"/>
                <w:lang w:val="hy-AM"/>
              </w:rPr>
              <w:t>.</w:t>
            </w:r>
            <w:r w:rsidR="00725C63">
              <w:rPr>
                <w:rFonts w:ascii="GHEA Grapalat" w:eastAsia="Arial Unicode MS" w:hAnsi="GHEA Grapalat" w:cs="Sylfaen"/>
                <w:color w:val="000000"/>
                <w:lang w:val="hy-AM"/>
              </w:rPr>
              <w:t xml:space="preserve"> </w:t>
            </w:r>
            <w:r w:rsidR="00AC4232">
              <w:rPr>
                <w:rFonts w:ascii="GHEA Grapalat" w:eastAsia="Arial Unicode MS" w:hAnsi="GHEA Grapalat" w:cs="Sylfaen"/>
                <w:color w:val="000000"/>
                <w:lang w:val="hy-AM"/>
              </w:rPr>
              <w:t>ՀՀ ֆ</w:t>
            </w:r>
            <w:r w:rsidR="00C31BD3" w:rsidRPr="00796DC4">
              <w:rPr>
                <w:rFonts w:ascii="GHEA Grapalat" w:eastAsia="Arial Unicode MS" w:hAnsi="GHEA Grapalat" w:cs="Sylfaen"/>
                <w:color w:val="000000"/>
                <w:lang w:val="hy-AM"/>
              </w:rPr>
              <w:t>ինանսների նախարարություն</w:t>
            </w:r>
          </w:p>
        </w:tc>
        <w:tc>
          <w:tcPr>
            <w:tcW w:w="3838" w:type="dxa"/>
            <w:shd w:val="clear" w:color="auto" w:fill="E7E6E6" w:themeFill="background2"/>
          </w:tcPr>
          <w:p w14:paraId="5A0E0F94" w14:textId="3B7034E7" w:rsidR="00C31BD3" w:rsidRPr="00796DC4" w:rsidRDefault="00821081"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12</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12</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2023</w:t>
            </w:r>
            <w:r w:rsidR="00AC4232">
              <w:rPr>
                <w:rFonts w:ascii="GHEA Grapalat" w:eastAsia="Arial Unicode MS" w:hAnsi="GHEA Grapalat" w:cs="Sylfaen"/>
                <w:color w:val="000000"/>
                <w:lang w:val="hy-AM"/>
              </w:rPr>
              <w:t xml:space="preserve"> </w:t>
            </w:r>
            <w:r w:rsidRPr="00796DC4">
              <w:rPr>
                <w:rFonts w:ascii="GHEA Grapalat" w:eastAsia="Arial Unicode MS" w:hAnsi="GHEA Grapalat" w:cs="Sylfaen"/>
                <w:color w:val="000000"/>
                <w:lang w:val="hy-AM"/>
              </w:rPr>
              <w:t>թ</w:t>
            </w:r>
            <w:r w:rsidRPr="00796DC4">
              <w:rPr>
                <w:rFonts w:ascii="Cambria Math" w:eastAsia="Arial Unicode MS" w:hAnsi="Cambria Math" w:cs="Cambria Math"/>
                <w:color w:val="000000"/>
                <w:lang w:val="hy-AM"/>
              </w:rPr>
              <w:t>․</w:t>
            </w:r>
          </w:p>
        </w:tc>
      </w:tr>
      <w:tr w:rsidR="00C31BD3" w:rsidRPr="00796DC4" w14:paraId="6C743A52" w14:textId="77777777" w:rsidTr="00B12863">
        <w:tc>
          <w:tcPr>
            <w:tcW w:w="10710" w:type="dxa"/>
            <w:vMerge/>
            <w:shd w:val="clear" w:color="auto" w:fill="E7E6E6" w:themeFill="background2"/>
          </w:tcPr>
          <w:p w14:paraId="711B5CF1" w14:textId="77777777" w:rsidR="00C31BD3" w:rsidRPr="00796DC4" w:rsidRDefault="00C31BD3" w:rsidP="00683DB1">
            <w:pPr>
              <w:spacing w:line="360" w:lineRule="auto"/>
              <w:jc w:val="center"/>
              <w:rPr>
                <w:rFonts w:ascii="GHEA Grapalat" w:eastAsia="Arial Unicode MS" w:hAnsi="GHEA Grapalat" w:cs="Sylfaen"/>
                <w:color w:val="000000"/>
                <w:lang w:val="hy-AM"/>
              </w:rPr>
            </w:pPr>
          </w:p>
        </w:tc>
        <w:tc>
          <w:tcPr>
            <w:tcW w:w="3838" w:type="dxa"/>
            <w:shd w:val="clear" w:color="auto" w:fill="E7E6E6" w:themeFill="background2"/>
          </w:tcPr>
          <w:p w14:paraId="41C98EB3" w14:textId="3D384A85" w:rsidR="00C31BD3" w:rsidRPr="00796DC4" w:rsidRDefault="00AC4232"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N</w:t>
            </w:r>
            <w:r w:rsidRPr="00796DC4">
              <w:rPr>
                <w:rFonts w:ascii="GHEA Grapalat" w:eastAsia="Arial Unicode MS" w:hAnsi="GHEA Grapalat" w:cs="Sylfaen"/>
                <w:color w:val="000000"/>
                <w:lang w:val="hy-AM"/>
              </w:rPr>
              <w:t xml:space="preserve"> </w:t>
            </w:r>
            <w:r w:rsidR="007501AD" w:rsidRPr="00796DC4">
              <w:rPr>
                <w:rFonts w:ascii="GHEA Grapalat" w:eastAsia="Arial Unicode MS" w:hAnsi="GHEA Grapalat" w:cs="Sylfaen"/>
                <w:color w:val="000000"/>
                <w:lang w:val="hy-AM"/>
              </w:rPr>
              <w:t>01/9-2/23989-2023</w:t>
            </w:r>
          </w:p>
        </w:tc>
      </w:tr>
      <w:tr w:rsidR="00C31BD3" w:rsidRPr="00AC4232" w14:paraId="0CD42AAB" w14:textId="77777777" w:rsidTr="00B12863">
        <w:tc>
          <w:tcPr>
            <w:tcW w:w="10710" w:type="dxa"/>
            <w:shd w:val="clear" w:color="auto" w:fill="FFFFFF" w:themeFill="background1"/>
          </w:tcPr>
          <w:p w14:paraId="5C823FDF" w14:textId="77777777" w:rsidR="00F8443D" w:rsidRPr="00796DC4" w:rsidRDefault="00F8443D" w:rsidP="00683DB1">
            <w:pPr>
              <w:tabs>
                <w:tab w:val="left" w:pos="720"/>
              </w:tabs>
              <w:spacing w:line="360" w:lineRule="auto"/>
              <w:jc w:val="both"/>
              <w:rPr>
                <w:rFonts w:ascii="GHEA Grapalat" w:hAnsi="GHEA Grapalat" w:cs="Sylfaen"/>
                <w:lang w:val="hy-AM"/>
              </w:rPr>
            </w:pPr>
            <w:r w:rsidRPr="00796DC4">
              <w:rPr>
                <w:rFonts w:ascii="GHEA Grapalat" w:hAnsi="GHEA Grapalat" w:cs="Sylfaen"/>
                <w:lang w:val="hy-AM"/>
              </w:rPr>
              <w:lastRenderedPageBreak/>
              <w:tab/>
              <w:t>Ձեր 24.</w:t>
            </w:r>
            <w:r w:rsidRPr="00796DC4">
              <w:rPr>
                <w:rFonts w:ascii="GHEA Grapalat" w:hAnsi="GHEA Grapalat" w:cs="Arial"/>
                <w:bCs/>
                <w:kern w:val="32"/>
                <w:lang w:val="hy-AM"/>
              </w:rPr>
              <w:t>11.2023թ. N 01/22475-2023 գրությամբ</w:t>
            </w:r>
            <w:r w:rsidRPr="00796DC4">
              <w:rPr>
                <w:rFonts w:ascii="GHEA Grapalat" w:hAnsi="GHEA Grapalat" w:cs="Sylfaen"/>
                <w:lang w:val="hy-AM"/>
              </w:rPr>
              <w:t xml:space="preserve"> ներկայացված «Հայաստանի Հանրապետության կառավարության 2003 թվականի փետրվարի 6-ի N 138-Ն որոշման մեջ լրացումներ կատարելու մասին»</w:t>
            </w:r>
            <w:r w:rsidRPr="00796DC4">
              <w:rPr>
                <w:rFonts w:ascii="GHEA Grapalat" w:hAnsi="GHEA Grapalat" w:cs="Sylfaen"/>
                <w:lang w:val="hy-AM" w:eastAsia="en-GB"/>
              </w:rPr>
              <w:t xml:space="preserve"> </w:t>
            </w:r>
            <w:r w:rsidRPr="00796DC4">
              <w:rPr>
                <w:rFonts w:ascii="GHEA Grapalat" w:hAnsi="GHEA Grapalat" w:cs="Arial"/>
                <w:bCs/>
                <w:kern w:val="32"/>
                <w:lang w:val="hy-AM"/>
              </w:rPr>
              <w:t xml:space="preserve">ՀՀ կառավարության որոշման նախագծի </w:t>
            </w:r>
            <w:r w:rsidRPr="00796DC4">
              <w:rPr>
                <w:rFonts w:ascii="GHEA Grapalat" w:eastAsiaTheme="minorHAnsi" w:hAnsi="GHEA Grapalat"/>
                <w:color w:val="000000"/>
                <w:shd w:val="clear" w:color="auto" w:fill="FFFFFF"/>
                <w:lang w:val="af-ZA"/>
              </w:rPr>
              <w:t>(</w:t>
            </w:r>
            <w:r w:rsidRPr="00796DC4">
              <w:rPr>
                <w:rFonts w:ascii="GHEA Grapalat" w:eastAsiaTheme="minorHAnsi" w:hAnsi="GHEA Grapalat"/>
                <w:color w:val="000000"/>
                <w:shd w:val="clear" w:color="auto" w:fill="FFFFFF"/>
                <w:lang w:val="hy-AM"/>
              </w:rPr>
              <w:t>այսուհետ՝ Նախագիծ</w:t>
            </w:r>
            <w:r w:rsidRPr="00796DC4">
              <w:rPr>
                <w:rFonts w:ascii="GHEA Grapalat" w:eastAsiaTheme="minorHAnsi" w:hAnsi="GHEA Grapalat"/>
                <w:color w:val="000000"/>
                <w:shd w:val="clear" w:color="auto" w:fill="FFFFFF"/>
                <w:lang w:val="af-ZA"/>
              </w:rPr>
              <w:t xml:space="preserve">) </w:t>
            </w:r>
            <w:r w:rsidRPr="00796DC4">
              <w:rPr>
                <w:rFonts w:ascii="GHEA Grapalat" w:hAnsi="GHEA Grapalat" w:cs="Arial"/>
                <w:bCs/>
                <w:kern w:val="32"/>
                <w:lang w:val="hy-AM"/>
              </w:rPr>
              <w:t xml:space="preserve">վերաբերյալ, որով առաջարկվում է </w:t>
            </w:r>
            <w:r w:rsidRPr="00796DC4">
              <w:rPr>
                <w:rFonts w:ascii="GHEA Grapalat" w:eastAsiaTheme="minorHAnsi" w:hAnsi="GHEA Grapalat" w:cs="GHEA Grapalat"/>
                <w:color w:val="000000"/>
                <w:shd w:val="clear" w:color="auto" w:fill="FFFFFF"/>
                <w:lang w:val="hy-AM"/>
              </w:rPr>
              <w:t>«</w:t>
            </w:r>
            <w:r w:rsidRPr="00796DC4">
              <w:rPr>
                <w:rFonts w:ascii="GHEA Grapalat" w:eastAsiaTheme="minorHAnsi" w:hAnsi="GHEA Grapalat"/>
                <w:color w:val="000000"/>
                <w:shd w:val="clear" w:color="auto" w:fill="FFFFFF"/>
                <w:lang w:val="hy-AM"/>
              </w:rPr>
              <w:t xml:space="preserve">Գյուղատնտեսական ծառայությունների կենտրոն» պետական ոչ առևտրային կազմակերպության </w:t>
            </w:r>
            <w:r w:rsidRPr="00796DC4">
              <w:rPr>
                <w:rFonts w:ascii="GHEA Grapalat" w:eastAsiaTheme="minorHAnsi" w:hAnsi="GHEA Grapalat"/>
                <w:color w:val="000000"/>
                <w:shd w:val="clear" w:color="auto" w:fill="FFFFFF"/>
                <w:lang w:val="af-ZA"/>
              </w:rPr>
              <w:t>(</w:t>
            </w:r>
            <w:r w:rsidRPr="00796DC4">
              <w:rPr>
                <w:rFonts w:ascii="GHEA Grapalat" w:eastAsiaTheme="minorHAnsi" w:hAnsi="GHEA Grapalat"/>
                <w:color w:val="000000"/>
                <w:shd w:val="clear" w:color="auto" w:fill="FFFFFF"/>
                <w:lang w:val="hy-AM"/>
              </w:rPr>
              <w:t>այսուհետ՝ Կազմակերպություն</w:t>
            </w:r>
            <w:r w:rsidRPr="00796DC4">
              <w:rPr>
                <w:rFonts w:ascii="GHEA Grapalat" w:eastAsiaTheme="minorHAnsi" w:hAnsi="GHEA Grapalat"/>
                <w:color w:val="000000"/>
                <w:shd w:val="clear" w:color="auto" w:fill="FFFFFF"/>
                <w:lang w:val="af-ZA"/>
              </w:rPr>
              <w:t xml:space="preserve">) </w:t>
            </w:r>
            <w:r w:rsidRPr="00796DC4">
              <w:rPr>
                <w:rFonts w:ascii="GHEA Grapalat" w:eastAsiaTheme="minorHAnsi" w:hAnsi="GHEA Grapalat"/>
                <w:color w:val="000000"/>
                <w:shd w:val="clear" w:color="auto" w:fill="FFFFFF"/>
                <w:lang w:val="hy-AM"/>
              </w:rPr>
              <w:t xml:space="preserve">կանոնադրությունը լրացնել </w:t>
            </w:r>
            <w:r w:rsidRPr="00796DC4">
              <w:rPr>
                <w:rFonts w:ascii="GHEA Grapalat" w:eastAsiaTheme="minorHAnsi" w:hAnsi="GHEA Grapalat"/>
                <w:color w:val="000000"/>
                <w:spacing w:val="-2"/>
                <w:lang w:val="hy-AM"/>
              </w:rPr>
              <w:t xml:space="preserve">Կազմակերպության տնօրենին </w:t>
            </w:r>
            <w:r w:rsidRPr="00796DC4">
              <w:rPr>
                <w:rFonts w:ascii="GHEA Grapalat" w:hAnsi="GHEA Grapalat" w:cs="Sylfaen"/>
                <w:lang w:val="hy-AM"/>
              </w:rPr>
              <w:t xml:space="preserve">արձակուրդի տրամադրման և գործուղման համաձայնեցման վերաբերյալ </w:t>
            </w:r>
            <w:r w:rsidRPr="00796DC4">
              <w:rPr>
                <w:rFonts w:ascii="GHEA Grapalat" w:eastAsiaTheme="minorHAnsi" w:hAnsi="GHEA Grapalat"/>
                <w:color w:val="000000"/>
                <w:shd w:val="clear" w:color="auto" w:fill="FFFFFF"/>
                <w:lang w:val="hy-AM"/>
              </w:rPr>
              <w:t xml:space="preserve">նոր դրույթներով, </w:t>
            </w:r>
            <w:r w:rsidRPr="00796DC4">
              <w:rPr>
                <w:rFonts w:ascii="GHEA Grapalat" w:hAnsi="GHEA Grapalat" w:cs="Sylfaen"/>
                <w:lang w:val="hy-AM"/>
              </w:rPr>
              <w:t xml:space="preserve">ինչպես նաև </w:t>
            </w:r>
            <w:r w:rsidRPr="00796DC4">
              <w:rPr>
                <w:rFonts w:ascii="GHEA Grapalat" w:hAnsi="GHEA Grapalat" w:cs="Arial"/>
                <w:bCs/>
                <w:kern w:val="32"/>
                <w:lang w:val="hy-AM"/>
              </w:rPr>
              <w:t xml:space="preserve">Կազմակերպության համար որպես </w:t>
            </w:r>
            <w:r w:rsidRPr="00796DC4">
              <w:rPr>
                <w:rFonts w:ascii="GHEA Grapalat" w:eastAsiaTheme="minorHAnsi" w:hAnsi="GHEA Grapalat"/>
                <w:color w:val="000000"/>
                <w:shd w:val="clear" w:color="auto" w:fill="FFFFFF"/>
                <w:lang w:val="hy-AM"/>
              </w:rPr>
              <w:t>ձեռնարկատիրական գործունեության տեսակ սահմանել կարանտինային զննման անցակետում կենդանիների նկատմամբ անասնաբուժական միջոցառումների պարտադիր անցկացումը,</w:t>
            </w:r>
            <w:r w:rsidRPr="00796DC4">
              <w:rPr>
                <w:rFonts w:ascii="GHEA Grapalat" w:hAnsi="GHEA Grapalat" w:cs="Arial"/>
                <w:bCs/>
                <w:kern w:val="32"/>
                <w:lang w:val="hy-AM"/>
              </w:rPr>
              <w:t xml:space="preserve"> հայտնում ենք հետևյալը.</w:t>
            </w:r>
          </w:p>
          <w:p w14:paraId="0BD9405B" w14:textId="396C7CF8" w:rsidR="00F8443D" w:rsidRPr="00796DC4" w:rsidRDefault="00F8443D" w:rsidP="00683DB1">
            <w:pPr>
              <w:tabs>
                <w:tab w:val="left" w:pos="720"/>
              </w:tabs>
              <w:spacing w:line="360" w:lineRule="auto"/>
              <w:jc w:val="both"/>
              <w:rPr>
                <w:rFonts w:ascii="GHEA Grapalat" w:hAnsi="GHEA Grapalat"/>
                <w:color w:val="000000"/>
                <w:lang w:val="hy-AM"/>
              </w:rPr>
            </w:pPr>
            <w:r w:rsidRPr="00796DC4">
              <w:rPr>
                <w:rFonts w:ascii="GHEA Grapalat" w:hAnsi="GHEA Grapalat" w:cs="Arial"/>
                <w:bCs/>
                <w:kern w:val="32"/>
                <w:lang w:val="hy-AM"/>
              </w:rPr>
              <w:tab/>
              <w:t>Հ</w:t>
            </w:r>
            <w:r w:rsidRPr="00796DC4">
              <w:rPr>
                <w:rFonts w:ascii="GHEA Grapalat" w:eastAsiaTheme="minorHAnsi" w:hAnsi="GHEA Grapalat"/>
                <w:color w:val="000000"/>
                <w:shd w:val="clear" w:color="auto" w:fill="FFFFFF"/>
                <w:lang w:val="hy-AM"/>
              </w:rPr>
              <w:t xml:space="preserve">իմնավորման համաձայն, </w:t>
            </w:r>
            <w:r w:rsidRPr="00796DC4">
              <w:rPr>
                <w:rFonts w:ascii="GHEA Grapalat" w:hAnsi="GHEA Grapalat"/>
                <w:color w:val="000000"/>
                <w:lang w:val="hy-AM"/>
              </w:rPr>
              <w:t xml:space="preserve">հայ–իրանական սահմանին </w:t>
            </w:r>
            <w:r w:rsidRPr="00796DC4">
              <w:rPr>
                <w:rFonts w:ascii="GHEA Grapalat" w:hAnsi="GHEA Grapalat"/>
                <w:lang w:val="hy-AM"/>
              </w:rPr>
              <w:t>կենդանիների արտահանման և տարանցիկ փոխադրման վերջնական անասնաբուժական զննման</w:t>
            </w:r>
            <w:r w:rsidRPr="00796DC4">
              <w:rPr>
                <w:rFonts w:ascii="GHEA Grapalat" w:hAnsi="GHEA Grapalat"/>
                <w:color w:val="000000"/>
                <w:lang w:val="hy-AM"/>
              </w:rPr>
              <w:t xml:space="preserve"> կարանտինային անցակետի բացակայությամբ պայմանավորված</w:t>
            </w:r>
            <w:r w:rsidR="00725C63">
              <w:rPr>
                <w:rFonts w:ascii="GHEA Grapalat" w:hAnsi="GHEA Grapalat"/>
                <w:color w:val="000000"/>
                <w:lang w:val="hy-AM"/>
              </w:rPr>
              <w:t>՝</w:t>
            </w:r>
            <w:r w:rsidRPr="00796DC4">
              <w:rPr>
                <w:rFonts w:ascii="GHEA Grapalat" w:hAnsi="GHEA Grapalat"/>
                <w:color w:val="000000"/>
                <w:lang w:val="hy-AM"/>
              </w:rPr>
              <w:t xml:space="preserve"> դադարեցվել է ցամաքային տարածքով կենդանիների տարանցիկ փոխադրումն Իրանի Իսլամական Հա</w:t>
            </w:r>
            <w:r w:rsidR="00725C63">
              <w:rPr>
                <w:rFonts w:ascii="GHEA Grapalat" w:hAnsi="GHEA Grapalat"/>
                <w:color w:val="000000"/>
                <w:lang w:val="hy-AM"/>
              </w:rPr>
              <w:t>ն</w:t>
            </w:r>
            <w:r w:rsidRPr="00796DC4">
              <w:rPr>
                <w:rFonts w:ascii="GHEA Grapalat" w:hAnsi="GHEA Grapalat"/>
                <w:color w:val="000000"/>
                <w:lang w:val="hy-AM"/>
              </w:rPr>
              <w:t>րապետության տարածք։</w:t>
            </w:r>
          </w:p>
          <w:p w14:paraId="28869D94" w14:textId="77777777" w:rsidR="00F8443D" w:rsidRPr="00796DC4" w:rsidRDefault="00F8443D" w:rsidP="00683DB1">
            <w:pPr>
              <w:tabs>
                <w:tab w:val="left" w:pos="720"/>
              </w:tabs>
              <w:spacing w:line="360" w:lineRule="auto"/>
              <w:jc w:val="both"/>
              <w:rPr>
                <w:rFonts w:ascii="GHEA Grapalat" w:eastAsiaTheme="minorHAnsi" w:hAnsi="GHEA Grapalat"/>
                <w:color w:val="000000"/>
                <w:shd w:val="clear" w:color="auto" w:fill="FFFFFF"/>
                <w:lang w:val="hy-AM"/>
              </w:rPr>
            </w:pPr>
            <w:r w:rsidRPr="00796DC4">
              <w:rPr>
                <w:rFonts w:ascii="GHEA Grapalat" w:hAnsi="GHEA Grapalat" w:cs="Sylfaen"/>
                <w:color w:val="000000"/>
                <w:lang w:val="hy-AM"/>
              </w:rPr>
              <w:tab/>
              <w:t xml:space="preserve">Միաժամանակ ներկայացվել է, որ </w:t>
            </w:r>
            <w:r w:rsidRPr="00796DC4">
              <w:rPr>
                <w:rFonts w:ascii="GHEA Grapalat" w:hAnsi="GHEA Grapalat"/>
                <w:lang w:val="hy-AM"/>
              </w:rPr>
              <w:t xml:space="preserve">2023թ. սեպտեմբեր–հոկտեմբեր ամիսներին կայացած </w:t>
            </w:r>
            <w:r w:rsidRPr="00796DC4">
              <w:rPr>
                <w:rFonts w:ascii="GHEA Grapalat" w:hAnsi="GHEA Grapalat"/>
                <w:color w:val="000000"/>
                <w:lang w:val="hy-AM"/>
              </w:rPr>
              <w:t xml:space="preserve">հայ–իրանական </w:t>
            </w:r>
            <w:r w:rsidRPr="00796DC4">
              <w:rPr>
                <w:rFonts w:ascii="GHEA Grapalat" w:hAnsi="GHEA Grapalat"/>
                <w:lang w:val="hy-AM"/>
              </w:rPr>
              <w:t>փոխադարձ այցելությունների ժամանակ պայմանավորվածություն է ձեռք բերվել, որ հայկական կողմը պատրաստակամ է ՀՀ Սյունիքի մարզի Մեղրու սահմանային անցակետի մոտ կառուցել կենդանիների արտահանման և տարանցիկ փոխադրման վերջնական անասնաբուժական զննման կարանտինային անցակետ, իսկ իրանական կողմը կտրամադրի խորհրդատվություն կառուցման աշխատանքների իրականացման ժամանակ:</w:t>
            </w:r>
          </w:p>
          <w:p w14:paraId="4F580B49" w14:textId="77777777" w:rsidR="00F8443D" w:rsidRPr="00796DC4" w:rsidRDefault="00F8443D" w:rsidP="00683DB1">
            <w:pPr>
              <w:tabs>
                <w:tab w:val="left" w:pos="720"/>
              </w:tabs>
              <w:spacing w:line="360" w:lineRule="auto"/>
              <w:jc w:val="both"/>
              <w:rPr>
                <w:rFonts w:ascii="GHEA Grapalat" w:hAnsi="GHEA Grapalat"/>
                <w:color w:val="000000"/>
                <w:shd w:val="clear" w:color="auto" w:fill="FFFFFF"/>
                <w:lang w:val="hy-AM"/>
              </w:rPr>
            </w:pPr>
            <w:r w:rsidRPr="00796DC4">
              <w:rPr>
                <w:rFonts w:ascii="GHEA Grapalat" w:eastAsiaTheme="minorHAnsi" w:hAnsi="GHEA Grapalat"/>
                <w:color w:val="000000"/>
                <w:shd w:val="clear" w:color="auto" w:fill="FFFFFF"/>
                <w:lang w:val="hy-AM"/>
              </w:rPr>
              <w:lastRenderedPageBreak/>
              <w:tab/>
              <w:t xml:space="preserve">Արդյունքում </w:t>
            </w:r>
            <w:r w:rsidRPr="00796DC4">
              <w:rPr>
                <w:rFonts w:ascii="GHEA Grapalat" w:hAnsi="GHEA Grapalat"/>
                <w:color w:val="000000"/>
                <w:shd w:val="clear" w:color="auto" w:fill="FFFFFF"/>
                <w:lang w:val="hy-AM"/>
              </w:rPr>
              <w:t>կ</w:t>
            </w:r>
            <w:r w:rsidRPr="00796DC4">
              <w:rPr>
                <w:rFonts w:ascii="GHEA Grapalat" w:eastAsiaTheme="minorHAnsi" w:hAnsi="GHEA Grapalat"/>
                <w:color w:val="000000"/>
                <w:shd w:val="clear" w:color="auto" w:fill="FFFFFF"/>
                <w:lang w:val="hy-AM"/>
              </w:rPr>
              <w:t>արանտինային զննման անցակետում կենդանիների նկատմամբ անասնաբուժական միջոցառումների պարտադիր անցկացումը</w:t>
            </w:r>
            <w:r w:rsidRPr="00796DC4">
              <w:rPr>
                <w:rFonts w:ascii="GHEA Grapalat" w:hAnsi="GHEA Grapalat" w:cs="Arial"/>
                <w:bCs/>
                <w:kern w:val="32"/>
                <w:lang w:val="hy-AM"/>
              </w:rPr>
              <w:t xml:space="preserve"> Կազմակերպության համար որպես </w:t>
            </w:r>
            <w:r w:rsidRPr="00796DC4">
              <w:rPr>
                <w:rFonts w:ascii="GHEA Grapalat" w:hAnsi="GHEA Grapalat"/>
                <w:color w:val="000000"/>
                <w:shd w:val="clear" w:color="auto" w:fill="FFFFFF"/>
                <w:lang w:val="hy-AM"/>
              </w:rPr>
              <w:t>ձեռնարկատիրական գործունեության տեսակ սահմանելը</w:t>
            </w:r>
            <w:r w:rsidRPr="00796DC4">
              <w:rPr>
                <w:rFonts w:ascii="GHEA Grapalat" w:eastAsiaTheme="minorHAnsi" w:hAnsi="GHEA Grapalat"/>
                <w:color w:val="000000"/>
                <w:shd w:val="clear" w:color="auto" w:fill="FFFFFF"/>
                <w:lang w:val="hy-AM"/>
              </w:rPr>
              <w:t xml:space="preserve"> պայմանավորվում է վերոգրյալով։ </w:t>
            </w:r>
          </w:p>
          <w:p w14:paraId="55AE42D2" w14:textId="01469B54" w:rsidR="00C31BD3" w:rsidRPr="00796DC4" w:rsidRDefault="00F8443D" w:rsidP="00683DB1">
            <w:pPr>
              <w:spacing w:line="360" w:lineRule="auto"/>
              <w:ind w:firstLine="720"/>
              <w:jc w:val="both"/>
              <w:rPr>
                <w:rFonts w:ascii="GHEA Grapalat" w:hAnsi="GHEA Grapalat"/>
                <w:lang w:val="hy-AM"/>
              </w:rPr>
            </w:pPr>
            <w:r w:rsidRPr="00796DC4">
              <w:rPr>
                <w:rFonts w:ascii="GHEA Grapalat" w:hAnsi="GHEA Grapalat" w:cs="Arial"/>
                <w:bCs/>
                <w:kern w:val="32"/>
                <w:lang w:val="hy-AM"/>
              </w:rPr>
              <w:t xml:space="preserve">Վերը նշվածի կապակցությամբ նշենք, որ չնայած հիմնավորմամբ ներկայացվել է, որ </w:t>
            </w:r>
            <w:r w:rsidRPr="00796DC4">
              <w:rPr>
                <w:rFonts w:ascii="GHEA Grapalat" w:hAnsi="GHEA Grapalat"/>
                <w:color w:val="000000"/>
                <w:shd w:val="clear" w:color="auto" w:fill="FFFFFF"/>
                <w:lang w:val="hy-AM"/>
              </w:rPr>
              <w:t>Ն</w:t>
            </w:r>
            <w:r w:rsidRPr="00796DC4">
              <w:rPr>
                <w:rFonts w:ascii="GHEA Grapalat" w:hAnsi="GHEA Grapalat" w:cs="Sylfaen"/>
                <w:bCs/>
                <w:lang w:val="hy-AM"/>
              </w:rPr>
              <w:t xml:space="preserve">ախագծի ընդունմամբ </w:t>
            </w:r>
            <w:r w:rsidRPr="00796DC4">
              <w:rPr>
                <w:rFonts w:ascii="GHEA Grapalat" w:hAnsi="GHEA Grapalat"/>
                <w:color w:val="000000"/>
                <w:shd w:val="clear" w:color="auto" w:fill="FFFFFF"/>
                <w:lang w:val="hy-AM"/>
              </w:rPr>
              <w:t xml:space="preserve">լրացուցիչ ֆինանսական միջոցների անհրաժեշտություն չի առաջանում (պետական բյուջեում </w:t>
            </w:r>
            <w:r w:rsidRPr="00796DC4">
              <w:rPr>
                <w:rFonts w:ascii="GHEA Grapalat" w:hAnsi="GHEA Grapalat" w:cs="Sylfaen"/>
                <w:color w:val="000000"/>
                <w:lang w:val="hy-AM"/>
              </w:rPr>
              <w:t>ծախսերի</w:t>
            </w:r>
            <w:r w:rsidRPr="00796DC4">
              <w:rPr>
                <w:rFonts w:ascii="GHEA Grapalat" w:hAnsi="GHEA Grapalat" w:cs="Times Armenian"/>
                <w:color w:val="000000"/>
                <w:lang w:val="af-ZA"/>
              </w:rPr>
              <w:t xml:space="preserve"> </w:t>
            </w:r>
            <w:r w:rsidRPr="00796DC4">
              <w:rPr>
                <w:rFonts w:ascii="GHEA Grapalat" w:hAnsi="GHEA Grapalat" w:cs="Sylfaen"/>
                <w:color w:val="000000"/>
                <w:lang w:val="hy-AM"/>
              </w:rPr>
              <w:t>ավելացում</w:t>
            </w:r>
            <w:r w:rsidRPr="00796DC4">
              <w:rPr>
                <w:rFonts w:ascii="GHEA Grapalat" w:hAnsi="GHEA Grapalat" w:cs="Sylfaen"/>
                <w:color w:val="000000"/>
                <w:lang w:val="af-ZA"/>
              </w:rPr>
              <w:t xml:space="preserve"> </w:t>
            </w:r>
            <w:r w:rsidRPr="00796DC4">
              <w:rPr>
                <w:rFonts w:ascii="GHEA Grapalat" w:hAnsi="GHEA Grapalat" w:cs="Sylfaen"/>
                <w:color w:val="000000"/>
                <w:lang w:val="hy-AM"/>
              </w:rPr>
              <w:t>չի</w:t>
            </w:r>
            <w:r w:rsidRPr="00796DC4">
              <w:rPr>
                <w:rFonts w:ascii="GHEA Grapalat" w:hAnsi="GHEA Grapalat" w:cs="Sylfaen"/>
                <w:color w:val="000000"/>
                <w:lang w:val="af-ZA"/>
              </w:rPr>
              <w:t xml:space="preserve"> </w:t>
            </w:r>
            <w:r w:rsidRPr="00796DC4">
              <w:rPr>
                <w:rFonts w:ascii="GHEA Grapalat" w:hAnsi="GHEA Grapalat" w:cs="Sylfaen"/>
                <w:color w:val="000000"/>
                <w:lang w:val="hy-AM"/>
              </w:rPr>
              <w:t>նախատեսվում), այնուամենայնիվ</w:t>
            </w:r>
            <w:r w:rsidRPr="00796DC4">
              <w:rPr>
                <w:rFonts w:ascii="GHEA Grapalat" w:hAnsi="GHEA Grapalat"/>
                <w:lang w:val="hy-AM"/>
              </w:rPr>
              <w:t xml:space="preserve"> անասնաբուժական զննման կարանտինային անցակետի կառուցումը ենթադրում է ֆինանսական միջոցների անհրաժեշտություն, սակայն հիմնավորմամբ չի ներկայացվել անհրաժեշտ միջոցների ֆինանսական գնահատականն ու ֆինանսավորման աղբյուրը:</w:t>
            </w:r>
          </w:p>
        </w:tc>
        <w:tc>
          <w:tcPr>
            <w:tcW w:w="3838" w:type="dxa"/>
            <w:shd w:val="clear" w:color="auto" w:fill="FFFFFF" w:themeFill="background1"/>
          </w:tcPr>
          <w:p w14:paraId="4FA7C7AE" w14:textId="4BB6135E" w:rsidR="00C31BD3" w:rsidRDefault="00532F3B" w:rsidP="00683DB1">
            <w:pPr>
              <w:spacing w:line="360" w:lineRule="auto"/>
              <w:jc w:val="center"/>
              <w:rPr>
                <w:rFonts w:ascii="GHEA Grapalat" w:hAnsi="GHEA Grapalat"/>
                <w:lang w:val="hy-AM"/>
              </w:rPr>
            </w:pPr>
            <w:r>
              <w:rPr>
                <w:rFonts w:ascii="GHEA Grapalat" w:hAnsi="GHEA Grapalat"/>
                <w:lang w:val="hy-AM"/>
              </w:rPr>
              <w:lastRenderedPageBreak/>
              <w:t>Ը</w:t>
            </w:r>
            <w:r w:rsidR="00EF0503" w:rsidRPr="00796DC4">
              <w:rPr>
                <w:rFonts w:ascii="GHEA Grapalat" w:hAnsi="GHEA Grapalat"/>
                <w:lang w:val="hy-AM"/>
              </w:rPr>
              <w:t>նդունվել</w:t>
            </w:r>
            <w:r>
              <w:rPr>
                <w:rFonts w:ascii="GHEA Grapalat" w:hAnsi="GHEA Grapalat"/>
                <w:lang w:val="hy-AM"/>
              </w:rPr>
              <w:t xml:space="preserve"> է</w:t>
            </w:r>
            <w:r w:rsidR="00D9119F" w:rsidRPr="00796DC4">
              <w:rPr>
                <w:rFonts w:ascii="GHEA Grapalat" w:hAnsi="GHEA Grapalat"/>
                <w:lang w:val="hy-AM"/>
              </w:rPr>
              <w:t>։</w:t>
            </w:r>
          </w:p>
          <w:p w14:paraId="00FDFC3B" w14:textId="68508633" w:rsidR="00532F3B" w:rsidRPr="00796DC4" w:rsidRDefault="00532F3B" w:rsidP="00683DB1">
            <w:pPr>
              <w:spacing w:line="360" w:lineRule="auto"/>
              <w:jc w:val="center"/>
              <w:rPr>
                <w:rFonts w:ascii="GHEA Grapalat" w:hAnsi="GHEA Grapalat"/>
                <w:lang w:val="hy-AM"/>
              </w:rPr>
            </w:pPr>
            <w:r>
              <w:rPr>
                <w:rFonts w:ascii="GHEA Grapalat" w:hAnsi="GHEA Grapalat"/>
                <w:lang w:val="hy-AM"/>
              </w:rPr>
              <w:t>Նախագծից հանվել է համապատասխան դրույթը։</w:t>
            </w:r>
          </w:p>
          <w:p w14:paraId="22BEE89C" w14:textId="77777777" w:rsidR="00EF0503" w:rsidRPr="00796DC4" w:rsidRDefault="00EF0503" w:rsidP="00683DB1">
            <w:pPr>
              <w:spacing w:line="360" w:lineRule="auto"/>
              <w:jc w:val="center"/>
              <w:rPr>
                <w:rFonts w:ascii="GHEA Grapalat" w:hAnsi="GHEA Grapalat"/>
                <w:lang w:val="hy-AM"/>
              </w:rPr>
            </w:pPr>
          </w:p>
          <w:p w14:paraId="7411BA40" w14:textId="77777777" w:rsidR="00E96454" w:rsidRPr="00796DC4" w:rsidRDefault="00E96454" w:rsidP="00683DB1">
            <w:pPr>
              <w:spacing w:line="360" w:lineRule="auto"/>
              <w:rPr>
                <w:rFonts w:ascii="GHEA Grapalat" w:hAnsi="GHEA Grapalat"/>
                <w:lang w:val="hy-AM"/>
              </w:rPr>
            </w:pPr>
          </w:p>
          <w:p w14:paraId="4784C0B8" w14:textId="77777777" w:rsidR="00E96454" w:rsidRPr="00796DC4" w:rsidRDefault="00E96454" w:rsidP="00683DB1">
            <w:pPr>
              <w:spacing w:line="360" w:lineRule="auto"/>
              <w:rPr>
                <w:rFonts w:ascii="GHEA Grapalat" w:hAnsi="GHEA Grapalat"/>
                <w:lang w:val="hy-AM"/>
              </w:rPr>
            </w:pPr>
          </w:p>
          <w:p w14:paraId="6351964D" w14:textId="77777777" w:rsidR="00E96454" w:rsidRPr="00796DC4" w:rsidRDefault="00E96454" w:rsidP="00683DB1">
            <w:pPr>
              <w:spacing w:line="360" w:lineRule="auto"/>
              <w:rPr>
                <w:rFonts w:ascii="GHEA Grapalat" w:hAnsi="GHEA Grapalat"/>
                <w:lang w:val="hy-AM"/>
              </w:rPr>
            </w:pPr>
          </w:p>
          <w:p w14:paraId="37CADD95" w14:textId="77777777" w:rsidR="00E96454" w:rsidRPr="00796DC4" w:rsidRDefault="00E96454" w:rsidP="00683DB1">
            <w:pPr>
              <w:spacing w:line="360" w:lineRule="auto"/>
              <w:rPr>
                <w:rFonts w:ascii="GHEA Grapalat" w:hAnsi="GHEA Grapalat"/>
                <w:lang w:val="hy-AM"/>
              </w:rPr>
            </w:pPr>
          </w:p>
          <w:p w14:paraId="11D03590" w14:textId="77777777" w:rsidR="00E96454" w:rsidRPr="00796DC4" w:rsidRDefault="00E96454" w:rsidP="00683DB1">
            <w:pPr>
              <w:spacing w:line="360" w:lineRule="auto"/>
              <w:jc w:val="right"/>
              <w:rPr>
                <w:rFonts w:ascii="GHEA Grapalat" w:hAnsi="GHEA Grapalat"/>
                <w:lang w:val="hy-AM"/>
              </w:rPr>
            </w:pPr>
          </w:p>
          <w:p w14:paraId="4BA1009B" w14:textId="77777777" w:rsidR="00E96454" w:rsidRPr="00796DC4" w:rsidRDefault="00E96454" w:rsidP="00683DB1">
            <w:pPr>
              <w:spacing w:line="360" w:lineRule="auto"/>
              <w:jc w:val="right"/>
              <w:rPr>
                <w:rFonts w:ascii="GHEA Grapalat" w:hAnsi="GHEA Grapalat"/>
                <w:lang w:val="hy-AM"/>
              </w:rPr>
            </w:pPr>
          </w:p>
          <w:p w14:paraId="36E1BB1D" w14:textId="5B77C900" w:rsidR="00E96454" w:rsidRPr="00796DC4" w:rsidRDefault="00E96454" w:rsidP="00683DB1">
            <w:pPr>
              <w:spacing w:line="360" w:lineRule="auto"/>
              <w:jc w:val="right"/>
              <w:rPr>
                <w:rFonts w:ascii="GHEA Grapalat" w:hAnsi="GHEA Grapalat"/>
                <w:lang w:val="hy-AM"/>
              </w:rPr>
            </w:pPr>
          </w:p>
        </w:tc>
      </w:tr>
      <w:tr w:rsidR="00E96454" w:rsidRPr="00796DC4" w14:paraId="53507B9C" w14:textId="77777777" w:rsidTr="00E96454">
        <w:trPr>
          <w:trHeight w:val="323"/>
        </w:trPr>
        <w:tc>
          <w:tcPr>
            <w:tcW w:w="10710" w:type="dxa"/>
            <w:vMerge w:val="restart"/>
            <w:shd w:val="clear" w:color="auto" w:fill="D9D9D9" w:themeFill="background1" w:themeFillShade="D9"/>
          </w:tcPr>
          <w:p w14:paraId="003275D6" w14:textId="72D4F885" w:rsidR="00E96454" w:rsidRPr="00796DC4" w:rsidRDefault="00E96454" w:rsidP="00683DB1">
            <w:pPr>
              <w:spacing w:line="360" w:lineRule="auto"/>
              <w:jc w:val="center"/>
              <w:rPr>
                <w:rFonts w:ascii="GHEA Grapalat" w:hAnsi="GHEA Grapalat"/>
                <w:lang w:val="hy-AM"/>
              </w:rPr>
            </w:pPr>
            <w:r w:rsidRPr="00796DC4">
              <w:rPr>
                <w:rFonts w:ascii="GHEA Grapalat" w:hAnsi="GHEA Grapalat"/>
                <w:lang w:val="hy-AM"/>
              </w:rPr>
              <w:t>ՀՀ արդարադատության նախարարություն</w:t>
            </w:r>
          </w:p>
        </w:tc>
        <w:tc>
          <w:tcPr>
            <w:tcW w:w="3838" w:type="dxa"/>
            <w:shd w:val="clear" w:color="auto" w:fill="D9D9D9" w:themeFill="background1" w:themeFillShade="D9"/>
          </w:tcPr>
          <w:p w14:paraId="2ADF4B17" w14:textId="10632DBC" w:rsidR="00E96454" w:rsidRPr="00AC4232" w:rsidRDefault="00E96454" w:rsidP="00683DB1">
            <w:pPr>
              <w:spacing w:line="360" w:lineRule="auto"/>
              <w:jc w:val="center"/>
              <w:rPr>
                <w:rFonts w:ascii="Cambria Math" w:eastAsia="Arial Unicode MS" w:hAnsi="Cambria Math" w:cs="Sylfaen"/>
                <w:color w:val="000000"/>
                <w:lang w:val="hy-AM"/>
              </w:rPr>
            </w:pPr>
            <w:r w:rsidRPr="00796DC4">
              <w:rPr>
                <w:rFonts w:ascii="GHEA Grapalat" w:eastAsia="Arial Unicode MS" w:hAnsi="GHEA Grapalat" w:cs="Sylfaen"/>
                <w:color w:val="000000"/>
                <w:lang w:val="hy-AM"/>
              </w:rPr>
              <w:t>23</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01</w:t>
            </w:r>
            <w:r w:rsidRPr="00796DC4">
              <w:rPr>
                <w:rFonts w:ascii="Cambria Math" w:eastAsia="Arial Unicode MS" w:hAnsi="Cambria Math" w:cs="Cambria Math"/>
                <w:color w:val="000000"/>
                <w:lang w:val="hy-AM"/>
              </w:rPr>
              <w:t>․</w:t>
            </w:r>
            <w:r w:rsidRPr="00796DC4">
              <w:rPr>
                <w:rFonts w:ascii="GHEA Grapalat" w:eastAsia="Arial Unicode MS" w:hAnsi="GHEA Grapalat" w:cs="Sylfaen"/>
                <w:color w:val="000000"/>
                <w:lang w:val="hy-AM"/>
              </w:rPr>
              <w:t>2024</w:t>
            </w:r>
            <w:r w:rsidR="00AC4232">
              <w:rPr>
                <w:rFonts w:ascii="GHEA Grapalat" w:eastAsia="Arial Unicode MS" w:hAnsi="GHEA Grapalat" w:cs="Sylfaen"/>
                <w:color w:val="000000"/>
                <w:lang w:val="hy-AM"/>
              </w:rPr>
              <w:t xml:space="preserve"> թ</w:t>
            </w:r>
            <w:r w:rsidR="00AC4232">
              <w:rPr>
                <w:rFonts w:ascii="Cambria Math" w:eastAsia="Arial Unicode MS" w:hAnsi="Cambria Math" w:cs="Sylfaen"/>
                <w:color w:val="000000"/>
                <w:lang w:val="hy-AM"/>
              </w:rPr>
              <w:t>․</w:t>
            </w:r>
          </w:p>
        </w:tc>
      </w:tr>
      <w:tr w:rsidR="00E96454" w:rsidRPr="00796DC4" w14:paraId="447E6BDB" w14:textId="77777777" w:rsidTr="00E96454">
        <w:trPr>
          <w:trHeight w:val="322"/>
        </w:trPr>
        <w:tc>
          <w:tcPr>
            <w:tcW w:w="10710" w:type="dxa"/>
            <w:vMerge/>
            <w:shd w:val="clear" w:color="auto" w:fill="D9D9D9" w:themeFill="background1" w:themeFillShade="D9"/>
          </w:tcPr>
          <w:p w14:paraId="7E103EE7" w14:textId="77777777" w:rsidR="00E96454" w:rsidRPr="00796DC4" w:rsidRDefault="00E96454" w:rsidP="00683DB1">
            <w:pPr>
              <w:tabs>
                <w:tab w:val="left" w:pos="720"/>
              </w:tabs>
              <w:spacing w:line="360" w:lineRule="auto"/>
              <w:jc w:val="both"/>
              <w:rPr>
                <w:rFonts w:ascii="GHEA Grapalat" w:hAnsi="GHEA Grapalat" w:cs="Sylfaen"/>
                <w:lang w:val="hy-AM"/>
              </w:rPr>
            </w:pPr>
          </w:p>
        </w:tc>
        <w:tc>
          <w:tcPr>
            <w:tcW w:w="3838" w:type="dxa"/>
            <w:shd w:val="clear" w:color="auto" w:fill="D9D9D9" w:themeFill="background1" w:themeFillShade="D9"/>
          </w:tcPr>
          <w:p w14:paraId="504A1116" w14:textId="2726CD3C" w:rsidR="00E96454" w:rsidRPr="00796DC4" w:rsidRDefault="00AC4232"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N</w:t>
            </w:r>
            <w:r w:rsidRPr="00796DC4">
              <w:rPr>
                <w:rFonts w:ascii="GHEA Grapalat" w:eastAsia="Arial Unicode MS" w:hAnsi="GHEA Grapalat" w:cs="Sylfaen"/>
                <w:color w:val="000000"/>
                <w:lang w:val="hy-AM"/>
              </w:rPr>
              <w:t xml:space="preserve"> </w:t>
            </w:r>
            <w:r w:rsidR="00E96454" w:rsidRPr="00796DC4">
              <w:rPr>
                <w:rFonts w:ascii="GHEA Grapalat" w:eastAsia="Arial Unicode MS" w:hAnsi="GHEA Grapalat" w:cs="Sylfaen"/>
                <w:color w:val="000000"/>
                <w:lang w:val="hy-AM"/>
              </w:rPr>
              <w:t>//2613-2024</w:t>
            </w:r>
          </w:p>
        </w:tc>
      </w:tr>
      <w:tr w:rsidR="00E96454" w:rsidRPr="00796DC4" w14:paraId="5EAD01A4" w14:textId="77777777" w:rsidTr="00E96454">
        <w:trPr>
          <w:trHeight w:val="322"/>
        </w:trPr>
        <w:tc>
          <w:tcPr>
            <w:tcW w:w="10710" w:type="dxa"/>
            <w:shd w:val="clear" w:color="auto" w:fill="FFFFFF" w:themeFill="background1"/>
          </w:tcPr>
          <w:p w14:paraId="4F307F7C" w14:textId="7E3E6548" w:rsidR="00E96454" w:rsidRPr="00796DC4" w:rsidRDefault="00E96454" w:rsidP="00432C36">
            <w:pPr>
              <w:tabs>
                <w:tab w:val="left" w:pos="0"/>
              </w:tabs>
              <w:spacing w:line="360" w:lineRule="auto"/>
              <w:ind w:right="-29"/>
              <w:jc w:val="both"/>
              <w:rPr>
                <w:rFonts w:ascii="GHEA Grapalat" w:hAnsi="GHEA Grapalat" w:cs="Sylfaen"/>
                <w:lang w:val="hy-AM"/>
              </w:rPr>
            </w:pPr>
            <w:r w:rsidRPr="00796DC4">
              <w:rPr>
                <w:rFonts w:ascii="GHEA Grapalat" w:hAnsi="GHEA Grapalat" w:cs="Sylfaen"/>
                <w:lang w:val="hy-AM"/>
              </w:rPr>
              <w:t xml:space="preserve">Նախագծի 1-ին կետում անհրաժեշտ է նշել որոշման լրիվ անվանումը՝ փակագծերում նշելով կրճատ տարբերակը, այնուհետև՝ 2-րդ կետում նշել կրճատ տարբերակը՝ նկատի ունենալով «Նորմատիվ իրավական ակտերի մասին» օրենքի 17-րդ հոդվածի կարգավորումները, ինչպես նաև 21-րդ հոդվածի 4-րդ մասը, որի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w:t>
            </w:r>
            <w:r w:rsidRPr="00796DC4">
              <w:rPr>
                <w:rFonts w:ascii="GHEA Grapalat" w:hAnsi="GHEA Grapalat" w:cs="Sylfaen"/>
                <w:b/>
                <w:lang w:val="hy-AM"/>
              </w:rPr>
              <w:t>առաջին իսկ կիրառումից հետո</w:t>
            </w:r>
            <w:r w:rsidRPr="00796DC4">
              <w:rPr>
                <w:rFonts w:ascii="GHEA Grapalat" w:hAnsi="GHEA Grapalat" w:cs="Sylfaen"/>
                <w:lang w:val="hy-AM"/>
              </w:rPr>
              <w:t xml:space="preserve"> նախատեսելով կամ տվյալ արտահայտության սահմանումը, կամ փակագծերում նշելով կրճատ տարբերակը:</w:t>
            </w:r>
          </w:p>
        </w:tc>
        <w:tc>
          <w:tcPr>
            <w:tcW w:w="3838" w:type="dxa"/>
            <w:shd w:val="clear" w:color="auto" w:fill="FFFFFF" w:themeFill="background1"/>
          </w:tcPr>
          <w:p w14:paraId="1297A54C" w14:textId="2FADB027" w:rsidR="00E96454" w:rsidRPr="00796DC4" w:rsidRDefault="00E96454"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Ընդունվել է</w:t>
            </w:r>
          </w:p>
        </w:tc>
      </w:tr>
      <w:tr w:rsidR="00E96454" w:rsidRPr="00796DC4" w14:paraId="1CE5C499" w14:textId="77777777" w:rsidTr="00E96454">
        <w:trPr>
          <w:trHeight w:val="322"/>
        </w:trPr>
        <w:tc>
          <w:tcPr>
            <w:tcW w:w="10710" w:type="dxa"/>
            <w:shd w:val="clear" w:color="auto" w:fill="FFFFFF" w:themeFill="background1"/>
          </w:tcPr>
          <w:p w14:paraId="49F6764C" w14:textId="4E43A9A4" w:rsidR="00E96454" w:rsidRPr="00796DC4" w:rsidRDefault="00E96454" w:rsidP="00432C36">
            <w:pPr>
              <w:tabs>
                <w:tab w:val="left" w:pos="0"/>
              </w:tabs>
              <w:spacing w:line="360" w:lineRule="auto"/>
              <w:ind w:right="-29"/>
              <w:jc w:val="both"/>
              <w:rPr>
                <w:rFonts w:ascii="GHEA Grapalat" w:hAnsi="GHEA Grapalat" w:cs="Sylfaen"/>
                <w:lang w:val="hy-AM"/>
              </w:rPr>
            </w:pPr>
            <w:r w:rsidRPr="00796DC4">
              <w:rPr>
                <w:rFonts w:ascii="GHEA Grapalat" w:hAnsi="GHEA Grapalat" w:cs="Sylfaen"/>
                <w:lang w:val="hy-AM"/>
              </w:rPr>
              <w:lastRenderedPageBreak/>
              <w:t xml:space="preserve">Նախագծի 3-րդ կետով նախատեսվում է որոշման հավելվածը լրացնել </w:t>
            </w:r>
            <w:r w:rsidRPr="00796DC4">
              <w:rPr>
                <w:rFonts w:ascii="GHEA Grapalat" w:hAnsi="GHEA Grapalat" w:cs="Sylfaen"/>
                <w:b/>
                <w:lang w:val="hy-AM"/>
              </w:rPr>
              <w:t>18.1-րդ և 18.2-րդ կետերով</w:t>
            </w:r>
            <w:r w:rsidRPr="00796DC4">
              <w:rPr>
                <w:rFonts w:ascii="GHEA Grapalat" w:hAnsi="GHEA Grapalat" w:cs="Sylfaen"/>
                <w:lang w:val="hy-AM"/>
              </w:rPr>
              <w:t xml:space="preserve">, իսկ նախագծի 4-րդ և 5-րդ կետերով փոփոխություն և լրացում է կատարվում որոշման </w:t>
            </w:r>
            <w:r w:rsidRPr="00796DC4">
              <w:rPr>
                <w:rFonts w:ascii="GHEA Grapalat" w:hAnsi="GHEA Grapalat" w:cs="Sylfaen"/>
                <w:b/>
                <w:lang w:val="hy-AM"/>
              </w:rPr>
              <w:t>14-րդ կետում</w:t>
            </w:r>
            <w:r w:rsidRPr="00796DC4">
              <w:rPr>
                <w:rFonts w:ascii="GHEA Grapalat" w:hAnsi="GHEA Grapalat" w:cs="Sylfaen"/>
                <w:lang w:val="hy-AM"/>
              </w:rPr>
              <w:t>, վերոնշյալով պայմանավորված հարկ ենք համարում նշել, որ համարակալումն անհրաժեշտ է վերանայել՝ նախագծի 3-րդ կետում առկա կարգավորումը նախատեսելով նախագծի 4-րդ և 5-րդ կետերով նախատեսված կարգավորումներից հետո:</w:t>
            </w:r>
          </w:p>
        </w:tc>
        <w:tc>
          <w:tcPr>
            <w:tcW w:w="3838" w:type="dxa"/>
            <w:shd w:val="clear" w:color="auto" w:fill="FFFFFF" w:themeFill="background1"/>
          </w:tcPr>
          <w:p w14:paraId="0F2516BB" w14:textId="20E0BA97" w:rsidR="00E96454" w:rsidRPr="00796DC4" w:rsidRDefault="00E96454"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Ընդունվել է</w:t>
            </w:r>
          </w:p>
        </w:tc>
      </w:tr>
      <w:tr w:rsidR="00050DBB" w:rsidRPr="00796DC4" w14:paraId="02139E9E" w14:textId="77777777" w:rsidTr="00050DBB">
        <w:trPr>
          <w:trHeight w:val="322"/>
        </w:trPr>
        <w:tc>
          <w:tcPr>
            <w:tcW w:w="10710" w:type="dxa"/>
            <w:vMerge w:val="restart"/>
            <w:shd w:val="clear" w:color="auto" w:fill="D9D9D9" w:themeFill="background1" w:themeFillShade="D9"/>
          </w:tcPr>
          <w:p w14:paraId="22B09CFC" w14:textId="6CD8F46E" w:rsidR="00050DBB" w:rsidRPr="00796DC4" w:rsidRDefault="00050DBB" w:rsidP="00050DBB">
            <w:pPr>
              <w:tabs>
                <w:tab w:val="left" w:pos="0"/>
              </w:tabs>
              <w:spacing w:line="360" w:lineRule="auto"/>
              <w:ind w:right="-29"/>
              <w:jc w:val="center"/>
              <w:rPr>
                <w:rFonts w:ascii="GHEA Grapalat" w:hAnsi="GHEA Grapalat" w:cs="Sylfaen"/>
                <w:lang w:val="hy-AM"/>
              </w:rPr>
            </w:pPr>
            <w:r>
              <w:rPr>
                <w:rFonts w:ascii="GHEA Grapalat" w:hAnsi="GHEA Grapalat" w:cs="Sylfaen"/>
                <w:lang w:val="hy-AM"/>
              </w:rPr>
              <w:t xml:space="preserve">ՀՀ </w:t>
            </w:r>
            <w:r w:rsidR="00AC4232">
              <w:rPr>
                <w:rFonts w:ascii="GHEA Grapalat" w:hAnsi="GHEA Grapalat" w:cs="Sylfaen"/>
                <w:lang w:val="hy-AM"/>
              </w:rPr>
              <w:t>վ</w:t>
            </w:r>
            <w:r>
              <w:rPr>
                <w:rFonts w:ascii="GHEA Grapalat" w:hAnsi="GHEA Grapalat" w:cs="Sylfaen"/>
                <w:lang w:val="hy-AM"/>
              </w:rPr>
              <w:t>արչապետի աշխատակազմ</w:t>
            </w:r>
          </w:p>
        </w:tc>
        <w:tc>
          <w:tcPr>
            <w:tcW w:w="3838" w:type="dxa"/>
            <w:shd w:val="clear" w:color="auto" w:fill="D9D9D9" w:themeFill="background1" w:themeFillShade="D9"/>
          </w:tcPr>
          <w:p w14:paraId="6C833EF8" w14:textId="728F37CA" w:rsidR="00050DBB" w:rsidRPr="00050DBB" w:rsidRDefault="00050DBB" w:rsidP="00683DB1">
            <w:pPr>
              <w:spacing w:line="360" w:lineRule="auto"/>
              <w:jc w:val="center"/>
              <w:rPr>
                <w:rFonts w:ascii="Cambria Math" w:eastAsia="Arial Unicode MS" w:hAnsi="Cambria Math" w:cs="Sylfaen"/>
                <w:color w:val="000000"/>
                <w:lang w:val="hy-AM"/>
              </w:rPr>
            </w:pPr>
            <w:r w:rsidRPr="00AC4232">
              <w:rPr>
                <w:rFonts w:ascii="GHEA Grapalat" w:eastAsia="Arial Unicode MS" w:hAnsi="GHEA Grapalat" w:cs="Sylfaen"/>
                <w:color w:val="000000"/>
                <w:lang w:val="hy-AM"/>
              </w:rPr>
              <w:t>13</w:t>
            </w:r>
            <w:r w:rsidR="00AC4232" w:rsidRPr="00AC4232">
              <w:rPr>
                <w:rFonts w:ascii="Cambria Math" w:eastAsia="Arial Unicode MS" w:hAnsi="Cambria Math" w:cs="Cambria Math"/>
                <w:color w:val="000000"/>
                <w:lang w:val="hy-AM"/>
              </w:rPr>
              <w:t>․</w:t>
            </w:r>
            <w:r w:rsidR="00AC4232" w:rsidRPr="00AC4232">
              <w:rPr>
                <w:rFonts w:ascii="GHEA Grapalat" w:eastAsia="Arial Unicode MS" w:hAnsi="GHEA Grapalat" w:cs="Sylfaen"/>
                <w:color w:val="000000"/>
                <w:lang w:val="hy-AM"/>
              </w:rPr>
              <w:t>03</w:t>
            </w:r>
            <w:r w:rsidR="00AC4232" w:rsidRPr="00AC4232">
              <w:rPr>
                <w:rFonts w:ascii="Cambria Math" w:eastAsia="Arial Unicode MS" w:hAnsi="Cambria Math" w:cs="Cambria Math"/>
                <w:color w:val="000000"/>
                <w:lang w:val="hy-AM"/>
              </w:rPr>
              <w:t>․</w:t>
            </w:r>
            <w:r w:rsidRPr="00AC4232">
              <w:rPr>
                <w:rFonts w:ascii="GHEA Grapalat" w:eastAsia="Arial Unicode MS" w:hAnsi="GHEA Grapalat" w:cs="Sylfaen"/>
                <w:color w:val="000000"/>
                <w:lang w:val="hy-AM"/>
              </w:rPr>
              <w:t>2024</w:t>
            </w:r>
            <w:r>
              <w:rPr>
                <w:rFonts w:ascii="GHEA Grapalat" w:eastAsia="Arial Unicode MS" w:hAnsi="GHEA Grapalat" w:cs="Sylfaen"/>
                <w:color w:val="000000"/>
                <w:lang w:val="hy-AM"/>
              </w:rPr>
              <w:t xml:space="preserve"> թ</w:t>
            </w:r>
            <w:r>
              <w:rPr>
                <w:rFonts w:ascii="Cambria Math" w:eastAsia="Arial Unicode MS" w:hAnsi="Cambria Math" w:cs="Sylfaen"/>
                <w:color w:val="000000"/>
                <w:lang w:val="hy-AM"/>
              </w:rPr>
              <w:t>․</w:t>
            </w:r>
          </w:p>
        </w:tc>
      </w:tr>
      <w:tr w:rsidR="00050DBB" w:rsidRPr="00796DC4" w14:paraId="6582213F" w14:textId="77777777" w:rsidTr="00050DBB">
        <w:trPr>
          <w:trHeight w:val="322"/>
        </w:trPr>
        <w:tc>
          <w:tcPr>
            <w:tcW w:w="10710" w:type="dxa"/>
            <w:vMerge/>
            <w:shd w:val="clear" w:color="auto" w:fill="D9D9D9" w:themeFill="background1" w:themeFillShade="D9"/>
          </w:tcPr>
          <w:p w14:paraId="04DB9E21" w14:textId="77777777" w:rsidR="00050DBB" w:rsidRPr="00796DC4" w:rsidRDefault="00050DBB" w:rsidP="00432C36">
            <w:pPr>
              <w:tabs>
                <w:tab w:val="left" w:pos="0"/>
              </w:tabs>
              <w:spacing w:line="360" w:lineRule="auto"/>
              <w:ind w:right="-29"/>
              <w:jc w:val="both"/>
              <w:rPr>
                <w:rFonts w:ascii="GHEA Grapalat" w:hAnsi="GHEA Grapalat" w:cs="Sylfaen"/>
                <w:lang w:val="hy-AM"/>
              </w:rPr>
            </w:pPr>
          </w:p>
        </w:tc>
        <w:tc>
          <w:tcPr>
            <w:tcW w:w="3838" w:type="dxa"/>
            <w:shd w:val="clear" w:color="auto" w:fill="D9D9D9" w:themeFill="background1" w:themeFillShade="D9"/>
          </w:tcPr>
          <w:p w14:paraId="784E0E29" w14:textId="4416D82E" w:rsidR="00050DBB" w:rsidRPr="00050DBB" w:rsidRDefault="00AC4232" w:rsidP="00683DB1">
            <w:pPr>
              <w:spacing w:line="360" w:lineRule="auto"/>
              <w:jc w:val="center"/>
              <w:rPr>
                <w:rFonts w:ascii="GHEA Grapalat" w:eastAsia="Arial Unicode MS" w:hAnsi="GHEA Grapalat" w:cs="Sylfaen"/>
                <w:color w:val="000000"/>
                <w:lang w:val="hy-AM"/>
              </w:rPr>
            </w:pPr>
            <w:r w:rsidRPr="00796DC4">
              <w:rPr>
                <w:rFonts w:ascii="GHEA Grapalat" w:eastAsia="Arial Unicode MS" w:hAnsi="GHEA Grapalat" w:cs="Sylfaen"/>
                <w:color w:val="000000"/>
                <w:lang w:val="hy-AM"/>
              </w:rPr>
              <w:t>N</w:t>
            </w:r>
            <w:r w:rsidRPr="00050DBB">
              <w:rPr>
                <w:rFonts w:ascii="GHEA Grapalat" w:eastAsia="Arial Unicode MS" w:hAnsi="GHEA Grapalat" w:cs="Sylfaen"/>
                <w:color w:val="000000"/>
                <w:lang w:val="hy-AM"/>
              </w:rPr>
              <w:t xml:space="preserve"> </w:t>
            </w:r>
            <w:r w:rsidR="00050DBB" w:rsidRPr="00050DBB">
              <w:rPr>
                <w:rFonts w:ascii="GHEA Grapalat" w:eastAsia="Arial Unicode MS" w:hAnsi="GHEA Grapalat" w:cs="Sylfaen"/>
                <w:color w:val="000000"/>
                <w:lang w:val="hy-AM"/>
              </w:rPr>
              <w:t>02/09</w:t>
            </w:r>
            <w:r w:rsidR="00050DBB" w:rsidRPr="00050DBB">
              <w:rPr>
                <w:rFonts w:ascii="Cambria Math" w:eastAsia="Arial Unicode MS" w:hAnsi="Cambria Math" w:cs="Cambria Math"/>
                <w:color w:val="000000"/>
                <w:lang w:val="hy-AM"/>
              </w:rPr>
              <w:t>․</w:t>
            </w:r>
            <w:r w:rsidR="00050DBB" w:rsidRPr="00050DBB">
              <w:rPr>
                <w:rFonts w:ascii="GHEA Grapalat" w:eastAsia="Arial Unicode MS" w:hAnsi="GHEA Grapalat" w:cs="Sylfaen"/>
                <w:color w:val="000000"/>
                <w:lang w:val="hy-AM"/>
              </w:rPr>
              <w:t>19/9293-2024</w:t>
            </w:r>
          </w:p>
        </w:tc>
      </w:tr>
      <w:tr w:rsidR="00050DBB" w:rsidRPr="00050DBB" w14:paraId="2DBC4D23" w14:textId="77777777" w:rsidTr="00050DBB">
        <w:trPr>
          <w:trHeight w:val="322"/>
        </w:trPr>
        <w:tc>
          <w:tcPr>
            <w:tcW w:w="10710" w:type="dxa"/>
            <w:shd w:val="clear" w:color="auto" w:fill="auto"/>
          </w:tcPr>
          <w:p w14:paraId="33B2A5EA" w14:textId="7DA85DB8" w:rsidR="00050DBB" w:rsidRPr="00796DC4" w:rsidRDefault="00050DBB" w:rsidP="007464A1">
            <w:pPr>
              <w:widowControl w:val="0"/>
              <w:tabs>
                <w:tab w:val="left" w:pos="1134"/>
              </w:tabs>
              <w:autoSpaceDE w:val="0"/>
              <w:autoSpaceDN w:val="0"/>
              <w:spacing w:line="360" w:lineRule="auto"/>
              <w:ind w:right="-1" w:firstLine="450"/>
              <w:jc w:val="both"/>
              <w:rPr>
                <w:rFonts w:ascii="GHEA Grapalat" w:hAnsi="GHEA Grapalat" w:cs="Sylfaen"/>
                <w:lang w:val="hy-AM"/>
              </w:rPr>
            </w:pPr>
            <w:r>
              <w:rPr>
                <w:rFonts w:ascii="GHEA Grapalat" w:eastAsia="Sylfaen" w:hAnsi="GHEA Grapalat" w:cs="Sylfaen"/>
                <w:shd w:val="clear" w:color="auto" w:fill="FFFFFF"/>
                <w:lang w:val="hy-AM"/>
              </w:rPr>
              <w:t>Հ</w:t>
            </w:r>
            <w:r w:rsidRPr="005A22E2">
              <w:rPr>
                <w:rFonts w:ascii="GHEA Grapalat" w:eastAsia="Sylfaen" w:hAnsi="GHEA Grapalat" w:cs="Sylfaen"/>
                <w:shd w:val="clear" w:color="auto" w:fill="FFFFFF"/>
                <w:lang w:val="hy-AM"/>
              </w:rPr>
              <w:t>իմք ընդունելով «Նորմատիվ իրավական ակտերի մասին» օրենքի</w:t>
            </w:r>
            <w:r>
              <w:rPr>
                <w:rFonts w:ascii="GHEA Grapalat" w:eastAsia="Sylfaen" w:hAnsi="GHEA Grapalat" w:cs="Sylfaen"/>
                <w:shd w:val="clear" w:color="auto" w:fill="FFFFFF"/>
                <w:lang w:val="hy-AM"/>
              </w:rPr>
              <w:t xml:space="preserve"> 14</w:t>
            </w:r>
            <w:r w:rsidRPr="005A22E2">
              <w:rPr>
                <w:rFonts w:ascii="GHEA Grapalat" w:eastAsia="Sylfaen" w:hAnsi="GHEA Grapalat" w:cs="Sylfaen"/>
                <w:shd w:val="clear" w:color="auto" w:fill="FFFFFF"/>
                <w:lang w:val="hy-AM"/>
              </w:rPr>
              <w:t>-րդ հոդվածի</w:t>
            </w:r>
            <w:r>
              <w:rPr>
                <w:rFonts w:ascii="GHEA Grapalat" w:eastAsia="Sylfaen" w:hAnsi="GHEA Grapalat" w:cs="Sylfaen"/>
                <w:shd w:val="clear" w:color="auto" w:fill="FFFFFF"/>
                <w:lang w:val="hy-AM"/>
              </w:rPr>
              <w:t xml:space="preserve"> 5</w:t>
            </w:r>
            <w:r w:rsidRPr="005A22E2">
              <w:rPr>
                <w:rFonts w:ascii="GHEA Grapalat" w:eastAsia="Sylfaen" w:hAnsi="GHEA Grapalat" w:cs="Sylfaen"/>
                <w:shd w:val="clear" w:color="auto" w:fill="FFFFFF"/>
                <w:lang w:val="hy-AM"/>
              </w:rPr>
              <w:t>-</w:t>
            </w:r>
            <w:r>
              <w:rPr>
                <w:rFonts w:ascii="GHEA Grapalat" w:eastAsia="Sylfaen" w:hAnsi="GHEA Grapalat" w:cs="Sylfaen"/>
                <w:shd w:val="clear" w:color="auto" w:fill="FFFFFF"/>
                <w:lang w:val="hy-AM"/>
              </w:rPr>
              <w:t>րդ</w:t>
            </w:r>
            <w:r w:rsidRPr="005A22E2">
              <w:rPr>
                <w:rFonts w:ascii="GHEA Grapalat" w:eastAsia="Sylfaen" w:hAnsi="GHEA Grapalat" w:cs="Sylfaen"/>
                <w:shd w:val="clear" w:color="auto" w:fill="FFFFFF"/>
                <w:lang w:val="hy-AM"/>
              </w:rPr>
              <w:t xml:space="preserve"> </w:t>
            </w:r>
            <w:r>
              <w:rPr>
                <w:rFonts w:ascii="GHEA Grapalat" w:eastAsia="Sylfaen" w:hAnsi="GHEA Grapalat" w:cs="Sylfaen"/>
                <w:shd w:val="clear" w:color="auto" w:fill="FFFFFF"/>
                <w:lang w:val="hy-AM"/>
              </w:rPr>
              <w:t>մասը</w:t>
            </w:r>
            <w:r w:rsidRPr="005A22E2">
              <w:rPr>
                <w:rFonts w:ascii="GHEA Grapalat" w:eastAsia="Sylfaen" w:hAnsi="GHEA Grapalat" w:cs="Sylfaen"/>
                <w:shd w:val="clear" w:color="auto" w:fill="FFFFFF"/>
                <w:lang w:val="hy-AM"/>
              </w:rPr>
              <w:t>՝ անհրաժեշտ է Նախագծի</w:t>
            </w:r>
            <w:r>
              <w:rPr>
                <w:rFonts w:ascii="GHEA Grapalat" w:eastAsia="Sylfaen" w:hAnsi="GHEA Grapalat" w:cs="Sylfaen"/>
                <w:shd w:val="clear" w:color="auto" w:fill="FFFFFF"/>
                <w:lang w:val="hy-AM"/>
              </w:rPr>
              <w:t xml:space="preserve">ց հանել 1-ին և 2-րդ կետերը և </w:t>
            </w:r>
            <w:r w:rsidRPr="005A22E2">
              <w:rPr>
                <w:rFonts w:ascii="GHEA Grapalat" w:eastAsia="Sylfaen" w:hAnsi="GHEA Grapalat" w:cs="Sylfaen"/>
                <w:shd w:val="clear" w:color="auto" w:fill="FFFFFF"/>
                <w:lang w:val="hy-AM"/>
              </w:rPr>
              <w:t>վերնագիրը համապատասխանեցնել Նախագծի բովանդակությանը:</w:t>
            </w:r>
          </w:p>
        </w:tc>
        <w:tc>
          <w:tcPr>
            <w:tcW w:w="3838" w:type="dxa"/>
            <w:shd w:val="clear" w:color="auto" w:fill="auto"/>
          </w:tcPr>
          <w:p w14:paraId="6793D76D" w14:textId="48E0680E" w:rsidR="00050DBB" w:rsidRPr="00050DBB" w:rsidRDefault="00050DBB" w:rsidP="00683DB1">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050DBB" w:rsidRPr="00050DBB" w14:paraId="30F80B10" w14:textId="77777777" w:rsidTr="00050DBB">
        <w:trPr>
          <w:trHeight w:val="322"/>
        </w:trPr>
        <w:tc>
          <w:tcPr>
            <w:tcW w:w="10710" w:type="dxa"/>
            <w:shd w:val="clear" w:color="auto" w:fill="auto"/>
          </w:tcPr>
          <w:p w14:paraId="3E086F74" w14:textId="5E4126D3" w:rsidR="00050DBB" w:rsidRPr="00796DC4" w:rsidRDefault="007464A1" w:rsidP="007464A1">
            <w:pPr>
              <w:tabs>
                <w:tab w:val="left" w:pos="0"/>
              </w:tabs>
              <w:spacing w:line="360" w:lineRule="auto"/>
              <w:ind w:right="-29" w:firstLine="405"/>
              <w:jc w:val="both"/>
              <w:rPr>
                <w:rFonts w:ascii="GHEA Grapalat" w:hAnsi="GHEA Grapalat" w:cs="Sylfaen"/>
                <w:lang w:val="hy-AM"/>
              </w:rPr>
            </w:pPr>
            <w:r>
              <w:rPr>
                <w:rFonts w:ascii="GHEA Grapalat" w:hAnsi="GHEA Grapalat" w:cs="Arial"/>
                <w:lang w:val="hy-AM"/>
              </w:rPr>
              <w:t xml:space="preserve">Ելնելով վերոգրյալից՝ Նախագծի հղումներից հանել </w:t>
            </w:r>
            <w:r w:rsidRPr="005A22E2">
              <w:rPr>
                <w:rFonts w:ascii="GHEA Grapalat" w:eastAsia="Sylfaen" w:hAnsi="GHEA Grapalat" w:cs="Sylfaen"/>
                <w:shd w:val="clear" w:color="auto" w:fill="FFFFFF"/>
                <w:lang w:val="hy-AM"/>
              </w:rPr>
              <w:t>«</w:t>
            </w:r>
            <w:r>
              <w:rPr>
                <w:rFonts w:ascii="GHEA Grapalat" w:hAnsi="GHEA Grapalat"/>
                <w:color w:val="000000"/>
                <w:spacing w:val="-2"/>
                <w:lang w:val="hy-AM"/>
              </w:rPr>
              <w:t>1–ին,</w:t>
            </w:r>
            <w:r w:rsidRPr="005A22E2">
              <w:rPr>
                <w:rFonts w:ascii="GHEA Grapalat" w:eastAsia="Sylfaen" w:hAnsi="GHEA Grapalat" w:cs="Sylfaen"/>
                <w:shd w:val="clear" w:color="auto" w:fill="FFFFFF"/>
                <w:lang w:val="hy-AM"/>
              </w:rPr>
              <w:t>»</w:t>
            </w:r>
            <w:r>
              <w:rPr>
                <w:rFonts w:ascii="GHEA Grapalat" w:hAnsi="GHEA Grapalat" w:cs="Arial"/>
                <w:lang w:val="hy-AM"/>
              </w:rPr>
              <w:t xml:space="preserve"> բառերը:</w:t>
            </w:r>
          </w:p>
        </w:tc>
        <w:tc>
          <w:tcPr>
            <w:tcW w:w="3838" w:type="dxa"/>
            <w:shd w:val="clear" w:color="auto" w:fill="auto"/>
          </w:tcPr>
          <w:p w14:paraId="64A88B62" w14:textId="0C067683" w:rsidR="00050DBB" w:rsidRPr="00050DBB" w:rsidRDefault="007464A1" w:rsidP="00683DB1">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bl>
    <w:p w14:paraId="08236B1D" w14:textId="77777777" w:rsidR="0081460C" w:rsidRPr="00796DC4" w:rsidRDefault="0081460C" w:rsidP="00050DBB">
      <w:pPr>
        <w:shd w:val="clear" w:color="auto" w:fill="FFFFFF" w:themeFill="background1"/>
        <w:spacing w:line="360" w:lineRule="auto"/>
        <w:jc w:val="center"/>
        <w:rPr>
          <w:rFonts w:ascii="GHEA Grapalat" w:eastAsia="Arial Unicode MS" w:hAnsi="GHEA Grapalat" w:cs="Sylfaen"/>
          <w:i/>
          <w:iCs/>
          <w:color w:val="000000"/>
          <w:sz w:val="2"/>
          <w:szCs w:val="2"/>
          <w:lang w:val="hy-AM"/>
        </w:rPr>
      </w:pPr>
    </w:p>
    <w:sectPr w:rsidR="0081460C" w:rsidRPr="00796DC4" w:rsidSect="00303679">
      <w:pgSz w:w="15840" w:h="12240" w:orient="landscape"/>
      <w:pgMar w:top="1138" w:right="562" w:bottom="1138"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7"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6"/>
  </w:num>
  <w:num w:numId="2" w16cid:durableId="17616350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3"/>
  </w:num>
  <w:num w:numId="4" w16cid:durableId="1782147758">
    <w:abstractNumId w:val="4"/>
  </w:num>
  <w:num w:numId="5" w16cid:durableId="508182037">
    <w:abstractNumId w:val="10"/>
  </w:num>
  <w:num w:numId="6" w16cid:durableId="351345616">
    <w:abstractNumId w:val="8"/>
  </w:num>
  <w:num w:numId="7" w16cid:durableId="656498190">
    <w:abstractNumId w:val="0"/>
  </w:num>
  <w:num w:numId="8" w16cid:durableId="125972988">
    <w:abstractNumId w:val="1"/>
  </w:num>
  <w:num w:numId="9" w16cid:durableId="455298833">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7"/>
  </w:num>
  <w:num w:numId="11" w16cid:durableId="12680045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17978"/>
    <w:rsid w:val="00021646"/>
    <w:rsid w:val="000349CE"/>
    <w:rsid w:val="000368CB"/>
    <w:rsid w:val="000438DD"/>
    <w:rsid w:val="000503CB"/>
    <w:rsid w:val="00050DBB"/>
    <w:rsid w:val="0005700C"/>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1030A"/>
    <w:rsid w:val="001115EF"/>
    <w:rsid w:val="00111DAE"/>
    <w:rsid w:val="001137EF"/>
    <w:rsid w:val="0011424F"/>
    <w:rsid w:val="00134792"/>
    <w:rsid w:val="00135501"/>
    <w:rsid w:val="001376AF"/>
    <w:rsid w:val="00140574"/>
    <w:rsid w:val="00144C14"/>
    <w:rsid w:val="001544C9"/>
    <w:rsid w:val="00164DDB"/>
    <w:rsid w:val="00170E9B"/>
    <w:rsid w:val="00177B61"/>
    <w:rsid w:val="001830DB"/>
    <w:rsid w:val="00185590"/>
    <w:rsid w:val="0019252B"/>
    <w:rsid w:val="00197A1D"/>
    <w:rsid w:val="001B0CBB"/>
    <w:rsid w:val="001B2F16"/>
    <w:rsid w:val="001B7142"/>
    <w:rsid w:val="001C0817"/>
    <w:rsid w:val="00200A4B"/>
    <w:rsid w:val="00207DCE"/>
    <w:rsid w:val="00217E61"/>
    <w:rsid w:val="00225A49"/>
    <w:rsid w:val="00226BB4"/>
    <w:rsid w:val="00226C7B"/>
    <w:rsid w:val="00234E92"/>
    <w:rsid w:val="00244824"/>
    <w:rsid w:val="0024514B"/>
    <w:rsid w:val="00245FB4"/>
    <w:rsid w:val="00246659"/>
    <w:rsid w:val="002563BE"/>
    <w:rsid w:val="0026390B"/>
    <w:rsid w:val="00265421"/>
    <w:rsid w:val="0027053C"/>
    <w:rsid w:val="00271262"/>
    <w:rsid w:val="00272ABE"/>
    <w:rsid w:val="002A5940"/>
    <w:rsid w:val="002B240A"/>
    <w:rsid w:val="002B2883"/>
    <w:rsid w:val="002B2C55"/>
    <w:rsid w:val="002C50EC"/>
    <w:rsid w:val="002D0EA4"/>
    <w:rsid w:val="002E01E1"/>
    <w:rsid w:val="002F21DD"/>
    <w:rsid w:val="00303405"/>
    <w:rsid w:val="00303679"/>
    <w:rsid w:val="00316CEC"/>
    <w:rsid w:val="003241F2"/>
    <w:rsid w:val="0032458F"/>
    <w:rsid w:val="0033568E"/>
    <w:rsid w:val="00346FCE"/>
    <w:rsid w:val="003522CD"/>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4AC1"/>
    <w:rsid w:val="00410581"/>
    <w:rsid w:val="004124AB"/>
    <w:rsid w:val="00413C28"/>
    <w:rsid w:val="00413EFB"/>
    <w:rsid w:val="00414DD6"/>
    <w:rsid w:val="004165EF"/>
    <w:rsid w:val="004167DC"/>
    <w:rsid w:val="00432C36"/>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398C"/>
    <w:rsid w:val="004C59C2"/>
    <w:rsid w:val="004D2B37"/>
    <w:rsid w:val="005026F0"/>
    <w:rsid w:val="00507F51"/>
    <w:rsid w:val="00510017"/>
    <w:rsid w:val="005145EF"/>
    <w:rsid w:val="00514CE7"/>
    <w:rsid w:val="00515647"/>
    <w:rsid w:val="00516694"/>
    <w:rsid w:val="00520F00"/>
    <w:rsid w:val="00532F3B"/>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C32D9"/>
    <w:rsid w:val="005C6A2E"/>
    <w:rsid w:val="005D49A8"/>
    <w:rsid w:val="005E0E5A"/>
    <w:rsid w:val="005F502A"/>
    <w:rsid w:val="00605C19"/>
    <w:rsid w:val="006061DB"/>
    <w:rsid w:val="00611B6C"/>
    <w:rsid w:val="00616AA8"/>
    <w:rsid w:val="0062415E"/>
    <w:rsid w:val="00631FFF"/>
    <w:rsid w:val="00635190"/>
    <w:rsid w:val="006377D9"/>
    <w:rsid w:val="0065211D"/>
    <w:rsid w:val="006573FD"/>
    <w:rsid w:val="00657A5F"/>
    <w:rsid w:val="00665E56"/>
    <w:rsid w:val="006663A7"/>
    <w:rsid w:val="00666D4B"/>
    <w:rsid w:val="00683DB1"/>
    <w:rsid w:val="006859B0"/>
    <w:rsid w:val="00686A66"/>
    <w:rsid w:val="00690736"/>
    <w:rsid w:val="00693660"/>
    <w:rsid w:val="00693C1F"/>
    <w:rsid w:val="00696AF0"/>
    <w:rsid w:val="006B7DED"/>
    <w:rsid w:val="006C3ED8"/>
    <w:rsid w:val="006E19E2"/>
    <w:rsid w:val="006E581A"/>
    <w:rsid w:val="006F0290"/>
    <w:rsid w:val="00700119"/>
    <w:rsid w:val="00705AEF"/>
    <w:rsid w:val="00707C08"/>
    <w:rsid w:val="007151D7"/>
    <w:rsid w:val="00715418"/>
    <w:rsid w:val="00725C63"/>
    <w:rsid w:val="00730518"/>
    <w:rsid w:val="007421F5"/>
    <w:rsid w:val="007464A1"/>
    <w:rsid w:val="007501AD"/>
    <w:rsid w:val="007514C4"/>
    <w:rsid w:val="00752C4D"/>
    <w:rsid w:val="00754EDC"/>
    <w:rsid w:val="0075618E"/>
    <w:rsid w:val="0076231A"/>
    <w:rsid w:val="00771E4D"/>
    <w:rsid w:val="00777A2E"/>
    <w:rsid w:val="007811F2"/>
    <w:rsid w:val="0079282F"/>
    <w:rsid w:val="00796DC4"/>
    <w:rsid w:val="007A3B54"/>
    <w:rsid w:val="007B7036"/>
    <w:rsid w:val="007C2B7E"/>
    <w:rsid w:val="007C437C"/>
    <w:rsid w:val="007C6491"/>
    <w:rsid w:val="007C668A"/>
    <w:rsid w:val="007D5114"/>
    <w:rsid w:val="007D5415"/>
    <w:rsid w:val="007E51E9"/>
    <w:rsid w:val="007E525F"/>
    <w:rsid w:val="007F04E7"/>
    <w:rsid w:val="0081460C"/>
    <w:rsid w:val="00821081"/>
    <w:rsid w:val="00822477"/>
    <w:rsid w:val="00825F30"/>
    <w:rsid w:val="00832DF8"/>
    <w:rsid w:val="00844D74"/>
    <w:rsid w:val="0085497D"/>
    <w:rsid w:val="008606BD"/>
    <w:rsid w:val="00865E2E"/>
    <w:rsid w:val="00886D5D"/>
    <w:rsid w:val="00890201"/>
    <w:rsid w:val="00891118"/>
    <w:rsid w:val="00891742"/>
    <w:rsid w:val="00894471"/>
    <w:rsid w:val="00896EEA"/>
    <w:rsid w:val="008A0DEB"/>
    <w:rsid w:val="008B1350"/>
    <w:rsid w:val="008B14B0"/>
    <w:rsid w:val="008B18B0"/>
    <w:rsid w:val="008C06D1"/>
    <w:rsid w:val="008C3A1A"/>
    <w:rsid w:val="008C68E5"/>
    <w:rsid w:val="008D3C73"/>
    <w:rsid w:val="008D6844"/>
    <w:rsid w:val="008E03F3"/>
    <w:rsid w:val="0090073E"/>
    <w:rsid w:val="0090102B"/>
    <w:rsid w:val="00910DBA"/>
    <w:rsid w:val="00912300"/>
    <w:rsid w:val="00925CA2"/>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B2BDB"/>
    <w:rsid w:val="009C03DB"/>
    <w:rsid w:val="009C092B"/>
    <w:rsid w:val="009C29E7"/>
    <w:rsid w:val="009D1B4E"/>
    <w:rsid w:val="009D1F9F"/>
    <w:rsid w:val="009D365D"/>
    <w:rsid w:val="009D6F07"/>
    <w:rsid w:val="009D7AC7"/>
    <w:rsid w:val="009E171D"/>
    <w:rsid w:val="009E4207"/>
    <w:rsid w:val="009E55CC"/>
    <w:rsid w:val="009E569A"/>
    <w:rsid w:val="009E6FF7"/>
    <w:rsid w:val="009F23B9"/>
    <w:rsid w:val="009F7D76"/>
    <w:rsid w:val="00A006EE"/>
    <w:rsid w:val="00A00C9E"/>
    <w:rsid w:val="00A05255"/>
    <w:rsid w:val="00A05903"/>
    <w:rsid w:val="00A05B3A"/>
    <w:rsid w:val="00A11574"/>
    <w:rsid w:val="00A16C6E"/>
    <w:rsid w:val="00A2198A"/>
    <w:rsid w:val="00A23949"/>
    <w:rsid w:val="00A2426E"/>
    <w:rsid w:val="00A32272"/>
    <w:rsid w:val="00A351A3"/>
    <w:rsid w:val="00A35BE8"/>
    <w:rsid w:val="00A403EF"/>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4232"/>
    <w:rsid w:val="00AC5F7B"/>
    <w:rsid w:val="00AD6550"/>
    <w:rsid w:val="00AE5175"/>
    <w:rsid w:val="00AE573E"/>
    <w:rsid w:val="00AF03AD"/>
    <w:rsid w:val="00B00E94"/>
    <w:rsid w:val="00B017CB"/>
    <w:rsid w:val="00B05A28"/>
    <w:rsid w:val="00B07323"/>
    <w:rsid w:val="00B12863"/>
    <w:rsid w:val="00B13705"/>
    <w:rsid w:val="00B32508"/>
    <w:rsid w:val="00B41568"/>
    <w:rsid w:val="00B4529F"/>
    <w:rsid w:val="00B461E0"/>
    <w:rsid w:val="00B477EA"/>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17C89"/>
    <w:rsid w:val="00C232BB"/>
    <w:rsid w:val="00C25D27"/>
    <w:rsid w:val="00C307A4"/>
    <w:rsid w:val="00C30CD8"/>
    <w:rsid w:val="00C31BD3"/>
    <w:rsid w:val="00C50BB8"/>
    <w:rsid w:val="00C51574"/>
    <w:rsid w:val="00C5476E"/>
    <w:rsid w:val="00C56594"/>
    <w:rsid w:val="00C63BA0"/>
    <w:rsid w:val="00C66928"/>
    <w:rsid w:val="00C72BED"/>
    <w:rsid w:val="00C864CB"/>
    <w:rsid w:val="00C8742D"/>
    <w:rsid w:val="00C95A65"/>
    <w:rsid w:val="00C95F73"/>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723C2"/>
    <w:rsid w:val="00D72616"/>
    <w:rsid w:val="00D74275"/>
    <w:rsid w:val="00D74558"/>
    <w:rsid w:val="00D83A6F"/>
    <w:rsid w:val="00D84F0E"/>
    <w:rsid w:val="00D9117F"/>
    <w:rsid w:val="00D9119F"/>
    <w:rsid w:val="00DA5A61"/>
    <w:rsid w:val="00DB5871"/>
    <w:rsid w:val="00DB6637"/>
    <w:rsid w:val="00DC0181"/>
    <w:rsid w:val="00DC764E"/>
    <w:rsid w:val="00DC7FDB"/>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604ED"/>
    <w:rsid w:val="00E635A3"/>
    <w:rsid w:val="00E85283"/>
    <w:rsid w:val="00E87E80"/>
    <w:rsid w:val="00E96454"/>
    <w:rsid w:val="00EA4184"/>
    <w:rsid w:val="00EA5B1A"/>
    <w:rsid w:val="00EA6DC5"/>
    <w:rsid w:val="00EB0284"/>
    <w:rsid w:val="00EB043C"/>
    <w:rsid w:val="00EC0DEF"/>
    <w:rsid w:val="00EC565B"/>
    <w:rsid w:val="00EC5FF1"/>
    <w:rsid w:val="00EC6D36"/>
    <w:rsid w:val="00EC771E"/>
    <w:rsid w:val="00ED2A4B"/>
    <w:rsid w:val="00ED477A"/>
    <w:rsid w:val="00ED4B94"/>
    <w:rsid w:val="00ED57B3"/>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8443D"/>
    <w:rsid w:val="00F90C99"/>
    <w:rsid w:val="00F93171"/>
    <w:rsid w:val="00FA495A"/>
    <w:rsid w:val="00FD0FEB"/>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1020861815">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1951302">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Lusine V. Chobanyan</cp:lastModifiedBy>
  <cp:revision>5</cp:revision>
  <cp:lastPrinted>2023-12-15T12:27:00Z</cp:lastPrinted>
  <dcterms:created xsi:type="dcterms:W3CDTF">2024-03-19T06:29:00Z</dcterms:created>
  <dcterms:modified xsi:type="dcterms:W3CDTF">2024-03-19T09:04:00Z</dcterms:modified>
</cp:coreProperties>
</file>