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2F4E1" w14:textId="0D897793" w:rsidR="00C03679" w:rsidRDefault="00C03679" w:rsidP="00710BCC">
      <w:pPr>
        <w:spacing w:line="360" w:lineRule="auto"/>
        <w:rPr>
          <w:rFonts w:ascii="GHEA Grapalat" w:eastAsia="Times New Roman" w:hAnsi="GHEA Grapalat" w:cs="Times New Roman"/>
          <w:sz w:val="24"/>
          <w:szCs w:val="24"/>
          <w:lang w:val="hy-AM" w:eastAsia="ru-RU"/>
        </w:rPr>
      </w:pPr>
    </w:p>
    <w:p w14:paraId="1DC0AA18" w14:textId="77777777" w:rsidR="0074448F" w:rsidRDefault="0074448F" w:rsidP="0074448F">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ԱՄՓՈՓԱԹԵՐԹ</w:t>
      </w:r>
    </w:p>
    <w:p w14:paraId="034A2A12" w14:textId="77777777" w:rsidR="0074448F" w:rsidRDefault="0074448F" w:rsidP="0074448F">
      <w:pPr>
        <w:spacing w:after="0" w:line="360" w:lineRule="auto"/>
        <w:ind w:firstLine="709"/>
        <w:jc w:val="center"/>
        <w:rPr>
          <w:rFonts w:ascii="GHEA Grapalat" w:hAnsi="GHEA Grapalat"/>
          <w:sz w:val="24"/>
          <w:szCs w:val="24"/>
          <w:shd w:val="clear" w:color="auto" w:fill="FFFFFF"/>
          <w:lang w:val="hy-AM"/>
        </w:rPr>
      </w:pPr>
      <w:r>
        <w:rPr>
          <w:rFonts w:ascii="GHEA Grapalat" w:hAnsi="GHEA Grapalat"/>
          <w:sz w:val="24"/>
          <w:szCs w:val="24"/>
          <w:lang w:val="hy-AM"/>
        </w:rPr>
        <w:t>«ՀԱՅԱՍՏԱՆԻ ՀԱՆՐԱՊԵՏՈՒԹՅԱՆ ԿԱՌԱՎԱՐՈՒԹՅԱՆ 2017 ԹՎԱԿԱՆԻ ՄԱՅԻՍԻ 4-Ի N 526-Ն ՈՐՈՇՄԱՆ ՄԵՋ ԼՐԱՑՈՒՄ ԿԱՏԱՐԵԼՈՒ ՄԱՍԻՆ»</w:t>
      </w:r>
    </w:p>
    <w:p w14:paraId="4F3CB5BA" w14:textId="77777777" w:rsidR="0074448F" w:rsidRDefault="0074448F" w:rsidP="0074448F">
      <w:pPr>
        <w:pStyle w:val="NormalWeb"/>
        <w:spacing w:before="0" w:beforeAutospacing="0" w:after="0" w:afterAutospacing="0" w:line="360" w:lineRule="auto"/>
        <w:ind w:firstLine="375"/>
        <w:jc w:val="center"/>
        <w:rPr>
          <w:rFonts w:ascii="GHEA Grapalat" w:hAnsi="GHEA Grapalat"/>
          <w:lang w:val="hy-AM"/>
        </w:rPr>
      </w:pPr>
      <w:r>
        <w:rPr>
          <w:rFonts w:ascii="GHEA Grapalat" w:hAnsi="GHEA Grapalat"/>
          <w:lang w:val="hy-AM"/>
        </w:rPr>
        <w:t xml:space="preserve"> ԿԱՌԱՎԱՐՈՒԹՅԱՆ ՈՐՈՇՄԱՆ  ՆԱԽԱԳԾԻ</w:t>
      </w:r>
    </w:p>
    <w:p w14:paraId="67147B75" w14:textId="77777777" w:rsidR="0074448F" w:rsidRDefault="0074448F" w:rsidP="0074448F">
      <w:pPr>
        <w:spacing w:after="0" w:line="360" w:lineRule="auto"/>
        <w:jc w:val="center"/>
        <w:rPr>
          <w:rFonts w:ascii="GHEA Grapalat" w:hAnsi="GHEA Grapalat"/>
          <w:sz w:val="24"/>
          <w:szCs w:val="24"/>
          <w:lang w:val="hy-AM"/>
        </w:rPr>
      </w:pPr>
    </w:p>
    <w:tbl>
      <w:tblPr>
        <w:tblStyle w:val="TableGrid"/>
        <w:tblW w:w="11355" w:type="dxa"/>
        <w:tblInd w:w="-601" w:type="dxa"/>
        <w:tblLayout w:type="fixed"/>
        <w:tblLook w:val="04A0" w:firstRow="1" w:lastRow="0" w:firstColumn="1" w:lastColumn="0" w:noHBand="0" w:noVBand="1"/>
      </w:tblPr>
      <w:tblGrid>
        <w:gridCol w:w="6945"/>
        <w:gridCol w:w="4410"/>
      </w:tblGrid>
      <w:tr w:rsidR="0074448F" w14:paraId="165E06ED" w14:textId="77777777" w:rsidTr="00336340">
        <w:trPr>
          <w:trHeight w:val="39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D13503"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kern w:val="32"/>
                <w:sz w:val="24"/>
                <w:szCs w:val="24"/>
              </w:rPr>
              <w:t>1</w:t>
            </w:r>
            <w:r>
              <w:rPr>
                <w:rFonts w:ascii="Cambria Math" w:hAnsi="Cambria Math" w:cs="Cambria Math"/>
                <w:bCs/>
                <w:kern w:val="32"/>
                <w:sz w:val="24"/>
                <w:szCs w:val="24"/>
                <w:lang w:val="hy-AM"/>
              </w:rPr>
              <w:t>․</w:t>
            </w:r>
            <w:r>
              <w:rPr>
                <w:rFonts w:ascii="GHEA Grapalat" w:hAnsi="GHEA Grapalat"/>
                <w:bCs/>
                <w:kern w:val="32"/>
                <w:sz w:val="24"/>
                <w:szCs w:val="24"/>
                <w:lang w:val="hy-AM"/>
              </w:rPr>
              <w:t xml:space="preserve"> Վարչապետի աշխատակազմ</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EB7115"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22.12.2023թ.</w:t>
            </w:r>
          </w:p>
        </w:tc>
      </w:tr>
      <w:tr w:rsidR="0074448F" w14:paraId="329A0AF1" w14:textId="77777777" w:rsidTr="00336340">
        <w:trPr>
          <w:trHeight w:val="394"/>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303C72D6" w14:textId="77777777" w:rsidR="0074448F" w:rsidRDefault="0074448F">
            <w:pPr>
              <w:rPr>
                <w:rFonts w:ascii="GHEA Grapalat" w:hAnsi="GHEA Grapalat"/>
                <w:bCs/>
                <w:color w:val="000000"/>
                <w:kern w:val="32"/>
                <w:sz w:val="24"/>
                <w:szCs w:val="24"/>
                <w:shd w:val="clear" w:color="auto" w:fill="FFFFFF"/>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0E5330"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02/17.4/44189-2023</w:t>
            </w:r>
          </w:p>
        </w:tc>
      </w:tr>
      <w:tr w:rsidR="0074448F" w14:paraId="4B7C3489"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5AA2835C" w14:textId="77777777" w:rsidR="0074448F" w:rsidRDefault="0074448F">
            <w:pPr>
              <w:pStyle w:val="NormalWeb"/>
              <w:shd w:val="clear" w:color="auto" w:fill="FFFFFF"/>
              <w:spacing w:before="0" w:beforeAutospacing="0" w:after="0" w:afterAutospacing="0" w:line="360" w:lineRule="auto"/>
              <w:ind w:firstLine="720"/>
              <w:jc w:val="both"/>
              <w:rPr>
                <w:rFonts w:ascii="GHEA Grapalat" w:hAnsi="GHEA Grapalat"/>
                <w:bCs/>
                <w:color w:val="000000"/>
                <w:kern w:val="32"/>
                <w:lang w:val="hy-AM"/>
              </w:rPr>
            </w:pPr>
            <w:r>
              <w:rPr>
                <w:rFonts w:ascii="GHEA Grapalat" w:hAnsi="GHEA Grapalat"/>
                <w:bCs/>
                <w:color w:val="000000"/>
                <w:kern w:val="32"/>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27964906"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F10902A" w14:textId="77777777" w:rsidTr="00336340">
        <w:trPr>
          <w:trHeight w:val="39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F83EF0"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kern w:val="32"/>
                <w:sz w:val="24"/>
                <w:szCs w:val="24"/>
              </w:rPr>
              <w:t>2</w:t>
            </w:r>
            <w:r>
              <w:rPr>
                <w:rFonts w:ascii="Cambria Math" w:hAnsi="Cambria Math" w:cs="Cambria Math"/>
                <w:bCs/>
                <w:kern w:val="32"/>
                <w:sz w:val="24"/>
                <w:szCs w:val="24"/>
                <w:lang w:val="hy-AM"/>
              </w:rPr>
              <w:t>․</w:t>
            </w:r>
            <w:r>
              <w:rPr>
                <w:rFonts w:ascii="GHEA Grapalat" w:hAnsi="GHEA Grapalat"/>
                <w:bCs/>
                <w:kern w:val="32"/>
                <w:sz w:val="24"/>
                <w:szCs w:val="24"/>
                <w:lang w:val="hy-AM"/>
              </w:rPr>
              <w:t xml:space="preserve"> Պետական վերահսկողական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936EDB"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181A03F5" w14:textId="77777777" w:rsidTr="00336340">
        <w:trPr>
          <w:trHeight w:val="394"/>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29777579" w14:textId="77777777" w:rsidR="0074448F" w:rsidRDefault="0074448F">
            <w:pPr>
              <w:rPr>
                <w:rFonts w:ascii="GHEA Grapalat" w:hAnsi="GHEA Grapalat"/>
                <w:bCs/>
                <w:color w:val="000000"/>
                <w:kern w:val="32"/>
                <w:sz w:val="24"/>
                <w:szCs w:val="24"/>
                <w:shd w:val="clear" w:color="auto" w:fill="FFFFFF"/>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E2711B"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Ե/2706-23</w:t>
            </w:r>
          </w:p>
        </w:tc>
      </w:tr>
      <w:tr w:rsidR="0074448F" w:rsidRPr="00C9070F" w14:paraId="0379FE37"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39169E1A" w14:textId="77777777" w:rsidR="0074448F" w:rsidRDefault="0074448F">
            <w:pPr>
              <w:pStyle w:val="NormalWeb"/>
              <w:shd w:val="clear" w:color="auto" w:fill="FFFFFF"/>
              <w:spacing w:before="0" w:beforeAutospacing="0" w:after="0" w:afterAutospacing="0" w:line="360" w:lineRule="auto"/>
              <w:ind w:firstLine="375"/>
              <w:jc w:val="both"/>
              <w:rPr>
                <w:rFonts w:ascii="GHEA Grapalat" w:hAnsi="GHEA Grapalat"/>
                <w:bCs/>
                <w:color w:val="000000"/>
                <w:kern w:val="32"/>
                <w:shd w:val="clear" w:color="auto" w:fill="FFFFFF"/>
                <w:lang w:val="hy-AM"/>
              </w:rPr>
            </w:pPr>
            <w:r>
              <w:rPr>
                <w:rFonts w:ascii="GHEA Grapalat" w:hAnsi="GHEA Grapalat" w:cs="Arial"/>
                <w:bCs/>
                <w:spacing w:val="-1"/>
                <w:kern w:val="32"/>
                <w:lang w:val="hy-AM"/>
              </w:rPr>
              <w:t>1.</w:t>
            </w:r>
            <w:r>
              <w:rPr>
                <w:rFonts w:ascii="GHEA Grapalat" w:eastAsia="Calibri" w:hAnsi="GHEA Grapalat" w:cs="Sylfaen"/>
                <w:bCs/>
                <w:kern w:val="32"/>
                <w:lang w:val="hy-AM"/>
              </w:rPr>
              <w:t xml:space="preserve"> ՀՀ ֆինանսների նախարարության </w:t>
            </w:r>
            <w:r>
              <w:rPr>
                <w:rFonts w:ascii="GHEA Grapalat" w:hAnsi="GHEA Grapalat"/>
                <w:bCs/>
                <w:color w:val="000000"/>
                <w:kern w:val="32"/>
                <w:shd w:val="clear" w:color="auto" w:fill="FFFFFF"/>
                <w:lang w:val="hy-AM"/>
              </w:rPr>
              <w:t>2023 թվականի դեկտեմբերի 19-ի թիվ 01/26-1/24955-2023 գրությամբ ՀՀ պետական վերահսկողական ծառայություն (այսուհետ՝ Ծառայություն) է ներկայացվել Հայաստանի Հանրապետության կառավարության 2017 թվականի մայիսի 4-ի N 526-Ն որոշման մեջ լրացում կատարելու մասին որոշման նախագիծը, որի համաձայն նախատեսվում է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կարգում կատարել հետևյալ լրացումը, այն է՝ 15-րդ գլուխը լրացնել հետևյալ բովանդակությամբ 104.1. կետով՝</w:t>
            </w:r>
          </w:p>
          <w:p w14:paraId="33BC2BF4" w14:textId="77777777" w:rsidR="0074448F" w:rsidRDefault="0074448F">
            <w:pPr>
              <w:shd w:val="clear" w:color="auto" w:fill="FFFFFF"/>
              <w:spacing w:line="360" w:lineRule="auto"/>
              <w:ind w:firstLine="375"/>
              <w:jc w:val="both"/>
              <w:rPr>
                <w:rFonts w:ascii="GHEA Grapalat" w:eastAsia="Times New Roman" w:hAnsi="GHEA Grapalat" w:cs="Times New Roman"/>
                <w:bCs/>
                <w:color w:val="000000"/>
                <w:kern w:val="32"/>
                <w:sz w:val="24"/>
                <w:szCs w:val="24"/>
                <w:shd w:val="clear" w:color="auto" w:fill="FFFFFF"/>
                <w:lang w:val="hy-AM" w:eastAsia="ru-RU"/>
              </w:rPr>
            </w:pPr>
            <w:r>
              <w:rPr>
                <w:rFonts w:ascii="GHEA Grapalat" w:eastAsia="Times New Roman" w:hAnsi="GHEA Grapalat" w:cs="Times New Roman"/>
                <w:bCs/>
                <w:color w:val="000000"/>
                <w:kern w:val="32"/>
                <w:sz w:val="24"/>
                <w:szCs w:val="24"/>
                <w:shd w:val="clear" w:color="auto" w:fill="FFFFFF"/>
                <w:lang w:val="hy-AM" w:eastAsia="ru-RU"/>
              </w:rPr>
              <w:lastRenderedPageBreak/>
              <w:t>«104.1. Սույն գլխի պահանջները կարող են կիրառվել նաև կոնկրետ բնագավառում ՀՀ կառավարության քաղաքականությունը մշակող և իրականացնող լիազորված մարմնի (այսուհետ՝ քաղաքականություն մշակող) ղեկավարի սահմանած՝ պետական ոչ առևտրային կազմակերպությունների կարիքների համար գնումների կատարման դեպքում: Սույն կետի կիրառման դեպքում որպես վերադաս պատվիրատու հանդես է գալիս քաղաքականություն մշակողը կամ իր կողմից որոշված պետական ոչ առևտրային կազմակերպությունը (կազմակերպությունները):», որի մասով հայտնում ենք հետևյալը.</w:t>
            </w:r>
          </w:p>
          <w:p w14:paraId="54EF07AE" w14:textId="77777777" w:rsidR="0074448F" w:rsidRDefault="0074448F">
            <w:pPr>
              <w:spacing w:line="360" w:lineRule="auto"/>
              <w:ind w:firstLine="567"/>
              <w:jc w:val="both"/>
              <w:rPr>
                <w:rFonts w:ascii="GHEA Grapalat" w:hAnsi="GHEA Grapalat" w:cs="Arial"/>
                <w:bCs/>
                <w:spacing w:val="-1"/>
                <w:kern w:val="32"/>
                <w:sz w:val="24"/>
                <w:szCs w:val="24"/>
                <w:lang w:val="hy-AM"/>
              </w:rPr>
            </w:pPr>
            <w:r>
              <w:rPr>
                <w:rFonts w:ascii="GHEA Grapalat" w:eastAsia="Times New Roman" w:hAnsi="GHEA Grapalat" w:cs="Times New Roman"/>
                <w:bCs/>
                <w:color w:val="000000"/>
                <w:kern w:val="32"/>
                <w:sz w:val="24"/>
                <w:szCs w:val="24"/>
                <w:shd w:val="clear" w:color="auto" w:fill="FFFFFF"/>
                <w:lang w:val="hy-AM" w:eastAsia="ru-RU"/>
              </w:rPr>
              <w:tab/>
              <w:t>Ներկայացված դրույթի վերաբերյալ սկզբունքային առարկություններ չունենալով հանդերձ, առաջարկում ենք տարաբնույթ մեկնաբանություններից խուսափելու նպատակով՝ ՀՀ ֆինանսների նախարարի հրամանով հաստատել հանրային հատվածի հաշվապահության և գնումների համակարգողի ծառայությունների արտապատվիրակման նպատակով կազմակերպված գնման ընթացակարգերում ներառվող տեխնիկական բնութագրերին ներկայացվող նվազագույն ստանդարտացված պահանջները:</w:t>
            </w:r>
          </w:p>
        </w:tc>
        <w:tc>
          <w:tcPr>
            <w:tcW w:w="4410" w:type="dxa"/>
            <w:tcBorders>
              <w:top w:val="single" w:sz="4" w:space="0" w:color="auto"/>
              <w:left w:val="single" w:sz="4" w:space="0" w:color="auto"/>
              <w:bottom w:val="single" w:sz="4" w:space="0" w:color="auto"/>
              <w:right w:val="single" w:sz="4" w:space="0" w:color="auto"/>
            </w:tcBorders>
            <w:hideMark/>
          </w:tcPr>
          <w:p w14:paraId="22ADE013" w14:textId="6ED23A85" w:rsidR="0074448F" w:rsidRDefault="00936B1D" w:rsidP="00C55292">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lastRenderedPageBreak/>
              <w:t>Չի ընդունվել: Նախագծով նախատեսվում է ընդլայնել կենտրոնացված կարգով գնումներ կատարելու շրջանակը՝ գործող կարգավորմամբ նախատեսված՝</w:t>
            </w:r>
            <w:r w:rsidR="00D551F6" w:rsidRPr="00B90E1A">
              <w:rPr>
                <w:rFonts w:ascii="GHEA Grapalat" w:hAnsi="GHEA Grapalat" w:cs="Sylfaen"/>
                <w:sz w:val="24"/>
                <w:szCs w:val="24"/>
                <w:lang w:val="hy-AM"/>
              </w:rPr>
              <w:t xml:space="preserve"> </w:t>
            </w:r>
            <w:r w:rsidR="00D551F6">
              <w:rPr>
                <w:rFonts w:ascii="GHEA Grapalat" w:hAnsi="GHEA Grapalat" w:cs="Sylfaen"/>
                <w:sz w:val="24"/>
                <w:szCs w:val="24"/>
                <w:lang w:val="hy-AM"/>
              </w:rPr>
              <w:t>վերադաս պատվիրատուի</w:t>
            </w:r>
            <w:r w:rsidR="00D551F6" w:rsidRPr="00B90E1A">
              <w:rPr>
                <w:rFonts w:ascii="GHEA Grapalat" w:hAnsi="GHEA Grapalat" w:cs="Sylfaen"/>
                <w:sz w:val="24"/>
                <w:szCs w:val="24"/>
                <w:lang w:val="hy-AM"/>
              </w:rPr>
              <w:t xml:space="preserve"> կառավարման համակարգում գործող</w:t>
            </w:r>
            <w:r w:rsidR="00D551F6">
              <w:rPr>
                <w:rFonts w:ascii="GHEA Grapalat" w:hAnsi="GHEA Grapalat" w:cs="Sylfaen"/>
                <w:sz w:val="24"/>
                <w:szCs w:val="24"/>
                <w:lang w:val="hy-AM"/>
              </w:rPr>
              <w:t xml:space="preserve"> ՊՈԱԿ-ների ու ՓԲԸ-ների</w:t>
            </w:r>
            <w:r>
              <w:rPr>
                <w:rFonts w:ascii="GHEA Grapalat" w:hAnsi="GHEA Grapalat"/>
                <w:bCs/>
                <w:color w:val="000000"/>
                <w:kern w:val="32"/>
                <w:sz w:val="24"/>
                <w:szCs w:val="24"/>
                <w:shd w:val="clear" w:color="auto" w:fill="FFFFFF"/>
                <w:lang w:val="hy-AM"/>
              </w:rPr>
              <w:t xml:space="preserve"> </w:t>
            </w:r>
            <w:r w:rsidR="00A72EAA">
              <w:rPr>
                <w:rFonts w:ascii="GHEA Grapalat" w:hAnsi="GHEA Grapalat"/>
                <w:bCs/>
                <w:color w:val="000000"/>
                <w:kern w:val="32"/>
                <w:sz w:val="24"/>
                <w:szCs w:val="24"/>
                <w:shd w:val="clear" w:color="auto" w:fill="FFFFFF"/>
                <w:lang w:val="hy-AM"/>
              </w:rPr>
              <w:t>հետ միաժամանակ</w:t>
            </w:r>
            <w:r>
              <w:rPr>
                <w:rFonts w:ascii="GHEA Grapalat" w:hAnsi="GHEA Grapalat"/>
                <w:bCs/>
                <w:color w:val="000000"/>
                <w:kern w:val="32"/>
                <w:sz w:val="24"/>
                <w:szCs w:val="24"/>
                <w:shd w:val="clear" w:color="auto" w:fill="FFFFFF"/>
                <w:lang w:val="hy-AM"/>
              </w:rPr>
              <w:t xml:space="preserve"> այդ շրջանակում ներառելով նաև </w:t>
            </w:r>
            <w:r w:rsidR="00A72EAA" w:rsidRPr="004E08FD">
              <w:rPr>
                <w:rFonts w:ascii="GHEA Grapalat" w:eastAsia="Times New Roman" w:hAnsi="GHEA Grapalat" w:cs="Times New Roman"/>
                <w:color w:val="000000"/>
                <w:sz w:val="24"/>
                <w:szCs w:val="24"/>
                <w:shd w:val="clear" w:color="auto" w:fill="FFFFFF"/>
                <w:lang w:val="hy-AM" w:eastAsia="ru-RU"/>
              </w:rPr>
              <w:t xml:space="preserve">կոնկրետ բնագավառում ՀՀ կառավարության քաղաքականությունը մշակող և իրականացնող լիազորված մարմնի ղեկավարի սահմանած՝ </w:t>
            </w:r>
            <w:r w:rsidR="00A72EAA">
              <w:rPr>
                <w:rFonts w:ascii="GHEA Grapalat" w:eastAsia="Times New Roman" w:hAnsi="GHEA Grapalat" w:cs="Times New Roman"/>
                <w:color w:val="000000"/>
                <w:sz w:val="24"/>
                <w:szCs w:val="24"/>
                <w:shd w:val="clear" w:color="auto" w:fill="FFFFFF"/>
                <w:lang w:val="hy-AM" w:eastAsia="ru-RU"/>
              </w:rPr>
              <w:t>ՊՈԱԿ-ների</w:t>
            </w:r>
            <w:r w:rsidR="00C55292">
              <w:rPr>
                <w:rFonts w:ascii="GHEA Grapalat" w:eastAsia="Times New Roman" w:hAnsi="GHEA Grapalat" w:cs="Times New Roman"/>
                <w:color w:val="000000"/>
                <w:sz w:val="24"/>
                <w:szCs w:val="24"/>
                <w:shd w:val="clear" w:color="auto" w:fill="FFFFFF"/>
                <w:lang w:val="hy-AM" w:eastAsia="ru-RU"/>
              </w:rPr>
              <w:t xml:space="preserve"> </w:t>
            </w:r>
            <w:r w:rsidR="00C55292" w:rsidRPr="00C55292">
              <w:rPr>
                <w:rFonts w:ascii="GHEA Grapalat" w:eastAsia="Times New Roman" w:hAnsi="GHEA Grapalat" w:cs="Times New Roman"/>
                <w:color w:val="000000"/>
                <w:sz w:val="24"/>
                <w:szCs w:val="24"/>
                <w:shd w:val="clear" w:color="auto" w:fill="FFFFFF"/>
                <w:lang w:val="hy-AM" w:eastAsia="ru-RU"/>
              </w:rPr>
              <w:t>(</w:t>
            </w:r>
            <w:r w:rsidR="00C55292">
              <w:rPr>
                <w:rFonts w:ascii="GHEA Grapalat" w:eastAsia="Times New Roman" w:hAnsi="GHEA Grapalat" w:cs="Times New Roman"/>
                <w:color w:val="000000"/>
                <w:sz w:val="24"/>
                <w:szCs w:val="24"/>
                <w:shd w:val="clear" w:color="auto" w:fill="FFFFFF"/>
                <w:lang w:val="hy-AM" w:eastAsia="ru-RU"/>
              </w:rPr>
              <w:t xml:space="preserve">անկախ տվյալ լիազորված մարմնի կառավարման համակարգում </w:t>
            </w:r>
            <w:r w:rsidR="00C55292">
              <w:rPr>
                <w:rFonts w:ascii="GHEA Grapalat" w:eastAsia="Times New Roman" w:hAnsi="GHEA Grapalat" w:cs="Times New Roman"/>
                <w:color w:val="000000"/>
                <w:sz w:val="24"/>
                <w:szCs w:val="24"/>
                <w:shd w:val="clear" w:color="auto" w:fill="FFFFFF"/>
                <w:lang w:val="hy-AM" w:eastAsia="ru-RU"/>
              </w:rPr>
              <w:lastRenderedPageBreak/>
              <w:t>գործելու հանգամանքից</w:t>
            </w:r>
            <w:r w:rsidR="00C55292" w:rsidRPr="00C55292">
              <w:rPr>
                <w:rFonts w:ascii="GHEA Grapalat" w:eastAsia="Times New Roman" w:hAnsi="GHEA Grapalat" w:cs="Times New Roman"/>
                <w:color w:val="000000"/>
                <w:sz w:val="24"/>
                <w:szCs w:val="24"/>
                <w:shd w:val="clear" w:color="auto" w:fill="FFFFFF"/>
                <w:lang w:val="hy-AM" w:eastAsia="ru-RU"/>
              </w:rPr>
              <w:t>)</w:t>
            </w:r>
            <w:r w:rsidR="00A72EAA">
              <w:rPr>
                <w:rFonts w:ascii="GHEA Grapalat" w:eastAsia="Times New Roman" w:hAnsi="GHEA Grapalat" w:cs="Times New Roman"/>
                <w:color w:val="000000"/>
                <w:sz w:val="24"/>
                <w:szCs w:val="24"/>
                <w:shd w:val="clear" w:color="auto" w:fill="FFFFFF"/>
                <w:lang w:val="hy-AM" w:eastAsia="ru-RU"/>
              </w:rPr>
              <w:t xml:space="preserve"> կարիքների համար կատարվող գնումները՝ առանց սահմանափակելու այդ գնման առարկաների շրջանակը:</w:t>
            </w:r>
          </w:p>
        </w:tc>
      </w:tr>
      <w:tr w:rsidR="0074448F" w14:paraId="192031D5" w14:textId="77777777" w:rsidTr="00336340">
        <w:trPr>
          <w:trHeight w:val="39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1A3821" w14:textId="77777777" w:rsidR="0074448F" w:rsidRDefault="0074448F">
            <w:pPr>
              <w:spacing w:before="60" w:after="60" w:line="360" w:lineRule="auto"/>
              <w:ind w:firstLine="709"/>
              <w:jc w:val="both"/>
              <w:rPr>
                <w:rFonts w:ascii="GHEA Grapalat" w:hAnsi="GHEA Grapalat"/>
                <w:bCs/>
                <w:kern w:val="32"/>
                <w:sz w:val="24"/>
                <w:szCs w:val="24"/>
                <w:lang w:val="hy-AM"/>
              </w:rPr>
            </w:pPr>
            <w:r>
              <w:rPr>
                <w:rFonts w:ascii="GHEA Grapalat" w:hAnsi="GHEA Grapalat"/>
                <w:bCs/>
                <w:kern w:val="32"/>
                <w:sz w:val="24"/>
                <w:szCs w:val="24"/>
              </w:rPr>
              <w:lastRenderedPageBreak/>
              <w:t>3</w:t>
            </w:r>
            <w:r>
              <w:rPr>
                <w:rFonts w:ascii="Cambria Math" w:hAnsi="Cambria Math" w:cs="Cambria Math"/>
                <w:bCs/>
                <w:kern w:val="32"/>
                <w:sz w:val="24"/>
                <w:szCs w:val="24"/>
                <w:lang w:val="hy-AM"/>
              </w:rPr>
              <w:t>․</w:t>
            </w:r>
            <w:r>
              <w:rPr>
                <w:rFonts w:ascii="GHEA Grapalat" w:hAnsi="GHEA Grapalat"/>
                <w:bCs/>
                <w:kern w:val="32"/>
                <w:sz w:val="24"/>
                <w:szCs w:val="24"/>
                <w:lang w:val="hy-AM"/>
              </w:rPr>
              <w:t>Առողջապահության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E83403"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1DC5E2B0" w14:textId="77777777" w:rsidTr="00336340">
        <w:trPr>
          <w:trHeight w:val="394"/>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3246A96"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19A46E"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ԱԱ/06.3/30103-2023</w:t>
            </w:r>
          </w:p>
        </w:tc>
      </w:tr>
      <w:tr w:rsidR="0074448F" w14:paraId="5EC92DC6"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4B96326F" w14:textId="77777777" w:rsidR="0074448F" w:rsidRDefault="0074448F">
            <w:pPr>
              <w:spacing w:line="360" w:lineRule="auto"/>
              <w:ind w:firstLine="709"/>
              <w:jc w:val="both"/>
              <w:rPr>
                <w:rFonts w:ascii="GHEA Grapalat" w:eastAsia="Calibri" w:hAnsi="GHEA Grapalat" w:cs="Times New Roman"/>
                <w:bCs/>
                <w:kern w:val="32"/>
                <w:sz w:val="24"/>
                <w:szCs w:val="24"/>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5C19A483"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B8D5ADE" w14:textId="77777777" w:rsidTr="00336340">
        <w:trPr>
          <w:trHeight w:val="39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EDEC41"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w:t>
            </w:r>
            <w:r>
              <w:rPr>
                <w:rFonts w:ascii="Cambria Math" w:hAnsi="Cambria Math" w:cs="Cambria Math"/>
                <w:bCs/>
                <w:kern w:val="32"/>
                <w:sz w:val="24"/>
                <w:szCs w:val="24"/>
              </w:rPr>
              <w:t>․</w:t>
            </w:r>
            <w:r>
              <w:rPr>
                <w:rFonts w:ascii="GHEA Grapalat" w:hAnsi="GHEA Grapalat"/>
                <w:bCs/>
                <w:kern w:val="32"/>
                <w:sz w:val="24"/>
                <w:szCs w:val="24"/>
              </w:rPr>
              <w:t xml:space="preserve"> Նախագահի</w:t>
            </w:r>
            <w:r>
              <w:rPr>
                <w:rFonts w:ascii="GHEA Grapalat" w:hAnsi="GHEA Grapalat"/>
                <w:bCs/>
                <w:kern w:val="32"/>
                <w:sz w:val="24"/>
                <w:szCs w:val="24"/>
                <w:lang w:val="hy-AM"/>
              </w:rPr>
              <w:t xml:space="preserve"> աշխատակազմ</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8D65F5"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25.12.2023թ.</w:t>
            </w:r>
          </w:p>
        </w:tc>
      </w:tr>
      <w:tr w:rsidR="0074448F" w14:paraId="2DF8E88B" w14:textId="77777777" w:rsidTr="00336340">
        <w:trPr>
          <w:trHeight w:val="394"/>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58E3E1F2"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5FDEF3"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ԱՂ-1393-2023</w:t>
            </w:r>
          </w:p>
        </w:tc>
      </w:tr>
      <w:tr w:rsidR="0074448F" w14:paraId="4C68A9ED"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40FDF549" w14:textId="77777777" w:rsidR="0074448F" w:rsidRDefault="0074448F">
            <w:pPr>
              <w:spacing w:line="360" w:lineRule="auto"/>
              <w:jc w:val="center"/>
              <w:rPr>
                <w:rFonts w:ascii="GHEA Grapalat" w:eastAsia="Times New Roman" w:hAnsi="GHEA Grapalat" w:cs="Times New Roman"/>
                <w:bCs/>
                <w:kern w:val="32"/>
                <w:sz w:val="24"/>
                <w:szCs w:val="24"/>
                <w:lang w:val="hy-AM"/>
              </w:rPr>
            </w:pPr>
            <w:r>
              <w:rPr>
                <w:rFonts w:ascii="GHEA Grapalat" w:hAnsi="GHEA Grapalat"/>
                <w:bCs/>
                <w:color w:val="000000"/>
                <w:kern w:val="32"/>
                <w:sz w:val="24"/>
                <w:szCs w:val="24"/>
                <w:shd w:val="clear" w:color="auto" w:fill="FFFFFF"/>
              </w:rPr>
              <w:lastRenderedPageBreak/>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9B7D4B9" w14:textId="77777777" w:rsidR="0074448F" w:rsidRDefault="0074448F">
            <w:pPr>
              <w:spacing w:line="360" w:lineRule="auto"/>
              <w:jc w:val="center"/>
              <w:rPr>
                <w:rFonts w:ascii="GHEA Grapalat" w:hAnsi="GHEA Grapalat"/>
                <w:bCs/>
                <w:color w:val="000000"/>
                <w:kern w:val="32"/>
                <w:sz w:val="24"/>
                <w:szCs w:val="24"/>
                <w:highlight w:val="yellow"/>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83C81EE" w14:textId="77777777" w:rsidTr="00336340">
        <w:trPr>
          <w:trHeight w:val="48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4BD870" w14:textId="77777777" w:rsidR="0074448F" w:rsidRDefault="0074448F">
            <w:pPr>
              <w:keepNext/>
              <w:spacing w:line="360" w:lineRule="auto"/>
              <w:ind w:firstLine="283"/>
              <w:jc w:val="center"/>
              <w:rPr>
                <w:rFonts w:ascii="GHEA Grapalat" w:hAnsi="GHEA Grapalat"/>
                <w:bCs/>
                <w:color w:val="000000"/>
                <w:kern w:val="32"/>
                <w:sz w:val="24"/>
                <w:szCs w:val="24"/>
                <w:shd w:val="clear" w:color="auto" w:fill="FFFFFF"/>
                <w:lang w:val="hy-AM"/>
              </w:rPr>
            </w:pPr>
            <w:r>
              <w:rPr>
                <w:rFonts w:ascii="GHEA Grapalat" w:hAnsi="GHEA Grapalat"/>
                <w:bCs/>
                <w:kern w:val="32"/>
                <w:sz w:val="24"/>
                <w:szCs w:val="24"/>
              </w:rPr>
              <w:t>5</w:t>
            </w:r>
            <w:r>
              <w:rPr>
                <w:rFonts w:ascii="GHEA Grapalat" w:hAnsi="GHEA Grapalat"/>
                <w:bCs/>
                <w:kern w:val="32"/>
                <w:sz w:val="24"/>
                <w:szCs w:val="24"/>
                <w:lang w:val="hy-AM"/>
              </w:rPr>
              <w:t>. Պաշտպանության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BB3DBF"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26.12.2023թ.</w:t>
            </w:r>
          </w:p>
        </w:tc>
      </w:tr>
      <w:tr w:rsidR="0074448F" w14:paraId="4E6CAF57" w14:textId="77777777" w:rsidTr="00336340">
        <w:trPr>
          <w:trHeight w:val="304"/>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2451747C" w14:textId="77777777" w:rsidR="0074448F" w:rsidRDefault="0074448F">
            <w:pPr>
              <w:rPr>
                <w:rFonts w:ascii="GHEA Grapalat" w:hAnsi="GHEA Grapalat"/>
                <w:bCs/>
                <w:color w:val="000000"/>
                <w:kern w:val="32"/>
                <w:sz w:val="24"/>
                <w:szCs w:val="24"/>
                <w:shd w:val="clear" w:color="auto" w:fill="FFFFFF"/>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EE7789"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ՊՆ/510/8806-2023</w:t>
            </w:r>
          </w:p>
        </w:tc>
      </w:tr>
      <w:tr w:rsidR="0074448F" w14:paraId="55C07D56"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3A8F7E03" w14:textId="77777777" w:rsidR="0074448F" w:rsidRDefault="0074448F">
            <w:pPr>
              <w:spacing w:line="360" w:lineRule="auto"/>
              <w:ind w:firstLine="720"/>
              <w:jc w:val="both"/>
              <w:rPr>
                <w:rFonts w:ascii="GHEA Grapalat" w:hAnsi="GHEA Grapalat"/>
                <w:bCs/>
                <w:color w:val="000000"/>
                <w:kern w:val="32"/>
                <w:sz w:val="24"/>
                <w:szCs w:val="24"/>
                <w:shd w:val="clear" w:color="auto" w:fill="FFFFFF"/>
                <w:lang w:val="af-ZA"/>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2DE21807" w14:textId="77777777" w:rsidR="0074448F" w:rsidRDefault="0074448F">
            <w:pPr>
              <w:spacing w:line="360" w:lineRule="auto"/>
              <w:ind w:firstLine="720"/>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647C090D" w14:textId="77777777" w:rsidTr="00336340">
        <w:trPr>
          <w:trHeight w:val="39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95404E" w14:textId="77777777" w:rsidR="0074448F" w:rsidRDefault="0074448F">
            <w:pPr>
              <w:spacing w:line="360" w:lineRule="auto"/>
              <w:jc w:val="center"/>
              <w:rPr>
                <w:rFonts w:ascii="GHEA Grapalat" w:hAnsi="GHEA Grapalat"/>
                <w:bCs/>
                <w:kern w:val="32"/>
                <w:sz w:val="24"/>
                <w:szCs w:val="24"/>
                <w:lang w:val="hy-AM"/>
              </w:rPr>
            </w:pPr>
            <w:r>
              <w:rPr>
                <w:rFonts w:ascii="GHEA Grapalat" w:hAnsi="GHEA Grapalat"/>
                <w:bCs/>
                <w:kern w:val="32"/>
                <w:sz w:val="24"/>
                <w:szCs w:val="24"/>
                <w:lang w:val="af-ZA"/>
              </w:rPr>
              <w:t>6</w:t>
            </w:r>
            <w:r>
              <w:rPr>
                <w:rFonts w:ascii="GHEA Grapalat" w:hAnsi="GHEA Grapalat"/>
                <w:bCs/>
                <w:kern w:val="32"/>
                <w:sz w:val="24"/>
                <w:szCs w:val="24"/>
                <w:lang w:val="hy-AM"/>
              </w:rPr>
              <w:t>. Աշխատանքի և սոցիալական հարցերի նախարարություն</w:t>
            </w:r>
          </w:p>
          <w:p w14:paraId="7CD0D809" w14:textId="77777777" w:rsidR="0074448F" w:rsidRDefault="0074448F">
            <w:pPr>
              <w:spacing w:line="360" w:lineRule="auto"/>
              <w:jc w:val="cente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FCBA17"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5A2F4073" w14:textId="77777777" w:rsidTr="00336340">
        <w:trPr>
          <w:trHeight w:val="40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5742BF1"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C66576"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ՆՄ/ԳԽ-2/33884-2023</w:t>
            </w:r>
          </w:p>
        </w:tc>
      </w:tr>
      <w:tr w:rsidR="0074448F" w14:paraId="3331F663"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61C85AC9" w14:textId="77777777" w:rsidR="0074448F" w:rsidRDefault="0074448F">
            <w:pPr>
              <w:spacing w:before="60" w:after="60" w:line="360" w:lineRule="auto"/>
              <w:ind w:firstLine="709"/>
              <w:jc w:val="both"/>
              <w:rPr>
                <w:rFonts w:ascii="GHEA Grapalat" w:hAnsi="GHEA Grapalat"/>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5E4FB725"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5A748D2" w14:textId="77777777" w:rsidTr="00336340">
        <w:trPr>
          <w:trHeight w:val="36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5F5AE" w14:textId="77777777" w:rsidR="0074448F" w:rsidRDefault="0074448F">
            <w:pPr>
              <w:spacing w:line="360" w:lineRule="auto"/>
              <w:ind w:firstLine="567"/>
              <w:jc w:val="center"/>
              <w:rPr>
                <w:rFonts w:ascii="GHEA Grapalat" w:hAnsi="GHEA Grapalat"/>
                <w:bCs/>
                <w:kern w:val="32"/>
                <w:sz w:val="24"/>
                <w:szCs w:val="24"/>
                <w:lang w:val="hy-AM"/>
              </w:rPr>
            </w:pPr>
            <w:r>
              <w:rPr>
                <w:rFonts w:ascii="GHEA Grapalat" w:hAnsi="GHEA Grapalat"/>
                <w:bCs/>
                <w:kern w:val="32"/>
                <w:sz w:val="24"/>
                <w:szCs w:val="24"/>
              </w:rPr>
              <w:t>7</w:t>
            </w:r>
            <w:r>
              <w:rPr>
                <w:rFonts w:ascii="Cambria Math" w:hAnsi="Cambria Math" w:cs="Cambria Math"/>
                <w:bCs/>
                <w:kern w:val="32"/>
                <w:sz w:val="24"/>
                <w:szCs w:val="24"/>
                <w:lang w:val="hy-AM"/>
              </w:rPr>
              <w:t>․</w:t>
            </w:r>
            <w:r>
              <w:rPr>
                <w:rFonts w:ascii="GHEA Grapalat" w:hAnsi="GHEA Grapalat"/>
                <w:bCs/>
                <w:kern w:val="32"/>
                <w:sz w:val="24"/>
                <w:szCs w:val="24"/>
                <w:lang w:val="hy-AM"/>
              </w:rPr>
              <w:t xml:space="preserve"> Արտաքին գործերի նախարարություն  և պետական արարողակարգի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6ED327" w14:textId="77777777" w:rsidR="0074448F" w:rsidRDefault="0074448F">
            <w:pPr>
              <w:spacing w:line="360" w:lineRule="auto"/>
              <w:jc w:val="both"/>
              <w:rPr>
                <w:rFonts w:ascii="GHEA Grapalat" w:hAnsi="GHEA Grapalat"/>
                <w:bCs/>
                <w:kern w:val="32"/>
                <w:sz w:val="24"/>
                <w:szCs w:val="24"/>
                <w:lang w:val="hy-AM"/>
              </w:rPr>
            </w:pPr>
            <w:r>
              <w:rPr>
                <w:rFonts w:ascii="GHEA Grapalat" w:hAnsi="GHEA Grapalat"/>
                <w:bCs/>
                <w:kern w:val="32"/>
                <w:sz w:val="24"/>
                <w:szCs w:val="24"/>
                <w:lang w:val="hy-AM"/>
              </w:rPr>
              <w:t>19.12.2023թ.</w:t>
            </w:r>
          </w:p>
        </w:tc>
      </w:tr>
      <w:tr w:rsidR="0074448F" w14:paraId="6C3DDCD7" w14:textId="77777777" w:rsidTr="00336340">
        <w:trPr>
          <w:trHeight w:val="426"/>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DA18F56"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049111" w14:textId="77777777" w:rsidR="0074448F" w:rsidRDefault="0074448F">
            <w:pPr>
              <w:spacing w:line="360" w:lineRule="auto"/>
              <w:jc w:val="both"/>
              <w:rPr>
                <w:rFonts w:ascii="GHEA Grapalat" w:hAnsi="GHEA Grapalat"/>
                <w:bCs/>
                <w:kern w:val="32"/>
                <w:sz w:val="24"/>
                <w:szCs w:val="24"/>
              </w:rPr>
            </w:pPr>
            <w:r>
              <w:rPr>
                <w:rFonts w:ascii="GHEA Grapalat" w:hAnsi="GHEA Grapalat"/>
                <w:bCs/>
                <w:kern w:val="32"/>
                <w:sz w:val="24"/>
                <w:szCs w:val="24"/>
              </w:rPr>
              <w:t xml:space="preserve">N </w:t>
            </w:r>
            <w:r>
              <w:rPr>
                <w:rFonts w:ascii="GHEA Grapalat" w:hAnsi="GHEA Grapalat"/>
                <w:bCs/>
                <w:kern w:val="32"/>
                <w:sz w:val="24"/>
                <w:szCs w:val="24"/>
                <w:lang w:val="hy-AM"/>
              </w:rPr>
              <w:t>1114/66755-23</w:t>
            </w:r>
          </w:p>
        </w:tc>
      </w:tr>
      <w:tr w:rsidR="0074448F" w14:paraId="7E0717F2" w14:textId="77777777" w:rsidTr="00336340">
        <w:trPr>
          <w:trHeight w:val="799"/>
        </w:trPr>
        <w:tc>
          <w:tcPr>
            <w:tcW w:w="6945" w:type="dxa"/>
            <w:tcBorders>
              <w:top w:val="single" w:sz="4" w:space="0" w:color="auto"/>
              <w:left w:val="single" w:sz="4" w:space="0" w:color="auto"/>
              <w:bottom w:val="single" w:sz="4" w:space="0" w:color="auto"/>
              <w:right w:val="single" w:sz="4" w:space="0" w:color="auto"/>
            </w:tcBorders>
            <w:hideMark/>
          </w:tcPr>
          <w:p w14:paraId="1C4E0FA1" w14:textId="77777777" w:rsidR="0074448F" w:rsidRDefault="0074448F">
            <w:pPr>
              <w:spacing w:line="360" w:lineRule="auto"/>
              <w:ind w:left="317" w:hanging="317"/>
              <w:jc w:val="center"/>
              <w:rPr>
                <w:rFonts w:ascii="GHEA Grapalat" w:hAnsi="GHEA Grapalat"/>
                <w:bCs/>
                <w:kern w:val="32"/>
                <w:sz w:val="24"/>
                <w:szCs w:val="24"/>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9BA6023"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05FFFF10" w14:textId="77777777" w:rsidTr="00336340">
        <w:trPr>
          <w:trHeight w:val="51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2E9B38" w14:textId="77777777" w:rsidR="0074448F" w:rsidRDefault="0074448F">
            <w:pPr>
              <w:spacing w:line="360" w:lineRule="auto"/>
              <w:jc w:val="center"/>
              <w:rPr>
                <w:rFonts w:ascii="GHEA Grapalat" w:hAnsi="GHEA Grapalat"/>
                <w:bCs/>
                <w:kern w:val="32"/>
                <w:sz w:val="24"/>
                <w:szCs w:val="24"/>
                <w:lang w:val="hy-AM"/>
              </w:rPr>
            </w:pPr>
            <w:r>
              <w:rPr>
                <w:rFonts w:ascii="GHEA Grapalat" w:hAnsi="GHEA Grapalat"/>
                <w:bCs/>
                <w:kern w:val="32"/>
                <w:sz w:val="24"/>
                <w:szCs w:val="24"/>
              </w:rPr>
              <w:t>8</w:t>
            </w:r>
            <w:r>
              <w:rPr>
                <w:rFonts w:ascii="Cambria Math" w:hAnsi="Cambria Math" w:cs="Cambria Math"/>
                <w:bCs/>
                <w:kern w:val="32"/>
                <w:sz w:val="24"/>
                <w:szCs w:val="24"/>
                <w:lang w:val="hy-AM"/>
              </w:rPr>
              <w:t>․</w:t>
            </w:r>
            <w:r>
              <w:rPr>
                <w:rFonts w:ascii="GHEA Grapalat" w:hAnsi="GHEA Grapalat"/>
                <w:bCs/>
                <w:kern w:val="32"/>
                <w:sz w:val="24"/>
                <w:szCs w:val="24"/>
                <w:lang w:val="hy-AM"/>
              </w:rPr>
              <w:t xml:space="preserve"> Կրթության, գիտության, մշակույթի և սպորտի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059A5F" w14:textId="77777777" w:rsidR="0074448F" w:rsidRDefault="0074448F">
            <w:pPr>
              <w:spacing w:line="360" w:lineRule="auto"/>
              <w:jc w:val="both"/>
              <w:rPr>
                <w:rFonts w:ascii="GHEA Grapalat" w:hAnsi="GHEA Grapalat"/>
                <w:bCs/>
                <w:kern w:val="32"/>
                <w:sz w:val="24"/>
                <w:szCs w:val="24"/>
              </w:rPr>
            </w:pPr>
            <w:r>
              <w:rPr>
                <w:rFonts w:ascii="GHEA Grapalat" w:hAnsi="GHEA Grapalat"/>
                <w:bCs/>
                <w:kern w:val="32"/>
                <w:sz w:val="24"/>
                <w:szCs w:val="24"/>
              </w:rPr>
              <w:t>28.12.2023թ.</w:t>
            </w:r>
          </w:p>
        </w:tc>
      </w:tr>
      <w:tr w:rsidR="0074448F" w14:paraId="7BEADC36" w14:textId="77777777" w:rsidTr="00336340">
        <w:trPr>
          <w:trHeight w:val="274"/>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8E8C667"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104319" w14:textId="77777777" w:rsidR="0074448F" w:rsidRDefault="0074448F">
            <w:pPr>
              <w:spacing w:line="360" w:lineRule="auto"/>
              <w:jc w:val="both"/>
              <w:rPr>
                <w:rFonts w:ascii="GHEA Grapalat" w:hAnsi="GHEA Grapalat"/>
                <w:bCs/>
                <w:kern w:val="32"/>
                <w:sz w:val="24"/>
                <w:szCs w:val="24"/>
              </w:rPr>
            </w:pPr>
            <w:r>
              <w:rPr>
                <w:rFonts w:ascii="GHEA Grapalat" w:hAnsi="GHEA Grapalat"/>
                <w:bCs/>
                <w:kern w:val="32"/>
                <w:sz w:val="24"/>
                <w:szCs w:val="24"/>
              </w:rPr>
              <w:t>N 01/35/37592-2023</w:t>
            </w:r>
          </w:p>
        </w:tc>
      </w:tr>
      <w:tr w:rsidR="0074448F" w:rsidRPr="00C9070F" w14:paraId="782C2343" w14:textId="77777777" w:rsidTr="00336340">
        <w:trPr>
          <w:trHeight w:val="274"/>
        </w:trPr>
        <w:tc>
          <w:tcPr>
            <w:tcW w:w="6945" w:type="dxa"/>
            <w:tcBorders>
              <w:top w:val="single" w:sz="4" w:space="0" w:color="auto"/>
              <w:left w:val="single" w:sz="4" w:space="0" w:color="auto"/>
              <w:bottom w:val="single" w:sz="4" w:space="0" w:color="auto"/>
              <w:right w:val="single" w:sz="4" w:space="0" w:color="auto"/>
            </w:tcBorders>
          </w:tcPr>
          <w:p w14:paraId="7C0F046A" w14:textId="77777777" w:rsidR="0074448F" w:rsidRDefault="0074448F">
            <w:pPr>
              <w:spacing w:line="360" w:lineRule="auto"/>
              <w:ind w:firstLine="720"/>
              <w:jc w:val="both"/>
              <w:rPr>
                <w:rFonts w:ascii="GHEA Grapalat" w:hAnsi="GHEA Grapalat" w:cs="Sylfaen"/>
                <w:bCs/>
                <w:kern w:val="32"/>
                <w:sz w:val="24"/>
                <w:szCs w:val="24"/>
                <w:lang w:val="hy-AM"/>
              </w:rPr>
            </w:pPr>
            <w:r>
              <w:rPr>
                <w:rFonts w:ascii="GHEA Grapalat" w:hAnsi="GHEA Grapalat" w:cs="Times Armenian"/>
                <w:bCs/>
                <w:kern w:val="32"/>
                <w:sz w:val="24"/>
                <w:szCs w:val="24"/>
                <w:lang w:val="ro-RO"/>
              </w:rPr>
              <w:t>1.</w:t>
            </w:r>
            <w:r>
              <w:rPr>
                <w:rFonts w:ascii="GHEA Grapalat" w:hAnsi="GHEA Grapalat" w:cs="Calibri"/>
                <w:bCs/>
                <w:kern w:val="32"/>
                <w:sz w:val="24"/>
                <w:szCs w:val="24"/>
                <w:lang w:val="hy-AM"/>
              </w:rPr>
              <w:t xml:space="preserve"> ՀՀ Կրթության, գիտության, մշակույթի և սպորտի նախարարությունը, ուսումնասիրելով «Հայաստանի Հանրապետության կառավարության 2017 թվականի մայիսի 4-ի N 526-Ն որոշման մեջ լրացում կատարելու մասին» ՀՀ կառավարության որոշման նախագիծը, առաջարկում է նախագծի 1-ին կետով կատարվող փոփոխությունից հանել «պետական ոչ առևտրային» բառերը՝ դրանով չսահմանափակելով որպես վերադաս պատվիրատու հանդես եկող քաղաքականություն մշակողին կազմակերպության ընտրության հարցում՝ հաշվի առնելով, որ վերջինս կարող է լինել հիմնադրամ, ՓԲԸ կամ մրցույթի արդյունքում ընտրված` պատվիրակված վարչատնտեսական գործառույթներ իրականացնող այլ </w:t>
            </w:r>
            <w:r>
              <w:rPr>
                <w:rFonts w:ascii="GHEA Grapalat" w:hAnsi="GHEA Grapalat" w:cs="Calibri"/>
                <w:bCs/>
                <w:kern w:val="32"/>
                <w:sz w:val="24"/>
                <w:szCs w:val="24"/>
                <w:lang w:val="hy-AM"/>
              </w:rPr>
              <w:lastRenderedPageBreak/>
              <w:t>կազմակերպաիրավական ձևի կազմակերպություն:</w:t>
            </w:r>
          </w:p>
          <w:p w14:paraId="67296000" w14:textId="77777777" w:rsidR="0074448F" w:rsidRDefault="0074448F">
            <w:pPr>
              <w:pStyle w:val="msonormal0"/>
              <w:shd w:val="clear" w:color="auto" w:fill="FFFFFF"/>
              <w:tabs>
                <w:tab w:val="left" w:pos="567"/>
                <w:tab w:val="left" w:pos="1260"/>
              </w:tabs>
              <w:spacing w:before="0" w:beforeAutospacing="0" w:after="0" w:afterAutospacing="0" w:line="360" w:lineRule="auto"/>
              <w:jc w:val="center"/>
              <w:rPr>
                <w:rFonts w:ascii="GHEA Grapalat" w:hAnsi="GHEA Grapalat" w:cs="Times Armenian"/>
                <w:bCs/>
                <w:kern w:val="32"/>
                <w:lang w:val="hy-AM"/>
              </w:rPr>
            </w:pPr>
          </w:p>
        </w:tc>
        <w:tc>
          <w:tcPr>
            <w:tcW w:w="4410" w:type="dxa"/>
            <w:tcBorders>
              <w:top w:val="single" w:sz="4" w:space="0" w:color="auto"/>
              <w:left w:val="single" w:sz="4" w:space="0" w:color="auto"/>
              <w:bottom w:val="single" w:sz="4" w:space="0" w:color="auto"/>
              <w:right w:val="single" w:sz="4" w:space="0" w:color="auto"/>
            </w:tcBorders>
            <w:hideMark/>
          </w:tcPr>
          <w:p w14:paraId="0F6BAEF4" w14:textId="7483F540" w:rsidR="00946F13"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lastRenderedPageBreak/>
              <w:t xml:space="preserve">Չի ընդունվել: </w:t>
            </w:r>
            <w:r w:rsidR="00946F13">
              <w:rPr>
                <w:rFonts w:ascii="GHEA Grapalat" w:hAnsi="GHEA Grapalat"/>
                <w:bCs/>
                <w:color w:val="000000"/>
                <w:kern w:val="32"/>
                <w:sz w:val="24"/>
                <w:szCs w:val="24"/>
                <w:shd w:val="clear" w:color="auto" w:fill="FFFFFF"/>
                <w:lang w:val="hy-AM"/>
              </w:rPr>
              <w:t>Վերադաս պատվիրատուի լիազորությունները հիմնադրամին կամ այլ կազմակերպաիրավական ձևի կազմակեր</w:t>
            </w:r>
            <w:r w:rsidR="002E1080">
              <w:rPr>
                <w:rFonts w:ascii="GHEA Grapalat" w:hAnsi="GHEA Grapalat"/>
                <w:bCs/>
                <w:color w:val="000000"/>
                <w:kern w:val="32"/>
                <w:sz w:val="24"/>
                <w:szCs w:val="24"/>
                <w:shd w:val="clear" w:color="auto" w:fill="FFFFFF"/>
                <w:lang w:val="hy-AM"/>
              </w:rPr>
              <w:t xml:space="preserve">պությանը </w:t>
            </w:r>
            <w:r w:rsidR="00946F13">
              <w:rPr>
                <w:rFonts w:ascii="GHEA Grapalat" w:hAnsi="GHEA Grapalat"/>
                <w:bCs/>
                <w:color w:val="000000"/>
                <w:kern w:val="32"/>
                <w:sz w:val="24"/>
                <w:szCs w:val="24"/>
                <w:shd w:val="clear" w:color="auto" w:fill="FFFFFF"/>
                <w:lang w:val="hy-AM"/>
              </w:rPr>
              <w:t xml:space="preserve"> վերապահելու </w:t>
            </w:r>
            <w:r w:rsidR="002E1080">
              <w:rPr>
                <w:rFonts w:ascii="GHEA Grapalat" w:hAnsi="GHEA Grapalat"/>
                <w:bCs/>
                <w:color w:val="000000"/>
                <w:kern w:val="32"/>
                <w:sz w:val="24"/>
                <w:szCs w:val="24"/>
                <w:shd w:val="clear" w:color="auto" w:fill="FFFFFF"/>
                <w:lang w:val="hy-AM"/>
              </w:rPr>
              <w:t xml:space="preserve">առաջարկը ընդունելի չի կարող համարվել քանի որ այդ կազմակերպությունների, օրինակ՝ հիմնադրամի </w:t>
            </w:r>
            <w:r w:rsidR="00AF5AAD">
              <w:rPr>
                <w:rFonts w:ascii="GHEA Grapalat" w:hAnsi="GHEA Grapalat"/>
                <w:bCs/>
                <w:color w:val="000000"/>
                <w:kern w:val="32"/>
                <w:sz w:val="24"/>
                <w:szCs w:val="24"/>
                <w:shd w:val="clear" w:color="auto" w:fill="FFFFFF"/>
                <w:lang w:val="hy-AM"/>
              </w:rPr>
              <w:t>կառավարումն իրականացնող մարմինը</w:t>
            </w:r>
            <w:r w:rsidR="002E1080">
              <w:rPr>
                <w:rFonts w:ascii="GHEA Grapalat" w:hAnsi="GHEA Grapalat"/>
                <w:bCs/>
                <w:color w:val="000000"/>
                <w:kern w:val="32"/>
                <w:sz w:val="24"/>
                <w:szCs w:val="24"/>
                <w:shd w:val="clear" w:color="auto" w:fill="FFFFFF"/>
                <w:lang w:val="hy-AM"/>
              </w:rPr>
              <w:t xml:space="preserve"> կարող է </w:t>
            </w:r>
            <w:r w:rsidR="00915E0B">
              <w:rPr>
                <w:rFonts w:ascii="GHEA Grapalat" w:hAnsi="GHEA Grapalat"/>
                <w:bCs/>
                <w:color w:val="000000"/>
                <w:kern w:val="32"/>
                <w:sz w:val="24"/>
                <w:szCs w:val="24"/>
                <w:shd w:val="clear" w:color="auto" w:fill="FFFFFF"/>
                <w:lang w:val="hy-AM"/>
              </w:rPr>
              <w:t>չ</w:t>
            </w:r>
            <w:r w:rsidR="002E1080">
              <w:rPr>
                <w:rFonts w:ascii="GHEA Grapalat" w:hAnsi="GHEA Grapalat"/>
                <w:bCs/>
                <w:color w:val="000000"/>
                <w:kern w:val="32"/>
                <w:sz w:val="24"/>
                <w:szCs w:val="24"/>
                <w:shd w:val="clear" w:color="auto" w:fill="FFFFFF"/>
                <w:lang w:val="hy-AM"/>
              </w:rPr>
              <w:t xml:space="preserve">հանդիսանալ </w:t>
            </w:r>
            <w:r w:rsidR="002E1080" w:rsidRPr="004E08FD">
              <w:rPr>
                <w:rFonts w:ascii="GHEA Grapalat" w:eastAsia="Times New Roman" w:hAnsi="GHEA Grapalat" w:cs="Times New Roman"/>
                <w:color w:val="000000"/>
                <w:sz w:val="24"/>
                <w:szCs w:val="24"/>
                <w:shd w:val="clear" w:color="auto" w:fill="FFFFFF"/>
                <w:lang w:val="hy-AM" w:eastAsia="ru-RU"/>
              </w:rPr>
              <w:t>կոնկրետ բնագավառում ՀՀ կառավարության քաղաքականությունը մշակո</w:t>
            </w:r>
            <w:r w:rsidR="002E1080">
              <w:rPr>
                <w:rFonts w:ascii="GHEA Grapalat" w:eastAsia="Times New Roman" w:hAnsi="GHEA Grapalat" w:cs="Times New Roman"/>
                <w:color w:val="000000"/>
                <w:sz w:val="24"/>
                <w:szCs w:val="24"/>
                <w:shd w:val="clear" w:color="auto" w:fill="FFFFFF"/>
                <w:lang w:val="hy-AM" w:eastAsia="ru-RU"/>
              </w:rPr>
              <w:t xml:space="preserve">ղ և </w:t>
            </w:r>
            <w:r w:rsidR="002E1080">
              <w:rPr>
                <w:rFonts w:ascii="GHEA Grapalat" w:eastAsia="Times New Roman" w:hAnsi="GHEA Grapalat" w:cs="Times New Roman"/>
                <w:color w:val="000000"/>
                <w:sz w:val="24"/>
                <w:szCs w:val="24"/>
                <w:shd w:val="clear" w:color="auto" w:fill="FFFFFF"/>
                <w:lang w:val="hy-AM" w:eastAsia="ru-RU"/>
              </w:rPr>
              <w:lastRenderedPageBreak/>
              <w:t>իրականացնող լիազորված մարմնը:</w:t>
            </w:r>
          </w:p>
          <w:p w14:paraId="3954C5D4" w14:textId="5E9B85DF" w:rsidR="0074448F" w:rsidRDefault="00946F13">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Ավելին՝ ն</w:t>
            </w:r>
            <w:r w:rsidR="0074448F">
              <w:rPr>
                <w:rFonts w:ascii="GHEA Grapalat" w:hAnsi="GHEA Grapalat"/>
                <w:bCs/>
                <w:color w:val="000000"/>
                <w:kern w:val="32"/>
                <w:sz w:val="24"/>
                <w:szCs w:val="24"/>
                <w:shd w:val="clear" w:color="auto" w:fill="FFFFFF"/>
                <w:lang w:val="hy-AM"/>
              </w:rPr>
              <w:t>երկայացված առաջարկը ընդունելու դեպքում բացի վերադաս պատվիրատուի լիազորությունները արտապատվիրակելու շրջանակից ավեի կընդլայնվի նաև կենտրոնացված կարգով գնումների կատարման շրջանակը:</w:t>
            </w:r>
          </w:p>
          <w:p w14:paraId="04362A17" w14:textId="061C65A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 </w:t>
            </w:r>
            <w:r w:rsidR="002E1080">
              <w:rPr>
                <w:rFonts w:ascii="GHEA Grapalat" w:hAnsi="GHEA Grapalat"/>
                <w:bCs/>
                <w:color w:val="000000"/>
                <w:kern w:val="32"/>
                <w:sz w:val="24"/>
                <w:szCs w:val="24"/>
                <w:shd w:val="clear" w:color="auto" w:fill="FFFFFF"/>
                <w:lang w:val="hy-AM"/>
              </w:rPr>
              <w:t>Իսկ ն</w:t>
            </w:r>
            <w:r>
              <w:rPr>
                <w:rFonts w:ascii="GHEA Grapalat" w:hAnsi="GHEA Grapalat"/>
                <w:bCs/>
                <w:color w:val="000000"/>
                <w:kern w:val="32"/>
                <w:sz w:val="24"/>
                <w:szCs w:val="24"/>
                <w:shd w:val="clear" w:color="auto" w:fill="FFFFFF"/>
                <w:lang w:val="hy-AM"/>
              </w:rPr>
              <w:t>ախագծով նախատեսվող կարգավորմամբ.</w:t>
            </w:r>
          </w:p>
          <w:p w14:paraId="2CF96031"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 ընդլայվում է վերադաս պատվիրատուի կողմից կենտրոնացված կարգով իրականացվող գնումների շրջանակը, դրանում ներառելով նաև կոնկրետ բնագավառում ՀՀ կառավարության քաղաքականությունը մշակող և իրականացնող լիազորված մարմնի ղեկավարի սահմանած՝ այն պետական ոչ առևտրային կազմակերպությունների կարիքների համար գնումները, որոնք չեն գործում այդ վերադաս պատվիրատուի </w:t>
            </w:r>
            <w:r>
              <w:rPr>
                <w:rFonts w:ascii="Calibri" w:hAnsi="Calibri" w:cs="Calibri"/>
                <w:bCs/>
                <w:color w:val="000000"/>
                <w:kern w:val="32"/>
                <w:sz w:val="24"/>
                <w:szCs w:val="24"/>
                <w:shd w:val="clear" w:color="auto" w:fill="FFFFFF"/>
                <w:lang w:val="hy-AM"/>
              </w:rPr>
              <w:t> </w:t>
            </w:r>
            <w:r>
              <w:rPr>
                <w:rFonts w:ascii="GHEA Grapalat" w:hAnsi="GHEA Grapalat"/>
                <w:bCs/>
                <w:color w:val="000000"/>
                <w:kern w:val="32"/>
                <w:sz w:val="24"/>
                <w:szCs w:val="24"/>
                <w:shd w:val="clear" w:color="auto" w:fill="FFFFFF"/>
                <w:lang w:val="hy-AM"/>
              </w:rPr>
              <w:t xml:space="preserve"> կառավարման համակարգում,</w:t>
            </w:r>
          </w:p>
          <w:p w14:paraId="75EBF53D"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 վերադաս պատվիրատուի լիազորությունները նախատեսվում է վերապահել նաև քաղաքականություն </w:t>
            </w:r>
            <w:r>
              <w:rPr>
                <w:rFonts w:ascii="GHEA Grapalat" w:hAnsi="GHEA Grapalat"/>
                <w:bCs/>
                <w:color w:val="000000"/>
                <w:kern w:val="32"/>
                <w:sz w:val="24"/>
                <w:szCs w:val="24"/>
                <w:shd w:val="clear" w:color="auto" w:fill="FFFFFF"/>
                <w:lang w:val="hy-AM"/>
              </w:rPr>
              <w:lastRenderedPageBreak/>
              <w:t>մշակողի կողմից որոշված պետական ոչ առևտրային կազմակերպությունը:</w:t>
            </w:r>
          </w:p>
        </w:tc>
      </w:tr>
      <w:tr w:rsidR="0074448F" w14:paraId="65D22280" w14:textId="77777777" w:rsidTr="00336340">
        <w:trPr>
          <w:trHeight w:val="304"/>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51B627" w14:textId="77777777" w:rsidR="0074448F" w:rsidRDefault="0074448F">
            <w:pPr>
              <w:spacing w:line="360" w:lineRule="auto"/>
              <w:jc w:val="center"/>
              <w:rPr>
                <w:rFonts w:ascii="GHEA Grapalat" w:hAnsi="GHEA Grapalat"/>
                <w:bCs/>
                <w:kern w:val="32"/>
                <w:sz w:val="24"/>
                <w:szCs w:val="24"/>
                <w:lang w:val="hy-AM"/>
              </w:rPr>
            </w:pPr>
            <w:r>
              <w:rPr>
                <w:rFonts w:ascii="GHEA Grapalat" w:hAnsi="GHEA Grapalat"/>
                <w:bCs/>
                <w:kern w:val="32"/>
                <w:sz w:val="24"/>
                <w:szCs w:val="24"/>
              </w:rPr>
              <w:lastRenderedPageBreak/>
              <w:t>9</w:t>
            </w:r>
            <w:r>
              <w:rPr>
                <w:rFonts w:ascii="Cambria Math" w:hAnsi="Cambria Math" w:cs="Cambria Math"/>
                <w:bCs/>
                <w:kern w:val="32"/>
                <w:sz w:val="24"/>
                <w:szCs w:val="24"/>
                <w:lang w:val="hy-AM"/>
              </w:rPr>
              <w:t>․</w:t>
            </w:r>
            <w:r>
              <w:rPr>
                <w:rFonts w:ascii="GHEA Grapalat" w:hAnsi="GHEA Grapalat"/>
                <w:bCs/>
                <w:kern w:val="32"/>
                <w:sz w:val="24"/>
                <w:szCs w:val="24"/>
                <w:lang w:val="hy-AM"/>
              </w:rPr>
              <w:t xml:space="preserve"> Շրջակա միջավայրի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5D6E6" w14:textId="77777777" w:rsidR="0074448F" w:rsidRDefault="0074448F">
            <w:pPr>
              <w:spacing w:line="360" w:lineRule="auto"/>
              <w:jc w:val="both"/>
              <w:rPr>
                <w:rFonts w:ascii="GHEA Grapalat" w:hAnsi="GHEA Grapalat"/>
                <w:bCs/>
                <w:kern w:val="32"/>
                <w:sz w:val="24"/>
                <w:szCs w:val="24"/>
                <w:lang w:val="hy-AM"/>
              </w:rPr>
            </w:pPr>
            <w:r>
              <w:rPr>
                <w:rFonts w:ascii="GHEA Grapalat" w:hAnsi="GHEA Grapalat"/>
                <w:bCs/>
                <w:kern w:val="32"/>
                <w:sz w:val="24"/>
                <w:szCs w:val="24"/>
                <w:lang w:val="hy-AM"/>
              </w:rPr>
              <w:t>26.12.2023թ.</w:t>
            </w:r>
          </w:p>
        </w:tc>
      </w:tr>
      <w:tr w:rsidR="0074448F" w14:paraId="24915448" w14:textId="77777777" w:rsidTr="00336340">
        <w:trPr>
          <w:trHeight w:val="48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9826663"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9EAE4C" w14:textId="77777777" w:rsidR="0074448F" w:rsidRDefault="0074448F">
            <w:pPr>
              <w:spacing w:line="360" w:lineRule="auto"/>
              <w:jc w:val="both"/>
              <w:rPr>
                <w:rFonts w:ascii="GHEA Grapalat" w:hAnsi="GHEA Grapalat"/>
                <w:bCs/>
                <w:kern w:val="32"/>
                <w:sz w:val="24"/>
                <w:szCs w:val="24"/>
              </w:rPr>
            </w:pPr>
            <w:r>
              <w:rPr>
                <w:rFonts w:ascii="GHEA Grapalat" w:hAnsi="GHEA Grapalat"/>
                <w:bCs/>
                <w:kern w:val="32"/>
                <w:sz w:val="24"/>
                <w:szCs w:val="24"/>
                <w:lang w:val="hy-AM"/>
              </w:rPr>
              <w:t>N 1/06.2.2/16555-2023</w:t>
            </w:r>
          </w:p>
        </w:tc>
      </w:tr>
      <w:tr w:rsidR="0074448F" w14:paraId="5EFD0092"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765B0A3F" w14:textId="77777777" w:rsidR="0074448F" w:rsidRDefault="0074448F">
            <w:pPr>
              <w:spacing w:line="360" w:lineRule="auto"/>
              <w:ind w:left="62" w:firstLine="789"/>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1DA506A7"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0C27CE6E"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0BBAF4"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1</w:t>
            </w:r>
            <w:r>
              <w:rPr>
                <w:rFonts w:ascii="GHEA Grapalat" w:hAnsi="GHEA Grapalat"/>
                <w:bCs/>
                <w:kern w:val="32"/>
                <w:sz w:val="24"/>
                <w:szCs w:val="24"/>
              </w:rPr>
              <w:t>0</w:t>
            </w:r>
            <w:r>
              <w:rPr>
                <w:rFonts w:ascii="GHEA Grapalat" w:hAnsi="GHEA Grapalat"/>
                <w:bCs/>
                <w:kern w:val="32"/>
                <w:sz w:val="24"/>
                <w:szCs w:val="24"/>
                <w:lang w:val="hy-AM"/>
              </w:rPr>
              <w:t>. Բարձր տեխնոլոգիական արդյունաբերության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0FFB47"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28.12.2023թ.</w:t>
            </w:r>
          </w:p>
        </w:tc>
      </w:tr>
      <w:tr w:rsidR="0074448F" w14:paraId="1F564A25"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E26FA58"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5EFE7F"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N 01/17.1/12222-2023</w:t>
            </w:r>
          </w:p>
        </w:tc>
      </w:tr>
      <w:tr w:rsidR="0074448F" w14:paraId="4D142FF2"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4C673885" w14:textId="77777777" w:rsidR="0074448F" w:rsidRDefault="0074448F">
            <w:pPr>
              <w:spacing w:line="360" w:lineRule="auto"/>
              <w:jc w:val="center"/>
              <w:rPr>
                <w:rFonts w:ascii="GHEA Grapalat" w:hAnsi="GHEA Grapalat" w:cs="Sylfaen"/>
                <w:bCs/>
                <w:kern w:val="32"/>
                <w:sz w:val="24"/>
                <w:szCs w:val="24"/>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2EF0204F"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lang w:val="hy-AM"/>
              </w:rPr>
              <w:t>Ընդունվել է ի գիտություն:</w:t>
            </w:r>
          </w:p>
        </w:tc>
      </w:tr>
      <w:tr w:rsidR="0074448F" w14:paraId="75905617"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802810"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1</w:t>
            </w:r>
            <w:r>
              <w:rPr>
                <w:rFonts w:ascii="GHEA Grapalat" w:hAnsi="GHEA Grapalat"/>
                <w:bCs/>
                <w:kern w:val="32"/>
                <w:sz w:val="24"/>
                <w:szCs w:val="24"/>
              </w:rPr>
              <w:t>1</w:t>
            </w:r>
            <w:r>
              <w:rPr>
                <w:rFonts w:ascii="GHEA Grapalat" w:hAnsi="GHEA Grapalat"/>
                <w:bCs/>
                <w:kern w:val="32"/>
                <w:sz w:val="24"/>
                <w:szCs w:val="24"/>
                <w:lang w:val="hy-AM"/>
              </w:rPr>
              <w:t>. Կադաստրի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8DBCCA"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5FAE8288"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3D439FD9"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582C75"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ՍԹ/18153-2023</w:t>
            </w:r>
          </w:p>
        </w:tc>
      </w:tr>
      <w:tr w:rsidR="0074448F" w14:paraId="09CD2542"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44D2892D"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5BE56128"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0C604972"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1B13C5" w14:textId="77777777" w:rsidR="0074448F" w:rsidRDefault="0074448F">
            <w:pPr>
              <w:spacing w:line="360" w:lineRule="auto"/>
              <w:ind w:left="62" w:firstLine="789"/>
              <w:jc w:val="center"/>
              <w:rPr>
                <w:rFonts w:ascii="GHEA Grapalat" w:hAnsi="GHEA Grapalat"/>
                <w:bCs/>
                <w:kern w:val="32"/>
                <w:sz w:val="24"/>
                <w:szCs w:val="24"/>
                <w:lang w:val="hy-AM"/>
              </w:rPr>
            </w:pPr>
            <w:r>
              <w:rPr>
                <w:rFonts w:ascii="GHEA Grapalat" w:hAnsi="GHEA Grapalat"/>
                <w:bCs/>
                <w:kern w:val="32"/>
                <w:sz w:val="24"/>
                <w:szCs w:val="24"/>
                <w:lang w:val="hy-AM"/>
              </w:rPr>
              <w:t>1</w:t>
            </w:r>
            <w:r>
              <w:rPr>
                <w:rFonts w:ascii="GHEA Grapalat" w:hAnsi="GHEA Grapalat"/>
                <w:bCs/>
                <w:kern w:val="32"/>
                <w:sz w:val="24"/>
                <w:szCs w:val="24"/>
              </w:rPr>
              <w:t>2</w:t>
            </w:r>
            <w:r>
              <w:rPr>
                <w:rFonts w:ascii="GHEA Grapalat" w:hAnsi="GHEA Grapalat"/>
                <w:bCs/>
                <w:kern w:val="32"/>
                <w:sz w:val="24"/>
                <w:szCs w:val="24"/>
                <w:lang w:val="hy-AM"/>
              </w:rPr>
              <w:t>. Ջրային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D2284A"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25.12.2023թ.</w:t>
            </w:r>
          </w:p>
        </w:tc>
      </w:tr>
      <w:tr w:rsidR="0074448F" w14:paraId="7DC16F44"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4EE547B"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2BEA1F"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01/17/6529-2023</w:t>
            </w:r>
          </w:p>
        </w:tc>
      </w:tr>
      <w:tr w:rsidR="0074448F" w14:paraId="074C80DB"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00D672E7"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3E02AA4F"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71EA684B"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F7FC92"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1</w:t>
            </w:r>
            <w:r>
              <w:rPr>
                <w:rFonts w:ascii="GHEA Grapalat" w:hAnsi="GHEA Grapalat"/>
                <w:bCs/>
                <w:kern w:val="32"/>
                <w:sz w:val="24"/>
                <w:szCs w:val="24"/>
              </w:rPr>
              <w:t>3</w:t>
            </w:r>
            <w:r>
              <w:rPr>
                <w:rFonts w:ascii="GHEA Grapalat" w:hAnsi="GHEA Grapalat"/>
                <w:bCs/>
                <w:kern w:val="32"/>
                <w:sz w:val="24"/>
                <w:szCs w:val="24"/>
                <w:lang w:val="hy-AM"/>
              </w:rPr>
              <w:t>. Միջուկային անվտանգության կարգավորման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A12A8D"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19.12.2023թ.</w:t>
            </w:r>
          </w:p>
        </w:tc>
      </w:tr>
      <w:tr w:rsidR="0074448F" w14:paraId="12A891C8"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8AFF5DD"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77F96D"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01/811/1640-2023</w:t>
            </w:r>
          </w:p>
        </w:tc>
      </w:tr>
      <w:tr w:rsidR="0074448F" w14:paraId="0705EF4D"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67ED6E8F"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1AB75A0A"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7AE730B8"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BA2342"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rPr>
              <w:t>14</w:t>
            </w:r>
            <w:r>
              <w:rPr>
                <w:rFonts w:ascii="GHEA Grapalat" w:hAnsi="GHEA Grapalat"/>
                <w:bCs/>
                <w:kern w:val="32"/>
                <w:sz w:val="24"/>
                <w:szCs w:val="24"/>
                <w:lang w:val="hy-AM"/>
              </w:rPr>
              <w:t>. ՇՄՆ անտառային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E75CFD"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60221CDB"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124508BE"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6D2B46"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Ե/1/2035-23</w:t>
            </w:r>
          </w:p>
        </w:tc>
      </w:tr>
      <w:tr w:rsidR="0074448F" w14:paraId="752E1F27"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17B9E44A"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51779F7B"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40A03A58"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6E0379"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rPr>
              <w:t>15</w:t>
            </w:r>
            <w:r>
              <w:rPr>
                <w:rFonts w:ascii="GHEA Grapalat" w:hAnsi="GHEA Grapalat"/>
                <w:bCs/>
                <w:kern w:val="32"/>
                <w:sz w:val="24"/>
                <w:szCs w:val="24"/>
                <w:lang w:val="hy-AM"/>
              </w:rPr>
              <w:t>. ՀԳՆ Միգրացիայի և քաղաքացիության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87E670"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20.12.2023թ.</w:t>
            </w:r>
          </w:p>
        </w:tc>
      </w:tr>
      <w:tr w:rsidR="0074448F" w14:paraId="4289B0CD"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5DEB0BC6"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2F818D"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 xml:space="preserve">N </w:t>
            </w:r>
            <w:r>
              <w:rPr>
                <w:rFonts w:ascii="GHEA Grapalat" w:hAnsi="GHEA Grapalat"/>
                <w:bCs/>
                <w:kern w:val="32"/>
                <w:sz w:val="24"/>
                <w:szCs w:val="24"/>
                <w:lang w:val="hy-AM"/>
              </w:rPr>
              <w:t>94/01/09/41196-2023</w:t>
            </w:r>
          </w:p>
        </w:tc>
      </w:tr>
      <w:tr w:rsidR="0074448F" w14:paraId="68A6C9A9"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37507340"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246242BB"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CACD0E0"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934E68"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rPr>
              <w:t>16</w:t>
            </w:r>
            <w:r>
              <w:rPr>
                <w:rFonts w:ascii="GHEA Grapalat" w:hAnsi="GHEA Grapalat"/>
                <w:bCs/>
                <w:kern w:val="32"/>
                <w:sz w:val="24"/>
                <w:szCs w:val="24"/>
                <w:lang w:val="hy-AM"/>
              </w:rPr>
              <w:t>. Պետական պահպանության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33C8D7"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21.12.2023թ.</w:t>
            </w:r>
          </w:p>
        </w:tc>
      </w:tr>
      <w:tr w:rsidR="0074448F" w14:paraId="70C63543"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CD5E316"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75A84C"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19/2544</w:t>
            </w:r>
          </w:p>
        </w:tc>
      </w:tr>
      <w:tr w:rsidR="0074448F" w14:paraId="49B982DD"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7EF63A61"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472AA2EF"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7681E21"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DE4288"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1</w:t>
            </w:r>
            <w:r>
              <w:rPr>
                <w:rFonts w:ascii="GHEA Grapalat" w:hAnsi="GHEA Grapalat"/>
                <w:bCs/>
                <w:kern w:val="32"/>
                <w:sz w:val="24"/>
                <w:szCs w:val="24"/>
              </w:rPr>
              <w:t>7</w:t>
            </w:r>
            <w:r>
              <w:rPr>
                <w:rFonts w:ascii="GHEA Grapalat" w:hAnsi="GHEA Grapalat"/>
                <w:bCs/>
                <w:kern w:val="32"/>
                <w:sz w:val="24"/>
                <w:szCs w:val="24"/>
                <w:lang w:val="hy-AM"/>
              </w:rPr>
              <w:t>. Պետական գույքի կառավարման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AB4AFA"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25.12.2023թ.</w:t>
            </w:r>
          </w:p>
        </w:tc>
      </w:tr>
      <w:tr w:rsidR="0074448F" w14:paraId="78676957"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3058B281"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C4C286"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01/13.10/9177-2023</w:t>
            </w:r>
          </w:p>
        </w:tc>
      </w:tr>
      <w:tr w:rsidR="0074448F" w14:paraId="7FC3804C"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32412691"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lastRenderedPageBreak/>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08715B2D"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0C79462D"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1DD13C"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1</w:t>
            </w:r>
            <w:r>
              <w:rPr>
                <w:rFonts w:ascii="GHEA Grapalat" w:hAnsi="GHEA Grapalat"/>
                <w:bCs/>
                <w:kern w:val="32"/>
                <w:sz w:val="24"/>
                <w:szCs w:val="24"/>
              </w:rPr>
              <w:t>8</w:t>
            </w:r>
            <w:r>
              <w:rPr>
                <w:rFonts w:ascii="GHEA Grapalat" w:hAnsi="GHEA Grapalat"/>
                <w:bCs/>
                <w:kern w:val="32"/>
                <w:sz w:val="24"/>
                <w:szCs w:val="24"/>
                <w:lang w:val="hy-AM"/>
              </w:rPr>
              <w:t>. Հեռուստատեսության և ռադիոյի հանձնաժողով</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F09462"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25.12.2023թ.</w:t>
            </w:r>
          </w:p>
        </w:tc>
      </w:tr>
      <w:tr w:rsidR="0074448F" w14:paraId="3944A324"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2385E645"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DFA833"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Ե/01/10/762-23</w:t>
            </w:r>
          </w:p>
        </w:tc>
      </w:tr>
      <w:tr w:rsidR="0074448F" w14:paraId="176F994D"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19336429"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39648B1"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46A6C2BD"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58E123" w14:textId="77777777" w:rsidR="0074448F" w:rsidRDefault="0074448F">
            <w:pPr>
              <w:spacing w:line="360" w:lineRule="auto"/>
              <w:ind w:left="62" w:firstLine="789"/>
              <w:jc w:val="center"/>
              <w:rPr>
                <w:rFonts w:ascii="GHEA Grapalat" w:hAnsi="GHEA Grapalat"/>
                <w:bCs/>
                <w:kern w:val="32"/>
                <w:sz w:val="24"/>
                <w:szCs w:val="24"/>
                <w:lang w:val="hy-AM"/>
              </w:rPr>
            </w:pPr>
            <w:r>
              <w:rPr>
                <w:rFonts w:ascii="GHEA Grapalat" w:hAnsi="GHEA Grapalat"/>
                <w:bCs/>
                <w:kern w:val="32"/>
                <w:sz w:val="24"/>
                <w:szCs w:val="24"/>
              </w:rPr>
              <w:t>19</w:t>
            </w:r>
            <w:r>
              <w:rPr>
                <w:rFonts w:ascii="GHEA Grapalat" w:hAnsi="GHEA Grapalat"/>
                <w:bCs/>
                <w:kern w:val="32"/>
                <w:sz w:val="24"/>
                <w:szCs w:val="24"/>
                <w:lang w:val="hy-AM"/>
              </w:rPr>
              <w:t>. Հաշվեքննիչ պալատ</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FC1BE19"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21.12.2023թ.</w:t>
            </w:r>
          </w:p>
        </w:tc>
      </w:tr>
      <w:tr w:rsidR="0074448F" w14:paraId="06DEE107"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68997AB" w14:textId="77777777" w:rsidR="0074448F" w:rsidRDefault="0074448F">
            <w:pPr>
              <w:rPr>
                <w:rFonts w:ascii="GHEA Grapalat" w:hAnsi="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8C27C7"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ՀՊԵ/02/958-2023</w:t>
            </w:r>
          </w:p>
        </w:tc>
      </w:tr>
      <w:tr w:rsidR="0074448F" w14:paraId="2CF95A08"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2F6B73F4"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484C2A23"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9BEBF1B"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FFAC29"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rPr>
              <w:t>20</w:t>
            </w:r>
            <w:r>
              <w:rPr>
                <w:rFonts w:ascii="GHEA Grapalat" w:hAnsi="GHEA Grapalat"/>
                <w:bCs/>
                <w:kern w:val="32"/>
                <w:sz w:val="24"/>
                <w:szCs w:val="24"/>
                <w:lang w:val="hy-AM"/>
              </w:rPr>
              <w:t>. Քաղաքացիական ավիացիայի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7C9722"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04.01.2024թ.</w:t>
            </w:r>
          </w:p>
        </w:tc>
      </w:tr>
      <w:tr w:rsidR="0074448F" w14:paraId="068D9F71"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5B63AC9"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FA11E8"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N 1.1/13.2/29-2024</w:t>
            </w:r>
          </w:p>
        </w:tc>
      </w:tr>
      <w:tr w:rsidR="0074448F" w14:paraId="1964C4FF"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022A6156"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2EE4C4F5"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1FF70A9"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63AE2" w14:textId="77777777" w:rsidR="0074448F" w:rsidRDefault="0074448F">
            <w:pPr>
              <w:spacing w:line="360" w:lineRule="auto"/>
              <w:ind w:left="62" w:firstLine="789"/>
              <w:jc w:val="center"/>
              <w:rPr>
                <w:rFonts w:ascii="GHEA Grapalat" w:eastAsiaTheme="minorEastAsia" w:hAnsi="GHEA Grapalat" w:cs="Sylfaen"/>
                <w:bCs/>
                <w:kern w:val="32"/>
                <w:sz w:val="24"/>
                <w:szCs w:val="24"/>
              </w:rPr>
            </w:pPr>
            <w:r>
              <w:rPr>
                <w:rFonts w:ascii="GHEA Grapalat" w:hAnsi="GHEA Grapalat"/>
                <w:bCs/>
                <w:kern w:val="32"/>
                <w:sz w:val="24"/>
                <w:szCs w:val="24"/>
              </w:rPr>
              <w:t>21</w:t>
            </w:r>
            <w:r>
              <w:rPr>
                <w:rFonts w:ascii="GHEA Grapalat" w:hAnsi="GHEA Grapalat"/>
                <w:bCs/>
                <w:kern w:val="32"/>
                <w:sz w:val="24"/>
                <w:szCs w:val="24"/>
                <w:lang w:val="hy-AM"/>
              </w:rPr>
              <w:t xml:space="preserve">. </w:t>
            </w:r>
            <w:r>
              <w:rPr>
                <w:rFonts w:ascii="GHEA Grapalat" w:hAnsi="GHEA Grapalat"/>
                <w:bCs/>
                <w:kern w:val="32"/>
                <w:sz w:val="24"/>
                <w:szCs w:val="24"/>
              </w:rPr>
              <w:t>Ներքին գործերի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6DDE8C"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30.12.2023թ.</w:t>
            </w:r>
          </w:p>
        </w:tc>
      </w:tr>
      <w:tr w:rsidR="0074448F" w14:paraId="339D7DED"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2F91C808" w14:textId="77777777" w:rsidR="0074448F" w:rsidRDefault="0074448F">
            <w:pPr>
              <w:rPr>
                <w:rFonts w:ascii="GHEA Grapalat" w:eastAsiaTheme="minorEastAsia" w:hAnsi="GHEA Grapalat" w:cs="Sylfaen"/>
                <w:bCs/>
                <w:kern w:val="32"/>
                <w:sz w:val="24"/>
                <w:szCs w:val="24"/>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B39D12"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N 43/21/159340-23</w:t>
            </w:r>
          </w:p>
        </w:tc>
      </w:tr>
      <w:tr w:rsidR="0074448F" w14:paraId="1799DF08"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F4C464"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1EFB42"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A9B7E60"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0DF766"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2</w:t>
            </w:r>
            <w:r>
              <w:rPr>
                <w:rFonts w:ascii="GHEA Grapalat" w:hAnsi="GHEA Grapalat"/>
                <w:bCs/>
                <w:kern w:val="32"/>
                <w:sz w:val="24"/>
                <w:szCs w:val="24"/>
              </w:rPr>
              <w:t>2</w:t>
            </w:r>
            <w:r>
              <w:rPr>
                <w:rFonts w:ascii="GHEA Grapalat" w:hAnsi="GHEA Grapalat"/>
                <w:bCs/>
                <w:kern w:val="32"/>
                <w:sz w:val="24"/>
                <w:szCs w:val="24"/>
                <w:lang w:val="hy-AM"/>
              </w:rPr>
              <w:t>. Վիճակագրական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D8AE18"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28.12.2023թ.</w:t>
            </w:r>
          </w:p>
        </w:tc>
      </w:tr>
      <w:tr w:rsidR="0074448F" w14:paraId="27EFDC3D"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2A4BF06F"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E5397B5"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ՎԿ/3-08/2583-2023</w:t>
            </w:r>
          </w:p>
        </w:tc>
      </w:tr>
      <w:tr w:rsidR="0074448F" w14:paraId="25A31741" w14:textId="77777777" w:rsidTr="00336340">
        <w:trPr>
          <w:trHeight w:val="453"/>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E0CFB3" w14:textId="77777777" w:rsidR="0074448F" w:rsidRDefault="0074448F">
            <w:pPr>
              <w:spacing w:line="360" w:lineRule="auto"/>
              <w:ind w:left="62" w:firstLine="789"/>
              <w:jc w:val="center"/>
              <w:rPr>
                <w:rFonts w:ascii="GHEA Grapalat" w:hAnsi="GHEA Grapalat"/>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CE111" w14:textId="77777777" w:rsidR="0074448F" w:rsidRDefault="0074448F">
            <w:pPr>
              <w:spacing w:line="360" w:lineRule="auto"/>
              <w:rPr>
                <w:rFonts w:ascii="GHEA Grapalat" w:hAnsi="GHEA Grapalat"/>
                <w:bCs/>
                <w:kern w:val="32"/>
                <w:sz w:val="24"/>
                <w:szCs w:val="24"/>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0C36DAD9"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BFD66D"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2</w:t>
            </w:r>
            <w:r>
              <w:rPr>
                <w:rFonts w:ascii="GHEA Grapalat" w:hAnsi="GHEA Grapalat"/>
                <w:bCs/>
                <w:kern w:val="32"/>
                <w:sz w:val="24"/>
                <w:szCs w:val="24"/>
              </w:rPr>
              <w:t>3</w:t>
            </w:r>
            <w:r>
              <w:rPr>
                <w:rFonts w:ascii="GHEA Grapalat" w:hAnsi="GHEA Grapalat"/>
                <w:bCs/>
                <w:kern w:val="32"/>
                <w:sz w:val="24"/>
                <w:szCs w:val="24"/>
                <w:lang w:val="hy-AM"/>
              </w:rPr>
              <w:t>. Կենտրոնական ընտրական հանձնաժողով</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920E2E"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4A8EDB63"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2F766C08"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1B4765"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05/11/787-2023</w:t>
            </w:r>
          </w:p>
        </w:tc>
      </w:tr>
      <w:tr w:rsidR="0074448F" w14:paraId="15F066FE"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65833BCE"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69A3BAE"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64C5759"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ABDD97"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2</w:t>
            </w:r>
            <w:r>
              <w:rPr>
                <w:rFonts w:ascii="GHEA Grapalat" w:hAnsi="GHEA Grapalat"/>
                <w:bCs/>
                <w:kern w:val="32"/>
                <w:sz w:val="24"/>
                <w:szCs w:val="24"/>
              </w:rPr>
              <w:t>4</w:t>
            </w:r>
            <w:r>
              <w:rPr>
                <w:rFonts w:ascii="GHEA Grapalat" w:hAnsi="GHEA Grapalat"/>
                <w:bCs/>
                <w:kern w:val="32"/>
                <w:sz w:val="24"/>
                <w:szCs w:val="24"/>
                <w:lang w:val="hy-AM"/>
              </w:rPr>
              <w:t>. Հանրային ծառայությունները կարգավորող հանձնաժողով</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60AFFD"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20.12.2023թ.</w:t>
            </w:r>
          </w:p>
        </w:tc>
      </w:tr>
      <w:tr w:rsidR="0074448F" w14:paraId="44136EF9"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9BFD463"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43B8BF"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ԳԲ/35.1-Մ2-6/4833-2023</w:t>
            </w:r>
          </w:p>
        </w:tc>
      </w:tr>
      <w:tr w:rsidR="0074448F" w14:paraId="0A29823C"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38951C67"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4B6F5C01"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4E05144E"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75F28A"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2</w:t>
            </w:r>
            <w:r>
              <w:rPr>
                <w:rFonts w:ascii="GHEA Grapalat" w:hAnsi="GHEA Grapalat"/>
                <w:bCs/>
                <w:kern w:val="32"/>
                <w:sz w:val="24"/>
                <w:szCs w:val="24"/>
              </w:rPr>
              <w:t>5</w:t>
            </w:r>
            <w:r>
              <w:rPr>
                <w:rFonts w:ascii="GHEA Grapalat" w:hAnsi="GHEA Grapalat"/>
                <w:bCs/>
                <w:kern w:val="32"/>
                <w:sz w:val="24"/>
                <w:szCs w:val="24"/>
                <w:lang w:val="hy-AM"/>
              </w:rPr>
              <w:t>. Քննչական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E6818F"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55EDD6F0"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33E8C782"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3A9189"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01/22/414289-2023</w:t>
            </w:r>
          </w:p>
        </w:tc>
      </w:tr>
      <w:tr w:rsidR="0074448F" w14:paraId="47549DFE" w14:textId="77777777" w:rsidTr="00336340">
        <w:trPr>
          <w:trHeight w:val="453"/>
        </w:trPr>
        <w:tc>
          <w:tcPr>
            <w:tcW w:w="6945" w:type="dxa"/>
            <w:tcBorders>
              <w:top w:val="single" w:sz="4" w:space="0" w:color="auto"/>
              <w:left w:val="single" w:sz="4" w:space="0" w:color="auto"/>
              <w:bottom w:val="single" w:sz="4" w:space="0" w:color="auto"/>
              <w:right w:val="single" w:sz="4" w:space="0" w:color="auto"/>
            </w:tcBorders>
            <w:hideMark/>
          </w:tcPr>
          <w:p w14:paraId="205B886F" w14:textId="77777777" w:rsidR="0074448F" w:rsidRDefault="0074448F">
            <w:pPr>
              <w:spacing w:line="360" w:lineRule="auto"/>
              <w:ind w:left="62" w:firstLine="789"/>
              <w:jc w:val="center"/>
              <w:rPr>
                <w:rFonts w:ascii="GHEA Grapalat" w:hAnsi="GHEA Grapalat"/>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28DDC98" w14:textId="77777777" w:rsidR="0074448F" w:rsidRDefault="0074448F">
            <w:pPr>
              <w:spacing w:line="360" w:lineRule="auto"/>
              <w:rPr>
                <w:rFonts w:ascii="GHEA Grapalat" w:hAnsi="GHEA Grapalat"/>
                <w:bCs/>
                <w:kern w:val="32"/>
                <w:sz w:val="24"/>
                <w:szCs w:val="24"/>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1809EC9D"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DECF9" w14:textId="77777777" w:rsidR="0074448F" w:rsidRDefault="0074448F">
            <w:pPr>
              <w:spacing w:line="360" w:lineRule="auto"/>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lang w:val="hy-AM"/>
              </w:rPr>
              <w:t>2</w:t>
            </w:r>
            <w:r>
              <w:rPr>
                <w:rFonts w:ascii="GHEA Grapalat" w:hAnsi="GHEA Grapalat"/>
                <w:bCs/>
                <w:kern w:val="32"/>
                <w:sz w:val="24"/>
                <w:szCs w:val="24"/>
              </w:rPr>
              <w:t>6</w:t>
            </w:r>
            <w:r>
              <w:rPr>
                <w:rFonts w:ascii="GHEA Grapalat" w:hAnsi="GHEA Grapalat"/>
                <w:bCs/>
                <w:kern w:val="32"/>
                <w:sz w:val="24"/>
                <w:szCs w:val="24"/>
                <w:lang w:val="hy-AM"/>
              </w:rPr>
              <w:t>. Սահմանադրական դատարան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B8BBD0"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21.12.2023թ.</w:t>
            </w:r>
          </w:p>
        </w:tc>
      </w:tr>
      <w:tr w:rsidR="0074448F" w14:paraId="0333E487"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FC6F28A" w14:textId="77777777" w:rsidR="0074448F" w:rsidRDefault="0074448F">
            <w:pPr>
              <w:rPr>
                <w:rFonts w:ascii="GHEA Grapalat" w:eastAsiaTheme="minorEastAsia"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53781E"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Ա/0934-2023</w:t>
            </w:r>
          </w:p>
        </w:tc>
      </w:tr>
      <w:tr w:rsidR="0074448F" w14:paraId="28749D52" w14:textId="77777777" w:rsidTr="00336340">
        <w:trPr>
          <w:trHeight w:val="576"/>
        </w:trPr>
        <w:tc>
          <w:tcPr>
            <w:tcW w:w="6945" w:type="dxa"/>
            <w:tcBorders>
              <w:top w:val="single" w:sz="4" w:space="0" w:color="auto"/>
              <w:left w:val="single" w:sz="4" w:space="0" w:color="auto"/>
              <w:bottom w:val="single" w:sz="4" w:space="0" w:color="auto"/>
              <w:right w:val="single" w:sz="4" w:space="0" w:color="auto"/>
            </w:tcBorders>
            <w:hideMark/>
          </w:tcPr>
          <w:p w14:paraId="78D2C969"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4985AE18"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774A3FFA" w14:textId="77777777" w:rsidTr="00336340">
        <w:trPr>
          <w:trHeight w:val="500"/>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C41B06" w14:textId="77777777" w:rsidR="0074448F" w:rsidRDefault="0074448F">
            <w:pPr>
              <w:spacing w:line="360" w:lineRule="auto"/>
              <w:ind w:left="62" w:firstLine="789"/>
              <w:jc w:val="center"/>
              <w:rPr>
                <w:rFonts w:ascii="GHEA Grapalat" w:eastAsiaTheme="minorEastAsia" w:hAnsi="GHEA Grapalat" w:cs="Sylfaen"/>
                <w:bCs/>
                <w:kern w:val="32"/>
                <w:sz w:val="24"/>
                <w:szCs w:val="24"/>
              </w:rPr>
            </w:pPr>
            <w:r>
              <w:rPr>
                <w:rFonts w:ascii="GHEA Grapalat" w:hAnsi="GHEA Grapalat"/>
                <w:bCs/>
                <w:kern w:val="32"/>
                <w:sz w:val="24"/>
                <w:szCs w:val="24"/>
                <w:lang w:val="hy-AM"/>
              </w:rPr>
              <w:t>2</w:t>
            </w:r>
            <w:r>
              <w:rPr>
                <w:rFonts w:ascii="GHEA Grapalat" w:hAnsi="GHEA Grapalat"/>
                <w:bCs/>
                <w:kern w:val="32"/>
                <w:sz w:val="24"/>
                <w:szCs w:val="24"/>
              </w:rPr>
              <w:t>7</w:t>
            </w:r>
            <w:r>
              <w:rPr>
                <w:rFonts w:ascii="GHEA Grapalat" w:hAnsi="GHEA Grapalat"/>
                <w:bCs/>
                <w:kern w:val="32"/>
                <w:sz w:val="24"/>
                <w:szCs w:val="24"/>
                <w:lang w:val="hy-AM"/>
              </w:rPr>
              <w:t>.Մարդու իրավունքների պաշտպան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4D6C8E"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5050F6FD" w14:textId="77777777" w:rsidTr="00336340">
        <w:trPr>
          <w:trHeight w:val="45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76854317" w14:textId="77777777" w:rsidR="0074448F" w:rsidRDefault="0074448F">
            <w:pPr>
              <w:rPr>
                <w:rFonts w:ascii="GHEA Grapalat" w:eastAsiaTheme="minorEastAsia" w:hAnsi="GHEA Grapalat" w:cs="Sylfaen"/>
                <w:bCs/>
                <w:kern w:val="32"/>
                <w:sz w:val="24"/>
                <w:szCs w:val="24"/>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6BD17F"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01/17.3/5017-2023</w:t>
            </w:r>
          </w:p>
        </w:tc>
      </w:tr>
      <w:tr w:rsidR="0074448F" w14:paraId="28F84CA7" w14:textId="77777777" w:rsidTr="00336340">
        <w:trPr>
          <w:trHeight w:val="576"/>
        </w:trPr>
        <w:tc>
          <w:tcPr>
            <w:tcW w:w="6945" w:type="dxa"/>
            <w:tcBorders>
              <w:top w:val="single" w:sz="4" w:space="0" w:color="auto"/>
              <w:left w:val="single" w:sz="4" w:space="0" w:color="auto"/>
              <w:bottom w:val="single" w:sz="4" w:space="0" w:color="auto"/>
              <w:right w:val="single" w:sz="4" w:space="0" w:color="auto"/>
            </w:tcBorders>
            <w:hideMark/>
          </w:tcPr>
          <w:p w14:paraId="4D201982" w14:textId="77777777" w:rsidR="0074448F" w:rsidRDefault="0074448F">
            <w:pPr>
              <w:spacing w:line="360" w:lineRule="auto"/>
              <w:ind w:firstLine="540"/>
              <w:jc w:val="both"/>
              <w:rPr>
                <w:rFonts w:ascii="GHEA Grapalat" w:eastAsia="Malgun Gothic" w:hAnsi="GHEA Grapalat" w:cs="Times New Roman"/>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37F62A5"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7173740B" w14:textId="77777777" w:rsidTr="00336340">
        <w:trPr>
          <w:trHeight w:val="207"/>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A16E0B"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2</w:t>
            </w:r>
            <w:r>
              <w:rPr>
                <w:rFonts w:ascii="GHEA Grapalat" w:hAnsi="GHEA Grapalat"/>
                <w:bCs/>
                <w:kern w:val="32"/>
                <w:sz w:val="24"/>
                <w:szCs w:val="24"/>
              </w:rPr>
              <w:t>8</w:t>
            </w:r>
            <w:r>
              <w:rPr>
                <w:rFonts w:ascii="GHEA Grapalat" w:hAnsi="GHEA Grapalat"/>
                <w:bCs/>
                <w:kern w:val="32"/>
                <w:sz w:val="24"/>
                <w:szCs w:val="24"/>
                <w:lang w:val="hy-AM"/>
              </w:rPr>
              <w:t>. Տավուշի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0791DC"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22.12.2023թ.</w:t>
            </w:r>
          </w:p>
        </w:tc>
      </w:tr>
      <w:tr w:rsidR="0074448F" w14:paraId="0F92205D" w14:textId="77777777" w:rsidTr="00336340">
        <w:trPr>
          <w:trHeight w:val="481"/>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7537C301"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40E4B0"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01//05917-2023</w:t>
            </w:r>
          </w:p>
        </w:tc>
      </w:tr>
      <w:tr w:rsidR="0074448F" w14:paraId="0E0414D1"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73F03CF7" w14:textId="77777777" w:rsidR="0074448F" w:rsidRDefault="0074448F">
            <w:pPr>
              <w:shd w:val="clear" w:color="auto" w:fill="FFFFFF"/>
              <w:spacing w:line="360" w:lineRule="auto"/>
              <w:ind w:left="175" w:firstLine="284"/>
              <w:jc w:val="both"/>
              <w:rPr>
                <w:rFonts w:ascii="GHEA Grapalat" w:eastAsia="Times New Roman" w:hAnsi="GHEA Grapalat" w:cs="Times New Roman"/>
                <w:bCs/>
                <w:color w:val="000000"/>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25FBDE0"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3C41A4C" w14:textId="77777777" w:rsidTr="00336340">
        <w:trPr>
          <w:trHeight w:val="207"/>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9F529E"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rPr>
              <w:t>29</w:t>
            </w:r>
            <w:r>
              <w:rPr>
                <w:rFonts w:ascii="GHEA Grapalat" w:hAnsi="GHEA Grapalat"/>
                <w:bCs/>
                <w:kern w:val="32"/>
                <w:sz w:val="24"/>
                <w:szCs w:val="24"/>
                <w:lang w:val="hy-AM"/>
              </w:rPr>
              <w:t>. Լոռու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31562E"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07DEB2DB" w14:textId="77777777" w:rsidTr="00336340">
        <w:trPr>
          <w:trHeight w:val="26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3531AB8E"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8F272C"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rPr>
              <w:t xml:space="preserve">N </w:t>
            </w:r>
            <w:r>
              <w:rPr>
                <w:rFonts w:ascii="GHEA Grapalat" w:hAnsi="GHEA Grapalat"/>
                <w:bCs/>
                <w:kern w:val="32"/>
                <w:sz w:val="24"/>
                <w:szCs w:val="24"/>
                <w:lang w:val="hy-AM"/>
              </w:rPr>
              <w:t>01/109,3,1/09626-2023</w:t>
            </w:r>
          </w:p>
        </w:tc>
      </w:tr>
      <w:tr w:rsidR="0074448F" w:rsidRPr="00C9070F" w14:paraId="06C29273"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0580364E" w14:textId="77777777" w:rsidR="0074448F" w:rsidRPr="00915E0B" w:rsidRDefault="0074448F">
            <w:pPr>
              <w:spacing w:line="360" w:lineRule="auto"/>
              <w:jc w:val="both"/>
              <w:rPr>
                <w:rFonts w:ascii="GHEA Grapalat" w:hAnsi="GHEA Grapalat"/>
                <w:bCs/>
                <w:color w:val="000000"/>
                <w:kern w:val="32"/>
                <w:sz w:val="24"/>
                <w:szCs w:val="24"/>
                <w:shd w:val="clear" w:color="auto" w:fill="FFFFFF"/>
              </w:rPr>
            </w:pPr>
            <w:r w:rsidRPr="00915E0B">
              <w:rPr>
                <w:rFonts w:ascii="GHEA Grapalat" w:hAnsi="GHEA Grapalat"/>
                <w:bCs/>
                <w:color w:val="000000"/>
                <w:kern w:val="32"/>
                <w:sz w:val="24"/>
                <w:szCs w:val="24"/>
                <w:shd w:val="clear" w:color="auto" w:fill="FFFFFF"/>
              </w:rPr>
              <w:t xml:space="preserve">      Տեղեկացնում ենք, որ ուսումնասիրել ենք «Հայաստանի Հանրապետության կառավարության 2017 թվականի մայիսի 4-ի N 526-Ն որոշման մեջ լրացում կատարելու մասին» ՀՀ կառավարության որոշման նախագիծը և հայտնում ենք հետևյալ դիրքորոշումը.</w:t>
            </w:r>
          </w:p>
          <w:p w14:paraId="22B01166" w14:textId="77777777" w:rsidR="0074448F" w:rsidRPr="00915E0B" w:rsidRDefault="0074448F">
            <w:pPr>
              <w:spacing w:line="360" w:lineRule="auto"/>
              <w:jc w:val="both"/>
              <w:rPr>
                <w:rFonts w:ascii="GHEA Grapalat" w:hAnsi="GHEA Grapalat"/>
                <w:bCs/>
                <w:color w:val="000000"/>
                <w:kern w:val="32"/>
                <w:sz w:val="24"/>
                <w:szCs w:val="24"/>
                <w:shd w:val="clear" w:color="auto" w:fill="FFFFFF"/>
                <w:lang w:val="hy-AM"/>
              </w:rPr>
            </w:pPr>
            <w:r w:rsidRPr="00915E0B">
              <w:rPr>
                <w:rFonts w:ascii="GHEA Grapalat" w:hAnsi="GHEA Grapalat"/>
                <w:bCs/>
                <w:color w:val="000000"/>
                <w:kern w:val="32"/>
                <w:sz w:val="24"/>
                <w:szCs w:val="24"/>
                <w:shd w:val="clear" w:color="auto" w:fill="FFFFFF"/>
              </w:rPr>
              <w:t xml:space="preserve">      Նպատակահարմար չենք գտնում կատարվելիք փոփոխությունները, քանի որ ՀՀ կառավարության 12.01.23թ. թիվ 57-Ն որոշմամբ հաստատված պետական հանրակրթական ուսումնական հաստատությունների վարչատնտեսական գործառույթների իրավաբանական անձին պատվիրակելու կարգի համաձայն, մարզպետի աշխատակազմը, որպես վերադաս պատվիրատու, պարտավոր է կենտրոնացված կարգով գնում կատարել իր կառավարման համակարգում գործող դպրոցների համար: Կողմ ենք հիշյալ կարգավորմանը, քանի որ մարզպետի աշխատակազմը շատ ավելի արդյունավետ կկազմակերպի գնման գործընթացը, հաշվի առնելով այն հանգամանքները, որ տիրապետում է իր կառավարման համակարգում գործող դպրոցների առանձնահատկություւներին, ավելի դյուրին կհավաքագրի գնման հայտերը և տեղում կարող է քննարկել դրանց հետ կապված խնդիրները</w:t>
            </w:r>
            <w:r w:rsidRPr="00915E0B">
              <w:rPr>
                <w:rFonts w:ascii="GHEA Grapalat" w:hAnsi="GHEA Grapalat"/>
                <w:bCs/>
                <w:color w:val="000000"/>
                <w:kern w:val="32"/>
                <w:sz w:val="24"/>
                <w:szCs w:val="24"/>
                <w:shd w:val="clear" w:color="auto" w:fill="FFFFFF"/>
                <w:lang w:val="hy-AM"/>
              </w:rPr>
              <w:t>:</w:t>
            </w:r>
          </w:p>
        </w:tc>
        <w:tc>
          <w:tcPr>
            <w:tcW w:w="4410" w:type="dxa"/>
            <w:tcBorders>
              <w:top w:val="single" w:sz="4" w:space="0" w:color="auto"/>
              <w:left w:val="single" w:sz="4" w:space="0" w:color="auto"/>
              <w:bottom w:val="single" w:sz="4" w:space="0" w:color="auto"/>
              <w:right w:val="single" w:sz="4" w:space="0" w:color="auto"/>
            </w:tcBorders>
          </w:tcPr>
          <w:p w14:paraId="57983F55" w14:textId="281B24C4" w:rsidR="0074448F" w:rsidRDefault="00915E0B" w:rsidP="00066969">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Չի ընդունվել: Նախագծի ընդունման պարագայում </w:t>
            </w:r>
            <w:r w:rsidR="00817BA3">
              <w:rPr>
                <w:rFonts w:ascii="GHEA Grapalat" w:hAnsi="GHEA Grapalat"/>
                <w:bCs/>
                <w:color w:val="000000"/>
                <w:kern w:val="32"/>
                <w:sz w:val="24"/>
                <w:szCs w:val="24"/>
                <w:shd w:val="clear" w:color="auto" w:fill="FFFFFF"/>
                <w:lang w:val="hy-AM"/>
              </w:rPr>
              <w:t>մարզպետարանների ենթակայությամբ գործող դպրոցների կարիքների համար կատարվող գնումները կարող են կենտրոնացվել ինչպես մարզպետարանի, այնպես էլ նախարարության մակարդակով՝ ըստ նպատակահարմարության:</w:t>
            </w:r>
          </w:p>
        </w:tc>
      </w:tr>
      <w:tr w:rsidR="0074448F" w14:paraId="1A18BF2F" w14:textId="77777777" w:rsidTr="00336340">
        <w:trPr>
          <w:trHeight w:val="207"/>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78EED6"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3</w:t>
            </w:r>
            <w:r>
              <w:rPr>
                <w:rFonts w:ascii="GHEA Grapalat" w:hAnsi="GHEA Grapalat"/>
                <w:bCs/>
                <w:kern w:val="32"/>
                <w:sz w:val="24"/>
                <w:szCs w:val="24"/>
              </w:rPr>
              <w:t>0</w:t>
            </w:r>
            <w:r>
              <w:rPr>
                <w:rFonts w:ascii="GHEA Grapalat" w:hAnsi="GHEA Grapalat"/>
                <w:bCs/>
                <w:kern w:val="32"/>
                <w:sz w:val="24"/>
                <w:szCs w:val="24"/>
                <w:lang w:val="hy-AM"/>
              </w:rPr>
              <w:t>. Գեղարքունիքի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6F7643"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22.12.2023թ.</w:t>
            </w:r>
          </w:p>
        </w:tc>
      </w:tr>
      <w:tr w:rsidR="0074448F" w14:paraId="605A6E63" w14:textId="77777777" w:rsidTr="00336340">
        <w:trPr>
          <w:trHeight w:val="263"/>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26B358E"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F26D5E"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 xml:space="preserve">N </w:t>
            </w:r>
            <w:r>
              <w:rPr>
                <w:rFonts w:ascii="GHEA Grapalat" w:hAnsi="GHEA Grapalat"/>
                <w:bCs/>
                <w:kern w:val="32"/>
                <w:sz w:val="24"/>
                <w:szCs w:val="24"/>
                <w:lang w:val="hy-AM"/>
              </w:rPr>
              <w:t>01//9806-2023</w:t>
            </w:r>
          </w:p>
        </w:tc>
      </w:tr>
      <w:tr w:rsidR="0074448F" w14:paraId="24AB5890"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0849B17F"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0E2B0D56"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DA2821F" w14:textId="77777777" w:rsidTr="00336340">
        <w:trPr>
          <w:trHeight w:val="364"/>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714841"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3</w:t>
            </w:r>
            <w:r>
              <w:rPr>
                <w:rFonts w:ascii="GHEA Grapalat" w:hAnsi="GHEA Grapalat"/>
                <w:bCs/>
                <w:kern w:val="32"/>
                <w:sz w:val="24"/>
                <w:szCs w:val="24"/>
              </w:rPr>
              <w:t>1</w:t>
            </w:r>
            <w:r>
              <w:rPr>
                <w:rFonts w:ascii="GHEA Grapalat" w:hAnsi="GHEA Grapalat"/>
                <w:bCs/>
                <w:kern w:val="32"/>
                <w:sz w:val="24"/>
                <w:szCs w:val="24"/>
                <w:lang w:val="hy-AM"/>
              </w:rPr>
              <w:t>. Արագածոտնի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0EDCB72"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26.12.2023թ.</w:t>
            </w:r>
          </w:p>
        </w:tc>
      </w:tr>
      <w:tr w:rsidR="0074448F" w14:paraId="3933AFA7" w14:textId="77777777" w:rsidTr="00336340">
        <w:trPr>
          <w:trHeight w:val="236"/>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1E66B176"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B2C4C5"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01/8/06859-2023</w:t>
            </w:r>
          </w:p>
        </w:tc>
      </w:tr>
      <w:tr w:rsidR="0074448F" w14:paraId="79727912"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0EE67DB3"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3B710250"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6037E7A1" w14:textId="77777777" w:rsidTr="00336340">
        <w:trPr>
          <w:trHeight w:val="364"/>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9BA8B7"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3</w:t>
            </w:r>
            <w:r>
              <w:rPr>
                <w:rFonts w:ascii="GHEA Grapalat" w:hAnsi="GHEA Grapalat"/>
                <w:bCs/>
                <w:kern w:val="32"/>
                <w:sz w:val="24"/>
                <w:szCs w:val="24"/>
              </w:rPr>
              <w:t>2</w:t>
            </w:r>
            <w:r>
              <w:rPr>
                <w:rFonts w:ascii="GHEA Grapalat" w:hAnsi="GHEA Grapalat"/>
                <w:bCs/>
                <w:kern w:val="32"/>
                <w:sz w:val="24"/>
                <w:szCs w:val="24"/>
                <w:lang w:val="hy-AM"/>
              </w:rPr>
              <w:t>. Արմավիրի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A45403"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20.12.2023թ.</w:t>
            </w:r>
          </w:p>
        </w:tc>
      </w:tr>
      <w:tr w:rsidR="0074448F" w14:paraId="15FB2DB1" w14:textId="77777777" w:rsidTr="00336340">
        <w:trPr>
          <w:trHeight w:val="236"/>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5BBE04F2"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D0A29D"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01/6.1/09227-2023</w:t>
            </w:r>
          </w:p>
        </w:tc>
      </w:tr>
      <w:tr w:rsidR="0074448F" w14:paraId="4C3D3E4A"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60148BCE"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0F4459FF"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694DACEF" w14:textId="77777777" w:rsidTr="00336340">
        <w:trPr>
          <w:trHeight w:val="364"/>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8B6EA1"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3</w:t>
            </w:r>
            <w:r>
              <w:rPr>
                <w:rFonts w:ascii="GHEA Grapalat" w:hAnsi="GHEA Grapalat"/>
                <w:bCs/>
                <w:kern w:val="32"/>
                <w:sz w:val="24"/>
                <w:szCs w:val="24"/>
              </w:rPr>
              <w:t>3</w:t>
            </w:r>
            <w:r>
              <w:rPr>
                <w:rFonts w:ascii="GHEA Grapalat" w:hAnsi="GHEA Grapalat"/>
                <w:bCs/>
                <w:kern w:val="32"/>
                <w:sz w:val="24"/>
                <w:szCs w:val="24"/>
                <w:lang w:val="hy-AM"/>
              </w:rPr>
              <w:t>. Շիրակի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41FF6D8"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rPr>
              <w:t>21.12.2023</w:t>
            </w:r>
            <w:r>
              <w:rPr>
                <w:rFonts w:ascii="GHEA Grapalat" w:hAnsi="GHEA Grapalat"/>
                <w:bCs/>
                <w:kern w:val="32"/>
                <w:sz w:val="24"/>
                <w:szCs w:val="24"/>
                <w:lang w:val="hy-AM"/>
              </w:rPr>
              <w:t>թ.</w:t>
            </w:r>
          </w:p>
        </w:tc>
      </w:tr>
      <w:tr w:rsidR="0074448F" w14:paraId="7D428060" w14:textId="77777777" w:rsidTr="00336340">
        <w:trPr>
          <w:trHeight w:val="236"/>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3F03F50"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B9CEE2"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 xml:space="preserve">N </w:t>
            </w:r>
            <w:r>
              <w:rPr>
                <w:rFonts w:ascii="GHEA Grapalat" w:hAnsi="GHEA Grapalat"/>
                <w:bCs/>
                <w:kern w:val="32"/>
                <w:sz w:val="24"/>
                <w:szCs w:val="24"/>
              </w:rPr>
              <w:t>01/07,1/11745-2023</w:t>
            </w:r>
          </w:p>
        </w:tc>
      </w:tr>
      <w:tr w:rsidR="0074448F" w14:paraId="3C0F748D"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7B43DFA1" w14:textId="77777777" w:rsidR="0074448F" w:rsidRDefault="0074448F">
            <w:pPr>
              <w:spacing w:line="360" w:lineRule="auto"/>
              <w:ind w:left="34" w:firstLine="675"/>
              <w:jc w:val="both"/>
              <w:rPr>
                <w:rFonts w:ascii="GHEA Grapalat" w:eastAsia="Calibri" w:hAnsi="GHEA Grapalat" w:cs="Calibri"/>
                <w:bCs/>
                <w:kern w:val="32"/>
                <w:sz w:val="24"/>
                <w:szCs w:val="24"/>
                <w:lang w:val="hy-AM" w:eastAsia="ru-RU"/>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5E70DF5"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7636A4A" w14:textId="77777777" w:rsidTr="00336340">
        <w:trPr>
          <w:trHeight w:val="364"/>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F72B80"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3</w:t>
            </w:r>
            <w:r>
              <w:rPr>
                <w:rFonts w:ascii="GHEA Grapalat" w:hAnsi="GHEA Grapalat"/>
                <w:bCs/>
                <w:kern w:val="32"/>
                <w:sz w:val="24"/>
                <w:szCs w:val="24"/>
              </w:rPr>
              <w:t>4. Կոտայքի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4CA505"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26.12.2023թ.</w:t>
            </w:r>
          </w:p>
        </w:tc>
      </w:tr>
      <w:tr w:rsidR="0074448F" w14:paraId="4722D95C" w14:textId="77777777" w:rsidTr="00336340">
        <w:trPr>
          <w:trHeight w:val="236"/>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7BF15892"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DFC203"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01/10</w:t>
            </w:r>
            <w:r>
              <w:rPr>
                <w:rFonts w:ascii="Cambria Math" w:hAnsi="Cambria Math" w:cs="Cambria Math"/>
                <w:bCs/>
                <w:kern w:val="32"/>
                <w:sz w:val="24"/>
                <w:szCs w:val="24"/>
                <w:lang w:val="hy-AM"/>
              </w:rPr>
              <w:t>․</w:t>
            </w:r>
            <w:r>
              <w:rPr>
                <w:rFonts w:ascii="GHEA Grapalat" w:hAnsi="GHEA Grapalat"/>
                <w:bCs/>
                <w:kern w:val="32"/>
                <w:sz w:val="24"/>
                <w:szCs w:val="24"/>
                <w:lang w:val="hy-AM"/>
              </w:rPr>
              <w:t>1/08661-2023</w:t>
            </w:r>
          </w:p>
        </w:tc>
      </w:tr>
      <w:tr w:rsidR="0074448F" w14:paraId="1D0A8A06"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1EF98A65" w14:textId="77777777" w:rsidR="0074448F" w:rsidRDefault="0074448F">
            <w:pPr>
              <w:autoSpaceDE w:val="0"/>
              <w:autoSpaceDN w:val="0"/>
              <w:adjustRightInd w:val="0"/>
              <w:spacing w:line="360" w:lineRule="auto"/>
              <w:ind w:left="34" w:firstLine="141"/>
              <w:jc w:val="both"/>
              <w:rPr>
                <w:rFonts w:ascii="GHEA Grapalat" w:eastAsia="Calibri" w:hAnsi="GHEA Grapalat" w:cs="Calibri"/>
                <w:bCs/>
                <w:kern w:val="32"/>
                <w:sz w:val="24"/>
                <w:szCs w:val="24"/>
                <w:lang w:val="hy-AM" w:eastAsia="ru-RU"/>
              </w:rPr>
            </w:pPr>
            <w:r>
              <w:rPr>
                <w:rFonts w:ascii="GHEA Grapalat" w:hAnsi="GHEA Grapalat"/>
                <w:bCs/>
                <w:color w:val="000000"/>
                <w:kern w:val="32"/>
                <w:sz w:val="24"/>
                <w:szCs w:val="24"/>
                <w:shd w:val="clear" w:color="auto" w:fill="FFFFFF"/>
                <w:lang w:val="hy-AM"/>
              </w:rPr>
              <w:t xml:space="preserve">                  </w:t>
            </w: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63F14B6"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6FD6BE63" w14:textId="77777777" w:rsidTr="00336340">
        <w:trPr>
          <w:trHeight w:val="364"/>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5DBDFB" w14:textId="77777777" w:rsidR="0074448F" w:rsidRDefault="0074448F">
            <w:pPr>
              <w:spacing w:line="360" w:lineRule="auto"/>
              <w:jc w:val="center"/>
              <w:rPr>
                <w:rFonts w:ascii="GHEA Grapalat" w:hAnsi="GHEA Grapalat" w:cs="Sylfaen"/>
                <w:bCs/>
                <w:kern w:val="32"/>
                <w:sz w:val="24"/>
                <w:szCs w:val="24"/>
                <w:lang w:val="hy-AM"/>
              </w:rPr>
            </w:pPr>
            <w:r>
              <w:rPr>
                <w:rFonts w:ascii="GHEA Grapalat" w:hAnsi="GHEA Grapalat"/>
                <w:bCs/>
                <w:kern w:val="32"/>
                <w:sz w:val="24"/>
                <w:szCs w:val="24"/>
                <w:lang w:val="hy-AM"/>
              </w:rPr>
              <w:t>3</w:t>
            </w:r>
            <w:r>
              <w:rPr>
                <w:rFonts w:ascii="GHEA Grapalat" w:hAnsi="GHEA Grapalat"/>
                <w:bCs/>
                <w:kern w:val="32"/>
                <w:sz w:val="24"/>
                <w:szCs w:val="24"/>
              </w:rPr>
              <w:t>5</w:t>
            </w:r>
            <w:r>
              <w:rPr>
                <w:rFonts w:ascii="GHEA Grapalat" w:hAnsi="GHEA Grapalat"/>
                <w:bCs/>
                <w:kern w:val="32"/>
                <w:sz w:val="24"/>
                <w:szCs w:val="24"/>
                <w:lang w:val="hy-AM"/>
              </w:rPr>
              <w:t>. Վայոց ձորի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F4E09B1"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25.12.2023թ.</w:t>
            </w:r>
          </w:p>
        </w:tc>
      </w:tr>
      <w:tr w:rsidR="0074448F" w14:paraId="5A870981" w14:textId="77777777" w:rsidTr="00336340">
        <w:trPr>
          <w:trHeight w:val="236"/>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1C52DC2B" w14:textId="77777777" w:rsidR="0074448F" w:rsidRDefault="0074448F">
            <w:pPr>
              <w:rPr>
                <w:rFonts w:ascii="GHEA Grapalat" w:hAnsi="GHEA Grapalat" w:cs="Sylfaen"/>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D52F5E"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01/13.1/8723-2023</w:t>
            </w:r>
          </w:p>
        </w:tc>
      </w:tr>
      <w:tr w:rsidR="0074448F" w14:paraId="069C3430"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hideMark/>
          </w:tcPr>
          <w:p w14:paraId="09848A56"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3CBBAB02"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2EE3064"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8ABB5A"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3</w:t>
            </w:r>
            <w:r>
              <w:rPr>
                <w:rFonts w:ascii="GHEA Grapalat" w:hAnsi="GHEA Grapalat"/>
                <w:bCs/>
                <w:kern w:val="32"/>
                <w:sz w:val="24"/>
                <w:szCs w:val="24"/>
              </w:rPr>
              <w:t>6</w:t>
            </w:r>
            <w:r>
              <w:rPr>
                <w:rFonts w:ascii="GHEA Grapalat" w:hAnsi="GHEA Grapalat"/>
                <w:bCs/>
                <w:kern w:val="32"/>
                <w:sz w:val="24"/>
                <w:szCs w:val="24"/>
                <w:lang w:val="hy-AM"/>
              </w:rPr>
              <w:t>. Սյունիքի մարզպետարան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424217"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26.12.2023թ.</w:t>
            </w:r>
          </w:p>
        </w:tc>
      </w:tr>
      <w:tr w:rsidR="0074448F" w14:paraId="6F227FB8"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76C34377"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0035F3"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01//08994-2023</w:t>
            </w:r>
          </w:p>
        </w:tc>
      </w:tr>
      <w:tr w:rsidR="0074448F" w14:paraId="2C227654"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8AAAE2"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7CA6F73"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6EE8DF92"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224F8E"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37</w:t>
            </w:r>
            <w:r>
              <w:rPr>
                <w:rFonts w:ascii="GHEA Grapalat" w:hAnsi="GHEA Grapalat"/>
                <w:bCs/>
                <w:kern w:val="32"/>
                <w:sz w:val="24"/>
                <w:szCs w:val="24"/>
                <w:lang w:val="hy-AM"/>
              </w:rPr>
              <w:t>.Արդարադատության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52C8A9"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3EE781D4"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76D5DE9E"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CA59E6"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/10.1.4/55334-2023</w:t>
            </w:r>
          </w:p>
        </w:tc>
      </w:tr>
      <w:tr w:rsidR="0074448F" w:rsidRPr="00C9070F" w14:paraId="72662DE1"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tcPr>
          <w:p w14:paraId="788D3D82" w14:textId="77777777" w:rsidR="00C9070F" w:rsidRDefault="00C9070F" w:rsidP="00C9070F">
            <w:pPr>
              <w:spacing w:line="360" w:lineRule="auto"/>
              <w:jc w:val="both"/>
              <w:rPr>
                <w:rFonts w:ascii="GHEA Grapalat" w:hAnsi="GHEA Grapalat" w:cs="Sylfaen"/>
                <w:sz w:val="24"/>
                <w:szCs w:val="24"/>
              </w:rPr>
            </w:pPr>
            <w:r>
              <w:rPr>
                <w:rFonts w:ascii="GHEA Grapalat" w:hAnsi="GHEA Grapalat" w:cs="Sylfaen"/>
                <w:sz w:val="24"/>
                <w:szCs w:val="24"/>
              </w:rPr>
              <w:t>Վերահաստատելով ՀՀ արդարադատության նախարարության 2023 թվականի դեկտեմբերի 27-ի թիվ /10.1.4/55334-2023 գրությամբ ներկայացված կարծիքը՝ «Հայաստանի Հանրապետության կառավարության 2017 թվականի մայիսի 4-ի N 526-Ն որոշման մեջ լրացում կատարելու մասին» ՀՀ կառավարության որոշման նախագծի վերաբերյալ հայտնում ենք հետևյալը.</w:t>
            </w:r>
          </w:p>
          <w:p w14:paraId="526C8179" w14:textId="5D7DA819" w:rsidR="0074448F" w:rsidRDefault="0074448F">
            <w:pPr>
              <w:tabs>
                <w:tab w:val="left" w:pos="426"/>
                <w:tab w:val="left" w:pos="3261"/>
                <w:tab w:val="left" w:pos="5529"/>
              </w:tabs>
              <w:spacing w:line="360" w:lineRule="auto"/>
              <w:ind w:firstLine="720"/>
              <w:jc w:val="both"/>
              <w:rPr>
                <w:rFonts w:ascii="GHEA Grapalat" w:hAnsi="GHEA Grapalat" w:cs="Times New Roman"/>
                <w:b/>
                <w:kern w:val="32"/>
                <w:sz w:val="24"/>
                <w:szCs w:val="24"/>
                <w:lang w:val="hy-AM"/>
              </w:rPr>
            </w:pPr>
            <w:r>
              <w:rPr>
                <w:rFonts w:ascii="GHEA Grapalat" w:hAnsi="GHEA Grapalat" w:cs="Sylfaen"/>
                <w:bCs/>
                <w:kern w:val="32"/>
                <w:sz w:val="24"/>
                <w:szCs w:val="24"/>
                <w:lang w:val="hy-AM"/>
              </w:rPr>
              <w:t>Հայաստանի Հանրապետության կառավարության 2017 թվականի մայիսի 4-ի N 526-Ն որոշման մեջ լրացում կատարելու մասին</w:t>
            </w:r>
            <w:r>
              <w:rPr>
                <w:rFonts w:ascii="GHEA Grapalat" w:hAnsi="GHEA Grapalat" w:cs="Arial Unicode MS"/>
                <w:bCs/>
                <w:kern w:val="32"/>
                <w:sz w:val="24"/>
                <w:szCs w:val="24"/>
                <w:lang w:val="hy-AM"/>
              </w:rPr>
              <w:t xml:space="preserve">» Կառավարության որոշման նախագիծը </w:t>
            </w:r>
            <w:r>
              <w:rPr>
                <w:rFonts w:ascii="GHEA Grapalat" w:hAnsi="GHEA Grapalat"/>
                <w:bCs/>
                <w:kern w:val="32"/>
                <w:sz w:val="24"/>
                <w:szCs w:val="24"/>
                <w:lang w:val="hy-AM"/>
              </w:rPr>
              <w:t>(այսուհետ՝ Նախագիծ),</w:t>
            </w:r>
            <w:r>
              <w:rPr>
                <w:rFonts w:ascii="GHEA Grapalat" w:hAnsi="GHEA Grapalat" w:cs="Sylfaen"/>
                <w:bCs/>
                <w:kern w:val="32"/>
                <w:sz w:val="24"/>
                <w:szCs w:val="24"/>
                <w:shd w:val="clear" w:color="auto" w:fill="FFFFFF"/>
                <w:lang w:val="hy-AM"/>
              </w:rPr>
              <w:t xml:space="preserve"> </w:t>
            </w:r>
            <w:r>
              <w:rPr>
                <w:rFonts w:ascii="GHEA Grapalat" w:hAnsi="GHEA Grapalat"/>
                <w:bCs/>
                <w:kern w:val="32"/>
                <w:sz w:val="24"/>
                <w:szCs w:val="24"/>
                <w:lang w:val="hy-AM"/>
              </w:rPr>
              <w:t>որ</w:t>
            </w:r>
            <w:bookmarkStart w:id="0" w:name="_GoBack"/>
            <w:bookmarkEnd w:id="0"/>
            <w:r>
              <w:rPr>
                <w:rFonts w:ascii="GHEA Grapalat" w:hAnsi="GHEA Grapalat"/>
                <w:bCs/>
                <w:kern w:val="32"/>
                <w:sz w:val="24"/>
                <w:szCs w:val="24"/>
                <w:lang w:val="hy-AM"/>
              </w:rPr>
              <w:t xml:space="preserve">ի վերաբերյալ ներկայացվում են հետևյալ առաջարկությունները և դիտարկումները. </w:t>
            </w:r>
          </w:p>
          <w:p w14:paraId="27AFE888" w14:textId="77777777" w:rsidR="0074448F" w:rsidRDefault="0074448F">
            <w:pPr>
              <w:tabs>
                <w:tab w:val="left" w:pos="426"/>
                <w:tab w:val="left" w:pos="3261"/>
                <w:tab w:val="left" w:pos="5529"/>
              </w:tabs>
              <w:spacing w:line="360" w:lineRule="auto"/>
              <w:ind w:firstLine="720"/>
              <w:jc w:val="both"/>
              <w:rPr>
                <w:rFonts w:ascii="GHEA Grapalat" w:hAnsi="GHEA Grapalat" w:cs="Times New Roman"/>
                <w:b/>
                <w:kern w:val="32"/>
                <w:sz w:val="24"/>
                <w:szCs w:val="24"/>
                <w:lang w:val="hy-AM"/>
              </w:rPr>
            </w:pPr>
            <w:r>
              <w:rPr>
                <w:rFonts w:ascii="GHEA Grapalat" w:hAnsi="GHEA Grapalat" w:cs="Arial Unicode MS"/>
                <w:bCs/>
                <w:kern w:val="32"/>
                <w:sz w:val="24"/>
                <w:szCs w:val="24"/>
                <w:lang w:val="hy-AM"/>
              </w:rPr>
              <w:t xml:space="preserve">1. Նախագծի 1-ին կետով առաջարկվում է Կառավարության 2017 թվականի մայիսի 4-ի թիվ 526-Ն որոշման (այսուհետ՝ Որոշում) 1-ին կետի 1-ին ենթակետով հաստատված հավելվածի 15-րդ գլուխը լրացնել նոր՝ 104.1 կետով՝ նախատեսելով, որ այսուհետ </w:t>
            </w:r>
            <w:r>
              <w:rPr>
                <w:rFonts w:ascii="GHEA Grapalat" w:hAnsi="GHEA Grapalat" w:cs="Times New Roman"/>
                <w:bCs/>
                <w:color w:val="000000"/>
                <w:kern w:val="32"/>
                <w:sz w:val="24"/>
                <w:szCs w:val="24"/>
                <w:shd w:val="clear" w:color="auto" w:fill="FFFFFF"/>
                <w:lang w:val="hy-AM"/>
              </w:rPr>
              <w:t xml:space="preserve">պետական ոչ առևտրային կազմակերպությունների (այսուհետ՝ Կազմակերպություն) համար </w:t>
            </w:r>
            <w:r>
              <w:rPr>
                <w:rFonts w:ascii="GHEA Grapalat" w:hAnsi="GHEA Grapalat" w:cs="Arial Unicode MS"/>
                <w:bCs/>
                <w:kern w:val="32"/>
                <w:sz w:val="24"/>
                <w:szCs w:val="24"/>
                <w:lang w:val="hy-AM"/>
              </w:rPr>
              <w:t xml:space="preserve">բացի </w:t>
            </w:r>
            <w:r>
              <w:rPr>
                <w:rFonts w:ascii="GHEA Grapalat" w:hAnsi="GHEA Grapalat" w:cs="Times New Roman"/>
                <w:bCs/>
                <w:color w:val="000000"/>
                <w:kern w:val="32"/>
                <w:sz w:val="24"/>
                <w:szCs w:val="24"/>
                <w:shd w:val="clear" w:color="auto" w:fill="FFFFFF"/>
                <w:lang w:val="hy-AM"/>
              </w:rPr>
              <w:t xml:space="preserve">ընդհանուր կառավարումն իրականացնող մարմնից </w:t>
            </w:r>
            <w:r>
              <w:rPr>
                <w:rFonts w:ascii="GHEA Grapalat" w:hAnsi="GHEA Grapalat" w:cs="Arial Unicode MS"/>
                <w:bCs/>
                <w:kern w:val="32"/>
                <w:sz w:val="24"/>
                <w:szCs w:val="24"/>
                <w:lang w:val="hy-AM"/>
              </w:rPr>
              <w:t xml:space="preserve">կենտրոնացված կարգով գնում կարող է իրականացնել </w:t>
            </w:r>
            <w:r>
              <w:rPr>
                <w:rFonts w:ascii="GHEA Grapalat" w:hAnsi="GHEA Grapalat" w:cs="Times New Roman"/>
                <w:bCs/>
                <w:color w:val="000000"/>
                <w:kern w:val="32"/>
                <w:sz w:val="24"/>
                <w:szCs w:val="24"/>
                <w:shd w:val="clear" w:color="auto" w:fill="FFFFFF"/>
                <w:lang w:val="hy-AM"/>
              </w:rPr>
              <w:t xml:space="preserve">նաև </w:t>
            </w:r>
            <w:r>
              <w:rPr>
                <w:rFonts w:ascii="GHEA Grapalat" w:hAnsi="GHEA Grapalat" w:cs="Times New Roman"/>
                <w:b/>
                <w:color w:val="000000"/>
                <w:kern w:val="32"/>
                <w:sz w:val="24"/>
                <w:szCs w:val="24"/>
                <w:shd w:val="clear" w:color="auto" w:fill="FFFFFF"/>
                <w:lang w:val="hy-AM"/>
              </w:rPr>
              <w:t>կոնկրետ բնագավառում</w:t>
            </w:r>
            <w:r>
              <w:rPr>
                <w:rFonts w:ascii="GHEA Grapalat" w:hAnsi="GHEA Grapalat" w:cs="Times New Roman"/>
                <w:bCs/>
                <w:color w:val="000000"/>
                <w:kern w:val="32"/>
                <w:sz w:val="24"/>
                <w:szCs w:val="24"/>
                <w:shd w:val="clear" w:color="auto" w:fill="FFFFFF"/>
                <w:lang w:val="hy-AM"/>
              </w:rPr>
              <w:t xml:space="preserve"> Կառավարության քաղաքականությունը մշակող և իրականացնող լիազորված մարմնի ղեկավարը:</w:t>
            </w:r>
          </w:p>
          <w:p w14:paraId="227880A0" w14:textId="77777777" w:rsidR="0074448F" w:rsidRDefault="0074448F">
            <w:pPr>
              <w:tabs>
                <w:tab w:val="left" w:pos="426"/>
                <w:tab w:val="left" w:pos="3261"/>
                <w:tab w:val="left" w:pos="5529"/>
              </w:tabs>
              <w:spacing w:line="360" w:lineRule="auto"/>
              <w:ind w:firstLine="720"/>
              <w:jc w:val="both"/>
              <w:rPr>
                <w:rFonts w:ascii="GHEA Grapalat" w:hAnsi="GHEA Grapalat" w:cs="Arial Unicode MS"/>
                <w:bCs/>
                <w:kern w:val="32"/>
                <w:sz w:val="24"/>
                <w:szCs w:val="24"/>
                <w:lang w:val="hy-AM"/>
              </w:rPr>
            </w:pPr>
            <w:r>
              <w:rPr>
                <w:rFonts w:ascii="GHEA Grapalat" w:hAnsi="GHEA Grapalat" w:cs="Times New Roman"/>
                <w:bCs/>
                <w:color w:val="000000"/>
                <w:kern w:val="32"/>
                <w:sz w:val="24"/>
                <w:szCs w:val="24"/>
                <w:shd w:val="clear" w:color="auto" w:fill="FFFFFF"/>
                <w:lang w:val="hy-AM"/>
              </w:rPr>
              <w:t xml:space="preserve">Տվյալ դեպքում, հարկ է նկատել, որ ներկա կարգավորումների ուժով </w:t>
            </w:r>
            <w:r>
              <w:rPr>
                <w:rFonts w:ascii="GHEA Grapalat" w:hAnsi="GHEA Grapalat" w:cs="Times New Roman"/>
                <w:b/>
                <w:color w:val="000000"/>
                <w:kern w:val="32"/>
                <w:sz w:val="24"/>
                <w:szCs w:val="24"/>
                <w:shd w:val="clear" w:color="auto" w:fill="FFFFFF"/>
                <w:lang w:val="hy-AM"/>
              </w:rPr>
              <w:t>Կազմակերպության կառավարումն իրականացնող մարմինը կարողանում է իր իսկ ենթակայությամբ գտնվող Կազմակերպության համար կատարել գնում</w:t>
            </w:r>
            <w:r>
              <w:rPr>
                <w:rFonts w:ascii="GHEA Grapalat" w:hAnsi="GHEA Grapalat" w:cs="Times New Roman"/>
                <w:bCs/>
                <w:color w:val="000000"/>
                <w:kern w:val="32"/>
                <w:sz w:val="24"/>
                <w:szCs w:val="24"/>
                <w:shd w:val="clear" w:color="auto" w:fill="FFFFFF"/>
                <w:lang w:val="hy-AM"/>
              </w:rPr>
              <w:t xml:space="preserve"> և համապատասխան պայմանագրով այդ իրավունքները փոխանցել Կազմակերպությանը: Այս առումով պետք է հաշվի առնել </w:t>
            </w:r>
            <w:r>
              <w:rPr>
                <w:rFonts w:ascii="GHEA Grapalat" w:hAnsi="GHEA Grapalat" w:cs="Arial Unicode MS"/>
                <w:bCs/>
                <w:kern w:val="32"/>
                <w:sz w:val="24"/>
                <w:szCs w:val="24"/>
                <w:lang w:val="hy-AM"/>
              </w:rPr>
              <w:t xml:space="preserve">Որոշման 1-ին կետի 1-ին ենթակետով հաստատված հավելվածի 15-րդ գլխի 101-րդ կետի կարգավորումը, համաձայն որի՝ </w:t>
            </w:r>
            <w:r>
              <w:rPr>
                <w:rFonts w:ascii="GHEA Grapalat" w:hAnsi="GHEA Grapalat" w:cs="Arial Unicode"/>
                <w:b/>
                <w:color w:val="000000"/>
                <w:kern w:val="32"/>
                <w:sz w:val="24"/>
                <w:szCs w:val="24"/>
                <w:shd w:val="clear" w:color="auto" w:fill="FFFFFF"/>
                <w:lang w:val="hy-AM"/>
              </w:rPr>
              <w:t>կենտրոնացված կարգով գնումը կարող է կազմակերպվել</w:t>
            </w:r>
            <w:r>
              <w:rPr>
                <w:rFonts w:ascii="GHEA Grapalat" w:hAnsi="GHEA Grapalat" w:cs="Arial Unicode"/>
                <w:bCs/>
                <w:color w:val="000000"/>
                <w:kern w:val="32"/>
                <w:sz w:val="24"/>
                <w:szCs w:val="24"/>
                <w:shd w:val="clear" w:color="auto" w:fill="FFFFFF"/>
                <w:lang w:val="hy-AM"/>
              </w:rPr>
              <w:t xml:space="preserve"> </w:t>
            </w:r>
            <w:r>
              <w:rPr>
                <w:rFonts w:ascii="GHEA Grapalat" w:hAnsi="GHEA Grapalat"/>
                <w:bCs/>
                <w:color w:val="000000"/>
                <w:kern w:val="32"/>
                <w:sz w:val="24"/>
                <w:szCs w:val="24"/>
                <w:shd w:val="clear" w:color="auto" w:fill="FFFFFF"/>
                <w:lang w:val="hy-AM"/>
              </w:rPr>
              <w:t xml:space="preserve">«Գնումների մասին» </w:t>
            </w:r>
            <w:r>
              <w:rPr>
                <w:rFonts w:ascii="GHEA Grapalat" w:hAnsi="GHEA Grapalat" w:cs="Arial Unicode"/>
                <w:bCs/>
                <w:color w:val="000000"/>
                <w:kern w:val="32"/>
                <w:sz w:val="24"/>
                <w:szCs w:val="24"/>
                <w:shd w:val="clear" w:color="auto" w:fill="FFFFFF"/>
                <w:lang w:val="hy-AM"/>
              </w:rPr>
              <w:t xml:space="preserve">օրենքի 2-րդ հոդվածի 1-ին մասի 1-ին կետի «ա» պարբերությամբ նախատեսված </w:t>
            </w:r>
            <w:r>
              <w:rPr>
                <w:rFonts w:ascii="GHEA Grapalat" w:hAnsi="GHEA Grapalat" w:cs="Arial Unicode"/>
                <w:b/>
                <w:color w:val="000000"/>
                <w:kern w:val="32"/>
                <w:sz w:val="24"/>
                <w:szCs w:val="24"/>
                <w:shd w:val="clear" w:color="auto" w:fill="FFFFFF"/>
                <w:lang w:val="hy-AM"/>
              </w:rPr>
              <w:t>պատվիրատուի կառավարման համակարգում գործող պետական</w:t>
            </w:r>
            <w:r>
              <w:rPr>
                <w:rFonts w:ascii="GHEA Grapalat" w:hAnsi="GHEA Grapalat" w:cs="Arial Unicode"/>
                <w:bCs/>
                <w:color w:val="000000"/>
                <w:kern w:val="32"/>
                <w:sz w:val="24"/>
                <w:szCs w:val="24"/>
                <w:shd w:val="clear" w:color="auto" w:fill="FFFFFF"/>
                <w:lang w:val="hy-AM"/>
              </w:rPr>
              <w:t xml:space="preserve"> (համայնքային) </w:t>
            </w:r>
            <w:r>
              <w:rPr>
                <w:rFonts w:ascii="GHEA Grapalat" w:hAnsi="GHEA Grapalat" w:cs="Arial Unicode"/>
                <w:b/>
                <w:color w:val="000000"/>
                <w:kern w:val="32"/>
                <w:sz w:val="24"/>
                <w:szCs w:val="24"/>
                <w:shd w:val="clear" w:color="auto" w:fill="FFFFFF"/>
                <w:lang w:val="hy-AM"/>
              </w:rPr>
              <w:t>ոչ առևտրային</w:t>
            </w:r>
            <w:r>
              <w:rPr>
                <w:rFonts w:ascii="GHEA Grapalat" w:hAnsi="GHEA Grapalat" w:cs="Arial Unicode"/>
                <w:bCs/>
                <w:color w:val="000000"/>
                <w:kern w:val="32"/>
                <w:sz w:val="24"/>
                <w:szCs w:val="24"/>
                <w:shd w:val="clear" w:color="auto" w:fill="FFFFFF"/>
                <w:lang w:val="hy-AM"/>
              </w:rPr>
              <w:t xml:space="preserve"> և պետության (համայնքի) հիսուն տո</w:t>
            </w:r>
            <w:r>
              <w:rPr>
                <w:rFonts w:ascii="GHEA Grapalat" w:hAnsi="GHEA Grapalat"/>
                <w:bCs/>
                <w:color w:val="000000"/>
                <w:kern w:val="32"/>
                <w:sz w:val="24"/>
                <w:szCs w:val="24"/>
                <w:shd w:val="clear" w:color="auto" w:fill="FFFFFF"/>
                <w:lang w:val="hy-AM"/>
              </w:rPr>
              <w:t xml:space="preserve">կոսից ավելի բաժնեմաս ունեցող </w:t>
            </w:r>
            <w:r>
              <w:rPr>
                <w:rFonts w:ascii="GHEA Grapalat" w:hAnsi="GHEA Grapalat"/>
                <w:b/>
                <w:color w:val="000000"/>
                <w:kern w:val="32"/>
                <w:sz w:val="24"/>
                <w:szCs w:val="24"/>
                <w:shd w:val="clear" w:color="auto" w:fill="FFFFFF"/>
                <w:lang w:val="hy-AM"/>
              </w:rPr>
              <w:t>կազմակերպությունների</w:t>
            </w:r>
            <w:r>
              <w:rPr>
                <w:rFonts w:ascii="GHEA Grapalat" w:hAnsi="GHEA Grapalat"/>
                <w:bCs/>
                <w:color w:val="000000"/>
                <w:kern w:val="32"/>
                <w:sz w:val="24"/>
                <w:szCs w:val="24"/>
                <w:shd w:val="clear" w:color="auto" w:fill="FFFFFF"/>
                <w:lang w:val="hy-AM"/>
              </w:rPr>
              <w:t xml:space="preserve"> (այսուհետ` կազմակերպություն) </w:t>
            </w:r>
            <w:r>
              <w:rPr>
                <w:rFonts w:ascii="GHEA Grapalat" w:hAnsi="GHEA Grapalat"/>
                <w:b/>
                <w:color w:val="000000"/>
                <w:kern w:val="32"/>
                <w:sz w:val="24"/>
                <w:szCs w:val="24"/>
                <w:shd w:val="clear" w:color="auto" w:fill="FFFFFF"/>
                <w:lang w:val="hy-AM"/>
              </w:rPr>
              <w:t>կարիքների համար կատարվող այն գնումների դեպքում,</w:t>
            </w:r>
            <w:r>
              <w:rPr>
                <w:rFonts w:ascii="GHEA Grapalat" w:hAnsi="GHEA Grapalat"/>
                <w:bCs/>
                <w:color w:val="000000"/>
                <w:kern w:val="32"/>
                <w:sz w:val="24"/>
                <w:szCs w:val="24"/>
                <w:shd w:val="clear" w:color="auto" w:fill="FFFFFF"/>
                <w:lang w:val="hy-AM"/>
              </w:rPr>
              <w:t xml:space="preserve"> </w:t>
            </w:r>
            <w:r>
              <w:rPr>
                <w:rFonts w:ascii="GHEA Grapalat" w:hAnsi="GHEA Grapalat"/>
                <w:b/>
                <w:color w:val="000000"/>
                <w:kern w:val="32"/>
                <w:sz w:val="24"/>
                <w:szCs w:val="24"/>
                <w:shd w:val="clear" w:color="auto" w:fill="FFFFFF"/>
                <w:lang w:val="hy-AM"/>
              </w:rPr>
              <w:t xml:space="preserve">որոնք ներառված են պետական կառավարման մարմնի </w:t>
            </w:r>
            <w:r>
              <w:rPr>
                <w:rFonts w:ascii="GHEA Grapalat" w:hAnsi="GHEA Grapalat"/>
                <w:bCs/>
                <w:color w:val="000000"/>
                <w:kern w:val="32"/>
                <w:sz w:val="24"/>
                <w:szCs w:val="24"/>
                <w:shd w:val="clear" w:color="auto" w:fill="FFFFFF"/>
                <w:lang w:val="hy-AM"/>
              </w:rPr>
              <w:t xml:space="preserve">(համայնքի) ղեկավարի (նախարար, մարմնի ղեկավար և այլն) </w:t>
            </w:r>
            <w:r>
              <w:rPr>
                <w:rFonts w:ascii="GHEA Grapalat" w:hAnsi="GHEA Grapalat"/>
                <w:b/>
                <w:color w:val="000000"/>
                <w:kern w:val="32"/>
                <w:sz w:val="24"/>
                <w:szCs w:val="24"/>
                <w:shd w:val="clear" w:color="auto" w:fill="FFFFFF"/>
                <w:lang w:val="hy-AM"/>
              </w:rPr>
              <w:t>կողմից սահմանված կենտրոնացված կարգով իրականացվող գնումների պլանում:</w:t>
            </w:r>
            <w:r>
              <w:rPr>
                <w:rFonts w:ascii="GHEA Grapalat" w:hAnsi="GHEA Grapalat" w:cs="Arial Unicode MS"/>
                <w:bCs/>
                <w:kern w:val="32"/>
                <w:sz w:val="24"/>
                <w:szCs w:val="24"/>
                <w:lang w:val="hy-AM"/>
              </w:rPr>
              <w:t xml:space="preserve"> </w:t>
            </w:r>
          </w:p>
          <w:p w14:paraId="03EB3E17" w14:textId="77777777" w:rsidR="0074448F" w:rsidRDefault="0074448F">
            <w:pPr>
              <w:tabs>
                <w:tab w:val="left" w:pos="426"/>
                <w:tab w:val="left" w:pos="3261"/>
                <w:tab w:val="left" w:pos="5529"/>
              </w:tabs>
              <w:spacing w:line="360" w:lineRule="auto"/>
              <w:ind w:firstLine="720"/>
              <w:jc w:val="both"/>
              <w:rPr>
                <w:rFonts w:ascii="GHEA Grapalat" w:hAnsi="GHEA Grapalat" w:cs="Times New Roman"/>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Հիշյալ կարգավորումից բխում է, որ կենտրոնացված կարգով գնումների կազմակերպման համար անհրաժեշտ է մի քանի պայմանների միաժամանակյա առկայություն, մասնավորապես՝ այն կազմակերպությունը, ում համար նախատեսվում է գնում կատարել </w:t>
            </w:r>
            <w:r>
              <w:rPr>
                <w:rFonts w:ascii="GHEA Grapalat" w:hAnsi="GHEA Grapalat"/>
                <w:b/>
                <w:color w:val="000000"/>
                <w:kern w:val="32"/>
                <w:sz w:val="24"/>
                <w:szCs w:val="24"/>
                <w:shd w:val="clear" w:color="auto" w:fill="FFFFFF"/>
                <w:lang w:val="hy-AM"/>
              </w:rPr>
              <w:t xml:space="preserve">պետք է ներառված լինի պատվիրատուի կառավարման համակարգում և կենտրոնացված կարգով իրականացվող գնումների պլանում: </w:t>
            </w:r>
            <w:r>
              <w:rPr>
                <w:rFonts w:ascii="GHEA Grapalat" w:hAnsi="GHEA Grapalat" w:cs="Times New Roman"/>
                <w:bCs/>
                <w:color w:val="000000"/>
                <w:kern w:val="32"/>
                <w:sz w:val="24"/>
                <w:szCs w:val="24"/>
                <w:shd w:val="clear" w:color="auto" w:fill="FFFFFF"/>
                <w:lang w:val="hy-AM"/>
              </w:rPr>
              <w:t xml:space="preserve">Միաժամանակ, պետք է նկատել, որ Նախագծով նախատեսվող լրացման արդյունքում, ստացվում է, որ </w:t>
            </w:r>
            <w:r>
              <w:rPr>
                <w:rFonts w:ascii="GHEA Grapalat" w:hAnsi="GHEA Grapalat"/>
                <w:bCs/>
                <w:color w:val="000000"/>
                <w:kern w:val="32"/>
                <w:sz w:val="24"/>
                <w:szCs w:val="24"/>
                <w:shd w:val="clear" w:color="auto" w:fill="FFFFFF"/>
                <w:lang w:val="hy-AM"/>
              </w:rPr>
              <w:t xml:space="preserve">քաղաքականություն իրականացնող մարմինը կարող է ոչ իր ենթակայությամբ գտնվող Կազմակերպության համար </w:t>
            </w:r>
            <w:r>
              <w:rPr>
                <w:rFonts w:ascii="GHEA Grapalat" w:hAnsi="GHEA Grapalat"/>
                <w:b/>
                <w:color w:val="000000"/>
                <w:kern w:val="32"/>
                <w:sz w:val="24"/>
                <w:szCs w:val="24"/>
                <w:shd w:val="clear" w:color="auto" w:fill="FFFFFF"/>
                <w:lang w:val="hy-AM"/>
              </w:rPr>
              <w:t>կենտրոնացված կարգով իրականացվող գնումների պլանից դուրս այլ գնում կատարել:</w:t>
            </w:r>
          </w:p>
          <w:p w14:paraId="72B9A22A" w14:textId="77777777" w:rsidR="0074448F" w:rsidRDefault="0074448F">
            <w:pPr>
              <w:tabs>
                <w:tab w:val="left" w:pos="426"/>
                <w:tab w:val="left" w:pos="3261"/>
                <w:tab w:val="left" w:pos="5529"/>
              </w:tabs>
              <w:spacing w:line="360" w:lineRule="auto"/>
              <w:ind w:firstLine="720"/>
              <w:jc w:val="both"/>
              <w:rPr>
                <w:rFonts w:ascii="GHEA Grapalat" w:hAnsi="GHEA Grapalat" w:cs="Times New Roman"/>
                <w:b/>
                <w:kern w:val="32"/>
                <w:sz w:val="24"/>
                <w:szCs w:val="24"/>
                <w:lang w:val="hy-AM"/>
              </w:rPr>
            </w:pPr>
            <w:r>
              <w:rPr>
                <w:rFonts w:ascii="GHEA Grapalat" w:hAnsi="GHEA Grapalat"/>
                <w:bCs/>
                <w:color w:val="000000"/>
                <w:kern w:val="32"/>
                <w:sz w:val="24"/>
                <w:szCs w:val="24"/>
                <w:shd w:val="clear" w:color="auto" w:fill="FFFFFF"/>
                <w:lang w:val="hy-AM"/>
              </w:rPr>
              <w:t>Հետևաբար, ստացվում է, որ նախատեսվող լրացումը ինքնին հակասում է «Գնումների մասին» օրենքի 2-րդ հոդվածի 1-ին մասի 1-ին կետի «ա» պարբերության և Որոշման 101-րդ կարգավորումներին, որպիսի պայմաններում ստացվում է, որ եթե տվյալ բնագավառում քաղաքականություն իրականացնող լիազոր մարմինը չի հանդիսանում այն Կազմակերպության կառավարումն իրականացնող մարմինը, որի համար ցանկանում է կենտրոնացված կարգով գնում իրականացնել, ապա վկայակոչված կարգավորումների ուժով, չի կարող իրականացնել համապատասխան գնումը:</w:t>
            </w:r>
          </w:p>
          <w:p w14:paraId="568F0CBC" w14:textId="77777777" w:rsidR="0074448F" w:rsidRDefault="0074448F">
            <w:pPr>
              <w:spacing w:line="360" w:lineRule="auto"/>
              <w:jc w:val="both"/>
              <w:rPr>
                <w:rFonts w:ascii="GHEA Grapalat" w:hAnsi="GHEA Grapalat" w:cs="Times New Roman"/>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ab/>
              <w:t>Նշյալի համատեքստում, առաջանում են նաև խնդրահարույց այլ հարցեր, այն առումով, որ պարզ չէ, թե քաղաքականություն իրականացնող մարմնի ղեկավարը ի՞նչ չափանիշների հիման վրա է որոշելու, որ անհրաժեշտ է իրականացնել համապատասխան գնումը, վերջինիս կողմից ինչ հանգամանքներ են հաշվի առնվելու, և ըստ էության ստացվում է, որ Կառավարության որոշմամբ վերջինիս իրավական ակտ ընդունելու լիազորություն է տրվում, ինչը հակասում է Սահմանադրությամբ և «Նորմատիվ իրավական ակտերի մասին» օրենքով սահմանված պահանջներին:</w:t>
            </w:r>
          </w:p>
          <w:p w14:paraId="48E85C4B" w14:textId="77777777" w:rsidR="0074448F" w:rsidRDefault="0074448F">
            <w:pPr>
              <w:spacing w:line="360" w:lineRule="auto"/>
              <w:ind w:firstLine="720"/>
              <w:jc w:val="both"/>
              <w:rPr>
                <w:rFonts w:ascii="GHEA Grapalat" w:eastAsia="Calibri" w:hAnsi="GHEA Grapalat" w:cs="GHEA Grapalat"/>
                <w:bCs/>
                <w:kern w:val="32"/>
                <w:sz w:val="24"/>
                <w:szCs w:val="24"/>
                <w:lang w:val="hy-AM"/>
              </w:rPr>
            </w:pPr>
          </w:p>
        </w:tc>
        <w:tc>
          <w:tcPr>
            <w:tcW w:w="4410" w:type="dxa"/>
            <w:tcBorders>
              <w:top w:val="single" w:sz="4" w:space="0" w:color="auto"/>
              <w:left w:val="single" w:sz="4" w:space="0" w:color="auto"/>
              <w:bottom w:val="single" w:sz="4" w:space="0" w:color="auto"/>
              <w:right w:val="single" w:sz="4" w:space="0" w:color="auto"/>
            </w:tcBorders>
            <w:hideMark/>
          </w:tcPr>
          <w:p w14:paraId="1529747A" w14:textId="4CF62EA8" w:rsidR="0074448F" w:rsidRDefault="00066969" w:rsidP="00E25405">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Չի ընդունվել: </w:t>
            </w:r>
            <w:r w:rsidR="0074448F">
              <w:rPr>
                <w:rFonts w:ascii="GHEA Grapalat" w:hAnsi="GHEA Grapalat"/>
                <w:bCs/>
                <w:color w:val="000000"/>
                <w:kern w:val="32"/>
                <w:sz w:val="24"/>
                <w:szCs w:val="24"/>
                <w:shd w:val="clear" w:color="auto" w:fill="FFFFFF"/>
                <w:lang w:val="hy-AM"/>
              </w:rPr>
              <w:t xml:space="preserve"> </w:t>
            </w:r>
            <w:r w:rsidR="00E25405">
              <w:rPr>
                <w:rFonts w:ascii="GHEA Grapalat" w:hAnsi="GHEA Grapalat" w:cs="Times New Roman"/>
                <w:bCs/>
                <w:color w:val="000000"/>
                <w:kern w:val="32"/>
                <w:sz w:val="24"/>
                <w:szCs w:val="24"/>
                <w:shd w:val="clear" w:color="auto" w:fill="FFFFFF"/>
                <w:lang w:val="hy-AM"/>
              </w:rPr>
              <w:t xml:space="preserve">Նախագծով նախատեսվող լրացման արդյունքում </w:t>
            </w:r>
            <w:r w:rsidR="00AF5AAD">
              <w:rPr>
                <w:rFonts w:ascii="GHEA Grapalat" w:hAnsi="GHEA Grapalat" w:cs="Times New Roman"/>
                <w:bCs/>
                <w:color w:val="000000"/>
                <w:kern w:val="32"/>
                <w:sz w:val="24"/>
                <w:szCs w:val="24"/>
                <w:shd w:val="clear" w:color="auto" w:fill="FFFFFF"/>
                <w:lang w:val="hy-AM"/>
              </w:rPr>
              <w:t xml:space="preserve">գնումների պլանների և </w:t>
            </w:r>
            <w:r w:rsidR="00E25405">
              <w:rPr>
                <w:rFonts w:ascii="GHEA Grapalat" w:hAnsi="GHEA Grapalat"/>
                <w:bCs/>
                <w:color w:val="000000"/>
                <w:kern w:val="32"/>
                <w:sz w:val="24"/>
                <w:szCs w:val="24"/>
                <w:shd w:val="clear" w:color="auto" w:fill="FFFFFF"/>
                <w:lang w:val="hy-AM"/>
              </w:rPr>
              <w:t>բյուջեների կենտրոնացում չի նախատեսվում</w:t>
            </w:r>
            <w:r w:rsidR="00AF5AAD">
              <w:rPr>
                <w:rFonts w:ascii="GHEA Grapalat" w:hAnsi="GHEA Grapalat"/>
                <w:bCs/>
                <w:color w:val="000000"/>
                <w:kern w:val="32"/>
                <w:sz w:val="24"/>
                <w:szCs w:val="24"/>
                <w:shd w:val="clear" w:color="auto" w:fill="FFFFFF"/>
                <w:lang w:val="hy-AM"/>
              </w:rPr>
              <w:t>:</w:t>
            </w:r>
          </w:p>
        </w:tc>
      </w:tr>
      <w:tr w:rsidR="0074448F" w:rsidRPr="00C9070F" w14:paraId="56AA5565"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B0E78" w14:textId="77777777" w:rsidR="0074448F" w:rsidRDefault="0074448F">
            <w:pPr>
              <w:spacing w:line="360" w:lineRule="auto"/>
              <w:ind w:firstLine="720"/>
              <w:jc w:val="both"/>
              <w:rPr>
                <w:rFonts w:ascii="GHEA Grapalat" w:hAnsi="GHEA Grapalat" w:cs="Arial Unicode MS"/>
                <w:bCs/>
                <w:kern w:val="32"/>
                <w:sz w:val="24"/>
                <w:szCs w:val="24"/>
                <w:lang w:val="hy-AM"/>
              </w:rPr>
            </w:pPr>
            <w:r>
              <w:rPr>
                <w:rFonts w:ascii="GHEA Grapalat" w:hAnsi="GHEA Grapalat"/>
                <w:bCs/>
                <w:color w:val="000000"/>
                <w:kern w:val="32"/>
                <w:sz w:val="24"/>
                <w:szCs w:val="24"/>
                <w:shd w:val="clear" w:color="auto" w:fill="FFFFFF"/>
                <w:lang w:val="hy-AM"/>
              </w:rPr>
              <w:t xml:space="preserve">2. Նախագծով առաջարկվող լրացումը պայմանավորված է կոնկրետ դեպքով, այն է՝ պետական հանրակրթական ուսումնական հաստատությունների վարչատնտեսական գործառույթները իրավաբանական անձի պատվիրակելու անհրաժեշտությամբ, մասնավորապես՝ նախատեսվում է </w:t>
            </w:r>
            <w:r>
              <w:rPr>
                <w:rFonts w:ascii="GHEA Grapalat" w:hAnsi="GHEA Grapalat"/>
                <w:b/>
                <w:color w:val="000000"/>
                <w:kern w:val="32"/>
                <w:sz w:val="24"/>
                <w:szCs w:val="24"/>
                <w:shd w:val="clear" w:color="auto" w:fill="FFFFFF"/>
                <w:lang w:val="hy-AM"/>
              </w:rPr>
              <w:t>դպրոցների համար իրականացնել հանրային հատվածի հաշվապահության և գնումների համակարգողի ծառայությունների ձեռք բերում՝ կենտրոնացված կարգով:</w:t>
            </w:r>
            <w:r>
              <w:rPr>
                <w:rFonts w:ascii="GHEA Grapalat" w:hAnsi="GHEA Grapalat"/>
                <w:bCs/>
                <w:color w:val="000000"/>
                <w:kern w:val="32"/>
                <w:sz w:val="24"/>
                <w:szCs w:val="24"/>
                <w:shd w:val="clear" w:color="auto" w:fill="FFFFFF"/>
                <w:lang w:val="hy-AM"/>
              </w:rPr>
              <w:t xml:space="preserve"> Նախատեսվում է նաև, որ քննարկվող գործընթացում որպես </w:t>
            </w:r>
            <w:r>
              <w:rPr>
                <w:rFonts w:ascii="GHEA Grapalat" w:hAnsi="GHEA Grapalat" w:cs="Times New Roman"/>
                <w:bCs/>
                <w:color w:val="000000"/>
                <w:kern w:val="32"/>
                <w:sz w:val="24"/>
                <w:szCs w:val="24"/>
                <w:shd w:val="clear" w:color="auto" w:fill="FFFFFF"/>
                <w:lang w:val="hy-AM"/>
              </w:rPr>
              <w:t>վերադաս պատվիրատու է հանդես գալիս քաղաքականություն մշակողը կամ իր կողմից որոշված Կազմակերպությունը: Ստացվում է, որ կոնկրետ այս դեպքում որպես քաղաքականություն մշակող մարմին է համարվում</w:t>
            </w:r>
            <w:r>
              <w:rPr>
                <w:rFonts w:ascii="GHEA Grapalat" w:hAnsi="GHEA Grapalat" w:cs="Arial Unicode MS"/>
                <w:bCs/>
                <w:kern w:val="32"/>
                <w:sz w:val="24"/>
                <w:szCs w:val="24"/>
                <w:lang w:val="hy-AM"/>
              </w:rPr>
              <w:t xml:space="preserve"> Կրթության, գիտության, մշակույթի և սպորտի նախարարությունը</w:t>
            </w:r>
            <w:r>
              <w:rPr>
                <w:rFonts w:ascii="GHEA Grapalat" w:hAnsi="GHEA Grapalat" w:cs="Times New Roman"/>
                <w:bCs/>
                <w:color w:val="000000"/>
                <w:kern w:val="32"/>
                <w:sz w:val="24"/>
                <w:szCs w:val="24"/>
                <w:shd w:val="clear" w:color="auto" w:fill="FFFFFF"/>
                <w:lang w:val="hy-AM"/>
              </w:rPr>
              <w:t xml:space="preserve">, որը թեև չի հանդիսանում որոշ պետական հանրակրթական ուսումնական հաստատությունների կառավարումն իրականացնող մարմին, այնուամենայնիվ նախատեսվող լրացմամբ իրավասություն է ստանալու հիշյալ դպրոցների համար կենտրոնացված կարգով կատարելու </w:t>
            </w:r>
            <w:r>
              <w:rPr>
                <w:rFonts w:ascii="GHEA Grapalat" w:hAnsi="GHEA Grapalat"/>
                <w:b/>
                <w:color w:val="000000"/>
                <w:kern w:val="32"/>
                <w:sz w:val="24"/>
                <w:szCs w:val="24"/>
                <w:shd w:val="clear" w:color="auto" w:fill="FFFFFF"/>
                <w:lang w:val="hy-AM"/>
              </w:rPr>
              <w:t xml:space="preserve">հաշվապահության և գնումների համակարգողի ծառայությունների ձեռք բերում, </w:t>
            </w:r>
            <w:r>
              <w:rPr>
                <w:rFonts w:ascii="GHEA Grapalat" w:hAnsi="GHEA Grapalat"/>
                <w:bCs/>
                <w:color w:val="000000"/>
                <w:kern w:val="32"/>
                <w:sz w:val="24"/>
                <w:szCs w:val="24"/>
                <w:shd w:val="clear" w:color="auto" w:fill="FFFFFF"/>
                <w:lang w:val="hy-AM"/>
              </w:rPr>
              <w:t>ինչը սակայն</w:t>
            </w:r>
            <w:r>
              <w:rPr>
                <w:rFonts w:ascii="GHEA Grapalat" w:hAnsi="GHEA Grapalat"/>
                <w:b/>
                <w:color w:val="000000"/>
                <w:kern w:val="32"/>
                <w:sz w:val="24"/>
                <w:szCs w:val="24"/>
                <w:shd w:val="clear" w:color="auto" w:fill="FFFFFF"/>
                <w:lang w:val="hy-AM"/>
              </w:rPr>
              <w:t xml:space="preserve"> </w:t>
            </w:r>
            <w:r>
              <w:rPr>
                <w:rFonts w:ascii="GHEA Grapalat" w:hAnsi="GHEA Grapalat" w:cs="Times New Roman"/>
                <w:bCs/>
                <w:color w:val="000000"/>
                <w:kern w:val="32"/>
                <w:sz w:val="24"/>
                <w:szCs w:val="24"/>
                <w:shd w:val="clear" w:color="auto" w:fill="FFFFFF"/>
                <w:lang w:val="hy-AM"/>
              </w:rPr>
              <w:t xml:space="preserve">չի բխում ինչպես «Գնումների մասին» օրենքի և Որոշման ներկա կարգավորումներից, այնպես էլ վերջինիս </w:t>
            </w:r>
            <w:r>
              <w:rPr>
                <w:rFonts w:ascii="GHEA Grapalat" w:hAnsi="GHEA Grapalat" w:cs="Arial Unicode MS"/>
                <w:bCs/>
                <w:kern w:val="32"/>
                <w:sz w:val="24"/>
                <w:szCs w:val="24"/>
                <w:lang w:val="hy-AM"/>
              </w:rPr>
              <w:t>վերապահված լիազորությունների շրջանակից այն առումով, որ Կրթության, գիտության, մշակույթի և սպորտի նախարարությունը չի հանդիսանում հանրային հատվածի հաշվապահական կամ գնումների ծառայությունների բնագավառը կարգավորող լիազոր մարմին, որպիսի պայմաններում՝ գտնում ենք, որ վերջինս չի կարող նաև հանդես գալ որպես տվյալ ոլորտում քաղաքականություն մշակող մարմին՝ հաշվի առնելով, որ խնդրո առարկա գնումները չեն առնչվում բուն կրթական ոլորտին վերաբերելի հարցերին:</w:t>
            </w:r>
          </w:p>
          <w:p w14:paraId="3E66E3A4" w14:textId="77777777" w:rsidR="0074448F" w:rsidRDefault="0074448F">
            <w:pPr>
              <w:spacing w:line="360" w:lineRule="auto"/>
              <w:ind w:firstLine="720"/>
              <w:jc w:val="both"/>
              <w:rPr>
                <w:rFonts w:ascii="GHEA Grapalat" w:hAnsi="GHEA Grapalat"/>
                <w:bCs/>
                <w:color w:val="000000"/>
                <w:kern w:val="32"/>
                <w:sz w:val="24"/>
                <w:szCs w:val="24"/>
                <w:shd w:val="clear" w:color="auto" w:fill="FFFFFF"/>
                <w:lang w:val="hy-AM"/>
              </w:rPr>
            </w:pPr>
            <w:r>
              <w:rPr>
                <w:rFonts w:ascii="GHEA Grapalat" w:hAnsi="GHEA Grapalat" w:cs="Arial Unicode MS"/>
                <w:bCs/>
                <w:kern w:val="32"/>
                <w:sz w:val="24"/>
                <w:szCs w:val="24"/>
                <w:lang w:val="hy-AM"/>
              </w:rPr>
              <w:t xml:space="preserve">Հետևապես, առաջարկում ենք Նախագծով նախատեսված լրացմամբ առաջարկվող կարգավորումը վերանայել՝ Սահմանադրությանը, </w:t>
            </w:r>
            <w:r>
              <w:rPr>
                <w:rFonts w:ascii="GHEA Grapalat" w:hAnsi="GHEA Grapalat"/>
                <w:bCs/>
                <w:color w:val="000000"/>
                <w:kern w:val="32"/>
                <w:sz w:val="24"/>
                <w:szCs w:val="24"/>
                <w:shd w:val="clear" w:color="auto" w:fill="FFFFFF"/>
                <w:lang w:val="hy-AM"/>
              </w:rPr>
              <w:t>«Նորմատիվ իրավական ակտերի մասին», «Գնումների մասին» օրենքներին և Որոշմանը համապատասխանության ապահովման համատեքստում:</w:t>
            </w:r>
          </w:p>
        </w:tc>
        <w:tc>
          <w:tcPr>
            <w:tcW w:w="4410" w:type="dxa"/>
            <w:tcBorders>
              <w:top w:val="single" w:sz="4" w:space="0" w:color="auto"/>
              <w:left w:val="single" w:sz="4" w:space="0" w:color="auto"/>
              <w:bottom w:val="single" w:sz="4" w:space="0" w:color="auto"/>
              <w:right w:val="single" w:sz="4" w:space="0" w:color="auto"/>
            </w:tcBorders>
            <w:hideMark/>
          </w:tcPr>
          <w:p w14:paraId="0C37E073"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Չի ընդունվել: Կենտրոնացված կարգով իրականացվող գնումների շրջանակը նախատեսվում է ընդլայնել գործող կարգավորման տրամաբանությամբ:Մասնավորապես կենտրոնացումն իրականացվում է ոչ թե ըստ գնման առարկայի տեսակի, այլ ըստ մարմնի կարգավորման ոլորտի շրջանակի: Այսինքն քննարկվող օրինակի դեպքում Կրթության, գիտության, մշակույթի և սպորտի նախարարությունը կարող է կենտրոնացնել ոչ միայն հաշվապահության և գնումների համակարգողի ծառայությունների ձեռք բերումը այլ նպատակահարմարության դեպքում՝ ցանկացած այլ  գնման առարկայի ձեռքբերումը:</w:t>
            </w:r>
          </w:p>
        </w:tc>
      </w:tr>
      <w:tr w:rsidR="0074448F" w:rsidRPr="00C9070F" w14:paraId="3B2A7E83"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9AF7AE" w14:textId="77777777" w:rsidR="0074448F" w:rsidRDefault="0074448F">
            <w:pPr>
              <w:spacing w:line="360" w:lineRule="auto"/>
              <w:ind w:firstLine="720"/>
              <w:jc w:val="both"/>
              <w:rPr>
                <w:rFonts w:ascii="GHEA Grapalat" w:hAnsi="GHEA Grapalat" w:cs="Sylfaen"/>
                <w:bCs/>
                <w:color w:val="191919"/>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3. </w:t>
            </w:r>
            <w:r>
              <w:rPr>
                <w:rFonts w:ascii="GHEA Grapalat" w:eastAsia="MS Mincho" w:hAnsi="GHEA Grapalat" w:cs="MS Mincho"/>
                <w:bCs/>
                <w:kern w:val="32"/>
                <w:sz w:val="24"/>
                <w:szCs w:val="24"/>
                <w:lang w:val="hy-AM"/>
              </w:rPr>
              <w:t xml:space="preserve">Նախագծին կից ներկայացված հիմնավորումն առաջարկում ենք վերանայել՝ նկատի ունենալով, որ ներկայացված է </w:t>
            </w:r>
            <w:r>
              <w:rPr>
                <w:rFonts w:ascii="GHEA Grapalat" w:hAnsi="GHEA Grapalat"/>
                <w:bCs/>
                <w:kern w:val="32"/>
                <w:sz w:val="24"/>
                <w:szCs w:val="24"/>
                <w:lang w:val="hy-AM"/>
              </w:rPr>
              <w:t>«Նորմատիվ ի</w:t>
            </w:r>
            <w:r>
              <w:rPr>
                <w:rFonts w:ascii="GHEA Grapalat" w:hAnsi="GHEA Grapalat" w:cs="Sylfaen"/>
                <w:bCs/>
                <w:kern w:val="32"/>
                <w:sz w:val="24"/>
                <w:szCs w:val="24"/>
                <w:lang w:val="hy-AM"/>
              </w:rPr>
              <w:t>րավական</w:t>
            </w:r>
            <w:r>
              <w:rPr>
                <w:rFonts w:ascii="GHEA Grapalat" w:hAnsi="GHEA Grapalat"/>
                <w:bCs/>
                <w:kern w:val="32"/>
                <w:sz w:val="24"/>
                <w:szCs w:val="24"/>
                <w:lang w:val="hy-AM"/>
              </w:rPr>
              <w:t xml:space="preserve"> </w:t>
            </w:r>
            <w:r>
              <w:rPr>
                <w:rFonts w:ascii="GHEA Grapalat" w:hAnsi="GHEA Grapalat" w:cs="Sylfaen"/>
                <w:bCs/>
                <w:kern w:val="32"/>
                <w:sz w:val="24"/>
                <w:szCs w:val="24"/>
                <w:lang w:val="hy-AM"/>
              </w:rPr>
              <w:t>ակտերի</w:t>
            </w:r>
            <w:r>
              <w:rPr>
                <w:rFonts w:ascii="GHEA Grapalat" w:hAnsi="GHEA Grapalat"/>
                <w:bCs/>
                <w:kern w:val="32"/>
                <w:sz w:val="24"/>
                <w:szCs w:val="24"/>
                <w:lang w:val="hy-AM"/>
              </w:rPr>
              <w:t xml:space="preserve"> </w:t>
            </w:r>
            <w:r>
              <w:rPr>
                <w:rFonts w:ascii="GHEA Grapalat" w:hAnsi="GHEA Grapalat" w:cs="Sylfaen"/>
                <w:bCs/>
                <w:kern w:val="32"/>
                <w:sz w:val="24"/>
                <w:szCs w:val="24"/>
                <w:lang w:val="hy-AM"/>
              </w:rPr>
              <w:t>մասին</w:t>
            </w:r>
            <w:r>
              <w:rPr>
                <w:rFonts w:ascii="GHEA Grapalat" w:hAnsi="GHEA Grapalat"/>
                <w:bCs/>
                <w:kern w:val="32"/>
                <w:sz w:val="24"/>
                <w:szCs w:val="24"/>
                <w:lang w:val="hy-AM"/>
              </w:rPr>
              <w:t xml:space="preserve">» </w:t>
            </w:r>
            <w:r>
              <w:rPr>
                <w:rFonts w:ascii="GHEA Grapalat" w:hAnsi="GHEA Grapalat" w:cs="Sylfaen"/>
                <w:bCs/>
                <w:kern w:val="32"/>
                <w:sz w:val="24"/>
                <w:szCs w:val="24"/>
                <w:lang w:val="hy-AM"/>
              </w:rPr>
              <w:t xml:space="preserve">օրենքի 6-րդ հոդվածի 5-րդ մասի պահանջներին չհամապատասխանող </w:t>
            </w:r>
            <w:r>
              <w:rPr>
                <w:rFonts w:ascii="GHEA Grapalat" w:hAnsi="GHEA Grapalat" w:cs="Sylfaen"/>
                <w:bCs/>
                <w:color w:val="191919"/>
                <w:kern w:val="32"/>
                <w:sz w:val="24"/>
                <w:szCs w:val="24"/>
                <w:shd w:val="clear" w:color="auto" w:fill="FFFFFF"/>
                <w:lang w:val="hy-AM"/>
              </w:rPr>
              <w:t>հիմնավորում:</w:t>
            </w:r>
            <w:r>
              <w:rPr>
                <w:rFonts w:ascii="GHEA Grapalat" w:hAnsi="GHEA Grapalat"/>
                <w:bCs/>
                <w:kern w:val="32"/>
                <w:sz w:val="24"/>
                <w:szCs w:val="24"/>
                <w:lang w:val="hy-AM"/>
              </w:rPr>
              <w:t xml:space="preserve"> </w:t>
            </w:r>
            <w:r>
              <w:rPr>
                <w:rFonts w:ascii="GHEA Grapalat" w:hAnsi="GHEA Grapalat"/>
                <w:bCs/>
                <w:color w:val="000000"/>
                <w:kern w:val="32"/>
                <w:sz w:val="24"/>
                <w:szCs w:val="24"/>
                <w:shd w:val="clear" w:color="auto" w:fill="FFFFFF"/>
                <w:lang w:val="hy-AM"/>
              </w:rPr>
              <w:t>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սակայն ներկայացված հիմնավորումներով բավարար չափով մանրամասն չեն ներկայացված՝ այդպիսով հնարավորություն չտալով ամբողջապես գնահատելու Նախագծով ներկայացված կարգավորումների հիմնավորվածությունը, ընթացիկ խնդիրները, ակնկալվող արդյունքը և այլն:</w:t>
            </w:r>
          </w:p>
          <w:p w14:paraId="571CAEF1" w14:textId="77777777" w:rsidR="0074448F" w:rsidRDefault="0074448F">
            <w:pPr>
              <w:spacing w:line="360" w:lineRule="auto"/>
              <w:ind w:firstLine="720"/>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Միաժամանակ, ըստ հիմնավորման նշվում է, որ առաջարկվող լրացումը կատարվում է </w:t>
            </w:r>
            <w:r>
              <w:rPr>
                <w:rFonts w:ascii="GHEA Grapalat" w:hAnsi="GHEA Grapalat"/>
                <w:b/>
                <w:color w:val="000000"/>
                <w:kern w:val="32"/>
                <w:sz w:val="24"/>
                <w:szCs w:val="24"/>
                <w:shd w:val="clear" w:color="auto" w:fill="FFFFFF"/>
                <w:lang w:val="hy-AM"/>
              </w:rPr>
              <w:t>Կրթության, գիտության, մշակույթի և սպորտի նախարարության գործնական կարիքներից ելնելով, ինչի համատեքստում բացարձակապես չի քննարկվում, թե այլ պետական մարմինների մասով ինչում է կայանում առաջարկվող լրացման անհրաժեշտությունը:</w:t>
            </w:r>
          </w:p>
          <w:p w14:paraId="02704080" w14:textId="77777777" w:rsidR="0074448F" w:rsidRDefault="0074448F">
            <w:pPr>
              <w:spacing w:line="360" w:lineRule="auto"/>
              <w:ind w:firstLine="720"/>
              <w:jc w:val="both"/>
              <w:rPr>
                <w:rFonts w:ascii="GHEA Grapalat" w:hAnsi="GHEA Grapalat" w:cs="Courier New"/>
                <w:bCs/>
                <w:color w:val="000000"/>
                <w:kern w:val="32"/>
                <w:sz w:val="24"/>
                <w:szCs w:val="24"/>
                <w:shd w:val="clear" w:color="auto" w:fill="FFFFFF"/>
                <w:lang w:val="hy-AM"/>
              </w:rPr>
            </w:pPr>
            <w:r>
              <w:rPr>
                <w:rFonts w:ascii="GHEA Grapalat" w:hAnsi="GHEA Grapalat" w:cs="Sylfaen"/>
                <w:bCs/>
                <w:kern w:val="32"/>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410" w:type="dxa"/>
            <w:tcBorders>
              <w:top w:val="single" w:sz="4" w:space="0" w:color="auto"/>
              <w:left w:val="single" w:sz="4" w:space="0" w:color="auto"/>
              <w:bottom w:val="single" w:sz="4" w:space="0" w:color="auto"/>
              <w:right w:val="single" w:sz="4" w:space="0" w:color="auto"/>
            </w:tcBorders>
            <w:hideMark/>
          </w:tcPr>
          <w:p w14:paraId="27672606"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Հիմնավորումը խմբագրվել է:</w:t>
            </w:r>
          </w:p>
        </w:tc>
      </w:tr>
      <w:tr w:rsidR="0074448F" w14:paraId="1AD10C29"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443942"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38</w:t>
            </w:r>
            <w:r>
              <w:rPr>
                <w:rFonts w:ascii="GHEA Grapalat" w:hAnsi="GHEA Grapalat"/>
                <w:bCs/>
                <w:kern w:val="32"/>
                <w:sz w:val="24"/>
                <w:szCs w:val="24"/>
                <w:lang w:val="hy-AM"/>
              </w:rPr>
              <w:t>. Ազգային անվտանգության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5598BB"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17D2D30B"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0CC4CA5"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A54849"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N11/1957</w:t>
            </w:r>
          </w:p>
        </w:tc>
      </w:tr>
      <w:tr w:rsidR="0074448F" w14:paraId="49DCE2A4"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F6FB28" w14:textId="77777777" w:rsidR="0074448F" w:rsidRDefault="0074448F">
            <w:pPr>
              <w:tabs>
                <w:tab w:val="left" w:pos="7200"/>
              </w:tabs>
              <w:spacing w:line="360" w:lineRule="auto"/>
              <w:ind w:firstLine="720"/>
              <w:jc w:val="both"/>
              <w:rPr>
                <w:rFonts w:ascii="GHEA Grapalat" w:hAnsi="GHEA Grapalat" w:cs="Sylfaen"/>
                <w:bCs/>
                <w:kern w:val="32"/>
                <w:sz w:val="24"/>
                <w:szCs w:val="24"/>
                <w:lang w:val="es-ES_tradnl"/>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570DDCCF"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641B2AB"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EF8791" w14:textId="77777777" w:rsidR="0074448F" w:rsidRDefault="0074448F">
            <w:pPr>
              <w:spacing w:line="360" w:lineRule="auto"/>
              <w:jc w:val="center"/>
              <w:rPr>
                <w:rFonts w:ascii="GHEA Grapalat" w:hAnsi="GHEA Grapalat"/>
                <w:bCs/>
                <w:color w:val="000000"/>
                <w:kern w:val="32"/>
                <w:sz w:val="24"/>
                <w:szCs w:val="24"/>
                <w:shd w:val="clear" w:color="auto" w:fill="FFFFFF"/>
                <w:lang w:val="es-ES_tradnl"/>
              </w:rPr>
            </w:pPr>
            <w:r>
              <w:rPr>
                <w:rFonts w:ascii="GHEA Grapalat" w:hAnsi="GHEA Grapalat"/>
                <w:bCs/>
                <w:kern w:val="32"/>
                <w:sz w:val="24"/>
                <w:szCs w:val="24"/>
              </w:rPr>
              <w:t>39</w:t>
            </w:r>
            <w:r>
              <w:rPr>
                <w:rFonts w:ascii="GHEA Grapalat" w:hAnsi="GHEA Grapalat"/>
                <w:bCs/>
                <w:kern w:val="32"/>
                <w:sz w:val="24"/>
                <w:szCs w:val="24"/>
                <w:lang w:val="hy-AM"/>
              </w:rPr>
              <w:t>.Տարածքային կառավարման և  ենթակառուցվածքների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530A549"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21.12.2023թ.</w:t>
            </w:r>
          </w:p>
        </w:tc>
      </w:tr>
      <w:tr w:rsidR="0074448F" w14:paraId="2E156CE1"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1701919" w14:textId="77777777" w:rsidR="0074448F" w:rsidRDefault="0074448F">
            <w:pPr>
              <w:rPr>
                <w:rFonts w:ascii="GHEA Grapalat" w:hAnsi="GHEA Grapalat"/>
                <w:bCs/>
                <w:color w:val="000000"/>
                <w:kern w:val="32"/>
                <w:sz w:val="24"/>
                <w:szCs w:val="24"/>
                <w:shd w:val="clear" w:color="auto" w:fill="FFFFFF"/>
                <w:lang w:val="es-ES_tradnl"/>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7F98CC"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ԳՍ//39384-2023</w:t>
            </w:r>
          </w:p>
        </w:tc>
      </w:tr>
      <w:tr w:rsidR="0074448F" w14:paraId="31DE0250"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FEB202" w14:textId="77777777" w:rsidR="0074448F" w:rsidRDefault="0074448F">
            <w:pPr>
              <w:spacing w:after="200" w:line="360" w:lineRule="auto"/>
              <w:ind w:right="59"/>
              <w:contextualSpacing/>
              <w:jc w:val="center"/>
              <w:rPr>
                <w:rFonts w:ascii="GHEA Grapalat" w:eastAsia="Calibri" w:hAnsi="GHEA Grapalat" w:cs="Sylfaen"/>
                <w:bCs/>
                <w:color w:val="000000"/>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3FFA807" w14:textId="77777777" w:rsidR="0074448F" w:rsidRDefault="0074448F">
            <w:pPr>
              <w:spacing w:line="360" w:lineRule="auto"/>
              <w:jc w:val="both"/>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0173358"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0B94F3"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40</w:t>
            </w:r>
            <w:r>
              <w:rPr>
                <w:rFonts w:ascii="GHEA Grapalat" w:hAnsi="GHEA Grapalat"/>
                <w:bCs/>
                <w:kern w:val="32"/>
                <w:sz w:val="24"/>
                <w:szCs w:val="24"/>
                <w:lang w:val="hy-AM"/>
              </w:rPr>
              <w:t>. Հանրային հեռարձակողի խորհուրդ</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5DF89C"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790EDBCE"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35197310"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5FFA37"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01//161-2023</w:t>
            </w:r>
          </w:p>
        </w:tc>
      </w:tr>
      <w:tr w:rsidR="0074448F" w14:paraId="017E26A9"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136725" w14:textId="77777777" w:rsidR="0074448F" w:rsidRDefault="0074448F">
            <w:pPr>
              <w:spacing w:before="92" w:line="360" w:lineRule="auto"/>
              <w:jc w:val="center"/>
              <w:rPr>
                <w:rFonts w:ascii="GHEA Grapalat" w:eastAsia="Calibri" w:hAnsi="GHEA Grapalat" w:cs="Calibri"/>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568D347"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0CD503B5"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9DC908"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4</w:t>
            </w:r>
            <w:r>
              <w:rPr>
                <w:rFonts w:ascii="GHEA Grapalat" w:hAnsi="GHEA Grapalat"/>
                <w:bCs/>
                <w:kern w:val="32"/>
                <w:sz w:val="24"/>
                <w:szCs w:val="24"/>
              </w:rPr>
              <w:t>1</w:t>
            </w:r>
            <w:r>
              <w:rPr>
                <w:rFonts w:ascii="GHEA Grapalat" w:hAnsi="GHEA Grapalat"/>
                <w:bCs/>
                <w:kern w:val="32"/>
                <w:sz w:val="24"/>
                <w:szCs w:val="24"/>
                <w:lang w:val="hy-AM"/>
              </w:rPr>
              <w:t>.Քաղաքաշինության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36151E"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29.12.2023թ.</w:t>
            </w:r>
          </w:p>
        </w:tc>
      </w:tr>
      <w:tr w:rsidR="0074448F" w14:paraId="62DE6F42"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2FBE821"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052EB9"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N 02/16.4/17624-2023</w:t>
            </w:r>
          </w:p>
        </w:tc>
      </w:tr>
      <w:tr w:rsidR="0074448F" w14:paraId="32C83A23"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5F2127" w14:textId="77777777" w:rsidR="0074448F" w:rsidRDefault="0074448F">
            <w:pPr>
              <w:spacing w:line="360" w:lineRule="auto"/>
              <w:ind w:firstLine="900"/>
              <w:jc w:val="both"/>
              <w:rPr>
                <w:rFonts w:ascii="GHEA Grapalat" w:hAnsi="GHEA Grapalat" w:cs="Calibri"/>
                <w:bCs/>
                <w:kern w:val="32"/>
                <w:sz w:val="24"/>
                <w:szCs w:val="24"/>
                <w:lang w:val="hy-AM"/>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7E879767"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C2165FC"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6B23F6"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4</w:t>
            </w:r>
            <w:r>
              <w:rPr>
                <w:rFonts w:ascii="GHEA Grapalat" w:hAnsi="GHEA Grapalat"/>
                <w:bCs/>
                <w:kern w:val="32"/>
                <w:sz w:val="24"/>
                <w:szCs w:val="24"/>
              </w:rPr>
              <w:t xml:space="preserve">2. </w:t>
            </w:r>
            <w:r>
              <w:rPr>
                <w:rFonts w:ascii="GHEA Grapalat" w:hAnsi="GHEA Grapalat"/>
                <w:bCs/>
                <w:kern w:val="32"/>
                <w:sz w:val="24"/>
                <w:szCs w:val="24"/>
                <w:lang w:val="hy-AM"/>
              </w:rPr>
              <w:t>Պետական եկամուտների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4F66A4"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29.12.2023թ.</w:t>
            </w:r>
          </w:p>
        </w:tc>
      </w:tr>
      <w:tr w:rsidR="0074448F" w14:paraId="592FA2B3"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8526E89"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672628"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rPr>
              <w:t>N 01/3-4/78614-2023</w:t>
            </w:r>
          </w:p>
        </w:tc>
      </w:tr>
      <w:tr w:rsidR="0074448F" w14:paraId="40C75985"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818286"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A790BD2"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D09AFF5"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AC2222D"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43</w:t>
            </w:r>
            <w:r>
              <w:rPr>
                <w:rFonts w:ascii="GHEA Grapalat" w:hAnsi="GHEA Grapalat"/>
                <w:bCs/>
                <w:kern w:val="32"/>
                <w:sz w:val="24"/>
                <w:szCs w:val="24"/>
                <w:lang w:val="hy-AM"/>
              </w:rPr>
              <w:t>. Հակակոռուպցիոն կոմիտե</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A5F08A"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20.12.2023թ.</w:t>
            </w:r>
          </w:p>
        </w:tc>
      </w:tr>
      <w:tr w:rsidR="0074448F" w14:paraId="3C6DD5C5"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7B00AF7"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A19213"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18-10708-23</w:t>
            </w:r>
          </w:p>
        </w:tc>
      </w:tr>
      <w:tr w:rsidR="0074448F" w14:paraId="05F0FF0A"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AEAB80"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33F62B89"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47AD8A64"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74D510"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44</w:t>
            </w:r>
            <w:r>
              <w:rPr>
                <w:rFonts w:ascii="GHEA Grapalat" w:hAnsi="GHEA Grapalat"/>
                <w:bCs/>
                <w:kern w:val="32"/>
                <w:sz w:val="24"/>
                <w:szCs w:val="24"/>
                <w:lang w:val="hy-AM"/>
              </w:rPr>
              <w:t>. Ազգային ժողով</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1E83A7"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19.12.2023թ.</w:t>
            </w:r>
          </w:p>
        </w:tc>
      </w:tr>
      <w:tr w:rsidR="0074448F" w14:paraId="1933143D"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7A2E74E"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909864"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rPr>
              <w:t xml:space="preserve">N </w:t>
            </w:r>
            <w:r>
              <w:rPr>
                <w:rFonts w:ascii="GHEA Grapalat" w:hAnsi="GHEA Grapalat"/>
                <w:bCs/>
                <w:kern w:val="32"/>
                <w:sz w:val="24"/>
                <w:szCs w:val="24"/>
                <w:lang w:val="hy-AM"/>
              </w:rPr>
              <w:t>1/6439-2023</w:t>
            </w:r>
          </w:p>
        </w:tc>
      </w:tr>
      <w:tr w:rsidR="0074448F" w14:paraId="73D47ADC"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9C2ED1"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1DBCECC8"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F3A26F5"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7A51B1"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4</w:t>
            </w:r>
            <w:r>
              <w:rPr>
                <w:rFonts w:ascii="GHEA Grapalat" w:hAnsi="GHEA Grapalat"/>
                <w:bCs/>
                <w:kern w:val="32"/>
                <w:sz w:val="24"/>
                <w:szCs w:val="24"/>
              </w:rPr>
              <w:t>5</w:t>
            </w:r>
            <w:r>
              <w:rPr>
                <w:rFonts w:ascii="GHEA Grapalat" w:hAnsi="GHEA Grapalat"/>
                <w:bCs/>
                <w:kern w:val="32"/>
                <w:sz w:val="24"/>
                <w:szCs w:val="24"/>
                <w:lang w:val="hy-AM"/>
              </w:rPr>
              <w:t>. Կոռուպցիայի կանխարգելման հանձնաժողով</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9CD23D"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27.12.2023թ.</w:t>
            </w:r>
          </w:p>
        </w:tc>
      </w:tr>
      <w:tr w:rsidR="0074448F" w14:paraId="741A7A2D"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64F552B4"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72AB18"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01/3047-2023</w:t>
            </w:r>
          </w:p>
        </w:tc>
      </w:tr>
      <w:tr w:rsidR="0074448F" w14:paraId="044ACBE0"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CE14F9"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1B075B6B"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37F1EDC2"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7C0619"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4</w:t>
            </w:r>
            <w:r>
              <w:rPr>
                <w:rFonts w:ascii="GHEA Grapalat" w:hAnsi="GHEA Grapalat"/>
                <w:bCs/>
                <w:kern w:val="32"/>
                <w:sz w:val="24"/>
                <w:szCs w:val="24"/>
              </w:rPr>
              <w:t>6</w:t>
            </w:r>
            <w:r>
              <w:rPr>
                <w:rFonts w:ascii="GHEA Grapalat" w:hAnsi="GHEA Grapalat"/>
                <w:bCs/>
                <w:kern w:val="32"/>
                <w:sz w:val="24"/>
                <w:szCs w:val="24"/>
                <w:lang w:val="hy-AM"/>
              </w:rPr>
              <w:t>. Էկոնոմիկայի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502CFFC"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rPr>
              <w:t>03.01.2024թ.</w:t>
            </w:r>
          </w:p>
        </w:tc>
      </w:tr>
      <w:tr w:rsidR="0074448F" w14:paraId="4B277505"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573B04F1"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3966BF"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 xml:space="preserve">N </w:t>
            </w:r>
            <w:r>
              <w:rPr>
                <w:rFonts w:ascii="GHEA Grapalat" w:hAnsi="GHEA Grapalat"/>
                <w:bCs/>
                <w:kern w:val="32"/>
                <w:sz w:val="24"/>
                <w:szCs w:val="24"/>
              </w:rPr>
              <w:t>01/25180-2023</w:t>
            </w:r>
          </w:p>
        </w:tc>
      </w:tr>
      <w:tr w:rsidR="0074448F" w14:paraId="3AF60E76"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C10D2B"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602307FB"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44FDF760"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959C63"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47</w:t>
            </w:r>
            <w:r>
              <w:rPr>
                <w:rFonts w:ascii="GHEA Grapalat" w:hAnsi="GHEA Grapalat"/>
                <w:bCs/>
                <w:kern w:val="32"/>
                <w:sz w:val="24"/>
                <w:szCs w:val="24"/>
                <w:lang w:val="hy-AM"/>
              </w:rPr>
              <w:t>. Դատական դեպարտամենտ</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9D3B6F"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25.12.2023թ.</w:t>
            </w:r>
          </w:p>
        </w:tc>
      </w:tr>
      <w:tr w:rsidR="0074448F" w14:paraId="7410B478"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5E0806D9"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FB9F07"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ԴԴ/3295-23</w:t>
            </w:r>
          </w:p>
        </w:tc>
      </w:tr>
      <w:tr w:rsidR="0074448F" w14:paraId="2902C249"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E85335"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4ECCFC95"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1A0363F4"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E44268"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48</w:t>
            </w:r>
            <w:r>
              <w:rPr>
                <w:rFonts w:ascii="GHEA Grapalat" w:hAnsi="GHEA Grapalat"/>
                <w:bCs/>
                <w:kern w:val="32"/>
                <w:sz w:val="24"/>
                <w:szCs w:val="24"/>
                <w:lang w:val="hy-AM"/>
              </w:rPr>
              <w:t>. Մրցակցության պաշտպանության հանձնաժողով</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D49274"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26.12.2023թ.</w:t>
            </w:r>
          </w:p>
        </w:tc>
      </w:tr>
      <w:tr w:rsidR="0074448F" w14:paraId="6E4E6C7F"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F1E4C34"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5E2216" w14:textId="77777777" w:rsidR="0074448F" w:rsidRDefault="0074448F">
            <w:pPr>
              <w:spacing w:line="360" w:lineRule="auto"/>
              <w:rPr>
                <w:rFonts w:ascii="GHEA Grapalat" w:hAnsi="GHEA Grapalat"/>
                <w:bCs/>
                <w:kern w:val="32"/>
                <w:sz w:val="24"/>
                <w:szCs w:val="24"/>
              </w:rPr>
            </w:pPr>
            <w:r>
              <w:rPr>
                <w:rFonts w:ascii="GHEA Grapalat" w:hAnsi="GHEA Grapalat"/>
                <w:bCs/>
                <w:kern w:val="32"/>
                <w:sz w:val="24"/>
                <w:szCs w:val="24"/>
                <w:lang w:val="hy-AM"/>
              </w:rPr>
              <w:t>N /1101-2023</w:t>
            </w:r>
          </w:p>
        </w:tc>
      </w:tr>
      <w:tr w:rsidR="0074448F" w14:paraId="573A4E72"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A5416B"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4BCB7452"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419EC32"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E05164"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49</w:t>
            </w:r>
            <w:r>
              <w:rPr>
                <w:rFonts w:ascii="GHEA Grapalat" w:hAnsi="GHEA Grapalat"/>
                <w:bCs/>
                <w:kern w:val="32"/>
                <w:sz w:val="24"/>
                <w:szCs w:val="24"/>
                <w:lang w:val="hy-AM"/>
              </w:rPr>
              <w:t>. ԱՆ քրեակատարողական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9F4B56"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22.12.2023թ.</w:t>
            </w:r>
          </w:p>
        </w:tc>
      </w:tr>
      <w:tr w:rsidR="0074448F" w14:paraId="4DBC2506"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01871EB9"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B2498B"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/32.1/54866-2023</w:t>
            </w:r>
          </w:p>
        </w:tc>
      </w:tr>
      <w:tr w:rsidR="0074448F" w14:paraId="2CFCDED3"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E54014"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06D8247F"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513A8AD4"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FD1173"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5</w:t>
            </w:r>
            <w:r>
              <w:rPr>
                <w:rFonts w:ascii="GHEA Grapalat" w:hAnsi="GHEA Grapalat"/>
                <w:bCs/>
                <w:kern w:val="32"/>
                <w:sz w:val="24"/>
                <w:szCs w:val="24"/>
              </w:rPr>
              <w:t>0</w:t>
            </w:r>
            <w:r>
              <w:rPr>
                <w:rFonts w:ascii="GHEA Grapalat" w:hAnsi="GHEA Grapalat"/>
                <w:bCs/>
                <w:kern w:val="32"/>
                <w:sz w:val="24"/>
                <w:szCs w:val="24"/>
                <w:lang w:val="hy-AM"/>
              </w:rPr>
              <w:t>.Գլխավոր դատախազություն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936FF3"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0B383DF0"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4DECC0C7"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AC835D"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02/20.4/24255-2023</w:t>
            </w:r>
          </w:p>
        </w:tc>
      </w:tr>
      <w:tr w:rsidR="0074448F" w14:paraId="469F10D8"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ACC7AE"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0A750720"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14:paraId="2B6EF05C" w14:textId="77777777" w:rsidTr="00336340">
        <w:trPr>
          <w:trHeight w:val="241"/>
        </w:trPr>
        <w:tc>
          <w:tcPr>
            <w:tcW w:w="694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560D7A" w14:textId="77777777" w:rsidR="0074448F" w:rsidRDefault="0074448F">
            <w:pPr>
              <w:spacing w:line="360" w:lineRule="auto"/>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5</w:t>
            </w:r>
            <w:r>
              <w:rPr>
                <w:rFonts w:ascii="GHEA Grapalat" w:hAnsi="GHEA Grapalat"/>
                <w:bCs/>
                <w:kern w:val="32"/>
                <w:sz w:val="24"/>
                <w:szCs w:val="24"/>
              </w:rPr>
              <w:t>1</w:t>
            </w:r>
            <w:r>
              <w:rPr>
                <w:rFonts w:ascii="GHEA Grapalat" w:hAnsi="GHEA Grapalat"/>
                <w:bCs/>
                <w:kern w:val="32"/>
                <w:sz w:val="24"/>
                <w:szCs w:val="24"/>
                <w:lang w:val="hy-AM"/>
              </w:rPr>
              <w:t>.ԱՆ հարկադիր կատարումն ապահովող ծառայություն</w:t>
            </w: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4FE774"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28.12.2023թ.</w:t>
            </w:r>
          </w:p>
        </w:tc>
      </w:tr>
      <w:tr w:rsidR="0074448F" w14:paraId="09D02AFD" w14:textId="77777777" w:rsidTr="00336340">
        <w:trPr>
          <w:trHeight w:val="230"/>
        </w:trPr>
        <w:tc>
          <w:tcPr>
            <w:tcW w:w="6945" w:type="dxa"/>
            <w:vMerge/>
            <w:tcBorders>
              <w:top w:val="single" w:sz="4" w:space="0" w:color="auto"/>
              <w:left w:val="single" w:sz="4" w:space="0" w:color="auto"/>
              <w:bottom w:val="single" w:sz="4" w:space="0" w:color="auto"/>
              <w:right w:val="single" w:sz="4" w:space="0" w:color="auto"/>
            </w:tcBorders>
            <w:vAlign w:val="center"/>
            <w:hideMark/>
          </w:tcPr>
          <w:p w14:paraId="5A07BB23" w14:textId="77777777" w:rsidR="0074448F" w:rsidRDefault="0074448F">
            <w:pPr>
              <w:rPr>
                <w:rFonts w:ascii="GHEA Grapalat" w:hAnsi="GHEA Grapalat"/>
                <w:bCs/>
                <w:color w:val="000000"/>
                <w:kern w:val="32"/>
                <w:sz w:val="24"/>
                <w:szCs w:val="24"/>
                <w:shd w:val="clear" w:color="auto" w:fill="FFFFFF"/>
              </w:rPr>
            </w:pPr>
          </w:p>
        </w:tc>
        <w:tc>
          <w:tcPr>
            <w:tcW w:w="4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A303A8"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N 04/04.2/50974-2023</w:t>
            </w:r>
          </w:p>
        </w:tc>
      </w:tr>
      <w:tr w:rsidR="0074448F" w14:paraId="4F18B038" w14:textId="77777777" w:rsidTr="00336340">
        <w:trPr>
          <w:trHeight w:val="480"/>
        </w:trPr>
        <w:tc>
          <w:tcPr>
            <w:tcW w:w="69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0DCF34" w14:textId="77777777" w:rsidR="0074448F" w:rsidRDefault="0074448F">
            <w:pPr>
              <w:spacing w:before="92" w:line="360" w:lineRule="auto"/>
              <w:jc w:val="center"/>
              <w:rPr>
                <w:rFonts w:ascii="GHEA Grapalat" w:hAnsi="GHEA Grapalat"/>
                <w:bCs/>
                <w:color w:val="000000"/>
                <w:kern w:val="32"/>
                <w:sz w:val="24"/>
                <w:szCs w:val="24"/>
                <w:shd w:val="clear" w:color="auto" w:fill="FFFFFF"/>
              </w:rPr>
            </w:pPr>
            <w:r>
              <w:rPr>
                <w:rFonts w:ascii="GHEA Grapalat" w:hAnsi="GHEA Grapalat"/>
                <w:bCs/>
                <w:color w:val="000000"/>
                <w:kern w:val="32"/>
                <w:sz w:val="24"/>
                <w:szCs w:val="24"/>
                <w:shd w:val="clear" w:color="auto" w:fill="FFFFFF"/>
              </w:rPr>
              <w:t>1.Առաջարկություններ չկան:</w:t>
            </w:r>
          </w:p>
        </w:tc>
        <w:tc>
          <w:tcPr>
            <w:tcW w:w="4410" w:type="dxa"/>
            <w:tcBorders>
              <w:top w:val="single" w:sz="4" w:space="0" w:color="auto"/>
              <w:left w:val="single" w:sz="4" w:space="0" w:color="auto"/>
              <w:bottom w:val="single" w:sz="4" w:space="0" w:color="auto"/>
              <w:right w:val="single" w:sz="4" w:space="0" w:color="auto"/>
            </w:tcBorders>
            <w:hideMark/>
          </w:tcPr>
          <w:p w14:paraId="36D2C692" w14:textId="77777777"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ի գիտություն:</w:t>
            </w:r>
          </w:p>
        </w:tc>
      </w:tr>
      <w:tr w:rsidR="0074448F" w:rsidRPr="00C9070F" w14:paraId="264203DE" w14:textId="77777777" w:rsidTr="00336340">
        <w:trPr>
          <w:trHeight w:val="341"/>
        </w:trPr>
        <w:tc>
          <w:tcPr>
            <w:tcW w:w="69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2D44BE"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52. Արարատի մարզպետարան</w:t>
            </w:r>
          </w:p>
        </w:tc>
        <w:tc>
          <w:tcPr>
            <w:tcW w:w="4410" w:type="dxa"/>
            <w:vMerge w:val="restart"/>
            <w:tcBorders>
              <w:top w:val="single" w:sz="4" w:space="0" w:color="auto"/>
              <w:left w:val="single" w:sz="4" w:space="0" w:color="auto"/>
              <w:bottom w:val="single" w:sz="4" w:space="0" w:color="auto"/>
              <w:right w:val="single" w:sz="4" w:space="0" w:color="auto"/>
            </w:tcBorders>
            <w:hideMark/>
          </w:tcPr>
          <w:p w14:paraId="40B2CBD2" w14:textId="56183F04" w:rsidR="0074448F" w:rsidRDefault="0074448F">
            <w:pPr>
              <w:spacing w:line="360" w:lineRule="auto"/>
              <w:jc w:val="cente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Նախագիծը կարծիքի է ուղարկվել 19.12.2023թ. թիվ  </w:t>
            </w:r>
            <w:r>
              <w:rPr>
                <w:rFonts w:ascii="GHEA Grapalat" w:hAnsi="GHEA Grapalat"/>
                <w:bCs/>
                <w:color w:val="000000"/>
                <w:kern w:val="32"/>
                <w:sz w:val="24"/>
                <w:szCs w:val="24"/>
                <w:shd w:val="clear" w:color="auto" w:fill="FFFFFF"/>
                <w:lang w:val="hy-AM"/>
              </w:rPr>
              <w:br/>
              <w:t>01/26-1/24955-2023</w:t>
            </w:r>
            <w:r>
              <w:rPr>
                <w:rFonts w:ascii="GHEA Grapalat" w:hAnsi="GHEA Grapalat"/>
                <w:bCs/>
                <w:color w:val="000000"/>
                <w:kern w:val="32"/>
                <w:sz w:val="24"/>
                <w:szCs w:val="24"/>
                <w:shd w:val="clear" w:color="auto" w:fill="FFFFFF"/>
                <w:lang w:val="hy-AM"/>
              </w:rPr>
              <w:br/>
              <w:t xml:space="preserve">գրությամբ, որի վերաբերյալ </w:t>
            </w:r>
            <w:r w:rsidR="00493125">
              <w:rPr>
                <w:rFonts w:ascii="GHEA Grapalat" w:hAnsi="GHEA Grapalat"/>
                <w:bCs/>
                <w:color w:val="000000"/>
                <w:kern w:val="32"/>
                <w:sz w:val="24"/>
                <w:szCs w:val="24"/>
                <w:lang w:val="hy-AM"/>
              </w:rPr>
              <w:t>08</w:t>
            </w:r>
            <w:r>
              <w:rPr>
                <w:rFonts w:ascii="GHEA Grapalat" w:hAnsi="GHEA Grapalat"/>
                <w:bCs/>
                <w:color w:val="000000"/>
                <w:kern w:val="32"/>
                <w:sz w:val="24"/>
                <w:szCs w:val="24"/>
                <w:lang w:val="hy-AM"/>
              </w:rPr>
              <w:t>.01.2024թ. դրությամբ պատասխան չի ստացվել։</w:t>
            </w:r>
          </w:p>
        </w:tc>
      </w:tr>
      <w:tr w:rsidR="0074448F" w14:paraId="7D5E2EA0" w14:textId="77777777" w:rsidTr="00336340">
        <w:trPr>
          <w:trHeight w:val="476"/>
        </w:trPr>
        <w:tc>
          <w:tcPr>
            <w:tcW w:w="69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9B3304"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5</w:t>
            </w:r>
            <w:r>
              <w:rPr>
                <w:rFonts w:ascii="GHEA Grapalat" w:hAnsi="GHEA Grapalat"/>
                <w:bCs/>
                <w:kern w:val="32"/>
                <w:sz w:val="24"/>
                <w:szCs w:val="24"/>
              </w:rPr>
              <w:t>3</w:t>
            </w:r>
            <w:r>
              <w:rPr>
                <w:rFonts w:ascii="GHEA Grapalat" w:hAnsi="GHEA Grapalat"/>
                <w:bCs/>
                <w:kern w:val="32"/>
                <w:sz w:val="24"/>
                <w:szCs w:val="24"/>
                <w:lang w:val="hy-AM"/>
              </w:rPr>
              <w:t>.Գիտության կոմիտ</w:t>
            </w:r>
          </w:p>
        </w:tc>
        <w:tc>
          <w:tcPr>
            <w:tcW w:w="4410" w:type="dxa"/>
            <w:vMerge/>
            <w:tcBorders>
              <w:top w:val="single" w:sz="4" w:space="0" w:color="auto"/>
              <w:left w:val="single" w:sz="4" w:space="0" w:color="auto"/>
              <w:bottom w:val="single" w:sz="4" w:space="0" w:color="auto"/>
              <w:right w:val="single" w:sz="4" w:space="0" w:color="auto"/>
            </w:tcBorders>
            <w:vAlign w:val="center"/>
            <w:hideMark/>
          </w:tcPr>
          <w:p w14:paraId="5600F259" w14:textId="77777777" w:rsidR="0074448F" w:rsidRDefault="0074448F">
            <w:pPr>
              <w:rPr>
                <w:rFonts w:ascii="GHEA Grapalat" w:hAnsi="GHEA Grapalat"/>
                <w:bCs/>
                <w:color w:val="000000"/>
                <w:kern w:val="32"/>
                <w:sz w:val="24"/>
                <w:szCs w:val="24"/>
                <w:shd w:val="clear" w:color="auto" w:fill="FFFFFF"/>
                <w:lang w:val="hy-AM"/>
              </w:rPr>
            </w:pPr>
          </w:p>
        </w:tc>
      </w:tr>
      <w:tr w:rsidR="0074448F" w14:paraId="741E85AF" w14:textId="77777777" w:rsidTr="00336340">
        <w:trPr>
          <w:trHeight w:val="611"/>
        </w:trPr>
        <w:tc>
          <w:tcPr>
            <w:tcW w:w="694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2F985A" w14:textId="77777777" w:rsidR="0074448F" w:rsidRDefault="0074448F">
            <w:pPr>
              <w:spacing w:line="360" w:lineRule="auto"/>
              <w:rPr>
                <w:rFonts w:ascii="GHEA Grapalat" w:hAnsi="GHEA Grapalat"/>
                <w:bCs/>
                <w:kern w:val="32"/>
                <w:sz w:val="24"/>
                <w:szCs w:val="24"/>
                <w:lang w:val="hy-AM"/>
              </w:rPr>
            </w:pPr>
            <w:r>
              <w:rPr>
                <w:rFonts w:ascii="GHEA Grapalat" w:hAnsi="GHEA Grapalat"/>
                <w:bCs/>
                <w:kern w:val="32"/>
                <w:sz w:val="24"/>
                <w:szCs w:val="24"/>
                <w:lang w:val="hy-AM"/>
              </w:rPr>
              <w:t>5</w:t>
            </w:r>
            <w:r>
              <w:rPr>
                <w:rFonts w:ascii="GHEA Grapalat" w:hAnsi="GHEA Grapalat"/>
                <w:bCs/>
                <w:kern w:val="32"/>
                <w:sz w:val="24"/>
                <w:szCs w:val="24"/>
              </w:rPr>
              <w:t>4</w:t>
            </w:r>
            <w:r>
              <w:rPr>
                <w:rFonts w:ascii="GHEA Grapalat" w:hAnsi="GHEA Grapalat"/>
                <w:bCs/>
                <w:kern w:val="32"/>
                <w:sz w:val="24"/>
                <w:szCs w:val="24"/>
                <w:lang w:val="hy-AM"/>
              </w:rPr>
              <w:t>. Արտաքին հետախուզության ծառայություն</w:t>
            </w:r>
          </w:p>
        </w:tc>
        <w:tc>
          <w:tcPr>
            <w:tcW w:w="4410" w:type="dxa"/>
            <w:vMerge/>
            <w:tcBorders>
              <w:top w:val="single" w:sz="4" w:space="0" w:color="auto"/>
              <w:left w:val="single" w:sz="4" w:space="0" w:color="auto"/>
              <w:bottom w:val="single" w:sz="4" w:space="0" w:color="auto"/>
              <w:right w:val="single" w:sz="4" w:space="0" w:color="auto"/>
            </w:tcBorders>
            <w:vAlign w:val="center"/>
            <w:hideMark/>
          </w:tcPr>
          <w:p w14:paraId="39F481A6" w14:textId="77777777" w:rsidR="0074448F" w:rsidRDefault="0074448F">
            <w:pPr>
              <w:rPr>
                <w:rFonts w:ascii="GHEA Grapalat" w:hAnsi="GHEA Grapalat"/>
                <w:bCs/>
                <w:color w:val="000000"/>
                <w:kern w:val="32"/>
                <w:sz w:val="24"/>
                <w:szCs w:val="24"/>
                <w:shd w:val="clear" w:color="auto" w:fill="FFFFFF"/>
                <w:lang w:val="hy-AM"/>
              </w:rPr>
            </w:pPr>
          </w:p>
        </w:tc>
      </w:tr>
      <w:tr w:rsidR="00B00356" w14:paraId="6F258E9A" w14:textId="77777777" w:rsidTr="00336340">
        <w:trPr>
          <w:trHeight w:val="390"/>
        </w:trPr>
        <w:tc>
          <w:tcPr>
            <w:tcW w:w="6945" w:type="dxa"/>
            <w:vMerge w:val="restart"/>
            <w:shd w:val="clear" w:color="auto" w:fill="BFBFBF" w:themeFill="background1" w:themeFillShade="BF"/>
            <w:hideMark/>
          </w:tcPr>
          <w:p w14:paraId="3618ACF9" w14:textId="6D569110" w:rsidR="00B00356" w:rsidRPr="00B00356" w:rsidRDefault="00B00356" w:rsidP="002B23F2">
            <w:pPr>
              <w:spacing w:line="360" w:lineRule="auto"/>
              <w:jc w:val="center"/>
              <w:rPr>
                <w:rFonts w:ascii="GHEA Grapalat" w:hAnsi="GHEA Grapalat"/>
                <w:bCs/>
                <w:color w:val="000000" w:themeColor="text1"/>
                <w:kern w:val="32"/>
                <w:sz w:val="24"/>
                <w:szCs w:val="24"/>
                <w:shd w:val="clear" w:color="auto" w:fill="FFFFFF"/>
                <w:lang w:val="hy-AM"/>
              </w:rPr>
            </w:pPr>
            <w:r>
              <w:rPr>
                <w:rFonts w:ascii="GHEA Grapalat" w:eastAsia="Calibri" w:hAnsi="GHEA Grapalat" w:cs="Times New Roman"/>
                <w:bCs/>
                <w:color w:val="000000" w:themeColor="text1"/>
                <w:kern w:val="32"/>
                <w:sz w:val="24"/>
                <w:szCs w:val="24"/>
                <w:lang w:val="hy-AM"/>
              </w:rPr>
              <w:t>55</w:t>
            </w:r>
            <w:r w:rsidRPr="00B00356">
              <w:rPr>
                <w:rFonts w:ascii="GHEA Grapalat" w:eastAsia="Calibri" w:hAnsi="GHEA Grapalat" w:cs="Times New Roman"/>
                <w:bCs/>
                <w:color w:val="000000" w:themeColor="text1"/>
                <w:kern w:val="32"/>
                <w:sz w:val="24"/>
                <w:szCs w:val="24"/>
                <w:lang w:val="hy-AM"/>
              </w:rPr>
              <w:t>.</w:t>
            </w:r>
            <w:r w:rsidRPr="00B00356">
              <w:rPr>
                <w:rFonts w:ascii="GHEA Grapalat" w:hAnsi="GHEA Grapalat"/>
                <w:bCs/>
                <w:color w:val="000000" w:themeColor="text1"/>
                <w:kern w:val="32"/>
                <w:sz w:val="24"/>
                <w:szCs w:val="24"/>
                <w:lang w:val="hy-AM"/>
              </w:rPr>
              <w:t xml:space="preserve"> Արդարադատության նախարարության պետական փորձագիտական եզրակացություն</w:t>
            </w:r>
          </w:p>
        </w:tc>
        <w:tc>
          <w:tcPr>
            <w:tcW w:w="4410" w:type="dxa"/>
            <w:shd w:val="clear" w:color="auto" w:fill="BFBFBF" w:themeFill="background1" w:themeFillShade="BF"/>
            <w:hideMark/>
          </w:tcPr>
          <w:p w14:paraId="6BB08D31" w14:textId="4E1BA89B" w:rsidR="00B00356" w:rsidRDefault="00B00356" w:rsidP="002B23F2">
            <w:pPr>
              <w:spacing w:line="360" w:lineRule="auto"/>
              <w:rPr>
                <w:rFonts w:ascii="GHEA Grapalat" w:hAnsi="GHEA Grapalat"/>
                <w:bCs/>
                <w:kern w:val="32"/>
                <w:sz w:val="24"/>
                <w:szCs w:val="24"/>
                <w:lang w:val="hy-AM"/>
              </w:rPr>
            </w:pPr>
            <w:r>
              <w:rPr>
                <w:rFonts w:ascii="GHEA Grapalat" w:hAnsi="GHEA Grapalat"/>
                <w:bCs/>
                <w:kern w:val="32"/>
                <w:sz w:val="24"/>
                <w:szCs w:val="24"/>
              </w:rPr>
              <w:t>05.02.</w:t>
            </w:r>
            <w:r>
              <w:rPr>
                <w:rFonts w:ascii="GHEA Grapalat" w:hAnsi="GHEA Grapalat"/>
                <w:bCs/>
                <w:kern w:val="32"/>
                <w:sz w:val="24"/>
                <w:szCs w:val="24"/>
                <w:lang w:val="hy-AM"/>
              </w:rPr>
              <w:t>2024թ.</w:t>
            </w:r>
          </w:p>
        </w:tc>
      </w:tr>
      <w:tr w:rsidR="00B00356" w14:paraId="6FC41BE4" w14:textId="77777777" w:rsidTr="00336340">
        <w:trPr>
          <w:trHeight w:val="394"/>
        </w:trPr>
        <w:tc>
          <w:tcPr>
            <w:tcW w:w="6945" w:type="dxa"/>
            <w:vMerge/>
            <w:shd w:val="clear" w:color="auto" w:fill="BFBFBF" w:themeFill="background1" w:themeFillShade="BF"/>
            <w:hideMark/>
          </w:tcPr>
          <w:p w14:paraId="0EDCA940" w14:textId="77777777" w:rsidR="00B00356" w:rsidRDefault="00B00356" w:rsidP="002B23F2">
            <w:pPr>
              <w:rPr>
                <w:rFonts w:ascii="GHEA Grapalat" w:hAnsi="GHEA Grapalat"/>
                <w:bCs/>
                <w:color w:val="000000"/>
                <w:kern w:val="32"/>
                <w:sz w:val="24"/>
                <w:szCs w:val="24"/>
                <w:shd w:val="clear" w:color="auto" w:fill="FFFFFF"/>
                <w:lang w:val="hy-AM"/>
              </w:rPr>
            </w:pPr>
          </w:p>
        </w:tc>
        <w:tc>
          <w:tcPr>
            <w:tcW w:w="4410" w:type="dxa"/>
            <w:shd w:val="clear" w:color="auto" w:fill="BFBFBF" w:themeFill="background1" w:themeFillShade="BF"/>
            <w:hideMark/>
          </w:tcPr>
          <w:p w14:paraId="4255C71B" w14:textId="050FC6BC" w:rsidR="00B00356" w:rsidRDefault="00B00356" w:rsidP="002B23F2">
            <w:pPr>
              <w:spacing w:line="360" w:lineRule="auto"/>
              <w:rPr>
                <w:rFonts w:ascii="GHEA Grapalat" w:hAnsi="GHEA Grapalat"/>
                <w:bCs/>
                <w:kern w:val="32"/>
                <w:sz w:val="24"/>
                <w:szCs w:val="24"/>
                <w:lang w:val="hy-AM"/>
              </w:rPr>
            </w:pPr>
            <w:r>
              <w:rPr>
                <w:rFonts w:ascii="GHEA Grapalat" w:hAnsi="GHEA Grapalat"/>
                <w:bCs/>
                <w:kern w:val="32"/>
                <w:sz w:val="24"/>
                <w:szCs w:val="24"/>
              </w:rPr>
              <w:t xml:space="preserve">N </w:t>
            </w:r>
            <w:r w:rsidRPr="00B00356">
              <w:rPr>
                <w:rFonts w:ascii="GHEA Grapalat" w:hAnsi="GHEA Grapalat"/>
                <w:bCs/>
                <w:kern w:val="32"/>
                <w:sz w:val="24"/>
                <w:szCs w:val="24"/>
              </w:rPr>
              <w:t>27.4/4228-2024</w:t>
            </w:r>
          </w:p>
        </w:tc>
      </w:tr>
      <w:tr w:rsidR="00B00356" w:rsidRPr="00C9070F" w14:paraId="3A716B14" w14:textId="77777777" w:rsidTr="00336340">
        <w:trPr>
          <w:trHeight w:val="480"/>
        </w:trPr>
        <w:tc>
          <w:tcPr>
            <w:tcW w:w="6945" w:type="dxa"/>
            <w:hideMark/>
          </w:tcPr>
          <w:p w14:paraId="0159B920" w14:textId="632AFDB1" w:rsidR="001E2CA0" w:rsidRPr="001E2CA0" w:rsidRDefault="00B00356" w:rsidP="001E2CA0">
            <w:pPr>
              <w:tabs>
                <w:tab w:val="left" w:pos="426"/>
                <w:tab w:val="left" w:pos="3261"/>
                <w:tab w:val="left" w:pos="5529"/>
              </w:tabs>
              <w:spacing w:line="360" w:lineRule="auto"/>
              <w:ind w:firstLine="720"/>
              <w:jc w:val="both"/>
              <w:rPr>
                <w:rFonts w:ascii="GHEA Grapalat" w:hAnsi="GHEA Grapalat" w:cs="Arial Unicode MS"/>
                <w:sz w:val="24"/>
                <w:szCs w:val="24"/>
                <w:lang w:val="hy-AM"/>
              </w:rPr>
            </w:pPr>
            <w:r w:rsidRPr="001E2CA0">
              <w:rPr>
                <w:rFonts w:ascii="GHEA Grapalat" w:hAnsi="GHEA Grapalat"/>
                <w:bCs/>
                <w:color w:val="000000"/>
                <w:kern w:val="32"/>
                <w:sz w:val="24"/>
                <w:szCs w:val="24"/>
                <w:shd w:val="clear" w:color="auto" w:fill="FFFFFF"/>
                <w:lang w:val="hy-AM"/>
              </w:rPr>
              <w:t>1.</w:t>
            </w:r>
            <w:r w:rsidR="001E2CA0">
              <w:rPr>
                <w:rFonts w:ascii="GHEA Grapalat" w:hAnsi="GHEA Grapalat" w:cs="Arial Unicode MS"/>
                <w:sz w:val="24"/>
                <w:szCs w:val="24"/>
                <w:lang w:val="hy-AM"/>
              </w:rPr>
              <w:t xml:space="preserve"> </w:t>
            </w:r>
            <w:r w:rsidR="001E2CA0" w:rsidRPr="001E2CA0">
              <w:rPr>
                <w:rFonts w:ascii="GHEA Grapalat" w:hAnsi="GHEA Grapalat" w:cs="Arial Unicode MS"/>
                <w:sz w:val="24"/>
                <w:szCs w:val="24"/>
                <w:lang w:val="hy-AM"/>
              </w:rPr>
              <w:t>Նախագծի 1-ին կետով առաջարկվում է Կառավարության 2017 թվականի մայիսի 4-ի թիվ 526-Ն որոշման (այսուհետ՝ Որոշում) 1-ին կետի 1-ին ենթակետով հաստատված հավելվածի 15-րդ գլուխը լրացնել նոր՝ 104.1 կետով՝ նախատեսելով, որ այսուհետ պետական ոչ առևտրային կազմակերպությունների (այսուհետ՝ Կազմակերպություն) համար բացի ընդհանուր կառավարումն իրականացնող մարմնից կենտրոնացված կարգով գնում կարող է իրականացնել նաև կոնկրետ բնագավառում Կառավարության քաղաքականությունը մշակող և իրականացնող լիազորված մարմնի ղեկավարը:</w:t>
            </w:r>
          </w:p>
          <w:p w14:paraId="6A1FB1B3" w14:textId="77777777" w:rsidR="001E2CA0" w:rsidRPr="001E2CA0" w:rsidRDefault="001E2CA0" w:rsidP="001E2CA0">
            <w:pPr>
              <w:tabs>
                <w:tab w:val="left" w:pos="426"/>
                <w:tab w:val="left" w:pos="3261"/>
                <w:tab w:val="left" w:pos="5529"/>
              </w:tabs>
              <w:spacing w:line="360" w:lineRule="auto"/>
              <w:ind w:firstLine="720"/>
              <w:jc w:val="both"/>
              <w:rPr>
                <w:rFonts w:ascii="GHEA Grapalat" w:hAnsi="GHEA Grapalat" w:cs="Arial Unicode MS"/>
                <w:sz w:val="24"/>
                <w:szCs w:val="24"/>
                <w:lang w:val="hy-AM"/>
              </w:rPr>
            </w:pPr>
            <w:r w:rsidRPr="001E2CA0">
              <w:rPr>
                <w:rFonts w:ascii="GHEA Grapalat" w:hAnsi="GHEA Grapalat" w:cs="Arial Unicode MS"/>
                <w:sz w:val="24"/>
                <w:szCs w:val="24"/>
                <w:lang w:val="hy-AM"/>
              </w:rPr>
              <w:t xml:space="preserve">Տվյալ դեպքում, հարկ է նկատել, որ ներկա կարգավորումների ուժով Կազմակերպության կառավարումն իրականացնող մարմինը կարողանում է իր իսկ ենթակայությամբ գտնվող Կազմակերպության համար կատարել գնում և համապատասխան պայմանագրով այդ իրավունքները փոխանցել Կազմակերպությանը: Այս առումով պետք է հաշվի առնել Որոշման 1-ին կետի 1-ին ենթակետով հաստատված հավելվածի 15-րդ գլխի 101-րդ կետի կարգավորումը, համաձայն որի՝ կենտրոնացված կարգով գնումը կարող է կազմակերպվել «Գնումների մասին» օրենքի 2-րդ հոդվածի 1-ին մասի 1-ին կետի «ա» պարբերությամբ նախատեսված պատվիրատուի կառավարման համակարգում գործող պետական (համայնքային) ոչ առևտրային և պետության (համայնքի) հիսուն տոկոսից ավելի բաժնեմաս ունեցող կազմակերպությունների (այսուհետ` կազմակերպություն) կարիքների համար կատարվող այն գնումների դեպքում, որոնք ներառված են պետական կառավարման մարմնի (համայնքի) ղեկավարի (նախարար, մարմնի ղեկավար և այլն) կողմից սահմանված կենտրոնացված կարգով իրականացվող գնումների պլանում: </w:t>
            </w:r>
          </w:p>
          <w:p w14:paraId="5CF11F41" w14:textId="77777777" w:rsidR="001E2CA0" w:rsidRPr="001E2CA0" w:rsidRDefault="001E2CA0" w:rsidP="001E2CA0">
            <w:pPr>
              <w:tabs>
                <w:tab w:val="left" w:pos="426"/>
                <w:tab w:val="left" w:pos="3261"/>
                <w:tab w:val="left" w:pos="5529"/>
              </w:tabs>
              <w:spacing w:line="360" w:lineRule="auto"/>
              <w:ind w:firstLine="720"/>
              <w:jc w:val="both"/>
              <w:rPr>
                <w:rFonts w:ascii="GHEA Grapalat" w:hAnsi="GHEA Grapalat" w:cs="Arial Unicode MS"/>
                <w:sz w:val="24"/>
                <w:szCs w:val="24"/>
                <w:lang w:val="hy-AM"/>
              </w:rPr>
            </w:pPr>
            <w:r w:rsidRPr="001E2CA0">
              <w:rPr>
                <w:rFonts w:ascii="GHEA Grapalat" w:hAnsi="GHEA Grapalat" w:cs="Arial Unicode MS"/>
                <w:sz w:val="24"/>
                <w:szCs w:val="24"/>
                <w:lang w:val="hy-AM"/>
              </w:rPr>
              <w:t>Ստացվում է, որ նախատեսվող լրացումը ինքնին հակասում է «Գնումների մասին» օրենքի 2-րդ հոդվածի 1-ին մասի 1-ին կետի «ա» պարբերության և Որոշման 101-րդ կարգավորումներին, որպիսի պայմաններում ստացվում է, որ եթե տվյալ բնագավառում քաղաքականություն իրականացնող լիազոր մարմինը չի հանդիսանում այն Կազմակերպության կառավարումն իրականացնող մարմինը, որի համար ցանկանում է կենտրոնացված կարգով գնում իրականացնել, ապա վկայակոչված կարգավորումների ուժով, չի կարող իրականացնել համապատասխան գնումը:</w:t>
            </w:r>
          </w:p>
          <w:p w14:paraId="6B8D3D49" w14:textId="2948F641" w:rsidR="00B00356" w:rsidRDefault="001E2CA0" w:rsidP="001E2CA0">
            <w:pPr>
              <w:tabs>
                <w:tab w:val="left" w:pos="7200"/>
              </w:tabs>
              <w:spacing w:line="360" w:lineRule="auto"/>
              <w:ind w:firstLine="720"/>
              <w:jc w:val="both"/>
              <w:rPr>
                <w:rFonts w:ascii="GHEA Grapalat" w:hAnsi="GHEA Grapalat" w:cs="Sylfaen"/>
                <w:bCs/>
                <w:kern w:val="32"/>
                <w:sz w:val="24"/>
                <w:szCs w:val="24"/>
                <w:lang w:val="es-ES_tradnl"/>
              </w:rPr>
            </w:pPr>
            <w:r w:rsidRPr="001E2CA0">
              <w:rPr>
                <w:rFonts w:ascii="GHEA Grapalat" w:hAnsi="GHEA Grapalat" w:cs="Arial Unicode MS"/>
                <w:sz w:val="24"/>
                <w:szCs w:val="24"/>
                <w:lang w:val="hy-AM"/>
              </w:rPr>
              <w:t>Նշյալի համատեքստում, առաջանում են նաև խնդրահարույց այլ հարցեր, այն առումով, որ պարզ չէ, թե քաղաքականություն իրականացնող մարմնի ղեկավարն ի՞նչ չափանիշների հիման վրա է որոշելու, որ անհրաժեշտ է իրականացնել համապատասխան գնումը, և վերջինիս կողմից ինչ հանգամանքներ են հաշվի առնվելու, ուստի գտնում ենք, որ սույն կարգավորումը խնդրահարույց է իրավական որոշակիության սահմանադրական սկզբունքի տեսանկյունից:</w:t>
            </w:r>
          </w:p>
        </w:tc>
        <w:tc>
          <w:tcPr>
            <w:tcW w:w="4410" w:type="dxa"/>
            <w:hideMark/>
          </w:tcPr>
          <w:p w14:paraId="24751348" w14:textId="7F825C84" w:rsidR="00B00356" w:rsidRPr="001C34C1" w:rsidRDefault="001C34C1" w:rsidP="004B42FB">
            <w:pPr>
              <w:spacing w:line="360" w:lineRule="auto"/>
              <w:jc w:val="both"/>
              <w:rPr>
                <w:rFonts w:ascii="GHEA Grapalat" w:hAnsi="GHEA Grapalat"/>
                <w:bCs/>
                <w:color w:val="000000"/>
                <w:kern w:val="32"/>
                <w:sz w:val="24"/>
                <w:szCs w:val="24"/>
                <w:shd w:val="clear" w:color="auto" w:fill="FFFFFF"/>
                <w:lang w:val="es-ES_tradnl"/>
              </w:rPr>
            </w:pPr>
            <w:r>
              <w:rPr>
                <w:rFonts w:ascii="GHEA Grapalat" w:hAnsi="GHEA Grapalat"/>
                <w:bCs/>
                <w:color w:val="000000"/>
                <w:kern w:val="32"/>
                <w:sz w:val="24"/>
                <w:szCs w:val="24"/>
                <w:shd w:val="clear" w:color="auto" w:fill="FFFFFF"/>
                <w:lang w:val="hy-AM"/>
              </w:rPr>
              <w:t xml:space="preserve">Չի ընդունվել:  </w:t>
            </w:r>
            <w:r>
              <w:rPr>
                <w:rFonts w:ascii="GHEA Grapalat" w:hAnsi="GHEA Grapalat" w:cs="Times New Roman"/>
                <w:bCs/>
                <w:color w:val="000000"/>
                <w:kern w:val="32"/>
                <w:sz w:val="24"/>
                <w:szCs w:val="24"/>
                <w:shd w:val="clear" w:color="auto" w:fill="FFFFFF"/>
                <w:lang w:val="hy-AM"/>
              </w:rPr>
              <w:t xml:space="preserve">Նախագծով նախատեսվող լրացման արդյունքում գնումների պլանների և </w:t>
            </w:r>
            <w:r>
              <w:rPr>
                <w:rFonts w:ascii="GHEA Grapalat" w:hAnsi="GHEA Grapalat"/>
                <w:bCs/>
                <w:color w:val="000000"/>
                <w:kern w:val="32"/>
                <w:sz w:val="24"/>
                <w:szCs w:val="24"/>
                <w:shd w:val="clear" w:color="auto" w:fill="FFFFFF"/>
                <w:lang w:val="hy-AM"/>
              </w:rPr>
              <w:t>բյուջեների կենտրոնացում չի նախատեսվում:</w:t>
            </w:r>
            <w:r w:rsidR="004B42FB">
              <w:rPr>
                <w:rFonts w:ascii="GHEA Grapalat" w:hAnsi="GHEA Grapalat"/>
                <w:bCs/>
                <w:color w:val="000000"/>
                <w:kern w:val="32"/>
                <w:sz w:val="24"/>
                <w:szCs w:val="24"/>
                <w:shd w:val="clear" w:color="auto" w:fill="FFFFFF"/>
                <w:lang w:val="hy-AM"/>
              </w:rPr>
              <w:t xml:space="preserve"> Կարգավորման բովանդակությունը կայանում է զուտ գնման ընթացակարգի կազմակերպման կենտրոնացման մասին: Ընդ որում նման գնման գործընթացների դեպքում, ինչպես գնման հայտերի կազմումն իրականացնելու են ՊՈԱԿ-ները:</w:t>
            </w:r>
          </w:p>
        </w:tc>
      </w:tr>
      <w:tr w:rsidR="001C34C1" w:rsidRPr="00C9070F" w14:paraId="613782B3" w14:textId="77777777" w:rsidTr="00336340">
        <w:trPr>
          <w:trHeight w:val="480"/>
        </w:trPr>
        <w:tc>
          <w:tcPr>
            <w:tcW w:w="6945" w:type="dxa"/>
            <w:hideMark/>
          </w:tcPr>
          <w:p w14:paraId="52B9C06F" w14:textId="2FB6FBAB" w:rsidR="001C34C1" w:rsidRPr="00B07363" w:rsidRDefault="001C34C1" w:rsidP="001C34C1">
            <w:pPr>
              <w:spacing w:line="360" w:lineRule="auto"/>
              <w:ind w:firstLine="720"/>
              <w:jc w:val="both"/>
              <w:rPr>
                <w:rFonts w:ascii="GHEA Grapalat" w:hAnsi="GHEA Grapalat" w:cs="Arial Unicode MS"/>
                <w:sz w:val="24"/>
                <w:szCs w:val="24"/>
                <w:lang w:val="hy-AM"/>
              </w:rPr>
            </w:pPr>
            <w:r w:rsidRPr="00336340">
              <w:rPr>
                <w:rFonts w:ascii="GHEA Grapalat" w:hAnsi="GHEA Grapalat"/>
                <w:bCs/>
                <w:color w:val="000000"/>
                <w:kern w:val="32"/>
                <w:sz w:val="24"/>
                <w:szCs w:val="24"/>
                <w:shd w:val="clear" w:color="auto" w:fill="FFFFFF"/>
                <w:lang w:val="hy-AM"/>
              </w:rPr>
              <w:t>2.</w:t>
            </w:r>
            <w:r w:rsidRPr="00B07363">
              <w:rPr>
                <w:rFonts w:ascii="GHEA Grapalat" w:hAnsi="GHEA Grapalat"/>
                <w:color w:val="000000"/>
                <w:sz w:val="24"/>
                <w:szCs w:val="24"/>
                <w:shd w:val="clear" w:color="auto" w:fill="FFFFFF"/>
                <w:lang w:val="hy-AM"/>
              </w:rPr>
              <w:t xml:space="preserve"> </w:t>
            </w:r>
            <w:r w:rsidRPr="00336340">
              <w:rPr>
                <w:rFonts w:ascii="GHEA Grapalat" w:hAnsi="GHEA Grapalat" w:cs="Arial Unicode MS"/>
                <w:sz w:val="24"/>
                <w:szCs w:val="24"/>
                <w:lang w:val="hy-AM"/>
              </w:rPr>
              <w:t>Նախագծով առաջարկվող լրացումը պայմանավորված է կոնկրետ դեպքով, այն է՝ պետական հանրակրթական ուսումնական հաստատությունների վարչատնտեսական գործառույթները իրավաբանական անձի պատվիրակելու անհրաժեշտությամբ, մասնավորապես՝ նախատեսվում է դպրոցների համար իրականացնել հանրային հատվածի հաշվապահության և գնումների համակարգողի ծառայությունների ձեռք բերում՝ կենտրոնացված կարգով: Նախատեսվում է նաև, որ քննարկվող գործընթացում որպես վերադաս պատվիրատու է հանդես գալիս քաղաքականություն մշակողը կամ իր կողմից որոշված Կազմակերպությունը: Ստացվում է, որ կոնկրետ այս դեպքում որպես քաղաքականություն մշակող մարմին է համարվում</w:t>
            </w:r>
            <w:r w:rsidRPr="00B07363">
              <w:rPr>
                <w:rFonts w:ascii="GHEA Grapalat" w:hAnsi="GHEA Grapalat" w:cs="Arial Unicode MS"/>
                <w:sz w:val="24"/>
                <w:szCs w:val="24"/>
                <w:lang w:val="hy-AM"/>
              </w:rPr>
              <w:t xml:space="preserve"> Կրթության, գիտության, մշակույթի և սպորտի նախարարությունը</w:t>
            </w:r>
            <w:r w:rsidRPr="00336340">
              <w:rPr>
                <w:rFonts w:ascii="GHEA Grapalat" w:hAnsi="GHEA Grapalat" w:cs="Arial Unicode MS"/>
                <w:sz w:val="24"/>
                <w:szCs w:val="24"/>
                <w:lang w:val="hy-AM"/>
              </w:rPr>
              <w:t xml:space="preserve">, որը թեև չի հանդիսանում որոշ պետական հանրակրթական ուսումնական հաստատությունների կառավարումն իրականացնող մարմին, այնուամենայնիվ նախատեսվող լրացմամբ իրավասություն է ստանալու հիշյալ դպրոցների համար կենտրոնացված կարգով կատարելու հաշվապահության և գնումների համակարգողի ծառայությունների ձեռք բերում, ինչը սակայն չի բխում ինչպես «Գնումների մասին» օրենքի և Որոշման ներկա կարգավորումներից, այնպես էլ վերջինիս </w:t>
            </w:r>
            <w:r w:rsidRPr="00B07363">
              <w:rPr>
                <w:rFonts w:ascii="GHEA Grapalat" w:hAnsi="GHEA Grapalat" w:cs="Arial Unicode MS"/>
                <w:sz w:val="24"/>
                <w:szCs w:val="24"/>
                <w:lang w:val="hy-AM"/>
              </w:rPr>
              <w:t>վերապահված լիազորությունների շրջանակից այն առումով, որ Կրթության, գիտության, մշակույթի և սպորտի նախարարությունը չի հանդիսանում հանրային հատվածի հաշվապահական կամ գնումների ծառայությունների բնագավառը կարգավորող լիազոր մարմին, որպիսի պայմաններում՝ գտնում ենք, որ վերջինս չի կարող նաև հանդես գալ որպես տվյալ ոլորտում քաղաքականություն մշակող մարմին՝ հաշվի առնելով, որ խնդրո առարկա գնումները չեն առնչվում բուն կրթական ոլորտին վերաբերելի հարցերին:</w:t>
            </w:r>
          </w:p>
          <w:p w14:paraId="14991DBB" w14:textId="3B185664" w:rsidR="001C34C1" w:rsidRPr="00336340" w:rsidRDefault="001C34C1" w:rsidP="001C34C1">
            <w:pPr>
              <w:spacing w:before="92" w:line="360" w:lineRule="auto"/>
              <w:jc w:val="both"/>
              <w:rPr>
                <w:rFonts w:ascii="GHEA Grapalat" w:hAnsi="GHEA Grapalat"/>
                <w:bCs/>
                <w:color w:val="000000"/>
                <w:kern w:val="32"/>
                <w:sz w:val="24"/>
                <w:szCs w:val="24"/>
                <w:shd w:val="clear" w:color="auto" w:fill="FFFFFF"/>
                <w:lang w:val="hy-AM"/>
              </w:rPr>
            </w:pPr>
            <w:r w:rsidRPr="00B07363">
              <w:rPr>
                <w:rFonts w:ascii="GHEA Grapalat" w:hAnsi="GHEA Grapalat" w:cs="Arial Unicode MS"/>
                <w:sz w:val="24"/>
                <w:szCs w:val="24"/>
                <w:lang w:val="hy-AM"/>
              </w:rPr>
              <w:t>Հետևապես, առաջարկում ենք Նախագծով նախատեսված լրացմամբ առաջարկվող կարգավորումը վերանայել՝</w:t>
            </w:r>
            <w:r w:rsidRPr="00336340">
              <w:rPr>
                <w:rFonts w:ascii="GHEA Grapalat" w:hAnsi="GHEA Grapalat" w:cs="Arial Unicode MS"/>
                <w:sz w:val="24"/>
                <w:szCs w:val="24"/>
                <w:lang w:val="hy-AM"/>
              </w:rPr>
              <w:t xml:space="preserve"> ՀՀ Սահմանադրության, «Գնումների մասին» օրենքի և Որոշմանը համապատասխանության ապահովման համատեքստում:</w:t>
            </w:r>
          </w:p>
        </w:tc>
        <w:tc>
          <w:tcPr>
            <w:tcW w:w="4410" w:type="dxa"/>
            <w:hideMark/>
          </w:tcPr>
          <w:p w14:paraId="511657EA" w14:textId="1C492F63" w:rsidR="001C34C1" w:rsidRDefault="001C34C1" w:rsidP="004B42FB">
            <w:pPr>
              <w:spacing w:line="360" w:lineRule="auto"/>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Չի ընդունվել: Կենտրոնացված կարգով իրականացվող գնումների շրջանակը նախատեսվում է ընդլայնել գործող կարգավորման տրամաբանությամբ:Մասնավորապես կենտրոնացումն իրականացվում է ոչ թե ըստ գնման առարկայի տեսակի, այլ ըստ մարմնի կարգավորման ոլորտի շրջանակի: Այսինքն քննարկվող օրինակի դեպքում Կրթության, գիտության, մշակույթի և սպորտի նախարարությունը կարող է կենտրոնացնել ոչ միայն հաշվապահության և գնումների համակարգողի ծառայությունների ձեռք բերումը այլ նպատակահարմարության դեպքում՝ ցանկացած այլ  գնման առարկայի ձեռքբերումը:</w:t>
            </w:r>
            <w:r w:rsidR="004B42FB">
              <w:rPr>
                <w:rFonts w:ascii="GHEA Grapalat" w:hAnsi="GHEA Grapalat"/>
                <w:bCs/>
                <w:color w:val="000000"/>
                <w:kern w:val="32"/>
                <w:sz w:val="24"/>
                <w:szCs w:val="24"/>
                <w:shd w:val="clear" w:color="auto" w:fill="FFFFFF"/>
                <w:lang w:val="hy-AM"/>
              </w:rPr>
              <w:t xml:space="preserve"> Պետք է հաշվի առնլ նաև, որ նման ՊՈԱԿ-ների հիմնական գործունեության առարկան կրթական ծառայությունների մատուցումն է:</w:t>
            </w:r>
          </w:p>
        </w:tc>
      </w:tr>
    </w:tbl>
    <w:p w14:paraId="51FB763F" w14:textId="77777777" w:rsidR="0074448F" w:rsidRPr="001E2CA0" w:rsidRDefault="0074448F" w:rsidP="0074448F">
      <w:pPr>
        <w:spacing w:line="360" w:lineRule="auto"/>
        <w:rPr>
          <w:rFonts w:ascii="GHEA Grapalat" w:hAnsi="GHEA Grapalat"/>
          <w:sz w:val="24"/>
          <w:szCs w:val="24"/>
          <w:lang w:val="hy-AM"/>
        </w:rPr>
      </w:pPr>
    </w:p>
    <w:p w14:paraId="6DBD03E3" w14:textId="77777777" w:rsidR="0074448F" w:rsidRPr="001E2CA0" w:rsidRDefault="0074448F" w:rsidP="00710BCC">
      <w:pPr>
        <w:spacing w:line="360" w:lineRule="auto"/>
        <w:rPr>
          <w:rFonts w:ascii="GHEA Grapalat" w:hAnsi="GHEA Grapalat"/>
          <w:sz w:val="24"/>
          <w:szCs w:val="24"/>
          <w:lang w:val="hy-AM"/>
        </w:rPr>
      </w:pPr>
    </w:p>
    <w:sectPr w:rsidR="0074448F" w:rsidRPr="001E2CA0"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63B9"/>
    <w:multiLevelType w:val="hybridMultilevel"/>
    <w:tmpl w:val="8B04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46556"/>
    <w:multiLevelType w:val="hybridMultilevel"/>
    <w:tmpl w:val="FCC4A3AC"/>
    <w:lvl w:ilvl="0" w:tplc="0CC68656">
      <w:start w:val="1"/>
      <w:numFmt w:val="decimal"/>
      <w:lvlText w:val="%1."/>
      <w:lvlJc w:val="left"/>
      <w:pPr>
        <w:ind w:left="927" w:hanging="360"/>
      </w:pPr>
      <w:rPr>
        <w:rFonts w:hint="default"/>
        <w:b/>
        <w:i w:val="0"/>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6" w15:restartNumberingAfterBreak="0">
    <w:nsid w:val="5ABC2EE0"/>
    <w:multiLevelType w:val="hybridMultilevel"/>
    <w:tmpl w:val="1C2C2488"/>
    <w:lvl w:ilvl="0" w:tplc="C2129D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352492"/>
    <w:multiLevelType w:val="hybridMultilevel"/>
    <w:tmpl w:val="73502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0"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9"/>
  </w:num>
  <w:num w:numId="4">
    <w:abstractNumId w:val="7"/>
  </w:num>
  <w:num w:numId="5">
    <w:abstractNumId w:val="5"/>
  </w:num>
  <w:num w:numId="6">
    <w:abstractNumId w:val="3"/>
  </w:num>
  <w:num w:numId="7">
    <w:abstractNumId w:val="4"/>
  </w:num>
  <w:num w:numId="8">
    <w:abstractNumId w:val="0"/>
  </w:num>
  <w:num w:numId="9">
    <w:abstractNumId w:val="6"/>
  </w:num>
  <w:num w:numId="10">
    <w:abstractNumId w:val="2"/>
  </w:num>
  <w:num w:numId="11">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A18"/>
    <w:rsid w:val="00003677"/>
    <w:rsid w:val="00005C39"/>
    <w:rsid w:val="00007492"/>
    <w:rsid w:val="00011699"/>
    <w:rsid w:val="00014C85"/>
    <w:rsid w:val="00020301"/>
    <w:rsid w:val="00020ED9"/>
    <w:rsid w:val="00021B5E"/>
    <w:rsid w:val="000230C5"/>
    <w:rsid w:val="000237F7"/>
    <w:rsid w:val="00024D36"/>
    <w:rsid w:val="000250E0"/>
    <w:rsid w:val="00025FD8"/>
    <w:rsid w:val="00026A57"/>
    <w:rsid w:val="0002716F"/>
    <w:rsid w:val="000338E2"/>
    <w:rsid w:val="00034AE1"/>
    <w:rsid w:val="00035833"/>
    <w:rsid w:val="00037148"/>
    <w:rsid w:val="00043C09"/>
    <w:rsid w:val="00044D89"/>
    <w:rsid w:val="00053AC7"/>
    <w:rsid w:val="00055184"/>
    <w:rsid w:val="00057B43"/>
    <w:rsid w:val="000606BB"/>
    <w:rsid w:val="0006072C"/>
    <w:rsid w:val="00061525"/>
    <w:rsid w:val="0006203C"/>
    <w:rsid w:val="00065D34"/>
    <w:rsid w:val="00066969"/>
    <w:rsid w:val="00066A54"/>
    <w:rsid w:val="00070252"/>
    <w:rsid w:val="0007356F"/>
    <w:rsid w:val="00076329"/>
    <w:rsid w:val="00076AB6"/>
    <w:rsid w:val="000823D2"/>
    <w:rsid w:val="0008258D"/>
    <w:rsid w:val="00084554"/>
    <w:rsid w:val="00092B5F"/>
    <w:rsid w:val="00093FD9"/>
    <w:rsid w:val="00095345"/>
    <w:rsid w:val="0009571D"/>
    <w:rsid w:val="00095E1E"/>
    <w:rsid w:val="00096B03"/>
    <w:rsid w:val="000A08EA"/>
    <w:rsid w:val="000A1509"/>
    <w:rsid w:val="000A1F16"/>
    <w:rsid w:val="000A2508"/>
    <w:rsid w:val="000A2EAF"/>
    <w:rsid w:val="000A5444"/>
    <w:rsid w:val="000A6081"/>
    <w:rsid w:val="000B1A45"/>
    <w:rsid w:val="000B2458"/>
    <w:rsid w:val="000B47F1"/>
    <w:rsid w:val="000B4E41"/>
    <w:rsid w:val="000C1E27"/>
    <w:rsid w:val="000C3460"/>
    <w:rsid w:val="000C4CD0"/>
    <w:rsid w:val="000C4EB3"/>
    <w:rsid w:val="000C5D58"/>
    <w:rsid w:val="000C6BE1"/>
    <w:rsid w:val="000D2D2A"/>
    <w:rsid w:val="000D4DE8"/>
    <w:rsid w:val="000D6D64"/>
    <w:rsid w:val="000E04D8"/>
    <w:rsid w:val="000E0641"/>
    <w:rsid w:val="000E47E9"/>
    <w:rsid w:val="000E4FBB"/>
    <w:rsid w:val="000E7139"/>
    <w:rsid w:val="000E7162"/>
    <w:rsid w:val="000E722F"/>
    <w:rsid w:val="000F0418"/>
    <w:rsid w:val="000F0E04"/>
    <w:rsid w:val="000F1F8D"/>
    <w:rsid w:val="000F203D"/>
    <w:rsid w:val="000F2E01"/>
    <w:rsid w:val="000F371D"/>
    <w:rsid w:val="00101F1A"/>
    <w:rsid w:val="00103EB0"/>
    <w:rsid w:val="00104B1E"/>
    <w:rsid w:val="00104C7A"/>
    <w:rsid w:val="001111EA"/>
    <w:rsid w:val="00113436"/>
    <w:rsid w:val="00114AD5"/>
    <w:rsid w:val="001174A4"/>
    <w:rsid w:val="00117DCD"/>
    <w:rsid w:val="00120C26"/>
    <w:rsid w:val="00121433"/>
    <w:rsid w:val="00124615"/>
    <w:rsid w:val="00126D66"/>
    <w:rsid w:val="00127398"/>
    <w:rsid w:val="00130811"/>
    <w:rsid w:val="00130D9A"/>
    <w:rsid w:val="00131A82"/>
    <w:rsid w:val="00134ED5"/>
    <w:rsid w:val="00134F1C"/>
    <w:rsid w:val="00135896"/>
    <w:rsid w:val="00135BB6"/>
    <w:rsid w:val="001369C3"/>
    <w:rsid w:val="00141F2E"/>
    <w:rsid w:val="001426DA"/>
    <w:rsid w:val="00143FDF"/>
    <w:rsid w:val="00144D0A"/>
    <w:rsid w:val="00145E3B"/>
    <w:rsid w:val="0014720F"/>
    <w:rsid w:val="00150859"/>
    <w:rsid w:val="00152C42"/>
    <w:rsid w:val="00155064"/>
    <w:rsid w:val="00155BF5"/>
    <w:rsid w:val="00156CC5"/>
    <w:rsid w:val="00160551"/>
    <w:rsid w:val="00160B56"/>
    <w:rsid w:val="00161AED"/>
    <w:rsid w:val="00162248"/>
    <w:rsid w:val="001645FC"/>
    <w:rsid w:val="00165AB3"/>
    <w:rsid w:val="0016713A"/>
    <w:rsid w:val="0017000B"/>
    <w:rsid w:val="00171AF8"/>
    <w:rsid w:val="00173B95"/>
    <w:rsid w:val="001755A0"/>
    <w:rsid w:val="00177223"/>
    <w:rsid w:val="00177DBF"/>
    <w:rsid w:val="00186CB3"/>
    <w:rsid w:val="0019333D"/>
    <w:rsid w:val="00194FDC"/>
    <w:rsid w:val="00196AD1"/>
    <w:rsid w:val="001A1533"/>
    <w:rsid w:val="001A3FB9"/>
    <w:rsid w:val="001A4948"/>
    <w:rsid w:val="001B07FE"/>
    <w:rsid w:val="001B0ED3"/>
    <w:rsid w:val="001B20A3"/>
    <w:rsid w:val="001B40C5"/>
    <w:rsid w:val="001B6413"/>
    <w:rsid w:val="001C07BD"/>
    <w:rsid w:val="001C34C1"/>
    <w:rsid w:val="001C54E0"/>
    <w:rsid w:val="001C674E"/>
    <w:rsid w:val="001C714E"/>
    <w:rsid w:val="001D0227"/>
    <w:rsid w:val="001D14CE"/>
    <w:rsid w:val="001D1B06"/>
    <w:rsid w:val="001D42D8"/>
    <w:rsid w:val="001E1448"/>
    <w:rsid w:val="001E2CA0"/>
    <w:rsid w:val="001E358D"/>
    <w:rsid w:val="001E625C"/>
    <w:rsid w:val="001E6A7F"/>
    <w:rsid w:val="001F13E5"/>
    <w:rsid w:val="001F15DB"/>
    <w:rsid w:val="001F3AD8"/>
    <w:rsid w:val="001F4348"/>
    <w:rsid w:val="001F4396"/>
    <w:rsid w:val="001F6418"/>
    <w:rsid w:val="001F7729"/>
    <w:rsid w:val="001F7D83"/>
    <w:rsid w:val="00202FB4"/>
    <w:rsid w:val="0020331F"/>
    <w:rsid w:val="002033A1"/>
    <w:rsid w:val="00205506"/>
    <w:rsid w:val="00211AB5"/>
    <w:rsid w:val="0021246C"/>
    <w:rsid w:val="00212887"/>
    <w:rsid w:val="00212C8B"/>
    <w:rsid w:val="0021338B"/>
    <w:rsid w:val="00215B69"/>
    <w:rsid w:val="0021779F"/>
    <w:rsid w:val="00217996"/>
    <w:rsid w:val="00217F0A"/>
    <w:rsid w:val="00221445"/>
    <w:rsid w:val="00223596"/>
    <w:rsid w:val="00223EE4"/>
    <w:rsid w:val="00224ED7"/>
    <w:rsid w:val="002254F0"/>
    <w:rsid w:val="00225610"/>
    <w:rsid w:val="00225E6D"/>
    <w:rsid w:val="00226026"/>
    <w:rsid w:val="002270EB"/>
    <w:rsid w:val="0023041E"/>
    <w:rsid w:val="00231D9B"/>
    <w:rsid w:val="0023583C"/>
    <w:rsid w:val="00237C7E"/>
    <w:rsid w:val="00244A61"/>
    <w:rsid w:val="0024504B"/>
    <w:rsid w:val="002510F7"/>
    <w:rsid w:val="00251C45"/>
    <w:rsid w:val="00256568"/>
    <w:rsid w:val="00257B0F"/>
    <w:rsid w:val="0026135C"/>
    <w:rsid w:val="00264C0D"/>
    <w:rsid w:val="00265192"/>
    <w:rsid w:val="00265D36"/>
    <w:rsid w:val="00265E2E"/>
    <w:rsid w:val="002660BE"/>
    <w:rsid w:val="00266BE2"/>
    <w:rsid w:val="002678B8"/>
    <w:rsid w:val="0027025C"/>
    <w:rsid w:val="00271924"/>
    <w:rsid w:val="0027590D"/>
    <w:rsid w:val="00276FFD"/>
    <w:rsid w:val="00280042"/>
    <w:rsid w:val="00281827"/>
    <w:rsid w:val="00284096"/>
    <w:rsid w:val="0028578A"/>
    <w:rsid w:val="00286F46"/>
    <w:rsid w:val="00291AB7"/>
    <w:rsid w:val="00293DDA"/>
    <w:rsid w:val="00294036"/>
    <w:rsid w:val="00296BDC"/>
    <w:rsid w:val="00297FF7"/>
    <w:rsid w:val="002A0CA6"/>
    <w:rsid w:val="002A5832"/>
    <w:rsid w:val="002A6235"/>
    <w:rsid w:val="002B3BD3"/>
    <w:rsid w:val="002B422B"/>
    <w:rsid w:val="002B735C"/>
    <w:rsid w:val="002B7DCB"/>
    <w:rsid w:val="002C1034"/>
    <w:rsid w:val="002C136A"/>
    <w:rsid w:val="002C2391"/>
    <w:rsid w:val="002C47EF"/>
    <w:rsid w:val="002C56FE"/>
    <w:rsid w:val="002C7B43"/>
    <w:rsid w:val="002D02E1"/>
    <w:rsid w:val="002D4469"/>
    <w:rsid w:val="002D6ABA"/>
    <w:rsid w:val="002D7628"/>
    <w:rsid w:val="002D7C5D"/>
    <w:rsid w:val="002E1080"/>
    <w:rsid w:val="002E14AD"/>
    <w:rsid w:val="002E41D6"/>
    <w:rsid w:val="002F0C90"/>
    <w:rsid w:val="002F4C5B"/>
    <w:rsid w:val="002F5616"/>
    <w:rsid w:val="002F5C6D"/>
    <w:rsid w:val="002F7601"/>
    <w:rsid w:val="00300FF9"/>
    <w:rsid w:val="0030115C"/>
    <w:rsid w:val="00301B73"/>
    <w:rsid w:val="0030516A"/>
    <w:rsid w:val="00306F03"/>
    <w:rsid w:val="003076B4"/>
    <w:rsid w:val="00311176"/>
    <w:rsid w:val="00311C49"/>
    <w:rsid w:val="00313873"/>
    <w:rsid w:val="00314236"/>
    <w:rsid w:val="00314920"/>
    <w:rsid w:val="00317157"/>
    <w:rsid w:val="00321CCE"/>
    <w:rsid w:val="00322E83"/>
    <w:rsid w:val="00324E7C"/>
    <w:rsid w:val="003270BC"/>
    <w:rsid w:val="003278CE"/>
    <w:rsid w:val="00330424"/>
    <w:rsid w:val="0033123D"/>
    <w:rsid w:val="0033221B"/>
    <w:rsid w:val="0033435D"/>
    <w:rsid w:val="00334BA9"/>
    <w:rsid w:val="00335A91"/>
    <w:rsid w:val="003361E8"/>
    <w:rsid w:val="00336340"/>
    <w:rsid w:val="0033739A"/>
    <w:rsid w:val="00337417"/>
    <w:rsid w:val="00337ABD"/>
    <w:rsid w:val="00337B9C"/>
    <w:rsid w:val="003431A0"/>
    <w:rsid w:val="00343B4B"/>
    <w:rsid w:val="003469E7"/>
    <w:rsid w:val="00347F03"/>
    <w:rsid w:val="00351894"/>
    <w:rsid w:val="0035263D"/>
    <w:rsid w:val="003537A7"/>
    <w:rsid w:val="00355D4A"/>
    <w:rsid w:val="00357893"/>
    <w:rsid w:val="0036060B"/>
    <w:rsid w:val="00360CBC"/>
    <w:rsid w:val="00360DA3"/>
    <w:rsid w:val="00362A26"/>
    <w:rsid w:val="00364565"/>
    <w:rsid w:val="00364E3B"/>
    <w:rsid w:val="00365D35"/>
    <w:rsid w:val="00367640"/>
    <w:rsid w:val="00370B61"/>
    <w:rsid w:val="0037181C"/>
    <w:rsid w:val="0037591C"/>
    <w:rsid w:val="0037636E"/>
    <w:rsid w:val="0038380E"/>
    <w:rsid w:val="00383886"/>
    <w:rsid w:val="00384494"/>
    <w:rsid w:val="00385D10"/>
    <w:rsid w:val="00386E06"/>
    <w:rsid w:val="00386F4F"/>
    <w:rsid w:val="00391C35"/>
    <w:rsid w:val="003926FC"/>
    <w:rsid w:val="003940F9"/>
    <w:rsid w:val="003943DF"/>
    <w:rsid w:val="003A288E"/>
    <w:rsid w:val="003A313B"/>
    <w:rsid w:val="003A514A"/>
    <w:rsid w:val="003A5FA5"/>
    <w:rsid w:val="003A7F5E"/>
    <w:rsid w:val="003B0FB5"/>
    <w:rsid w:val="003B2511"/>
    <w:rsid w:val="003B2A35"/>
    <w:rsid w:val="003B4717"/>
    <w:rsid w:val="003B57DB"/>
    <w:rsid w:val="003B6E45"/>
    <w:rsid w:val="003B748B"/>
    <w:rsid w:val="003C021E"/>
    <w:rsid w:val="003C2B57"/>
    <w:rsid w:val="003C460E"/>
    <w:rsid w:val="003C604B"/>
    <w:rsid w:val="003C6ACA"/>
    <w:rsid w:val="003C7708"/>
    <w:rsid w:val="003D10B0"/>
    <w:rsid w:val="003E0531"/>
    <w:rsid w:val="003E19B3"/>
    <w:rsid w:val="003E4659"/>
    <w:rsid w:val="003F006E"/>
    <w:rsid w:val="003F108B"/>
    <w:rsid w:val="003F1159"/>
    <w:rsid w:val="003F5A3D"/>
    <w:rsid w:val="00400023"/>
    <w:rsid w:val="0040090A"/>
    <w:rsid w:val="00400CD5"/>
    <w:rsid w:val="00400DA6"/>
    <w:rsid w:val="004040A1"/>
    <w:rsid w:val="004059B5"/>
    <w:rsid w:val="00405E34"/>
    <w:rsid w:val="00412480"/>
    <w:rsid w:val="00413D14"/>
    <w:rsid w:val="0041403E"/>
    <w:rsid w:val="00415166"/>
    <w:rsid w:val="00415BC2"/>
    <w:rsid w:val="00417259"/>
    <w:rsid w:val="00417BFB"/>
    <w:rsid w:val="00421D82"/>
    <w:rsid w:val="00423A8F"/>
    <w:rsid w:val="00425249"/>
    <w:rsid w:val="0042634F"/>
    <w:rsid w:val="0042694D"/>
    <w:rsid w:val="00427908"/>
    <w:rsid w:val="00427D22"/>
    <w:rsid w:val="00430973"/>
    <w:rsid w:val="00431CDD"/>
    <w:rsid w:val="004333C8"/>
    <w:rsid w:val="00434885"/>
    <w:rsid w:val="00440670"/>
    <w:rsid w:val="00442B9F"/>
    <w:rsid w:val="00442CA5"/>
    <w:rsid w:val="0044448B"/>
    <w:rsid w:val="0044557C"/>
    <w:rsid w:val="004457BB"/>
    <w:rsid w:val="004463E2"/>
    <w:rsid w:val="004466F1"/>
    <w:rsid w:val="00447BE4"/>
    <w:rsid w:val="00450D29"/>
    <w:rsid w:val="00451A90"/>
    <w:rsid w:val="00452FC7"/>
    <w:rsid w:val="004543C7"/>
    <w:rsid w:val="00454AAD"/>
    <w:rsid w:val="004574CE"/>
    <w:rsid w:val="004620C1"/>
    <w:rsid w:val="00462B3C"/>
    <w:rsid w:val="0046519C"/>
    <w:rsid w:val="00465487"/>
    <w:rsid w:val="0047106C"/>
    <w:rsid w:val="004716AB"/>
    <w:rsid w:val="0047253A"/>
    <w:rsid w:val="0047315F"/>
    <w:rsid w:val="0047557C"/>
    <w:rsid w:val="004760B2"/>
    <w:rsid w:val="00480069"/>
    <w:rsid w:val="00480DC8"/>
    <w:rsid w:val="004843DF"/>
    <w:rsid w:val="00484A5F"/>
    <w:rsid w:val="00486A95"/>
    <w:rsid w:val="00486FA6"/>
    <w:rsid w:val="00491AE9"/>
    <w:rsid w:val="00492B05"/>
    <w:rsid w:val="00493125"/>
    <w:rsid w:val="00494F43"/>
    <w:rsid w:val="004A0D41"/>
    <w:rsid w:val="004A1F2B"/>
    <w:rsid w:val="004A3763"/>
    <w:rsid w:val="004A47BB"/>
    <w:rsid w:val="004A7365"/>
    <w:rsid w:val="004B1F0D"/>
    <w:rsid w:val="004B261D"/>
    <w:rsid w:val="004B364B"/>
    <w:rsid w:val="004B3CB8"/>
    <w:rsid w:val="004B4232"/>
    <w:rsid w:val="004B42FB"/>
    <w:rsid w:val="004B61B8"/>
    <w:rsid w:val="004B6AC8"/>
    <w:rsid w:val="004C1544"/>
    <w:rsid w:val="004C1993"/>
    <w:rsid w:val="004C33DD"/>
    <w:rsid w:val="004C3AFC"/>
    <w:rsid w:val="004C460C"/>
    <w:rsid w:val="004C4AFF"/>
    <w:rsid w:val="004C75C9"/>
    <w:rsid w:val="004D0570"/>
    <w:rsid w:val="004D0630"/>
    <w:rsid w:val="004D0EC7"/>
    <w:rsid w:val="004D496D"/>
    <w:rsid w:val="004D6C99"/>
    <w:rsid w:val="004D71FC"/>
    <w:rsid w:val="004E2716"/>
    <w:rsid w:val="004E2907"/>
    <w:rsid w:val="004E4614"/>
    <w:rsid w:val="004E4694"/>
    <w:rsid w:val="004E514D"/>
    <w:rsid w:val="004E7909"/>
    <w:rsid w:val="004E7C0F"/>
    <w:rsid w:val="004F3C8B"/>
    <w:rsid w:val="004F5F87"/>
    <w:rsid w:val="00501C0F"/>
    <w:rsid w:val="005024C7"/>
    <w:rsid w:val="00503279"/>
    <w:rsid w:val="0050378D"/>
    <w:rsid w:val="005073C3"/>
    <w:rsid w:val="00511728"/>
    <w:rsid w:val="00511F1E"/>
    <w:rsid w:val="005147A8"/>
    <w:rsid w:val="00516CB9"/>
    <w:rsid w:val="00516E45"/>
    <w:rsid w:val="005208C4"/>
    <w:rsid w:val="0052199B"/>
    <w:rsid w:val="00523C48"/>
    <w:rsid w:val="00523D0B"/>
    <w:rsid w:val="0052439B"/>
    <w:rsid w:val="00524845"/>
    <w:rsid w:val="00524DE8"/>
    <w:rsid w:val="00524F0E"/>
    <w:rsid w:val="005258C4"/>
    <w:rsid w:val="00527A32"/>
    <w:rsid w:val="00527B11"/>
    <w:rsid w:val="00530F4F"/>
    <w:rsid w:val="005315BD"/>
    <w:rsid w:val="00531E07"/>
    <w:rsid w:val="00532405"/>
    <w:rsid w:val="00535A54"/>
    <w:rsid w:val="00541905"/>
    <w:rsid w:val="005424F5"/>
    <w:rsid w:val="00542740"/>
    <w:rsid w:val="00543239"/>
    <w:rsid w:val="005432D9"/>
    <w:rsid w:val="0054353A"/>
    <w:rsid w:val="005465AA"/>
    <w:rsid w:val="00547801"/>
    <w:rsid w:val="00550080"/>
    <w:rsid w:val="005504BC"/>
    <w:rsid w:val="00551A22"/>
    <w:rsid w:val="00551B48"/>
    <w:rsid w:val="00553489"/>
    <w:rsid w:val="00553723"/>
    <w:rsid w:val="00553E69"/>
    <w:rsid w:val="00555D9B"/>
    <w:rsid w:val="005600AB"/>
    <w:rsid w:val="005620ED"/>
    <w:rsid w:val="00562797"/>
    <w:rsid w:val="00563A2C"/>
    <w:rsid w:val="00565638"/>
    <w:rsid w:val="005669BF"/>
    <w:rsid w:val="00566AC8"/>
    <w:rsid w:val="0057083A"/>
    <w:rsid w:val="00573532"/>
    <w:rsid w:val="005736EF"/>
    <w:rsid w:val="00573A5D"/>
    <w:rsid w:val="00573F7F"/>
    <w:rsid w:val="00576947"/>
    <w:rsid w:val="00577441"/>
    <w:rsid w:val="005804DB"/>
    <w:rsid w:val="00580DFB"/>
    <w:rsid w:val="00580E6C"/>
    <w:rsid w:val="00582E96"/>
    <w:rsid w:val="005862C3"/>
    <w:rsid w:val="00586633"/>
    <w:rsid w:val="005902B8"/>
    <w:rsid w:val="00591960"/>
    <w:rsid w:val="00594E5D"/>
    <w:rsid w:val="005957A0"/>
    <w:rsid w:val="00595A8E"/>
    <w:rsid w:val="00596529"/>
    <w:rsid w:val="005A1A4B"/>
    <w:rsid w:val="005A3809"/>
    <w:rsid w:val="005A60CA"/>
    <w:rsid w:val="005B079F"/>
    <w:rsid w:val="005B5FFC"/>
    <w:rsid w:val="005B6D87"/>
    <w:rsid w:val="005B7BE7"/>
    <w:rsid w:val="005B7E2F"/>
    <w:rsid w:val="005C4EFF"/>
    <w:rsid w:val="005C7CA6"/>
    <w:rsid w:val="005D512F"/>
    <w:rsid w:val="005E126B"/>
    <w:rsid w:val="005E3069"/>
    <w:rsid w:val="005E45D8"/>
    <w:rsid w:val="005E477A"/>
    <w:rsid w:val="005E51F8"/>
    <w:rsid w:val="005E58DA"/>
    <w:rsid w:val="005F386A"/>
    <w:rsid w:val="005F49E6"/>
    <w:rsid w:val="00601D89"/>
    <w:rsid w:val="00604618"/>
    <w:rsid w:val="0060589C"/>
    <w:rsid w:val="00610828"/>
    <w:rsid w:val="00612700"/>
    <w:rsid w:val="00613CC1"/>
    <w:rsid w:val="00614AF6"/>
    <w:rsid w:val="00614C36"/>
    <w:rsid w:val="00616AE8"/>
    <w:rsid w:val="00616B89"/>
    <w:rsid w:val="00620B7A"/>
    <w:rsid w:val="006215FF"/>
    <w:rsid w:val="00621E75"/>
    <w:rsid w:val="006236FC"/>
    <w:rsid w:val="00625CCF"/>
    <w:rsid w:val="0063169B"/>
    <w:rsid w:val="00631E6A"/>
    <w:rsid w:val="00635686"/>
    <w:rsid w:val="00636240"/>
    <w:rsid w:val="00636D53"/>
    <w:rsid w:val="00636FB0"/>
    <w:rsid w:val="00640584"/>
    <w:rsid w:val="0064078F"/>
    <w:rsid w:val="00641264"/>
    <w:rsid w:val="00641AFC"/>
    <w:rsid w:val="0064206F"/>
    <w:rsid w:val="006445C3"/>
    <w:rsid w:val="00644BDF"/>
    <w:rsid w:val="00650567"/>
    <w:rsid w:val="0065322E"/>
    <w:rsid w:val="00654324"/>
    <w:rsid w:val="00657D48"/>
    <w:rsid w:val="00662670"/>
    <w:rsid w:val="0066371D"/>
    <w:rsid w:val="006653BF"/>
    <w:rsid w:val="00667723"/>
    <w:rsid w:val="00671CCF"/>
    <w:rsid w:val="006720FD"/>
    <w:rsid w:val="006725F2"/>
    <w:rsid w:val="00672AD7"/>
    <w:rsid w:val="00673479"/>
    <w:rsid w:val="00677F57"/>
    <w:rsid w:val="00680E0E"/>
    <w:rsid w:val="00681986"/>
    <w:rsid w:val="00681B68"/>
    <w:rsid w:val="00681BD6"/>
    <w:rsid w:val="00683C96"/>
    <w:rsid w:val="00684DA0"/>
    <w:rsid w:val="00690328"/>
    <w:rsid w:val="006914CA"/>
    <w:rsid w:val="00691530"/>
    <w:rsid w:val="006932C0"/>
    <w:rsid w:val="00695B56"/>
    <w:rsid w:val="006A10FA"/>
    <w:rsid w:val="006A362B"/>
    <w:rsid w:val="006A64B9"/>
    <w:rsid w:val="006A6661"/>
    <w:rsid w:val="006A7DD7"/>
    <w:rsid w:val="006B1B2D"/>
    <w:rsid w:val="006B5C09"/>
    <w:rsid w:val="006B5C50"/>
    <w:rsid w:val="006B5F42"/>
    <w:rsid w:val="006B7106"/>
    <w:rsid w:val="006B731B"/>
    <w:rsid w:val="006B74EC"/>
    <w:rsid w:val="006C1631"/>
    <w:rsid w:val="006C17C9"/>
    <w:rsid w:val="006C2A07"/>
    <w:rsid w:val="006C5905"/>
    <w:rsid w:val="006C6071"/>
    <w:rsid w:val="006D2FA9"/>
    <w:rsid w:val="006D337E"/>
    <w:rsid w:val="006D3BA0"/>
    <w:rsid w:val="006D42A1"/>
    <w:rsid w:val="006D4654"/>
    <w:rsid w:val="006D6601"/>
    <w:rsid w:val="006D6903"/>
    <w:rsid w:val="006D768A"/>
    <w:rsid w:val="006D796E"/>
    <w:rsid w:val="006E2A79"/>
    <w:rsid w:val="006E3CBA"/>
    <w:rsid w:val="006E53C1"/>
    <w:rsid w:val="006E6834"/>
    <w:rsid w:val="006E72FE"/>
    <w:rsid w:val="006F2B61"/>
    <w:rsid w:val="006F3609"/>
    <w:rsid w:val="006F5030"/>
    <w:rsid w:val="006F7E4E"/>
    <w:rsid w:val="00704383"/>
    <w:rsid w:val="00704AAD"/>
    <w:rsid w:val="0070626B"/>
    <w:rsid w:val="007078C1"/>
    <w:rsid w:val="00707C6D"/>
    <w:rsid w:val="0071047C"/>
    <w:rsid w:val="00710BCC"/>
    <w:rsid w:val="007111D3"/>
    <w:rsid w:val="00725402"/>
    <w:rsid w:val="007258E9"/>
    <w:rsid w:val="00726785"/>
    <w:rsid w:val="0073030F"/>
    <w:rsid w:val="0073255A"/>
    <w:rsid w:val="007350F8"/>
    <w:rsid w:val="00737165"/>
    <w:rsid w:val="00737FA3"/>
    <w:rsid w:val="007410F8"/>
    <w:rsid w:val="007412F1"/>
    <w:rsid w:val="0074448F"/>
    <w:rsid w:val="0074583E"/>
    <w:rsid w:val="0074596B"/>
    <w:rsid w:val="00745A7B"/>
    <w:rsid w:val="00745C6C"/>
    <w:rsid w:val="007472B5"/>
    <w:rsid w:val="00751528"/>
    <w:rsid w:val="007524C8"/>
    <w:rsid w:val="007539C1"/>
    <w:rsid w:val="007544ED"/>
    <w:rsid w:val="0075452B"/>
    <w:rsid w:val="00760600"/>
    <w:rsid w:val="00761217"/>
    <w:rsid w:val="00762DC6"/>
    <w:rsid w:val="00762EAC"/>
    <w:rsid w:val="00763F95"/>
    <w:rsid w:val="007675C3"/>
    <w:rsid w:val="0077411E"/>
    <w:rsid w:val="007750CF"/>
    <w:rsid w:val="0077682A"/>
    <w:rsid w:val="00777A89"/>
    <w:rsid w:val="0078551D"/>
    <w:rsid w:val="00786834"/>
    <w:rsid w:val="007901BD"/>
    <w:rsid w:val="007908E5"/>
    <w:rsid w:val="0079168E"/>
    <w:rsid w:val="00792BE9"/>
    <w:rsid w:val="00792F4D"/>
    <w:rsid w:val="007951A1"/>
    <w:rsid w:val="0079535A"/>
    <w:rsid w:val="00796AC5"/>
    <w:rsid w:val="00796CE0"/>
    <w:rsid w:val="007A24E7"/>
    <w:rsid w:val="007A7DBD"/>
    <w:rsid w:val="007B02A9"/>
    <w:rsid w:val="007B06CE"/>
    <w:rsid w:val="007B095A"/>
    <w:rsid w:val="007B09B4"/>
    <w:rsid w:val="007B09BB"/>
    <w:rsid w:val="007B23EE"/>
    <w:rsid w:val="007B3294"/>
    <w:rsid w:val="007B4427"/>
    <w:rsid w:val="007C1679"/>
    <w:rsid w:val="007C1B62"/>
    <w:rsid w:val="007C3F99"/>
    <w:rsid w:val="007C544A"/>
    <w:rsid w:val="007C74C0"/>
    <w:rsid w:val="007D0FD6"/>
    <w:rsid w:val="007D3E70"/>
    <w:rsid w:val="007D5749"/>
    <w:rsid w:val="007D741C"/>
    <w:rsid w:val="007E0E92"/>
    <w:rsid w:val="007E28F8"/>
    <w:rsid w:val="007E2A1E"/>
    <w:rsid w:val="007E4DE8"/>
    <w:rsid w:val="007E566A"/>
    <w:rsid w:val="007F221D"/>
    <w:rsid w:val="007F2BD4"/>
    <w:rsid w:val="007F3DEF"/>
    <w:rsid w:val="007F4886"/>
    <w:rsid w:val="007F71E2"/>
    <w:rsid w:val="008012DE"/>
    <w:rsid w:val="00801B5C"/>
    <w:rsid w:val="008041B1"/>
    <w:rsid w:val="0080570B"/>
    <w:rsid w:val="008151EB"/>
    <w:rsid w:val="00816829"/>
    <w:rsid w:val="0081685C"/>
    <w:rsid w:val="00817BA3"/>
    <w:rsid w:val="00821270"/>
    <w:rsid w:val="00821F9D"/>
    <w:rsid w:val="0082285B"/>
    <w:rsid w:val="00822FDA"/>
    <w:rsid w:val="00825AA3"/>
    <w:rsid w:val="008260D4"/>
    <w:rsid w:val="00826776"/>
    <w:rsid w:val="00826CBD"/>
    <w:rsid w:val="00835903"/>
    <w:rsid w:val="00843CB3"/>
    <w:rsid w:val="00844097"/>
    <w:rsid w:val="008470F5"/>
    <w:rsid w:val="00853D9B"/>
    <w:rsid w:val="0085504A"/>
    <w:rsid w:val="00860335"/>
    <w:rsid w:val="0086312C"/>
    <w:rsid w:val="008638D2"/>
    <w:rsid w:val="008644C5"/>
    <w:rsid w:val="0086455E"/>
    <w:rsid w:val="00864C27"/>
    <w:rsid w:val="0086566C"/>
    <w:rsid w:val="0086626A"/>
    <w:rsid w:val="00866A73"/>
    <w:rsid w:val="00866C0C"/>
    <w:rsid w:val="0086738B"/>
    <w:rsid w:val="00874765"/>
    <w:rsid w:val="0087592D"/>
    <w:rsid w:val="00877153"/>
    <w:rsid w:val="00883558"/>
    <w:rsid w:val="0088461A"/>
    <w:rsid w:val="00886279"/>
    <w:rsid w:val="00886312"/>
    <w:rsid w:val="0088744B"/>
    <w:rsid w:val="00890175"/>
    <w:rsid w:val="008945A8"/>
    <w:rsid w:val="008A11F4"/>
    <w:rsid w:val="008A19B3"/>
    <w:rsid w:val="008A2BF0"/>
    <w:rsid w:val="008A386D"/>
    <w:rsid w:val="008A6DFC"/>
    <w:rsid w:val="008B0B9E"/>
    <w:rsid w:val="008B2FB2"/>
    <w:rsid w:val="008B36F2"/>
    <w:rsid w:val="008B5475"/>
    <w:rsid w:val="008B580D"/>
    <w:rsid w:val="008B720C"/>
    <w:rsid w:val="008B7E8A"/>
    <w:rsid w:val="008C2E7B"/>
    <w:rsid w:val="008C63D6"/>
    <w:rsid w:val="008C691D"/>
    <w:rsid w:val="008D2904"/>
    <w:rsid w:val="008D5F48"/>
    <w:rsid w:val="008D603A"/>
    <w:rsid w:val="008D6083"/>
    <w:rsid w:val="008E06C2"/>
    <w:rsid w:val="008E0DD5"/>
    <w:rsid w:val="008E1EB9"/>
    <w:rsid w:val="008E44CE"/>
    <w:rsid w:val="008E5915"/>
    <w:rsid w:val="008E7182"/>
    <w:rsid w:val="008E7A0F"/>
    <w:rsid w:val="008E7D3A"/>
    <w:rsid w:val="008F0A91"/>
    <w:rsid w:val="008F29C2"/>
    <w:rsid w:val="008F5DBA"/>
    <w:rsid w:val="008F7734"/>
    <w:rsid w:val="008F7FA3"/>
    <w:rsid w:val="00900EF2"/>
    <w:rsid w:val="0090197E"/>
    <w:rsid w:val="00901F9D"/>
    <w:rsid w:val="00902A11"/>
    <w:rsid w:val="009037FE"/>
    <w:rsid w:val="009055DE"/>
    <w:rsid w:val="009077FF"/>
    <w:rsid w:val="00910B78"/>
    <w:rsid w:val="00910EBD"/>
    <w:rsid w:val="009111BF"/>
    <w:rsid w:val="009134C0"/>
    <w:rsid w:val="00914938"/>
    <w:rsid w:val="00915E0B"/>
    <w:rsid w:val="00920E04"/>
    <w:rsid w:val="00922D53"/>
    <w:rsid w:val="00922E51"/>
    <w:rsid w:val="00924E44"/>
    <w:rsid w:val="00925F61"/>
    <w:rsid w:val="00927BF0"/>
    <w:rsid w:val="00930257"/>
    <w:rsid w:val="0093038B"/>
    <w:rsid w:val="009337DC"/>
    <w:rsid w:val="00935105"/>
    <w:rsid w:val="00936B1D"/>
    <w:rsid w:val="00941993"/>
    <w:rsid w:val="00942BF8"/>
    <w:rsid w:val="00944B04"/>
    <w:rsid w:val="00945D34"/>
    <w:rsid w:val="00946F13"/>
    <w:rsid w:val="00947445"/>
    <w:rsid w:val="00951235"/>
    <w:rsid w:val="00954866"/>
    <w:rsid w:val="009569AD"/>
    <w:rsid w:val="0095715D"/>
    <w:rsid w:val="009600E1"/>
    <w:rsid w:val="00962E5E"/>
    <w:rsid w:val="009631A8"/>
    <w:rsid w:val="00964B26"/>
    <w:rsid w:val="009702DA"/>
    <w:rsid w:val="00972FD1"/>
    <w:rsid w:val="00973C4F"/>
    <w:rsid w:val="0097474B"/>
    <w:rsid w:val="009747E7"/>
    <w:rsid w:val="00976712"/>
    <w:rsid w:val="00977B8B"/>
    <w:rsid w:val="00980099"/>
    <w:rsid w:val="0098037C"/>
    <w:rsid w:val="00981276"/>
    <w:rsid w:val="0098226C"/>
    <w:rsid w:val="00984F51"/>
    <w:rsid w:val="00990BCF"/>
    <w:rsid w:val="009912C3"/>
    <w:rsid w:val="00993B97"/>
    <w:rsid w:val="00995092"/>
    <w:rsid w:val="009956FF"/>
    <w:rsid w:val="009958AB"/>
    <w:rsid w:val="00997DFF"/>
    <w:rsid w:val="009A068A"/>
    <w:rsid w:val="009A10DA"/>
    <w:rsid w:val="009A4316"/>
    <w:rsid w:val="009A652F"/>
    <w:rsid w:val="009B0167"/>
    <w:rsid w:val="009B1F4C"/>
    <w:rsid w:val="009B21DF"/>
    <w:rsid w:val="009B250D"/>
    <w:rsid w:val="009B2FBA"/>
    <w:rsid w:val="009B732E"/>
    <w:rsid w:val="009C322F"/>
    <w:rsid w:val="009C376B"/>
    <w:rsid w:val="009D0759"/>
    <w:rsid w:val="009D0821"/>
    <w:rsid w:val="009D096B"/>
    <w:rsid w:val="009D0F19"/>
    <w:rsid w:val="009D2B6F"/>
    <w:rsid w:val="009D4E3E"/>
    <w:rsid w:val="009D6281"/>
    <w:rsid w:val="009D7A0E"/>
    <w:rsid w:val="009E079B"/>
    <w:rsid w:val="009E1DE3"/>
    <w:rsid w:val="009E4FEC"/>
    <w:rsid w:val="009F012C"/>
    <w:rsid w:val="009F1E68"/>
    <w:rsid w:val="009F3440"/>
    <w:rsid w:val="009F63AE"/>
    <w:rsid w:val="009F7588"/>
    <w:rsid w:val="00A0350C"/>
    <w:rsid w:val="00A05B45"/>
    <w:rsid w:val="00A202AE"/>
    <w:rsid w:val="00A2269B"/>
    <w:rsid w:val="00A23634"/>
    <w:rsid w:val="00A24B95"/>
    <w:rsid w:val="00A24E3A"/>
    <w:rsid w:val="00A272B3"/>
    <w:rsid w:val="00A2768E"/>
    <w:rsid w:val="00A27EF3"/>
    <w:rsid w:val="00A31223"/>
    <w:rsid w:val="00A32D56"/>
    <w:rsid w:val="00A34E69"/>
    <w:rsid w:val="00A37697"/>
    <w:rsid w:val="00A37D40"/>
    <w:rsid w:val="00A42548"/>
    <w:rsid w:val="00A42A88"/>
    <w:rsid w:val="00A42D6B"/>
    <w:rsid w:val="00A467B9"/>
    <w:rsid w:val="00A47DF6"/>
    <w:rsid w:val="00A50833"/>
    <w:rsid w:val="00A51D8C"/>
    <w:rsid w:val="00A52CD6"/>
    <w:rsid w:val="00A53462"/>
    <w:rsid w:val="00A546AE"/>
    <w:rsid w:val="00A5535E"/>
    <w:rsid w:val="00A55D79"/>
    <w:rsid w:val="00A5780A"/>
    <w:rsid w:val="00A60ABE"/>
    <w:rsid w:val="00A63261"/>
    <w:rsid w:val="00A64BC2"/>
    <w:rsid w:val="00A64F22"/>
    <w:rsid w:val="00A66AEE"/>
    <w:rsid w:val="00A67036"/>
    <w:rsid w:val="00A67424"/>
    <w:rsid w:val="00A707E3"/>
    <w:rsid w:val="00A71B26"/>
    <w:rsid w:val="00A71BFF"/>
    <w:rsid w:val="00A72B45"/>
    <w:rsid w:val="00A72EAA"/>
    <w:rsid w:val="00A7427F"/>
    <w:rsid w:val="00A75AB2"/>
    <w:rsid w:val="00A77B0E"/>
    <w:rsid w:val="00A8117B"/>
    <w:rsid w:val="00A853BA"/>
    <w:rsid w:val="00A8688E"/>
    <w:rsid w:val="00A86A5F"/>
    <w:rsid w:val="00A91A75"/>
    <w:rsid w:val="00A96A79"/>
    <w:rsid w:val="00AA0E0A"/>
    <w:rsid w:val="00AA5748"/>
    <w:rsid w:val="00AA59AF"/>
    <w:rsid w:val="00AA5E98"/>
    <w:rsid w:val="00AA6B7A"/>
    <w:rsid w:val="00AB0855"/>
    <w:rsid w:val="00AB1661"/>
    <w:rsid w:val="00AB2B19"/>
    <w:rsid w:val="00AB5D76"/>
    <w:rsid w:val="00AB7A6A"/>
    <w:rsid w:val="00AC22F6"/>
    <w:rsid w:val="00AC2EE1"/>
    <w:rsid w:val="00AC62B7"/>
    <w:rsid w:val="00AC633D"/>
    <w:rsid w:val="00AD1A94"/>
    <w:rsid w:val="00AD205F"/>
    <w:rsid w:val="00AD27DE"/>
    <w:rsid w:val="00AD34BC"/>
    <w:rsid w:val="00AD36E9"/>
    <w:rsid w:val="00AD47A5"/>
    <w:rsid w:val="00AD4908"/>
    <w:rsid w:val="00AD6E88"/>
    <w:rsid w:val="00AE0F16"/>
    <w:rsid w:val="00AE0F42"/>
    <w:rsid w:val="00AE1CD6"/>
    <w:rsid w:val="00AE3130"/>
    <w:rsid w:val="00AE6C1B"/>
    <w:rsid w:val="00AF012A"/>
    <w:rsid w:val="00AF0553"/>
    <w:rsid w:val="00AF1412"/>
    <w:rsid w:val="00AF1AF5"/>
    <w:rsid w:val="00AF4115"/>
    <w:rsid w:val="00AF5AAD"/>
    <w:rsid w:val="00B00356"/>
    <w:rsid w:val="00B00801"/>
    <w:rsid w:val="00B009B9"/>
    <w:rsid w:val="00B024C8"/>
    <w:rsid w:val="00B061EA"/>
    <w:rsid w:val="00B07B1D"/>
    <w:rsid w:val="00B11B7F"/>
    <w:rsid w:val="00B142EE"/>
    <w:rsid w:val="00B16D7C"/>
    <w:rsid w:val="00B16F68"/>
    <w:rsid w:val="00B21CFE"/>
    <w:rsid w:val="00B25037"/>
    <w:rsid w:val="00B2616D"/>
    <w:rsid w:val="00B26F74"/>
    <w:rsid w:val="00B3615F"/>
    <w:rsid w:val="00B37FAA"/>
    <w:rsid w:val="00B40056"/>
    <w:rsid w:val="00B45A00"/>
    <w:rsid w:val="00B464E0"/>
    <w:rsid w:val="00B50D01"/>
    <w:rsid w:val="00B53499"/>
    <w:rsid w:val="00B57BD9"/>
    <w:rsid w:val="00B61D2C"/>
    <w:rsid w:val="00B622B2"/>
    <w:rsid w:val="00B629D6"/>
    <w:rsid w:val="00B62A78"/>
    <w:rsid w:val="00B638BA"/>
    <w:rsid w:val="00B64B27"/>
    <w:rsid w:val="00B650A0"/>
    <w:rsid w:val="00B65424"/>
    <w:rsid w:val="00B65B22"/>
    <w:rsid w:val="00B67FF7"/>
    <w:rsid w:val="00B731AC"/>
    <w:rsid w:val="00B73280"/>
    <w:rsid w:val="00B737F7"/>
    <w:rsid w:val="00B74269"/>
    <w:rsid w:val="00B80167"/>
    <w:rsid w:val="00B801D3"/>
    <w:rsid w:val="00B80896"/>
    <w:rsid w:val="00B81865"/>
    <w:rsid w:val="00B82C4F"/>
    <w:rsid w:val="00B83086"/>
    <w:rsid w:val="00B84C76"/>
    <w:rsid w:val="00B864E4"/>
    <w:rsid w:val="00B93C72"/>
    <w:rsid w:val="00B95A7B"/>
    <w:rsid w:val="00B972BC"/>
    <w:rsid w:val="00B97C8B"/>
    <w:rsid w:val="00BA0705"/>
    <w:rsid w:val="00BA094F"/>
    <w:rsid w:val="00BA0A07"/>
    <w:rsid w:val="00BA0D9F"/>
    <w:rsid w:val="00BA1D91"/>
    <w:rsid w:val="00BA2ABC"/>
    <w:rsid w:val="00BA43D1"/>
    <w:rsid w:val="00BA6BD8"/>
    <w:rsid w:val="00BA7D52"/>
    <w:rsid w:val="00BB1269"/>
    <w:rsid w:val="00BB4CEC"/>
    <w:rsid w:val="00BB6D36"/>
    <w:rsid w:val="00BB6E3F"/>
    <w:rsid w:val="00BC14E8"/>
    <w:rsid w:val="00BC3F8C"/>
    <w:rsid w:val="00BC417E"/>
    <w:rsid w:val="00BC5A5B"/>
    <w:rsid w:val="00BC66FD"/>
    <w:rsid w:val="00BD0C85"/>
    <w:rsid w:val="00BD695D"/>
    <w:rsid w:val="00BD7013"/>
    <w:rsid w:val="00BE1CA9"/>
    <w:rsid w:val="00BE2009"/>
    <w:rsid w:val="00BE54B5"/>
    <w:rsid w:val="00BE7438"/>
    <w:rsid w:val="00BF05C7"/>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5769"/>
    <w:rsid w:val="00C0648C"/>
    <w:rsid w:val="00C074D0"/>
    <w:rsid w:val="00C07713"/>
    <w:rsid w:val="00C104FD"/>
    <w:rsid w:val="00C14311"/>
    <w:rsid w:val="00C1628C"/>
    <w:rsid w:val="00C203D7"/>
    <w:rsid w:val="00C24539"/>
    <w:rsid w:val="00C260EA"/>
    <w:rsid w:val="00C31C42"/>
    <w:rsid w:val="00C325DE"/>
    <w:rsid w:val="00C32A50"/>
    <w:rsid w:val="00C33068"/>
    <w:rsid w:val="00C35439"/>
    <w:rsid w:val="00C36252"/>
    <w:rsid w:val="00C36483"/>
    <w:rsid w:val="00C37D85"/>
    <w:rsid w:val="00C40458"/>
    <w:rsid w:val="00C4252A"/>
    <w:rsid w:val="00C50D84"/>
    <w:rsid w:val="00C50F48"/>
    <w:rsid w:val="00C51556"/>
    <w:rsid w:val="00C53BCF"/>
    <w:rsid w:val="00C55292"/>
    <w:rsid w:val="00C568B5"/>
    <w:rsid w:val="00C609F6"/>
    <w:rsid w:val="00C65D69"/>
    <w:rsid w:val="00C675B5"/>
    <w:rsid w:val="00C67F1A"/>
    <w:rsid w:val="00C731C7"/>
    <w:rsid w:val="00C73B16"/>
    <w:rsid w:val="00C75AB2"/>
    <w:rsid w:val="00C75BDE"/>
    <w:rsid w:val="00C75FC5"/>
    <w:rsid w:val="00C7793A"/>
    <w:rsid w:val="00C824E3"/>
    <w:rsid w:val="00C831EB"/>
    <w:rsid w:val="00C84944"/>
    <w:rsid w:val="00C84C36"/>
    <w:rsid w:val="00C85643"/>
    <w:rsid w:val="00C8573F"/>
    <w:rsid w:val="00C9070F"/>
    <w:rsid w:val="00C90C79"/>
    <w:rsid w:val="00C92639"/>
    <w:rsid w:val="00C97166"/>
    <w:rsid w:val="00C97A96"/>
    <w:rsid w:val="00CA0FD5"/>
    <w:rsid w:val="00CA33CA"/>
    <w:rsid w:val="00CA4EE5"/>
    <w:rsid w:val="00CA709B"/>
    <w:rsid w:val="00CA72E0"/>
    <w:rsid w:val="00CB204B"/>
    <w:rsid w:val="00CB2C9A"/>
    <w:rsid w:val="00CB2F64"/>
    <w:rsid w:val="00CB3490"/>
    <w:rsid w:val="00CB3999"/>
    <w:rsid w:val="00CB4C4A"/>
    <w:rsid w:val="00CB7B3A"/>
    <w:rsid w:val="00CC2243"/>
    <w:rsid w:val="00CC2C86"/>
    <w:rsid w:val="00CC439C"/>
    <w:rsid w:val="00CC51FE"/>
    <w:rsid w:val="00CC7D3A"/>
    <w:rsid w:val="00CD1A92"/>
    <w:rsid w:val="00CD22A7"/>
    <w:rsid w:val="00CE7BA7"/>
    <w:rsid w:val="00CF0BF6"/>
    <w:rsid w:val="00D0016D"/>
    <w:rsid w:val="00D02A00"/>
    <w:rsid w:val="00D03130"/>
    <w:rsid w:val="00D031BF"/>
    <w:rsid w:val="00D03C2A"/>
    <w:rsid w:val="00D06007"/>
    <w:rsid w:val="00D07061"/>
    <w:rsid w:val="00D07504"/>
    <w:rsid w:val="00D076BD"/>
    <w:rsid w:val="00D10DF6"/>
    <w:rsid w:val="00D11498"/>
    <w:rsid w:val="00D120D3"/>
    <w:rsid w:val="00D1395C"/>
    <w:rsid w:val="00D1426C"/>
    <w:rsid w:val="00D14806"/>
    <w:rsid w:val="00D14DD6"/>
    <w:rsid w:val="00D15AB6"/>
    <w:rsid w:val="00D23FEE"/>
    <w:rsid w:val="00D25044"/>
    <w:rsid w:val="00D27438"/>
    <w:rsid w:val="00D31F13"/>
    <w:rsid w:val="00D31F4A"/>
    <w:rsid w:val="00D343E1"/>
    <w:rsid w:val="00D3641C"/>
    <w:rsid w:val="00D37A71"/>
    <w:rsid w:val="00D400B2"/>
    <w:rsid w:val="00D405A8"/>
    <w:rsid w:val="00D4082A"/>
    <w:rsid w:val="00D41A57"/>
    <w:rsid w:val="00D4737E"/>
    <w:rsid w:val="00D47ABA"/>
    <w:rsid w:val="00D528F0"/>
    <w:rsid w:val="00D54537"/>
    <w:rsid w:val="00D551F6"/>
    <w:rsid w:val="00D60364"/>
    <w:rsid w:val="00D60B19"/>
    <w:rsid w:val="00D672ED"/>
    <w:rsid w:val="00D706DA"/>
    <w:rsid w:val="00D72368"/>
    <w:rsid w:val="00D74B68"/>
    <w:rsid w:val="00D74FB0"/>
    <w:rsid w:val="00D75F69"/>
    <w:rsid w:val="00D75F6F"/>
    <w:rsid w:val="00D76193"/>
    <w:rsid w:val="00D770A4"/>
    <w:rsid w:val="00D85214"/>
    <w:rsid w:val="00D8566D"/>
    <w:rsid w:val="00D85CF8"/>
    <w:rsid w:val="00D87817"/>
    <w:rsid w:val="00D90393"/>
    <w:rsid w:val="00D91617"/>
    <w:rsid w:val="00D92427"/>
    <w:rsid w:val="00D950EF"/>
    <w:rsid w:val="00D96BC2"/>
    <w:rsid w:val="00D96BDC"/>
    <w:rsid w:val="00DA1578"/>
    <w:rsid w:val="00DA2083"/>
    <w:rsid w:val="00DA23B1"/>
    <w:rsid w:val="00DA3596"/>
    <w:rsid w:val="00DA456A"/>
    <w:rsid w:val="00DA6206"/>
    <w:rsid w:val="00DB531B"/>
    <w:rsid w:val="00DB5E4B"/>
    <w:rsid w:val="00DB7CFE"/>
    <w:rsid w:val="00DC1CF6"/>
    <w:rsid w:val="00DC2081"/>
    <w:rsid w:val="00DC2448"/>
    <w:rsid w:val="00DC394A"/>
    <w:rsid w:val="00DC3A62"/>
    <w:rsid w:val="00DC4B2A"/>
    <w:rsid w:val="00DC551B"/>
    <w:rsid w:val="00DC5894"/>
    <w:rsid w:val="00DC5C5F"/>
    <w:rsid w:val="00DC78BF"/>
    <w:rsid w:val="00DD0E17"/>
    <w:rsid w:val="00DD11CB"/>
    <w:rsid w:val="00DD3178"/>
    <w:rsid w:val="00DD3240"/>
    <w:rsid w:val="00DD70DB"/>
    <w:rsid w:val="00DE1146"/>
    <w:rsid w:val="00DE2A38"/>
    <w:rsid w:val="00DE4024"/>
    <w:rsid w:val="00DE4DF3"/>
    <w:rsid w:val="00DE7B7F"/>
    <w:rsid w:val="00DF365F"/>
    <w:rsid w:val="00DF4F9C"/>
    <w:rsid w:val="00DF6275"/>
    <w:rsid w:val="00DF66AA"/>
    <w:rsid w:val="00DF6F26"/>
    <w:rsid w:val="00E02F10"/>
    <w:rsid w:val="00E04721"/>
    <w:rsid w:val="00E04D0A"/>
    <w:rsid w:val="00E04EAA"/>
    <w:rsid w:val="00E05935"/>
    <w:rsid w:val="00E05F95"/>
    <w:rsid w:val="00E07F5B"/>
    <w:rsid w:val="00E1123D"/>
    <w:rsid w:val="00E172E4"/>
    <w:rsid w:val="00E23287"/>
    <w:rsid w:val="00E25405"/>
    <w:rsid w:val="00E26D0F"/>
    <w:rsid w:val="00E27E10"/>
    <w:rsid w:val="00E349C5"/>
    <w:rsid w:val="00E34C6E"/>
    <w:rsid w:val="00E35347"/>
    <w:rsid w:val="00E374AA"/>
    <w:rsid w:val="00E37731"/>
    <w:rsid w:val="00E4000A"/>
    <w:rsid w:val="00E40772"/>
    <w:rsid w:val="00E434CA"/>
    <w:rsid w:val="00E454E5"/>
    <w:rsid w:val="00E46933"/>
    <w:rsid w:val="00E5153C"/>
    <w:rsid w:val="00E56CAE"/>
    <w:rsid w:val="00E62BDE"/>
    <w:rsid w:val="00E64A89"/>
    <w:rsid w:val="00E65A22"/>
    <w:rsid w:val="00E65A8C"/>
    <w:rsid w:val="00E66987"/>
    <w:rsid w:val="00E66D57"/>
    <w:rsid w:val="00E725B7"/>
    <w:rsid w:val="00E742B8"/>
    <w:rsid w:val="00E744A3"/>
    <w:rsid w:val="00E77384"/>
    <w:rsid w:val="00E85BB3"/>
    <w:rsid w:val="00E8601A"/>
    <w:rsid w:val="00E904E5"/>
    <w:rsid w:val="00E91A1F"/>
    <w:rsid w:val="00E92359"/>
    <w:rsid w:val="00E93E67"/>
    <w:rsid w:val="00E94239"/>
    <w:rsid w:val="00E94F54"/>
    <w:rsid w:val="00E950C5"/>
    <w:rsid w:val="00EA1E4B"/>
    <w:rsid w:val="00EA1FDE"/>
    <w:rsid w:val="00EA56DF"/>
    <w:rsid w:val="00EB0DBD"/>
    <w:rsid w:val="00EB1F1F"/>
    <w:rsid w:val="00EB55D6"/>
    <w:rsid w:val="00EC1968"/>
    <w:rsid w:val="00EC3F5A"/>
    <w:rsid w:val="00EC42E2"/>
    <w:rsid w:val="00EC4E5B"/>
    <w:rsid w:val="00EC720A"/>
    <w:rsid w:val="00EC7236"/>
    <w:rsid w:val="00ED0D41"/>
    <w:rsid w:val="00ED690A"/>
    <w:rsid w:val="00ED6D3C"/>
    <w:rsid w:val="00ED703B"/>
    <w:rsid w:val="00ED7E79"/>
    <w:rsid w:val="00EE043C"/>
    <w:rsid w:val="00EE208C"/>
    <w:rsid w:val="00EE26EA"/>
    <w:rsid w:val="00EE3D09"/>
    <w:rsid w:val="00EE4217"/>
    <w:rsid w:val="00EE6F6F"/>
    <w:rsid w:val="00EF0F23"/>
    <w:rsid w:val="00EF14D8"/>
    <w:rsid w:val="00EF37B0"/>
    <w:rsid w:val="00EF3F30"/>
    <w:rsid w:val="00EF6D91"/>
    <w:rsid w:val="00EF7FBA"/>
    <w:rsid w:val="00F0052C"/>
    <w:rsid w:val="00F0373A"/>
    <w:rsid w:val="00F1108A"/>
    <w:rsid w:val="00F11B93"/>
    <w:rsid w:val="00F12164"/>
    <w:rsid w:val="00F13397"/>
    <w:rsid w:val="00F152B6"/>
    <w:rsid w:val="00F153B7"/>
    <w:rsid w:val="00F1686D"/>
    <w:rsid w:val="00F23DAD"/>
    <w:rsid w:val="00F24005"/>
    <w:rsid w:val="00F242BD"/>
    <w:rsid w:val="00F244C3"/>
    <w:rsid w:val="00F277C8"/>
    <w:rsid w:val="00F27B2A"/>
    <w:rsid w:val="00F314AC"/>
    <w:rsid w:val="00F31E66"/>
    <w:rsid w:val="00F324C6"/>
    <w:rsid w:val="00F32658"/>
    <w:rsid w:val="00F337A0"/>
    <w:rsid w:val="00F337C8"/>
    <w:rsid w:val="00F37697"/>
    <w:rsid w:val="00F431A2"/>
    <w:rsid w:val="00F436D4"/>
    <w:rsid w:val="00F44E14"/>
    <w:rsid w:val="00F46B71"/>
    <w:rsid w:val="00F46D84"/>
    <w:rsid w:val="00F509C5"/>
    <w:rsid w:val="00F50BBE"/>
    <w:rsid w:val="00F569BD"/>
    <w:rsid w:val="00F60465"/>
    <w:rsid w:val="00F62D9A"/>
    <w:rsid w:val="00F66996"/>
    <w:rsid w:val="00F6752F"/>
    <w:rsid w:val="00F715C7"/>
    <w:rsid w:val="00F72472"/>
    <w:rsid w:val="00F72D5E"/>
    <w:rsid w:val="00F7411B"/>
    <w:rsid w:val="00F77557"/>
    <w:rsid w:val="00F82AEC"/>
    <w:rsid w:val="00F87392"/>
    <w:rsid w:val="00F87D36"/>
    <w:rsid w:val="00F90552"/>
    <w:rsid w:val="00F90945"/>
    <w:rsid w:val="00F90CFF"/>
    <w:rsid w:val="00F95A9A"/>
    <w:rsid w:val="00F9769A"/>
    <w:rsid w:val="00FA0202"/>
    <w:rsid w:val="00FA1246"/>
    <w:rsid w:val="00FA5940"/>
    <w:rsid w:val="00FB2116"/>
    <w:rsid w:val="00FB29F3"/>
    <w:rsid w:val="00FB3DB7"/>
    <w:rsid w:val="00FB552E"/>
    <w:rsid w:val="00FC1515"/>
    <w:rsid w:val="00FC3515"/>
    <w:rsid w:val="00FC6D56"/>
    <w:rsid w:val="00FD351A"/>
    <w:rsid w:val="00FD3DFB"/>
    <w:rsid w:val="00FD4324"/>
    <w:rsid w:val="00FD76D0"/>
    <w:rsid w:val="00FE100F"/>
    <w:rsid w:val="00FE1A18"/>
    <w:rsid w:val="00FE2D26"/>
    <w:rsid w:val="00FE3837"/>
    <w:rsid w:val="00FE78B5"/>
    <w:rsid w:val="00FF0842"/>
    <w:rsid w:val="00FF0F3C"/>
    <w:rsid w:val="00FF202E"/>
    <w:rsid w:val="00FF25C5"/>
    <w:rsid w:val="00FF5FC1"/>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26D59B3-7F57-4EA9-B84D-1B9067AF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0CF"/>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uiPriority w:val="99"/>
    <w:qFormat/>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7372583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25317774">
      <w:bodyDiv w:val="1"/>
      <w:marLeft w:val="0"/>
      <w:marRight w:val="0"/>
      <w:marTop w:val="0"/>
      <w:marBottom w:val="0"/>
      <w:divBdr>
        <w:top w:val="none" w:sz="0" w:space="0" w:color="auto"/>
        <w:left w:val="none" w:sz="0" w:space="0" w:color="auto"/>
        <w:bottom w:val="none" w:sz="0" w:space="0" w:color="auto"/>
        <w:right w:val="none" w:sz="0" w:space="0" w:color="auto"/>
      </w:divBdr>
      <w:divsChild>
        <w:div w:id="1303265911">
          <w:marLeft w:val="0"/>
          <w:marRight w:val="0"/>
          <w:marTop w:val="0"/>
          <w:marBottom w:val="0"/>
          <w:divBdr>
            <w:top w:val="none" w:sz="0" w:space="0" w:color="auto"/>
            <w:left w:val="none" w:sz="0" w:space="0" w:color="auto"/>
            <w:bottom w:val="none" w:sz="0" w:space="0" w:color="auto"/>
            <w:right w:val="none" w:sz="0" w:space="0" w:color="auto"/>
          </w:divBdr>
          <w:divsChild>
            <w:div w:id="134277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39478876">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27971750">
      <w:bodyDiv w:val="1"/>
      <w:marLeft w:val="0"/>
      <w:marRight w:val="0"/>
      <w:marTop w:val="0"/>
      <w:marBottom w:val="0"/>
      <w:divBdr>
        <w:top w:val="none" w:sz="0" w:space="0" w:color="auto"/>
        <w:left w:val="none" w:sz="0" w:space="0" w:color="auto"/>
        <w:bottom w:val="none" w:sz="0" w:space="0" w:color="auto"/>
        <w:right w:val="none" w:sz="0" w:space="0" w:color="auto"/>
      </w:divBdr>
    </w:div>
    <w:div w:id="113325135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476951032">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09A5A-02A5-40ED-BDED-BC7CD4D8B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19</Pages>
  <Words>2682</Words>
  <Characters>20700</Characters>
  <Application>Microsoft Office Word</Application>
  <DocSecurity>0</DocSecurity>
  <Lines>777</Lines>
  <Paragraphs>293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https://mul2.gov.am/tasks/946492/oneclick/ampopatert.docx?token=7ade1719c8dfbb3eee7b88732b43e445</cp:keywords>
  <cp:lastModifiedBy>Sergey Shahnazaryan</cp:lastModifiedBy>
  <cp:revision>198</cp:revision>
  <dcterms:created xsi:type="dcterms:W3CDTF">2022-04-29T05:32:00Z</dcterms:created>
  <dcterms:modified xsi:type="dcterms:W3CDTF">2024-02-07T06:41:00Z</dcterms:modified>
</cp:coreProperties>
</file>