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AFA03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7454316C" w14:textId="6798D090" w:rsidR="00F56987" w:rsidRDefault="00FD02B8" w:rsidP="00F56987">
      <w:pPr>
        <w:spacing w:after="0" w:line="240" w:lineRule="auto"/>
        <w:ind w:left="-450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        </w:t>
      </w:r>
      <w:r w:rsidR="00F56987" w:rsidRPr="00F56987">
        <w:rPr>
          <w:rFonts w:ascii="GHEA Grapalat" w:hAnsi="GHEA Grapalat"/>
          <w:b/>
          <w:iCs/>
          <w:sz w:val="24"/>
          <w:szCs w:val="24"/>
          <w:lang w:val="hy-AM"/>
        </w:rPr>
        <w:t>ՊԵՏԱԿԱՆ ԳՈՒՅՔ ՀԵՏ ՎԵՐՑՆԵԼՈՒ ԵՎ ՕՏԱՐԵԼՈՒ ՄԱՍԻՆ</w:t>
      </w:r>
    </w:p>
    <w:p w14:paraId="4D2047F6" w14:textId="77777777" w:rsidR="00F56987" w:rsidRPr="00F56987" w:rsidRDefault="00F56987" w:rsidP="00F56987">
      <w:pPr>
        <w:spacing w:after="0" w:line="240" w:lineRule="auto"/>
        <w:ind w:left="-450"/>
        <w:jc w:val="center"/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/>
        </w:rPr>
      </w:pPr>
    </w:p>
    <w:p w14:paraId="179C9F4A" w14:textId="55CE33E2" w:rsidR="003E152E" w:rsidRDefault="00F56987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 ԿԱՌԱՎԱՐՈՒԹՅԱՆ ՈՐՈՇՄԱՆ ՆԱԽԱԳԾԻ</w:t>
      </w:r>
    </w:p>
    <w:p w14:paraId="6E97A555" w14:textId="77777777"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8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5"/>
        <w:gridCol w:w="30"/>
        <w:gridCol w:w="30"/>
        <w:gridCol w:w="7"/>
        <w:gridCol w:w="3599"/>
        <w:gridCol w:w="8"/>
      </w:tblGrid>
      <w:tr w:rsidR="003E152E" w:rsidRPr="000D7415" w14:paraId="57D0DF06" w14:textId="77777777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AEAAB6" w14:textId="77777777"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9D7D346" w14:textId="77777777" w:rsidR="003E152E" w:rsidRPr="00E44AB7" w:rsidRDefault="00D62531" w:rsidP="00A870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27</w:t>
            </w:r>
            <w:r w:rsidR="006B6B27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495206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A870FC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6B6B27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6808E8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6B6B27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14:paraId="43787666" w14:textId="77777777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08C4AC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6DA5A6" w14:textId="77777777" w:rsidR="003E152E" w:rsidRPr="00E44AB7" w:rsidRDefault="006B6B27" w:rsidP="004952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 w:rsidR="00320DC4" w:rsidRPr="00A870F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15C86" w:rsidRPr="00015C86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01/11-4/22291-2023</w:t>
            </w:r>
          </w:p>
        </w:tc>
      </w:tr>
      <w:tr w:rsidR="00BC56C8" w:rsidRPr="00F56987" w14:paraId="1C08CC4C" w14:textId="77777777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62EE27" w14:textId="77777777" w:rsidR="00D62531" w:rsidRDefault="00D62531" w:rsidP="00713633">
            <w:pPr>
              <w:spacing w:after="0" w:line="360" w:lineRule="auto"/>
              <w:ind w:left="60" w:right="75" w:firstLine="70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D62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նախարարությունն ուսումնասիրել է </w:t>
            </w:r>
            <w:r w:rsidRPr="00D6253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62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 օտարելու մասին</w:t>
            </w:r>
            <w:r w:rsidRPr="00D62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6253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62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62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հետևյալը.</w:t>
            </w:r>
          </w:p>
          <w:p w14:paraId="11575531" w14:textId="77777777" w:rsidR="00D62531" w:rsidRDefault="00D62531" w:rsidP="00713633">
            <w:pPr>
              <w:spacing w:after="0" w:line="360" w:lineRule="auto"/>
              <w:ind w:left="60" w:right="7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ՏԿԵՆ պետական գույքի կառավարման կոմիտեին ամրացված և «Հիվանդությունների վերահսկման և կանխարգելման ազգային կենտրոն» ՊՈԱԿ-ին անհատույց օգտագործման իրավունքով տրամադրված, պետական սեփականություն հանդիսացող, ք. Երևան, Շենգավիթ, Արարատյան փողոց 4 հասցեում գտնվող՝ 569.5  քառ. մետր մակերեսով շենք-շինությունները, ինչպես նաև դրանց զբաղեցրած, օգտագործման ու սպասարկման համար հատկացված 0.055236 հեկտար մակերեսով հողամասը հետ վերցնել և ուղղակի վաճառքի ձևով (120 մլն. ՀՀ դրամ) օտարել «Քվանտ» ուսումնագիտական արտադրական կոոպերատիվին հանրակրթական գործունեության ընդլայնման նպատակով՝ համաձայն Գնորդի կողմից ներկայացված գործարար ներդրումային ծրագրի։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Ընդ որում, ներդրումների ծավալը նախատեսվում է առնվազն 250.0 մլն ՀՀ դրամ:</w:t>
            </w:r>
          </w:p>
          <w:p w14:paraId="5E6BF890" w14:textId="77777777" w:rsidR="00D62531" w:rsidRPr="00FD21EA" w:rsidRDefault="00D62531" w:rsidP="00FD21EA">
            <w:pPr>
              <w:pStyle w:val="a5"/>
              <w:numPr>
                <w:ilvl w:val="0"/>
                <w:numId w:val="1"/>
              </w:numPr>
              <w:spacing w:after="0" w:line="360" w:lineRule="auto"/>
              <w:ind w:left="60" w:right="75" w:firstLine="243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 w:rsidRPr="00FD21EA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Պետական գույքի կառավարման արդյունավետության տեսանկյունից առաջարկում ենք գույքը </w:t>
            </w: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«Քվանտ» ուսումնագիտական արտադրական կոոպերատիվին </w:t>
            </w:r>
            <w:r w:rsidRPr="00FD21EA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հանձնել երկարաժամկետ վարձակալության կամ անհատույց օգտագործման իրավունքով:</w:t>
            </w:r>
          </w:p>
          <w:p w14:paraId="6F2B9C41" w14:textId="77777777" w:rsidR="00BC56C8" w:rsidRPr="00FD21EA" w:rsidRDefault="00D62531" w:rsidP="00FD21EA">
            <w:pPr>
              <w:pStyle w:val="a5"/>
              <w:numPr>
                <w:ilvl w:val="0"/>
                <w:numId w:val="1"/>
              </w:numPr>
              <w:spacing w:after="0" w:line="360" w:lineRule="auto"/>
              <w:ind w:left="150" w:right="75" w:firstLine="15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D21EA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Միաժամանակ </w:t>
            </w:r>
            <w:r w:rsidRPr="00FD21E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Նախագծին կից հիմնավորման մեջ ներկայացված չէ տեղեկատվություն </w:t>
            </w: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«Հիվանդությունների վերահսկման և կանխարգելման ազգային կենտրոն» ՊՈԱԿ-ից գույքի հետ վերցնելու նպատակահարմարության վերաբերյալ, և բացահայտված չէ </w:t>
            </w:r>
            <w:r w:rsidRPr="00FD21E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դրա ազդեցությունը կազմակերպության գործունեության վրա, ինչի կապակցությամբ կարևորում ենք </w:t>
            </w: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>ՀՀ առողջապահության</w:t>
            </w:r>
            <w:r w:rsidRPr="00FD21EA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նախարարության դիրքորոշումը:</w:t>
            </w:r>
          </w:p>
        </w:tc>
        <w:tc>
          <w:tcPr>
            <w:tcW w:w="3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1651B0" w14:textId="77777777" w:rsidR="004C23DD" w:rsidRPr="00FD21EA" w:rsidRDefault="004C23DD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2E48B251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ED9E20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D7FD26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179E9B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2C6745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827612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F84644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AC5B3E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3550BC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715D5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BD8EE7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201DF2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298137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4EEC93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D6BC30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FE4FCA" w14:textId="77777777" w:rsid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479D66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6E218E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A13B6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A2FFC3" w14:textId="77777777" w:rsid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>«Քվանտ» ուսումնագիտական արտադրական կոոպերատիվի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կողմից ներկայացվել է գույքի օտարման ներդրումային ծրագիր, ուստի քննարկվել է գույքի օտարումը՝ համաձայն նշված ծրագրի։</w:t>
            </w:r>
          </w:p>
          <w:p w14:paraId="0A3AC318" w14:textId="77777777" w:rsidR="000A3830" w:rsidRDefault="000A3830" w:rsidP="00FD21E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5B2EBD" w14:textId="77777777" w:rsidR="00FD21EA" w:rsidRDefault="00FD21EA" w:rsidP="00FD21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FD21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D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ներկայացվել է նաև ՀՀ առողջապահության նախարարության քննարկմանը՝ սակայն վերջինս դրա օտարումը համարել է ոչ նպատակահարմար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առաջարկվում է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գույքի օտարման նպատակահարմարությունը քննարկել համապատասխան նախարարական կոմիտեում։</w:t>
            </w:r>
          </w:p>
          <w:p w14:paraId="441CB2EB" w14:textId="77777777" w:rsidR="00FD21EA" w:rsidRPr="00FD21EA" w:rsidRDefault="00FD21EA" w:rsidP="004C23D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152E" w:rsidRPr="002059EC" w14:paraId="7A1481E2" w14:textId="77777777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923ACE" w14:textId="77777777"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32C7A" w:rsidRPr="00BC56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CE6B758" w14:textId="77777777" w:rsidR="003E152E" w:rsidRPr="00F849D4" w:rsidRDefault="005D5EA2" w:rsidP="005D5EA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C3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3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14:paraId="6A5533AE" w14:textId="77777777" w:rsidTr="00BC56C8">
        <w:trPr>
          <w:gridAfter w:val="1"/>
          <w:wAfter w:w="8" w:type="dxa"/>
          <w:trHeight w:val="351"/>
          <w:tblCellSpacing w:w="0" w:type="dxa"/>
          <w:jc w:val="center"/>
        </w:trPr>
        <w:tc>
          <w:tcPr>
            <w:tcW w:w="629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C7AFE9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B484BE" w14:textId="77777777"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D5EA2" w:rsidRPr="005D5E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ՍԹ/15596-2023</w:t>
            </w:r>
          </w:p>
        </w:tc>
      </w:tr>
      <w:tr w:rsidR="00F14012" w:rsidRPr="00E44AB7" w14:paraId="24ED5862" w14:textId="77777777" w:rsidTr="00BC56C8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AC7F10" w14:textId="77777777" w:rsidR="005E1E6D" w:rsidRPr="005E1E6D" w:rsidRDefault="005E1E6D" w:rsidP="0000104B">
            <w:pPr>
              <w:shd w:val="clear" w:color="auto" w:fill="FFFFFF"/>
              <w:spacing w:after="0" w:line="360" w:lineRule="auto"/>
              <w:ind w:left="240" w:right="13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</w:pPr>
            <w:r w:rsidRPr="00C31F1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2023 թվականի նոյեմբերի 2</w:t>
            </w:r>
            <w:r w:rsidRPr="005E1E6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-ի N </w:t>
            </w:r>
            <w:r w:rsidRPr="005E1E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ԳՍ//33520-2023 </w:t>
            </w: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>գրության՝</w:t>
            </w:r>
            <w:r w:rsidRPr="005E1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E1E6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գույքն օտարելու մասին</w:t>
            </w: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E1E6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որոշման նախագծի (այսուհետ՝ Նախագիծ </w:t>
            </w:r>
            <w:r w:rsidRPr="005E1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վերաբերյալ </w:t>
            </w: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>հայտնում ենք</w:t>
            </w:r>
            <w:r w:rsidRPr="005E1E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 հետևյալը.</w:t>
            </w:r>
          </w:p>
          <w:p w14:paraId="31937563" w14:textId="77777777" w:rsidR="005E1E6D" w:rsidRPr="005E1E6D" w:rsidRDefault="005E1E6D" w:rsidP="0000104B">
            <w:pPr>
              <w:shd w:val="clear" w:color="auto" w:fill="FFFFFF"/>
              <w:spacing w:after="0" w:line="360" w:lineRule="auto"/>
              <w:ind w:left="240" w:right="135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E1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Նախագծով ներկայացված քաղաք Երևան, Շենգավիթ, Արարատյան փողոց 4 հասցեում գտնվող հողամասի շուկայական արժեքին մոտարկված </w:t>
            </w: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 xml:space="preserve">կադաստրային արժեքը կազմում է </w:t>
            </w:r>
            <w:r w:rsidRPr="005E1E6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32,538,589 ՀՀ դրամ, ուստի առաջարկում ենք Նախագծի </w:t>
            </w: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2-րդ կետի 3-րդ ենթակետում «21 149 809» թվերը փոխարինել «</w:t>
            </w:r>
            <w:r w:rsidRPr="005E1E6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32 538 589</w:t>
            </w: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» թվերով:</w:t>
            </w:r>
          </w:p>
          <w:p w14:paraId="010B1203" w14:textId="77777777" w:rsidR="00F14012" w:rsidRPr="00906AE9" w:rsidRDefault="005E1E6D" w:rsidP="0000104B">
            <w:pPr>
              <w:shd w:val="clear" w:color="auto" w:fill="FFFFFF"/>
              <w:spacing w:after="0" w:line="360" w:lineRule="auto"/>
              <w:ind w:left="240" w:right="13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Միաժամանակ հայտնում ենք, որ վերոգրյալ հասցեում գտնվող անշարժ գույքի շուկայական արժեքին մոտարկված կադաստրային արժեքը կազմում է </w:t>
            </w:r>
            <w:r w:rsidRPr="005E1E6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122,983,121      ՀՀ դրամ:</w:t>
            </w: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EB5AA" w14:textId="77777777"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4F4BF38E" w14:textId="77777777"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2FCB67CA" w14:textId="77777777"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29598068" w14:textId="77777777" w:rsidR="00E75746" w:rsidRDefault="00E75746" w:rsidP="00EB600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14:paraId="699FEF51" w14:textId="77777777"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14:paraId="37ACF8F4" w14:textId="77777777" w:rsidR="00EB6007" w:rsidRDefault="00363BDC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363BDC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01D76C28" w14:textId="77777777" w:rsidR="00E75746" w:rsidRDefault="00363BDC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E1E6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5E1E6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2-րդ կետի 3-րդ ենթակետ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ը խմբագրվել է։</w:t>
            </w:r>
          </w:p>
          <w:p w14:paraId="405CE0E5" w14:textId="77777777" w:rsidR="00D5195A" w:rsidRDefault="00D5195A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462C8B08" w14:textId="77777777" w:rsidR="00D5195A" w:rsidRDefault="00D5195A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35DE9A95" w14:textId="77777777" w:rsidR="00D5195A" w:rsidRDefault="00D5195A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37DD1674" w14:textId="77777777" w:rsidR="00EB6007" w:rsidRDefault="00EB6007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37B32F31" w14:textId="77777777" w:rsidR="00831A7B" w:rsidRDefault="00D5195A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Ընդունվել է ի գիտություն։</w:t>
            </w:r>
          </w:p>
          <w:p w14:paraId="7026367A" w14:textId="77777777"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0504D1B2" w14:textId="77777777" w:rsidR="002D21BF" w:rsidRPr="00906AE9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467D1" w:rsidRPr="00495206" w14:paraId="2676DBB8" w14:textId="77777777" w:rsidTr="00BE2185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40645C5A" w14:textId="77777777" w:rsidR="001467D1" w:rsidRPr="003A5E71" w:rsidRDefault="001467D1" w:rsidP="00394AB4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Pr="001467D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ՀՀ առողջապահության նախարարություն</w:t>
            </w: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537BDBD" w14:textId="77777777" w:rsidR="001467D1" w:rsidRDefault="00885F6E" w:rsidP="00E869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869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</w:t>
            </w:r>
            <w:r w:rsidR="00E869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467D1" w:rsidRPr="00495206" w14:paraId="778967ED" w14:textId="77777777" w:rsidTr="00BE2185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38D7F670" w14:textId="77777777" w:rsidR="001467D1" w:rsidRPr="003A5E71" w:rsidRDefault="001467D1" w:rsidP="00394AB4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016034C" w14:textId="77777777" w:rsidR="001467D1" w:rsidRDefault="00885F6E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869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885F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86911" w:rsidRPr="00E869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ԱԱ/04/25427-2023</w:t>
            </w:r>
          </w:p>
        </w:tc>
      </w:tr>
      <w:tr w:rsidR="00E86911" w:rsidRPr="00F56987" w14:paraId="77689570" w14:textId="77777777" w:rsidTr="00E86911">
        <w:trPr>
          <w:trHeight w:val="351"/>
          <w:tblCellSpacing w:w="0" w:type="dxa"/>
          <w:jc w:val="center"/>
        </w:trPr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64EFD2" w14:textId="77777777" w:rsidR="00E86911" w:rsidRDefault="00E86911" w:rsidP="00713633">
            <w:pPr>
              <w:pStyle w:val="a8"/>
              <w:spacing w:line="360" w:lineRule="auto"/>
              <w:ind w:left="150" w:right="105" w:firstLine="45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02.11.2023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Ձեր №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ԳՍ</w:t>
            </w:r>
            <w:r w:rsidRPr="00D52C3A">
              <w:rPr>
                <w:rFonts w:ascii="GHEA Grapalat" w:hAnsi="GHEA Grapalat" w:cs="GHEA Grapalat"/>
                <w:sz w:val="24"/>
                <w:szCs w:val="24"/>
                <w:lang w:val="hy-AM"/>
              </w:rPr>
              <w:t>//33520-2023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գրության` 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Հիվանդությունների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վերահսկման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կանխարգելման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ՊՈԱԿ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հանձնված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Երևան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քաղաքի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Արարատյան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4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հասցեում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գտնվող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«Քվանտ» ուսումնագիտական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արտադրական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կոոպերատիվին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օտարելու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F82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նշված անշարժ գույքը դիտարկվում է Կազմակերպության հեռանկարային զարգացման ծրագրերում, հետևաբար վերջինիս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օտարումը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D52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2C3A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67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514DE3" w14:textId="77777777" w:rsidR="00692878" w:rsidRDefault="00692878" w:rsidP="006928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Քննարկվել է։</w:t>
            </w:r>
          </w:p>
          <w:p w14:paraId="4E25EE62" w14:textId="77777777" w:rsidR="00692878" w:rsidRDefault="00692878" w:rsidP="006928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Առաջարկում ենք գույքի օտարման նպատակահարմարությունը քննարկել համապատասխան նախարարական կոմիտեում։</w:t>
            </w:r>
          </w:p>
          <w:p w14:paraId="2036F52D" w14:textId="77777777" w:rsidR="00E86911" w:rsidRDefault="00E86911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A44CF6" w:rsidRPr="00495206" w14:paraId="408E0F67" w14:textId="77777777" w:rsidTr="004C00F9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239DE94" w14:textId="77777777" w:rsidR="00A44CF6" w:rsidRPr="003A5E71" w:rsidRDefault="00A44CF6" w:rsidP="005C6EF6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A44C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«</w:t>
            </w:r>
            <w:r w:rsidR="005C6E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Քվանտ</w:t>
            </w:r>
            <w:r w:rsidRPr="00A44C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5C6E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վարժարան</w:t>
            </w: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11C9508" w14:textId="77777777" w:rsidR="00A44CF6" w:rsidRDefault="003B7C92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A44CF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.10.2023թ.</w:t>
            </w:r>
          </w:p>
        </w:tc>
      </w:tr>
      <w:tr w:rsidR="00A44CF6" w:rsidRPr="00495206" w14:paraId="5337B5D6" w14:textId="77777777" w:rsidTr="004C00F9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4F1B56F" w14:textId="77777777" w:rsidR="00A44CF6" w:rsidRPr="003A5E71" w:rsidRDefault="00A44CF6" w:rsidP="00394AB4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7CA33F2" w14:textId="77777777" w:rsidR="00A44CF6" w:rsidRDefault="00A44CF6" w:rsidP="003B7C9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B7C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36</w:t>
            </w:r>
          </w:p>
        </w:tc>
      </w:tr>
      <w:tr w:rsidR="006566B0" w:rsidRPr="00E44AB7" w14:paraId="28DCB47B" w14:textId="77777777" w:rsidTr="009417D4">
        <w:trPr>
          <w:trHeight w:val="351"/>
          <w:tblCellSpacing w:w="0" w:type="dxa"/>
          <w:jc w:val="center"/>
        </w:trPr>
        <w:tc>
          <w:tcPr>
            <w:tcW w:w="989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7B44D" w14:textId="77777777" w:rsidR="006566B0" w:rsidRPr="006566B0" w:rsidRDefault="006566B0" w:rsidP="006566B0">
            <w:pPr>
              <w:spacing w:after="0" w:line="360" w:lineRule="auto"/>
              <w:ind w:left="60" w:right="4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Նախագծի վերաբերյալ դիտողություններ և առաջարկություններ չկան։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D01492" w:rsidRPr="00D01492" w14:paraId="3C1ECE59" w14:textId="77777777" w:rsidTr="00D01492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604A99A" w14:textId="77777777" w:rsidR="00D01492" w:rsidRPr="00D01492" w:rsidRDefault="00D01492" w:rsidP="00D0149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D014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ՀՀ կրթության, գիտության, մշակույթի և սպորտի նախարարություն</w:t>
            </w: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BEB4765" w14:textId="77777777" w:rsidR="00D01492" w:rsidRDefault="00D01492" w:rsidP="00256E0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256E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.11.2023թ.</w:t>
            </w:r>
          </w:p>
        </w:tc>
      </w:tr>
      <w:tr w:rsidR="00D01492" w:rsidRPr="00D01492" w14:paraId="6C6EB77D" w14:textId="77777777" w:rsidTr="00D01492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4DF1277" w14:textId="77777777" w:rsidR="00D01492" w:rsidRPr="00D01492" w:rsidRDefault="00D01492" w:rsidP="00D0149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D40272" w14:textId="77777777" w:rsidR="00D01492" w:rsidRDefault="00D01492" w:rsidP="00256E0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014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56E0A" w:rsidRPr="00256E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01/20.1/31286-2023</w:t>
            </w:r>
          </w:p>
        </w:tc>
      </w:tr>
      <w:tr w:rsidR="00D01492" w:rsidRPr="00E44AB7" w14:paraId="5C84F274" w14:textId="77777777" w:rsidTr="00BC56C8">
        <w:trPr>
          <w:trHeight w:val="351"/>
          <w:tblCellSpacing w:w="0" w:type="dxa"/>
          <w:jc w:val="center"/>
        </w:trPr>
        <w:tc>
          <w:tcPr>
            <w:tcW w:w="62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821BC9" w14:textId="77777777" w:rsidR="00D01492" w:rsidRDefault="00256E0A" w:rsidP="00953515">
            <w:pPr>
              <w:spacing w:after="0" w:line="360" w:lineRule="auto"/>
              <w:ind w:left="150" w:right="135" w:firstLine="72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Կրթության, գիտության, մշակույթի և սպորտի նախարարությունը </w:t>
            </w:r>
            <w:r w:rsidR="00953515">
              <w:rPr>
                <w:rFonts w:ascii="GHEA Grapalat" w:hAnsi="GHEA Grapalat"/>
                <w:sz w:val="24"/>
                <w:szCs w:val="24"/>
                <w:lang w:val="hy-AM"/>
              </w:rPr>
              <w:t>ՀՀ ՏԿԵՆ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կոմիտեին ամրացված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771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Հիվանդությունների վերահսկման և կանխարգելման ազգային կենտրոն</w:t>
            </w:r>
            <w:r w:rsidRPr="00147714">
              <w:rPr>
                <w:rFonts w:ascii="GHEA Grapalat" w:hAnsi="GHEA Grapalat"/>
                <w:sz w:val="24"/>
                <w:szCs w:val="24"/>
                <w:lang w:val="hy-AM"/>
              </w:rPr>
              <w:t>» պետական ոչ առևտրային կազմակերպության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477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>անհատույց օգտագործման իրավունքով տրամադրված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պետական սեփականություն հանդիսացող, ք.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506F">
              <w:rPr>
                <w:rFonts w:ascii="GHEA Grapalat" w:hAnsi="GHEA Grapalat"/>
                <w:sz w:val="24"/>
                <w:szCs w:val="24"/>
                <w:lang w:val="hy-AM"/>
              </w:rPr>
              <w:t>Երևան,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Շենգավիթ, Արարատյան փողոց 4 </w:t>
            </w:r>
            <w:r w:rsidRPr="00A7506F">
              <w:rPr>
                <w:rFonts w:ascii="GHEA Grapalat" w:hAnsi="GHEA Grapalat"/>
                <w:sz w:val="24"/>
                <w:szCs w:val="24"/>
                <w:lang w:val="hy-AM"/>
              </w:rPr>
              <w:t>հասցեում գտնվող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750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569.5 քառ. մետր մակերեսով շենք-շինությունները, ինչպես նաև դրանց զբաղեցրած, օգտագործման ու սպասարկման համար հատկացված 0.055236 հեկտար մակերեսով հողամաս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վերցնելու և 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ուղղակի վաճառքի ձևով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«Քվանտ» ուսումնագիտական արտադրական կոոպերատիվին </w:t>
            </w:r>
            <w:r w:rsidRPr="00A823B0">
              <w:rPr>
                <w:rFonts w:ascii="GHEA Grapalat" w:hAnsi="GHEA Grapalat"/>
                <w:sz w:val="24"/>
                <w:szCs w:val="24"/>
                <w:lang w:val="hy-AM"/>
              </w:rPr>
              <w:t>օտարել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256E0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256E0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256E0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գույքն օտարելու մասին» 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առնչությամբ Կրթության, գիտության, մշակույթի և սպորտի նախարարությունն իր իրավասությունների շրջանակներում առաջարկություններ և դիտողություններ չունի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</w:tc>
        <w:tc>
          <w:tcPr>
            <w:tcW w:w="36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0E515" w14:textId="77777777" w:rsidR="00256E0A" w:rsidRDefault="00240BE8" w:rsidP="00256E0A">
            <w:pPr>
              <w:spacing w:after="0" w:line="360" w:lineRule="auto"/>
              <w:ind w:left="105" w:right="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     </w:t>
            </w:r>
          </w:p>
          <w:p w14:paraId="5611223B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6A5B15D6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43619BDE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12A5676C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6E7D508E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58884BE0" w14:textId="77777777" w:rsidR="000C7902" w:rsidRDefault="000C7902" w:rsidP="000C79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</w:p>
          <w:p w14:paraId="7FD3A69D" w14:textId="77777777" w:rsidR="000C7902" w:rsidRDefault="00BC2748" w:rsidP="00BC2748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  </w:t>
            </w:r>
            <w:r w:rsidR="000C790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Ընդունվել է ի գիտություն։</w:t>
            </w:r>
          </w:p>
          <w:p w14:paraId="75ABD7DB" w14:textId="77777777" w:rsidR="00247E49" w:rsidRDefault="00247E49" w:rsidP="00247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3563CC1" w14:textId="77777777"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CF1ADD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5472D"/>
    <w:multiLevelType w:val="hybridMultilevel"/>
    <w:tmpl w:val="7CCAF530"/>
    <w:lvl w:ilvl="0" w:tplc="E4900718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num w:numId="1" w16cid:durableId="918714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0104B"/>
    <w:rsid w:val="000155A7"/>
    <w:rsid w:val="00015C86"/>
    <w:rsid w:val="000314FA"/>
    <w:rsid w:val="00034E0C"/>
    <w:rsid w:val="000370CB"/>
    <w:rsid w:val="00037BDD"/>
    <w:rsid w:val="00071E18"/>
    <w:rsid w:val="00085DD5"/>
    <w:rsid w:val="00092735"/>
    <w:rsid w:val="000A3830"/>
    <w:rsid w:val="000B2BDA"/>
    <w:rsid w:val="000C7902"/>
    <w:rsid w:val="000D7415"/>
    <w:rsid w:val="000E1880"/>
    <w:rsid w:val="000F7C9E"/>
    <w:rsid w:val="001000EC"/>
    <w:rsid w:val="00121A18"/>
    <w:rsid w:val="001267FB"/>
    <w:rsid w:val="001273FF"/>
    <w:rsid w:val="001467D1"/>
    <w:rsid w:val="00154747"/>
    <w:rsid w:val="00166AE0"/>
    <w:rsid w:val="00167A6E"/>
    <w:rsid w:val="00195D11"/>
    <w:rsid w:val="001A4BD8"/>
    <w:rsid w:val="001C2DF5"/>
    <w:rsid w:val="001C4AA8"/>
    <w:rsid w:val="001C550A"/>
    <w:rsid w:val="001E7601"/>
    <w:rsid w:val="00201417"/>
    <w:rsid w:val="002059EC"/>
    <w:rsid w:val="00210A62"/>
    <w:rsid w:val="00240BE8"/>
    <w:rsid w:val="00247E49"/>
    <w:rsid w:val="00256E0A"/>
    <w:rsid w:val="00286FC6"/>
    <w:rsid w:val="002B6CC8"/>
    <w:rsid w:val="002B7A0B"/>
    <w:rsid w:val="002D21BF"/>
    <w:rsid w:val="002E6EE6"/>
    <w:rsid w:val="002F5FED"/>
    <w:rsid w:val="00320DC4"/>
    <w:rsid w:val="003257E5"/>
    <w:rsid w:val="00331055"/>
    <w:rsid w:val="003332DF"/>
    <w:rsid w:val="0034209E"/>
    <w:rsid w:val="00363BDC"/>
    <w:rsid w:val="00364596"/>
    <w:rsid w:val="00394AB4"/>
    <w:rsid w:val="00397B08"/>
    <w:rsid w:val="003B7C92"/>
    <w:rsid w:val="003C0056"/>
    <w:rsid w:val="003C4904"/>
    <w:rsid w:val="003D665C"/>
    <w:rsid w:val="003D7FEA"/>
    <w:rsid w:val="003E152E"/>
    <w:rsid w:val="003F1848"/>
    <w:rsid w:val="003F1E19"/>
    <w:rsid w:val="003F6207"/>
    <w:rsid w:val="003F71BC"/>
    <w:rsid w:val="004445B0"/>
    <w:rsid w:val="00495206"/>
    <w:rsid w:val="00497958"/>
    <w:rsid w:val="004A2928"/>
    <w:rsid w:val="004B2ACE"/>
    <w:rsid w:val="004C23DD"/>
    <w:rsid w:val="004C2EF0"/>
    <w:rsid w:val="004D1E12"/>
    <w:rsid w:val="004F1615"/>
    <w:rsid w:val="00527767"/>
    <w:rsid w:val="00530C35"/>
    <w:rsid w:val="00543260"/>
    <w:rsid w:val="005705AD"/>
    <w:rsid w:val="005733A8"/>
    <w:rsid w:val="005748EC"/>
    <w:rsid w:val="005A395B"/>
    <w:rsid w:val="005C67ED"/>
    <w:rsid w:val="005C6EF6"/>
    <w:rsid w:val="005C7762"/>
    <w:rsid w:val="005D5EA2"/>
    <w:rsid w:val="005E1E6D"/>
    <w:rsid w:val="005E6D6F"/>
    <w:rsid w:val="005F69DA"/>
    <w:rsid w:val="00640009"/>
    <w:rsid w:val="00647B9C"/>
    <w:rsid w:val="0065220E"/>
    <w:rsid w:val="006566B0"/>
    <w:rsid w:val="00656833"/>
    <w:rsid w:val="00673F67"/>
    <w:rsid w:val="00676AE5"/>
    <w:rsid w:val="006808E8"/>
    <w:rsid w:val="0068799E"/>
    <w:rsid w:val="00692878"/>
    <w:rsid w:val="006974E7"/>
    <w:rsid w:val="006A054F"/>
    <w:rsid w:val="006A3F76"/>
    <w:rsid w:val="006B41EE"/>
    <w:rsid w:val="006B6B27"/>
    <w:rsid w:val="006C2E83"/>
    <w:rsid w:val="00713633"/>
    <w:rsid w:val="007259A6"/>
    <w:rsid w:val="0073763E"/>
    <w:rsid w:val="00746823"/>
    <w:rsid w:val="00751CB5"/>
    <w:rsid w:val="007A419C"/>
    <w:rsid w:val="007B0103"/>
    <w:rsid w:val="007D0C18"/>
    <w:rsid w:val="007F3144"/>
    <w:rsid w:val="00810D11"/>
    <w:rsid w:val="00811CE7"/>
    <w:rsid w:val="0082395A"/>
    <w:rsid w:val="00831A7B"/>
    <w:rsid w:val="0086066B"/>
    <w:rsid w:val="00871794"/>
    <w:rsid w:val="00874183"/>
    <w:rsid w:val="00885F6E"/>
    <w:rsid w:val="008A29A3"/>
    <w:rsid w:val="008A3EE7"/>
    <w:rsid w:val="008D1BFE"/>
    <w:rsid w:val="008D3733"/>
    <w:rsid w:val="008F4F77"/>
    <w:rsid w:val="00906AE9"/>
    <w:rsid w:val="0091114F"/>
    <w:rsid w:val="009241B1"/>
    <w:rsid w:val="00953515"/>
    <w:rsid w:val="00956AE3"/>
    <w:rsid w:val="009656BB"/>
    <w:rsid w:val="009657DA"/>
    <w:rsid w:val="00973829"/>
    <w:rsid w:val="009A5F5E"/>
    <w:rsid w:val="009B00E1"/>
    <w:rsid w:val="009C161F"/>
    <w:rsid w:val="009D1623"/>
    <w:rsid w:val="009E133C"/>
    <w:rsid w:val="009E689B"/>
    <w:rsid w:val="009E68D4"/>
    <w:rsid w:val="009F7B7C"/>
    <w:rsid w:val="00A12150"/>
    <w:rsid w:val="00A13350"/>
    <w:rsid w:val="00A21A6F"/>
    <w:rsid w:val="00A44CF6"/>
    <w:rsid w:val="00A53DCA"/>
    <w:rsid w:val="00A54CFD"/>
    <w:rsid w:val="00A61FF6"/>
    <w:rsid w:val="00A66E95"/>
    <w:rsid w:val="00A719E5"/>
    <w:rsid w:val="00A73CED"/>
    <w:rsid w:val="00A870FC"/>
    <w:rsid w:val="00AF38C1"/>
    <w:rsid w:val="00AF3EC1"/>
    <w:rsid w:val="00AF4855"/>
    <w:rsid w:val="00B04B56"/>
    <w:rsid w:val="00B421A4"/>
    <w:rsid w:val="00B47AC3"/>
    <w:rsid w:val="00B87489"/>
    <w:rsid w:val="00BA6B61"/>
    <w:rsid w:val="00BC2748"/>
    <w:rsid w:val="00BC56C8"/>
    <w:rsid w:val="00BE3115"/>
    <w:rsid w:val="00BE6661"/>
    <w:rsid w:val="00BF1244"/>
    <w:rsid w:val="00BF2BA4"/>
    <w:rsid w:val="00BF49B4"/>
    <w:rsid w:val="00C12DC8"/>
    <w:rsid w:val="00C12F50"/>
    <w:rsid w:val="00C21ADA"/>
    <w:rsid w:val="00C26E84"/>
    <w:rsid w:val="00C3465D"/>
    <w:rsid w:val="00C34A8A"/>
    <w:rsid w:val="00C73B4A"/>
    <w:rsid w:val="00CA2F09"/>
    <w:rsid w:val="00CC3757"/>
    <w:rsid w:val="00CF1ADD"/>
    <w:rsid w:val="00D01492"/>
    <w:rsid w:val="00D01E76"/>
    <w:rsid w:val="00D053CD"/>
    <w:rsid w:val="00D12D91"/>
    <w:rsid w:val="00D32C7A"/>
    <w:rsid w:val="00D5195A"/>
    <w:rsid w:val="00D61B5C"/>
    <w:rsid w:val="00D62531"/>
    <w:rsid w:val="00D64FB6"/>
    <w:rsid w:val="00D95C39"/>
    <w:rsid w:val="00D97AB6"/>
    <w:rsid w:val="00DD6275"/>
    <w:rsid w:val="00DE0D6F"/>
    <w:rsid w:val="00E1087F"/>
    <w:rsid w:val="00E32A11"/>
    <w:rsid w:val="00E44AB7"/>
    <w:rsid w:val="00E66F48"/>
    <w:rsid w:val="00E7147D"/>
    <w:rsid w:val="00E75746"/>
    <w:rsid w:val="00E8634E"/>
    <w:rsid w:val="00E86911"/>
    <w:rsid w:val="00EB6007"/>
    <w:rsid w:val="00ED064A"/>
    <w:rsid w:val="00ED2D66"/>
    <w:rsid w:val="00ED7F6A"/>
    <w:rsid w:val="00EF0E85"/>
    <w:rsid w:val="00F12C08"/>
    <w:rsid w:val="00F14012"/>
    <w:rsid w:val="00F2398E"/>
    <w:rsid w:val="00F26373"/>
    <w:rsid w:val="00F43A90"/>
    <w:rsid w:val="00F46F9A"/>
    <w:rsid w:val="00F50680"/>
    <w:rsid w:val="00F56987"/>
    <w:rsid w:val="00F579DA"/>
    <w:rsid w:val="00F77BA9"/>
    <w:rsid w:val="00F849D4"/>
    <w:rsid w:val="00FB08F2"/>
    <w:rsid w:val="00FC1CFE"/>
    <w:rsid w:val="00FD02B8"/>
    <w:rsid w:val="00FD21EA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E0EE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No Spacing"/>
    <w:uiPriority w:val="1"/>
    <w:qFormat/>
    <w:rsid w:val="00E8691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5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F5DBF-128D-4653-8B09-B77EB2A9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684</Words>
  <Characters>3899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https://mul2-spm.gov.am/tasks/402632/oneclick/ampopatert.docx?token=4c2acdb23a626958e4ad651b871646eb</cp:keywords>
  <dc:description/>
  <cp:lastModifiedBy>User</cp:lastModifiedBy>
  <cp:revision>236</cp:revision>
  <dcterms:created xsi:type="dcterms:W3CDTF">2021-10-04T12:32:00Z</dcterms:created>
  <dcterms:modified xsi:type="dcterms:W3CDTF">2024-03-13T11:31:00Z</dcterms:modified>
</cp:coreProperties>
</file>