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68511" w14:textId="77777777" w:rsidR="000D13F8" w:rsidRDefault="000D13F8" w:rsidP="00890F44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</w:p>
    <w:p w14:paraId="6AF7A2A4" w14:textId="7BBBCDF1" w:rsidR="00BE2042" w:rsidRPr="00747CC8" w:rsidRDefault="006E4D9F" w:rsidP="006355A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747CC8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2881F4A2" w14:textId="0C623C47" w:rsidR="009C34D9" w:rsidRDefault="009C34D9" w:rsidP="006355A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de-DE" w:bidi="en-US"/>
        </w:rPr>
      </w:pPr>
      <w:r>
        <w:rPr>
          <w:rFonts w:ascii="GHEA Grapalat" w:hAnsi="GHEA Grapalat"/>
          <w:b/>
          <w:lang w:val="de-DE" w:bidi="en-US"/>
        </w:rPr>
        <w:t>«</w:t>
      </w:r>
      <w:r w:rsidRPr="009C34D9">
        <w:rPr>
          <w:rFonts w:ascii="GHEA Grapalat" w:hAnsi="GHEA Grapalat"/>
          <w:b/>
          <w:lang w:val="de-DE" w:bidi="en-US"/>
        </w:rPr>
        <w:t>ՀԱՅԱՍՏԱՆԻ ՀԱՆՐԱՊԵՏՈՒԹՅԱՆ 2024 ԹՎԱԿԱՆԻ ՊԵՏԱԿԱՆ ԲՅՈՒՋԵԻ ՄԱՍԻՆ» ՀԱՅԱՍՏԱՆԻ ՀԱՆՐԱՊԵՏՈՒԹՅԱՆ ՕՐԵՆՔՈՒՄ ՎԵՐԱԲԱՇԽՈՒՄ, ՓՈՓՈԽՈՒԹՅՈՒՆՆԵՐ</w:t>
      </w:r>
      <w:r>
        <w:rPr>
          <w:rFonts w:ascii="GHEA Grapalat" w:hAnsi="GHEA Grapalat"/>
          <w:b/>
          <w:lang w:val="de-DE" w:bidi="en-US"/>
        </w:rPr>
        <w:t xml:space="preserve"> </w:t>
      </w:r>
      <w:r w:rsidRPr="009C34D9">
        <w:rPr>
          <w:rFonts w:ascii="GHEA Grapalat" w:hAnsi="GHEA Grapalat"/>
          <w:b/>
          <w:lang w:val="de-DE" w:bidi="en-US"/>
        </w:rPr>
        <w:t>ԵՎ ՀԱՅԱՍՏԱՆԻ ՀԱՆՐԱՊԵՏՈՒԹՅԱՆ ԿԱՌԱՎԱՐՈՒԹՅԱՆ 2023 ԹՎԱԿԱՆԻ ԴԵԿՏԵՄԲԵՐԻ 28-Ի N 2323-Ն ՈՐՈՇՄԱՆ ՄԵՋ ՓՈՓՈԽՈՒԹՅՈՒՆՆԵՐ ՈՒ ԼՐԱՑՈՒՄՆԵՐ ԿԱՏԱՐԵԼՈՒ ՄԱՍԻՆ</w:t>
      </w:r>
      <w:r>
        <w:rPr>
          <w:rFonts w:ascii="GHEA Grapalat" w:hAnsi="GHEA Grapalat"/>
          <w:b/>
          <w:lang w:val="de-DE" w:bidi="en-US"/>
        </w:rPr>
        <w:t>»</w:t>
      </w:r>
    </w:p>
    <w:p w14:paraId="2C864E7D" w14:textId="22761EA2" w:rsidR="00F13122" w:rsidRPr="009C34D9" w:rsidRDefault="004052F6" w:rsidP="006355A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 Unicode"/>
          <w:b/>
          <w:bCs/>
          <w:lang w:val="de-DE"/>
        </w:rPr>
      </w:pPr>
      <w:r w:rsidRPr="00747CC8">
        <w:rPr>
          <w:rStyle w:val="Strong"/>
          <w:rFonts w:ascii="GHEA Grapalat" w:hAnsi="GHEA Grapalat" w:cs="Arial"/>
          <w:color w:val="000000"/>
        </w:rPr>
        <w:t>ԿԱՌԱՎԱՐՈՒԹՅԱՆ</w:t>
      </w:r>
      <w:r w:rsidRPr="009C34D9">
        <w:rPr>
          <w:rStyle w:val="Strong"/>
          <w:rFonts w:ascii="GHEA Grapalat" w:hAnsi="GHEA Grapalat" w:cs="Arial"/>
          <w:color w:val="000000"/>
          <w:lang w:val="de-DE"/>
        </w:rPr>
        <w:t xml:space="preserve"> </w:t>
      </w:r>
      <w:r w:rsidR="00F13122" w:rsidRPr="00747CC8">
        <w:rPr>
          <w:rFonts w:ascii="GHEA Grapalat" w:hAnsi="GHEA Grapalat" w:cs="Arial Unicode"/>
          <w:b/>
          <w:bCs/>
          <w:lang w:val="hy-AM"/>
        </w:rPr>
        <w:t xml:space="preserve">ՈՐՈՇՄԱՆ ՆԱԽԱԳԾԻ </w:t>
      </w:r>
    </w:p>
    <w:p w14:paraId="168E6BD9" w14:textId="77777777" w:rsidR="004275B2" w:rsidRPr="009C34D9" w:rsidRDefault="004275B2" w:rsidP="006355A2">
      <w:pPr>
        <w:pStyle w:val="NormalWeb"/>
        <w:spacing w:before="0" w:beforeAutospacing="0" w:after="0" w:afterAutospacing="0" w:line="360" w:lineRule="auto"/>
        <w:rPr>
          <w:rFonts w:ascii="GHEA Grapalat" w:hAnsi="GHEA Grapalat" w:cs="Sylfaen"/>
          <w:b/>
          <w:lang w:val="de-DE"/>
        </w:rPr>
      </w:pPr>
    </w:p>
    <w:tbl>
      <w:tblPr>
        <w:tblStyle w:val="TableGrid"/>
        <w:tblpPr w:leftFromText="180" w:rightFromText="180" w:vertAnchor="text" w:tblpX="-707" w:tblpY="1"/>
        <w:tblOverlap w:val="never"/>
        <w:tblW w:w="14778" w:type="dxa"/>
        <w:tblLayout w:type="fixed"/>
        <w:tblLook w:val="04A0" w:firstRow="1" w:lastRow="0" w:firstColumn="1" w:lastColumn="0" w:noHBand="0" w:noVBand="1"/>
      </w:tblPr>
      <w:tblGrid>
        <w:gridCol w:w="7668"/>
        <w:gridCol w:w="7110"/>
      </w:tblGrid>
      <w:tr w:rsidR="001536E7" w:rsidRPr="00022EDD" w14:paraId="2373197A" w14:textId="77777777" w:rsidTr="00D5117A">
        <w:trPr>
          <w:trHeight w:val="841"/>
        </w:trPr>
        <w:tc>
          <w:tcPr>
            <w:tcW w:w="7668" w:type="dxa"/>
            <w:shd w:val="clear" w:color="auto" w:fill="BFBFBF" w:themeFill="background1" w:themeFillShade="BF"/>
          </w:tcPr>
          <w:p w14:paraId="0262D49E" w14:textId="44608488" w:rsidR="001536E7" w:rsidRPr="00747CC8" w:rsidRDefault="001536E7" w:rsidP="006355A2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line="360" w:lineRule="auto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7CC8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7110" w:type="dxa"/>
            <w:shd w:val="clear" w:color="auto" w:fill="BFBFBF" w:themeFill="background1" w:themeFillShade="BF"/>
          </w:tcPr>
          <w:p w14:paraId="24836BEB" w14:textId="5CA20C9D" w:rsidR="001536E7" w:rsidRPr="00310974" w:rsidRDefault="00022EDD" w:rsidP="006355A2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13</w:t>
            </w:r>
            <w:r w:rsidR="00310974" w:rsidRPr="0031097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02.2024</w:t>
            </w:r>
            <w:r w:rsidR="001536E7" w:rsidRPr="0031097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թ.</w:t>
            </w:r>
          </w:p>
          <w:p w14:paraId="60CFEAE4" w14:textId="0F8E50E1" w:rsidR="001536E7" w:rsidRPr="00310974" w:rsidRDefault="001536E7" w:rsidP="006355A2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1097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N</w:t>
            </w:r>
            <w:r w:rsidR="00BC32C2" w:rsidRPr="00310974">
              <w:rPr>
                <w:lang w:val="hy-AM"/>
              </w:rPr>
              <w:t xml:space="preserve"> </w:t>
            </w:r>
            <w:r w:rsidR="00CE061F" w:rsidRPr="00310974">
              <w:rPr>
                <w:lang w:val="hy-AM"/>
              </w:rPr>
              <w:t xml:space="preserve"> </w:t>
            </w:r>
            <w:r w:rsidR="00B76EE5" w:rsidRPr="00310974">
              <w:rPr>
                <w:lang w:val="hy-AM"/>
              </w:rPr>
              <w:t xml:space="preserve"> </w:t>
            </w:r>
            <w:r w:rsidR="00022EDD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01/9-2/3121</w:t>
            </w:r>
          </w:p>
        </w:tc>
      </w:tr>
      <w:tr w:rsidR="000D13F8" w:rsidRPr="00BB0953" w14:paraId="6FC2AE72" w14:textId="77777777" w:rsidTr="00852BCC">
        <w:trPr>
          <w:trHeight w:val="563"/>
        </w:trPr>
        <w:tc>
          <w:tcPr>
            <w:tcW w:w="7668" w:type="dxa"/>
          </w:tcPr>
          <w:p w14:paraId="4A106C74" w14:textId="77777777" w:rsidR="000D13F8" w:rsidRDefault="000144D2" w:rsidP="006355A2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0144D2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Ձեր 01.02.2024թ. N 1/01.3/1088-2024 գրությամբ ներկայացված ՀՀ կառավարության ««Հայաստանի Հանրապետության 2024 թվականի պետական բյուջեի մասին» Հայաստանի Հանրապետության օրենքում վերաբաշխում, փոփոխություններ ու լրացումներ, և Հայաստանի Հանրապետության կառավարության 2023 թվականի դեկտեմբերի 28-ի N 2323-Ն որոշման մեջ փոփոխություններ ու լրացումներ կատարելու մասին» որոշման նախագծի վերաբերյալ հայտնում ենք հետևյալը.</w:t>
            </w:r>
          </w:p>
          <w:p w14:paraId="160B6787" w14:textId="586C33EA" w:rsidR="00DC21D7" w:rsidRPr="00632F54" w:rsidRDefault="00DC21D7" w:rsidP="006355A2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</w:p>
        </w:tc>
        <w:tc>
          <w:tcPr>
            <w:tcW w:w="7110" w:type="dxa"/>
          </w:tcPr>
          <w:p w14:paraId="4E8F6FD9" w14:textId="7E335A04" w:rsidR="000D13F8" w:rsidRPr="000D13F8" w:rsidRDefault="000D13F8" w:rsidP="006355A2">
            <w:pPr>
              <w:pStyle w:val="ListParagraph"/>
              <w:spacing w:line="360" w:lineRule="auto"/>
              <w:ind w:left="13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BB0953" w:rsidRPr="008E58F9" w14:paraId="15CA0406" w14:textId="77777777" w:rsidTr="00852BCC">
        <w:trPr>
          <w:trHeight w:val="563"/>
        </w:trPr>
        <w:tc>
          <w:tcPr>
            <w:tcW w:w="7668" w:type="dxa"/>
          </w:tcPr>
          <w:p w14:paraId="5D208A72" w14:textId="77777777" w:rsidR="00BB0953" w:rsidRPr="000144D2" w:rsidRDefault="00BB0953" w:rsidP="006355A2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0144D2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Էկոպարեկային ծառայության ստեղծմամբ պայմանավորված, որի շրջանակներում նախատեսվում էր բնության հատուկ պահպանվող տարածքների 6 ՊՈԱԿ-ների և «Հայանտառ» ՊՈԱԿ-ի պահպանության բաժնի հաստիքների տեղափոխում </w:t>
            </w:r>
            <w:r w:rsidRPr="000144D2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էկոպարեկային ծառայություն, Նախագծով առաջարկվում է 2024 թվականի պետական բյուջեով այդ ՊՈԱԿ-ների գծով նախատեսված դրամաշնորհային միջոցներից (հատիքների աշխատավարձի ֆոնդի և պահպանությանն ուղղված այլ ծախսերից) 1,512.0 մլն դրամ գումար վերաբաշխել Էկոպարեկային ծառայությանը և 1173 «Անտառների կառավարում» ծրագրի` 11002 «Անտառպահպանական ծառայություններ», 11003  «Անտառների կադաստրի վարում», 11004 «Անտառների վնասակար օրգանիզմների դեմ պայքար» և 32001 «Անտառվերականգնման և անտառապատման աշխատանքներ» միջոցառումների կատարող Անտառային կոմիտեի փոխարեն սահմանել շրջակա միջավայրի նախարարությանը։</w:t>
            </w:r>
          </w:p>
          <w:p w14:paraId="446C16A6" w14:textId="77777777" w:rsidR="00BB0953" w:rsidRPr="00B42DA0" w:rsidRDefault="00BB0953" w:rsidP="006355A2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</w:pPr>
            <w:r w:rsidRPr="000144D2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Այս կապակցությամբ հայտնում ենք, որ նախագծով ներկայացված նվազեցումները հնարավոր չէ կատարել այդ նախագծում ներառված ծախսային միջոցառումների՝ պայմանագրային պարտավորություններով ծանրաբեռնվածության և </w:t>
            </w:r>
            <w:r w:rsidRPr="000144D2">
              <w:rPr>
                <w:rFonts w:ascii="Calibri" w:eastAsia="NSimSun" w:hAnsi="Calibri" w:cs="Calibri"/>
                <w:color w:val="000000"/>
                <w:kern w:val="2"/>
                <w:sz w:val="24"/>
                <w:szCs w:val="24"/>
                <w:lang w:val="hy-AM" w:eastAsia="zh-CN" w:bidi="hi-IN"/>
              </w:rPr>
              <w:t> </w:t>
            </w:r>
            <w:r w:rsidRPr="000144D2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համապատասխան կարգադրիչի կողմից </w:t>
            </w:r>
            <w:r w:rsidRPr="00B42DA0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գնումների անվանացանկում</w:t>
            </w:r>
            <w:r w:rsidRPr="00B42DA0">
              <w:rPr>
                <w:rFonts w:ascii="Calibri" w:eastAsia="NSimSun" w:hAnsi="Calibri" w:cs="Calibri"/>
                <w:kern w:val="2"/>
                <w:sz w:val="24"/>
                <w:szCs w:val="24"/>
                <w:lang w:val="hy-AM" w:eastAsia="zh-CN" w:bidi="hi-IN"/>
              </w:rPr>
              <w:t> </w:t>
            </w:r>
            <w:r w:rsidRPr="00B42DA0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 պակասեցումները չկատարելու պատճառով։</w:t>
            </w:r>
          </w:p>
          <w:p w14:paraId="1C9BDF95" w14:textId="77777777" w:rsidR="00BB0953" w:rsidRPr="000D13F8" w:rsidRDefault="00BB0953" w:rsidP="006355A2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</w:p>
        </w:tc>
        <w:tc>
          <w:tcPr>
            <w:tcW w:w="7110" w:type="dxa"/>
          </w:tcPr>
          <w:p w14:paraId="521B4E9C" w14:textId="77777777" w:rsidR="00BB0953" w:rsidRDefault="00BB0953" w:rsidP="006355A2">
            <w:pPr>
              <w:pStyle w:val="ListParagraph"/>
              <w:spacing w:line="360" w:lineRule="auto"/>
              <w:ind w:left="0" w:firstLine="41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CA39B4C" w14:textId="77777777" w:rsidR="00BB0953" w:rsidRDefault="00BB0953" w:rsidP="006355A2">
            <w:pPr>
              <w:pStyle w:val="ListParagraph"/>
              <w:spacing w:line="360" w:lineRule="auto"/>
              <w:ind w:left="0" w:firstLine="41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14:paraId="22DD1060" w14:textId="43892494" w:rsidR="00BB0953" w:rsidRPr="00B42DA0" w:rsidRDefault="00BB0953" w:rsidP="006355A2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են համապատասխան փոփոխություններ։</w:t>
            </w:r>
            <w:r w:rsidR="00B44D5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42DA0">
              <w:rPr>
                <w:rFonts w:ascii="GHEA Grapalat" w:hAnsi="GHEA Grapalat" w:cs="Sylfaen"/>
                <w:sz w:val="24"/>
                <w:szCs w:val="24"/>
                <w:lang w:val="hy-AM"/>
              </w:rPr>
              <w:t>գ</w:t>
            </w:r>
            <w:r w:rsidR="00B44D5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նումների անվանացանկում իրականացված </w:t>
            </w:r>
            <w:r w:rsidR="00B44D5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պակասեցումների</w:t>
            </w:r>
          </w:p>
        </w:tc>
      </w:tr>
      <w:tr w:rsidR="00BB0953" w:rsidRPr="009C34D9" w14:paraId="3B3E4593" w14:textId="77777777" w:rsidTr="00852BCC">
        <w:trPr>
          <w:trHeight w:val="563"/>
        </w:trPr>
        <w:tc>
          <w:tcPr>
            <w:tcW w:w="7668" w:type="dxa"/>
          </w:tcPr>
          <w:p w14:paraId="3E81E7DB" w14:textId="77777777" w:rsidR="00BB0953" w:rsidRDefault="00BB0953" w:rsidP="006355A2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0144D2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Բացի այդ, Նախագծին կից ներկայացվել է ՊՈԱԿ-ների 2024 թ. պետական բյուջեով հաստատված դրամաշնորհային գումարներից նվազեցման վերաբերյալ տեղեկանքը բացարձակ թվերուվ՝ ընդամենը ներկայացնելով պահպանություն իրականացնող աշխատակիցների աշխատավարձը և </w:t>
            </w:r>
            <w:r w:rsidRPr="000144D2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 xml:space="preserve">պահպանությանն ուղղված այլ ծախսեր: Մինչդեռ վերոնշյալ իրողություններով պայմանավորված հստակ գնահատումներ իրականացնելու նպատակով անհրաժեշտ է ներկայացնել ՊՈԱԿ-ների փոփոխման ենթակա </w:t>
            </w:r>
            <w:r w:rsidRPr="0068485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նախահաշիվները</w:t>
            </w:r>
            <w:r w:rsidRPr="000144D2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՝ յուրաքանչյուր ծախսային հոդվածի գծով համապատասխան հաշվարկ հիմնավորումներով:</w:t>
            </w:r>
          </w:p>
          <w:p w14:paraId="2D4F1BA8" w14:textId="45072777" w:rsidR="00576A3B" w:rsidRPr="000D13F8" w:rsidRDefault="00576A3B" w:rsidP="006355A2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</w:p>
        </w:tc>
        <w:tc>
          <w:tcPr>
            <w:tcW w:w="7110" w:type="dxa"/>
          </w:tcPr>
          <w:p w14:paraId="4DC31D4D" w14:textId="772D6953" w:rsidR="00BB0953" w:rsidRDefault="008E58F9" w:rsidP="006355A2">
            <w:pPr>
              <w:pStyle w:val="ListParagraph"/>
              <w:spacing w:line="360" w:lineRule="auto"/>
              <w:ind w:left="0" w:firstLine="41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 </w:t>
            </w:r>
            <w:r w:rsidR="00684854">
              <w:rPr>
                <w:rFonts w:ascii="GHEA Grapalat" w:hAnsi="GHEA Grapalat" w:cs="Sylfaen"/>
                <w:sz w:val="24"/>
                <w:szCs w:val="24"/>
                <w:lang w:val="hy-AM"/>
              </w:rPr>
              <w:t>Չի ընդունվել</w:t>
            </w:r>
          </w:p>
          <w:p w14:paraId="4F437A02" w14:textId="77777777" w:rsidR="009B7E1B" w:rsidRPr="00DC21D7" w:rsidRDefault="009B7E1B" w:rsidP="006355A2">
            <w:pPr>
              <w:pStyle w:val="ListParagraph"/>
              <w:spacing w:line="360" w:lineRule="auto"/>
              <w:ind w:left="0" w:firstLine="41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70DA527" w14:textId="43215918" w:rsidR="003A5EE2" w:rsidRPr="00684854" w:rsidRDefault="00684854" w:rsidP="006355A2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ՇՄՆ բնության հատուկ պահպանվող տարածքների պահպանություն իրականացնող</w:t>
            </w:r>
            <w:r w:rsidRPr="0068485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ՊՈԱԿ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-</w:t>
            </w:r>
            <w:r w:rsidRPr="0068485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ների 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ֆինանսատնտե</w:t>
            </w:r>
            <w:r w:rsidRPr="0068485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սական 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գործունեությա</w:t>
            </w:r>
            <w:r w:rsidRPr="0068485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ն նախահաշիվների </w:t>
            </w:r>
            <w:r w:rsidRPr="0068485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 xml:space="preserve">եկամտային մասերը գոյանում են 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պետական բյուջեով հատկացված</w:t>
            </w:r>
            <w:r w:rsidRPr="0068485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դրամաշնորհներից, ձեռնարկատիրական եկամուտներից և միջազգային դոնոր Կովկասի բնության հիմնադրամի (ԿԲՀ) աջակցության նպատակով </w:t>
            </w:r>
            <w:r w:rsidRPr="00684854">
              <w:rPr>
                <w:rFonts w:ascii="Calibri" w:eastAsia="NSimSun" w:hAnsi="Calibri" w:cs="Calibri"/>
                <w:color w:val="000000"/>
                <w:kern w:val="2"/>
                <w:sz w:val="24"/>
                <w:szCs w:val="24"/>
                <w:lang w:val="hy-AM" w:eastAsia="zh-CN" w:bidi="hi-IN"/>
              </w:rPr>
              <w:t> </w:t>
            </w:r>
            <w:r w:rsidRPr="0068485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հատկացված միջոցներից։ Նշվածներից բյուջետային դրամաշնորհների հաշվին ֆինանսավորվում են </w:t>
            </w:r>
            <w:r w:rsidRPr="00684854">
              <w:rPr>
                <w:rFonts w:ascii="Calibri" w:eastAsia="NSimSun" w:hAnsi="Calibri" w:cs="Calibri"/>
                <w:color w:val="000000"/>
                <w:kern w:val="2"/>
                <w:sz w:val="24"/>
                <w:szCs w:val="24"/>
                <w:lang w:val="hy-AM" w:eastAsia="zh-CN" w:bidi="hi-IN"/>
              </w:rPr>
              <w:t> </w:t>
            </w:r>
            <w:r w:rsidRPr="0068485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ՊՈԱԿ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-</w:t>
            </w:r>
            <w:r w:rsidRPr="0068485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ների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68485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աշխատողների աշխատավարձերը, իսկ պահպանման մնացած ծախսերը ֆինանսավորվում են մյուս երկու աղբյուրների հաշվին։</w:t>
            </w:r>
            <w:r w:rsidRPr="0068485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br/>
            </w:r>
            <w:r w:rsidRPr="00684854">
              <w:rPr>
                <w:rFonts w:ascii="Calibri" w:eastAsia="NSimSun" w:hAnsi="Calibri" w:cs="Calibri"/>
                <w:color w:val="000000"/>
                <w:kern w:val="2"/>
                <w:sz w:val="24"/>
                <w:szCs w:val="24"/>
                <w:lang w:val="hy-AM" w:eastAsia="zh-CN" w:bidi="hi-IN"/>
              </w:rPr>
              <w:t> </w:t>
            </w:r>
            <w:r w:rsidRPr="0068485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Հաշվի առնելով, որ էկոպարեկային ծառայության ստեղծմամբ պայմանավորված ՊՈԱԿ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-</w:t>
            </w:r>
            <w:r w:rsidRPr="0068485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ների պահպանության գործառույթներ իրականացնող անձնակազմը տեղափոխվել է էկոպարեկային ծառայություն և սահմանվել է նրանց գործող վարձատրության պահպանման պահանջ, ներկայացված նախագծով ՊՈԱԿ-ների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68485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դրամաշնորհային հատկացումներից</w:t>
            </w:r>
            <w:r w:rsidR="006355A2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մեծամասամբ</w:t>
            </w:r>
            <w:r w:rsidRPr="0068485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պակասեցվում են տեղափոխված աշխատակիցների աշխատավարձի ֆոնդը և դրան համապատասխան ԱԱՀ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-</w:t>
            </w:r>
            <w:r w:rsidRPr="0068485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ի չափը։</w:t>
            </w:r>
          </w:p>
          <w:p w14:paraId="4EE4D14D" w14:textId="0ACA1ED6" w:rsidR="003A5EE2" w:rsidRPr="003A5EE2" w:rsidRDefault="003A5EE2" w:rsidP="006355A2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0144D2" w:rsidRPr="009C34D9" w14:paraId="4ADA519A" w14:textId="77777777" w:rsidTr="00852BCC">
        <w:trPr>
          <w:trHeight w:val="563"/>
        </w:trPr>
        <w:tc>
          <w:tcPr>
            <w:tcW w:w="7668" w:type="dxa"/>
          </w:tcPr>
          <w:p w14:paraId="61F129C8" w14:textId="77777777" w:rsidR="000144D2" w:rsidRPr="000144D2" w:rsidRDefault="000144D2" w:rsidP="006355A2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0144D2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Նախագծի վերաբեյալ առկա են որոշակի այլ դիտարկումներ ևս, մասնավորապես.</w:t>
            </w:r>
          </w:p>
          <w:p w14:paraId="1A302BA5" w14:textId="77777777" w:rsidR="000144D2" w:rsidRDefault="000144D2" w:rsidP="006355A2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0144D2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- Նկատի ունենալով, որ նախագծին կից հավելված 2-ում ՀՀ շրջակա միջավայրի նախարարության 1173 ծրագրի 11001 միջոցառման շրջանակում բյուջետային ծախսերի տնտեսագիտական դասակարգման Տրանսպորտային նյութեր» </w:t>
            </w:r>
            <w:r w:rsidRPr="000144D2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 xml:space="preserve">հոդվածով նախատեսվում է իրականացնել ֆինանսական միջոցների ավելացում, անհրաժեշտ է հիշյալ փոփոխությունը արտացոլել </w:t>
            </w:r>
            <w:r w:rsidRPr="00F30BA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նաև գնումների պլանում:</w:t>
            </w:r>
          </w:p>
          <w:p w14:paraId="1A405140" w14:textId="159898F2" w:rsidR="00576A3B" w:rsidRPr="000D13F8" w:rsidRDefault="00576A3B" w:rsidP="006355A2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</w:p>
        </w:tc>
        <w:tc>
          <w:tcPr>
            <w:tcW w:w="7110" w:type="dxa"/>
          </w:tcPr>
          <w:p w14:paraId="25D83654" w14:textId="77777777" w:rsidR="00BB0953" w:rsidRDefault="00BB0953" w:rsidP="006355A2">
            <w:pPr>
              <w:pStyle w:val="ListParagraph"/>
              <w:spacing w:line="360" w:lineRule="auto"/>
              <w:ind w:firstLine="41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861A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3079C72A" w14:textId="4FD072D9" w:rsidR="000144D2" w:rsidRDefault="00BB0953" w:rsidP="006355A2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Հավելված N 2-ում կատարվել է փոփոխություն, </w:t>
            </w:r>
            <w:r w:rsidRPr="000144D2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1173 ծրագրի 11001 միջոցառման շրջանակում բյուջետային ծախսերի տնտեսագիտական դասակարգման Տրանսպորտային նյութեր» հոդվածով 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նախատեսված 43,2 մլն․դրամ գումարը տեղափոխվել է նույն միջոցառման </w:t>
            </w:r>
            <w:r w:rsidR="00576A3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BB095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="00576A3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«</w:t>
            </w:r>
            <w:r w:rsidRPr="00BB095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Աշխատողների աշխատավարձեր և հավելավճարներ</w:t>
            </w:r>
            <w:r w:rsidR="00576A3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»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հոդված</w:t>
            </w:r>
            <w:r w:rsidR="00576A3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, ինչի հետևանքով գնումների պլանում փոփոխությունների կարիքը բացակայում է։</w:t>
            </w:r>
          </w:p>
        </w:tc>
      </w:tr>
      <w:tr w:rsidR="000144D2" w:rsidRPr="009C34D9" w14:paraId="0351B93B" w14:textId="77777777" w:rsidTr="00852BCC">
        <w:trPr>
          <w:trHeight w:val="563"/>
        </w:trPr>
        <w:tc>
          <w:tcPr>
            <w:tcW w:w="7668" w:type="dxa"/>
          </w:tcPr>
          <w:p w14:paraId="4289BA0C" w14:textId="77777777" w:rsidR="000144D2" w:rsidRDefault="000144D2" w:rsidP="006355A2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0144D2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- Հաշվի առնելով, որ անտառային տարածքների պահպանության գործառույթները վերապահվել են Էկոպարեկային ծառայությանը, իսկ «Հայանտառ» ՊՈԱԿ-ին վերապահվել է անտառների կառավարումը (պաշտպանությունը), անհրաժեշտություն է առաջանում խմբագրել նաև 1173 ծրագրի «11002 Անտառպահպանական ծառայություններ» միջոցառման անվանումը և նկարագրությունը:</w:t>
            </w:r>
          </w:p>
          <w:p w14:paraId="4D82D994" w14:textId="77777777" w:rsidR="005736C8" w:rsidRDefault="005736C8" w:rsidP="006355A2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</w:p>
          <w:p w14:paraId="464C7190" w14:textId="38B3319B" w:rsidR="005736C8" w:rsidRPr="000D13F8" w:rsidRDefault="005736C8" w:rsidP="006355A2">
            <w:pPr>
              <w:spacing w:line="360" w:lineRule="auto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</w:p>
        </w:tc>
        <w:tc>
          <w:tcPr>
            <w:tcW w:w="7110" w:type="dxa"/>
          </w:tcPr>
          <w:p w14:paraId="711BCB02" w14:textId="77777777" w:rsidR="005736C8" w:rsidRDefault="005736C8" w:rsidP="006355A2">
            <w:pPr>
              <w:pStyle w:val="ListParagraph"/>
              <w:spacing w:line="360" w:lineRule="auto"/>
              <w:ind w:firstLine="41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861A1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14:paraId="051CF104" w14:textId="77777777" w:rsidR="006355A2" w:rsidRDefault="006355A2" w:rsidP="006355A2">
            <w:pPr>
              <w:pStyle w:val="ListParagraph"/>
              <w:spacing w:line="360" w:lineRule="auto"/>
              <w:ind w:firstLine="41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DAD7AEC" w14:textId="13CCEFBE" w:rsidR="000144D2" w:rsidRDefault="005736C8" w:rsidP="006355A2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144D2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1173 ծրագրի «11002 Անտառպահպանական ծառայություններ» միջոցառման անվանումը և նկարագրությունը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խմբագրվել է և համապատասխանեցվել է </w:t>
            </w:r>
            <w:r w:rsidRPr="000144D2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«Հայանտառ» ՊՈԱԿ-ին 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վերապահված լիազորություններին</w:t>
            </w:r>
            <w:r w:rsidRPr="000144D2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</w:p>
        </w:tc>
      </w:tr>
      <w:tr w:rsidR="000144D2" w:rsidRPr="009C34D9" w14:paraId="3730BC4A" w14:textId="77777777" w:rsidTr="00852BCC">
        <w:trPr>
          <w:trHeight w:val="563"/>
        </w:trPr>
        <w:tc>
          <w:tcPr>
            <w:tcW w:w="7668" w:type="dxa"/>
          </w:tcPr>
          <w:p w14:paraId="07192CAB" w14:textId="77777777" w:rsidR="000144D2" w:rsidRDefault="000144D2" w:rsidP="006355A2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0144D2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Հստակեցման անհրաժեշտություն ունի Նախագծի NN 1-4 հավելվածներով 1173 ծրագրի գծով վերաբաշխման ենթակա միջոցառումների միջև առկա անհամապատասխանությունը, քանի որ NN 1, 2 և 4 հավելվածներով 841.3 մլն դրամ գումարի վերաբաշխումը նախատեսվում է իրականացնել 1173 ծրագրի 11002 միջոցառումից, իսկ N3 հավելվածում՝ 32001 միջոցառումից:</w:t>
            </w:r>
          </w:p>
          <w:p w14:paraId="02468567" w14:textId="26117744" w:rsidR="00311995" w:rsidRPr="000D13F8" w:rsidRDefault="00311995" w:rsidP="006355A2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</w:p>
        </w:tc>
        <w:tc>
          <w:tcPr>
            <w:tcW w:w="7110" w:type="dxa"/>
          </w:tcPr>
          <w:p w14:paraId="786E4B73" w14:textId="766F3C70" w:rsidR="00F861A1" w:rsidRDefault="00F861A1" w:rsidP="006355A2">
            <w:pPr>
              <w:pStyle w:val="ListParagraph"/>
              <w:spacing w:line="360" w:lineRule="auto"/>
              <w:ind w:firstLine="41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861A1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14:paraId="246E833F" w14:textId="77777777" w:rsidR="00F861A1" w:rsidRPr="00F861A1" w:rsidRDefault="00F861A1" w:rsidP="006355A2">
            <w:pPr>
              <w:pStyle w:val="ListParagraph"/>
              <w:spacing w:line="360" w:lineRule="auto"/>
              <w:ind w:firstLine="41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6787BC2" w14:textId="1F3BAA0C" w:rsidR="000144D2" w:rsidRDefault="00F861A1" w:rsidP="006355A2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N3 հավելվածներում  առկա անհամապատասխանությունները</w:t>
            </w:r>
            <w:r w:rsidRPr="00F861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շտկվել են</w:t>
            </w:r>
            <w:r w:rsidRPr="00F861A1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</w:tr>
      <w:tr w:rsidR="007C45B4" w:rsidRPr="00022EDD" w14:paraId="1F99E889" w14:textId="77777777" w:rsidTr="00C47D72">
        <w:trPr>
          <w:trHeight w:val="797"/>
        </w:trPr>
        <w:tc>
          <w:tcPr>
            <w:tcW w:w="7668" w:type="dxa"/>
            <w:shd w:val="clear" w:color="auto" w:fill="BFBFBF" w:themeFill="background1" w:themeFillShade="BF"/>
          </w:tcPr>
          <w:p w14:paraId="1AADD22C" w14:textId="069ABB08" w:rsidR="007C45B4" w:rsidRPr="00311995" w:rsidRDefault="007C45B4" w:rsidP="006355A2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line="360" w:lineRule="auto"/>
              <w:contextualSpacing w:val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1199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Բնապահպանության և ընդերքի տեսչական մարմին</w:t>
            </w:r>
          </w:p>
        </w:tc>
        <w:tc>
          <w:tcPr>
            <w:tcW w:w="7110" w:type="dxa"/>
            <w:shd w:val="clear" w:color="auto" w:fill="BFBFBF" w:themeFill="background1" w:themeFillShade="BF"/>
          </w:tcPr>
          <w:p w14:paraId="1964A8A5" w14:textId="3CBC10A1" w:rsidR="007C45B4" w:rsidRPr="00311995" w:rsidRDefault="007C45B4" w:rsidP="006355A2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311995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14.02.2024թ.</w:t>
            </w:r>
          </w:p>
          <w:p w14:paraId="45A6806E" w14:textId="6B78F18F" w:rsidR="007C45B4" w:rsidRPr="00311995" w:rsidRDefault="007C45B4" w:rsidP="006355A2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11995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N</w:t>
            </w:r>
            <w:r w:rsidRPr="00311995">
              <w:rPr>
                <w:b/>
                <w:lang w:val="hy-AM"/>
              </w:rPr>
              <w:t xml:space="preserve">  </w:t>
            </w:r>
            <w:r w:rsidRPr="00311995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01/006/789</w:t>
            </w:r>
          </w:p>
        </w:tc>
      </w:tr>
      <w:tr w:rsidR="000144D2" w:rsidRPr="007C45B4" w14:paraId="2C1E801C" w14:textId="77777777" w:rsidTr="00852BCC">
        <w:trPr>
          <w:trHeight w:val="563"/>
        </w:trPr>
        <w:tc>
          <w:tcPr>
            <w:tcW w:w="7668" w:type="dxa"/>
          </w:tcPr>
          <w:p w14:paraId="1CD561D6" w14:textId="2F65DFD2" w:rsidR="000144D2" w:rsidRPr="00311995" w:rsidRDefault="00311995" w:rsidP="006355A2">
            <w:pPr>
              <w:spacing w:line="360" w:lineRule="auto"/>
              <w:ind w:firstLine="426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31199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Ի պատասխան Ձեր 2024 թվականի փետրվարի 12-ի N 1/01.3/1640-2024 գրության՝ «Հայաստանի Հանրապետության 2024 </w:t>
            </w:r>
            <w:r w:rsidRPr="0031199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թվականի պետական բյուջեի մասին» Հայաստանի Հանրապետության օրենքում վերաբաշխում, փոփոխություններ ու լրացումներ, և Հայաստանի Հանրապետության կառավարության 2023 թվականի դեկտեմբերի 28-ի N2323-Ն որոշման մեջ փոփոխություններ ու լրացումներ կատարելու մասին» Կառավարության որոշման նախագծի փաթեթի վերաբերյալ, հայտնում եմ, որ ՀՀ բնապահպանության և ընդերքի տեսչական մարմինը առարկություններ և առաջարկություններ չունի։</w:t>
            </w:r>
          </w:p>
        </w:tc>
        <w:tc>
          <w:tcPr>
            <w:tcW w:w="7110" w:type="dxa"/>
          </w:tcPr>
          <w:p w14:paraId="65A7B7F8" w14:textId="77777777" w:rsidR="00311995" w:rsidRDefault="00311995" w:rsidP="006355A2">
            <w:pPr>
              <w:pStyle w:val="ListParagraph"/>
              <w:spacing w:line="360" w:lineRule="auto"/>
              <w:ind w:firstLine="41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82270C2" w14:textId="3C4CB425" w:rsidR="00311995" w:rsidRDefault="00311995" w:rsidP="006355A2">
            <w:pPr>
              <w:pStyle w:val="ListParagraph"/>
              <w:spacing w:line="360" w:lineRule="auto"/>
              <w:ind w:firstLine="41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861A1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14:paraId="41170B6F" w14:textId="77777777" w:rsidR="000144D2" w:rsidRDefault="000144D2" w:rsidP="006355A2">
            <w:pPr>
              <w:pStyle w:val="ListParagraph"/>
              <w:spacing w:line="360" w:lineRule="auto"/>
              <w:ind w:left="0" w:firstLine="41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7AB4C70A" w14:textId="2DB045D2" w:rsidR="00E1316C" w:rsidRPr="00747CC8" w:rsidRDefault="00E1316C" w:rsidP="006355A2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E1316C" w:rsidRPr="00747CC8" w:rsidSect="002E4DB0">
      <w:pgSz w:w="15840" w:h="12240" w:orient="landscape"/>
      <w:pgMar w:top="142" w:right="1440" w:bottom="450" w:left="135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77AC9" w14:textId="77777777" w:rsidR="002E4DB0" w:rsidRDefault="002E4DB0" w:rsidP="00D44734">
      <w:pPr>
        <w:spacing w:after="0" w:line="240" w:lineRule="auto"/>
      </w:pPr>
      <w:r>
        <w:separator/>
      </w:r>
    </w:p>
  </w:endnote>
  <w:endnote w:type="continuationSeparator" w:id="0">
    <w:p w14:paraId="5D585CE8" w14:textId="77777777" w:rsidR="002E4DB0" w:rsidRDefault="002E4DB0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Malgun Gothic Semilight"/>
    <w:charset w:val="00"/>
    <w:family w:val="swiss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4EFCC" w14:textId="77777777" w:rsidR="002E4DB0" w:rsidRDefault="002E4DB0" w:rsidP="00D44734">
      <w:pPr>
        <w:spacing w:after="0" w:line="240" w:lineRule="auto"/>
      </w:pPr>
      <w:r>
        <w:separator/>
      </w:r>
    </w:p>
  </w:footnote>
  <w:footnote w:type="continuationSeparator" w:id="0">
    <w:p w14:paraId="18786173" w14:textId="77777777" w:rsidR="002E4DB0" w:rsidRDefault="002E4DB0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D6C90"/>
    <w:multiLevelType w:val="hybridMultilevel"/>
    <w:tmpl w:val="D00E2CD0"/>
    <w:lvl w:ilvl="0" w:tplc="79727996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F727FF0"/>
    <w:multiLevelType w:val="hybridMultilevel"/>
    <w:tmpl w:val="420EA5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20FDA"/>
    <w:multiLevelType w:val="hybridMultilevel"/>
    <w:tmpl w:val="972E4494"/>
    <w:lvl w:ilvl="0" w:tplc="C12C493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0F7D33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247B51"/>
    <w:multiLevelType w:val="hybridMultilevel"/>
    <w:tmpl w:val="D904F3C4"/>
    <w:lvl w:ilvl="0" w:tplc="118C98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44453C2F"/>
    <w:multiLevelType w:val="hybridMultilevel"/>
    <w:tmpl w:val="4CF0E886"/>
    <w:lvl w:ilvl="0" w:tplc="C96EF5CC">
      <w:numFmt w:val="bullet"/>
      <w:lvlText w:val="-"/>
      <w:lvlJc w:val="left"/>
      <w:pPr>
        <w:ind w:left="1211" w:hanging="360"/>
      </w:pPr>
      <w:rPr>
        <w:rFonts w:ascii="GHEA Grapalat" w:eastAsia="Times New Roman" w:hAnsi="GHEA Grapalat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4D7B3F78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293D9B"/>
    <w:multiLevelType w:val="hybridMultilevel"/>
    <w:tmpl w:val="46A2340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1" w15:restartNumberingAfterBreak="0">
    <w:nsid w:val="6B265CC7"/>
    <w:multiLevelType w:val="hybridMultilevel"/>
    <w:tmpl w:val="F34C54FC"/>
    <w:lvl w:ilvl="0" w:tplc="08C23C70">
      <w:start w:val="392"/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75BF7351"/>
    <w:multiLevelType w:val="hybridMultilevel"/>
    <w:tmpl w:val="EAA08B56"/>
    <w:lvl w:ilvl="0" w:tplc="0409000F">
      <w:start w:val="1"/>
      <w:numFmt w:val="decimal"/>
      <w:lvlText w:val="%1."/>
      <w:lvlJc w:val="left"/>
      <w:pPr>
        <w:ind w:left="1509" w:hanging="360"/>
      </w:p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13" w15:restartNumberingAfterBreak="0">
    <w:nsid w:val="782E4212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DD5BB0"/>
    <w:multiLevelType w:val="hybridMultilevel"/>
    <w:tmpl w:val="84A08FD8"/>
    <w:lvl w:ilvl="0" w:tplc="CBF405D2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20614180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2247435">
    <w:abstractNumId w:val="0"/>
  </w:num>
  <w:num w:numId="3" w16cid:durableId="1232689326">
    <w:abstractNumId w:val="13"/>
  </w:num>
  <w:num w:numId="4" w16cid:durableId="727652865">
    <w:abstractNumId w:val="5"/>
  </w:num>
  <w:num w:numId="5" w16cid:durableId="1165509345">
    <w:abstractNumId w:val="1"/>
  </w:num>
  <w:num w:numId="6" w16cid:durableId="175534043">
    <w:abstractNumId w:val="14"/>
  </w:num>
  <w:num w:numId="7" w16cid:durableId="24260938">
    <w:abstractNumId w:val="2"/>
  </w:num>
  <w:num w:numId="8" w16cid:durableId="555706526">
    <w:abstractNumId w:val="8"/>
  </w:num>
  <w:num w:numId="9" w16cid:durableId="53269726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0822095">
    <w:abstractNumId w:val="9"/>
  </w:num>
  <w:num w:numId="11" w16cid:durableId="863438744">
    <w:abstractNumId w:val="3"/>
  </w:num>
  <w:num w:numId="12" w16cid:durableId="332876761">
    <w:abstractNumId w:val="6"/>
  </w:num>
  <w:num w:numId="13" w16cid:durableId="22487281">
    <w:abstractNumId w:val="7"/>
  </w:num>
  <w:num w:numId="14" w16cid:durableId="308942283">
    <w:abstractNumId w:val="12"/>
  </w:num>
  <w:num w:numId="15" w16cid:durableId="262997508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1E05"/>
    <w:rsid w:val="00001B61"/>
    <w:rsid w:val="000046F6"/>
    <w:rsid w:val="000144D2"/>
    <w:rsid w:val="000178BB"/>
    <w:rsid w:val="00017FED"/>
    <w:rsid w:val="000205B3"/>
    <w:rsid w:val="00022EDD"/>
    <w:rsid w:val="00027842"/>
    <w:rsid w:val="00027DB4"/>
    <w:rsid w:val="0003203F"/>
    <w:rsid w:val="0004105C"/>
    <w:rsid w:val="000418A7"/>
    <w:rsid w:val="00043C1C"/>
    <w:rsid w:val="000453EE"/>
    <w:rsid w:val="000576E9"/>
    <w:rsid w:val="00063B53"/>
    <w:rsid w:val="00064905"/>
    <w:rsid w:val="000765E4"/>
    <w:rsid w:val="000776DB"/>
    <w:rsid w:val="00081B04"/>
    <w:rsid w:val="0008277A"/>
    <w:rsid w:val="00093ECF"/>
    <w:rsid w:val="00094037"/>
    <w:rsid w:val="0009537D"/>
    <w:rsid w:val="000A1D53"/>
    <w:rsid w:val="000A2959"/>
    <w:rsid w:val="000A3011"/>
    <w:rsid w:val="000A3FD0"/>
    <w:rsid w:val="000A52EC"/>
    <w:rsid w:val="000A567B"/>
    <w:rsid w:val="000B5EC5"/>
    <w:rsid w:val="000B6FD2"/>
    <w:rsid w:val="000B7C3E"/>
    <w:rsid w:val="000C2320"/>
    <w:rsid w:val="000D13F8"/>
    <w:rsid w:val="000D2C60"/>
    <w:rsid w:val="000D3B36"/>
    <w:rsid w:val="000D771D"/>
    <w:rsid w:val="000E1291"/>
    <w:rsid w:val="000E61FF"/>
    <w:rsid w:val="000F3369"/>
    <w:rsid w:val="000F3499"/>
    <w:rsid w:val="000F3CB5"/>
    <w:rsid w:val="000F6890"/>
    <w:rsid w:val="000F724D"/>
    <w:rsid w:val="000F72D9"/>
    <w:rsid w:val="000F7E5C"/>
    <w:rsid w:val="00104552"/>
    <w:rsid w:val="00105B59"/>
    <w:rsid w:val="00106374"/>
    <w:rsid w:val="00106CA9"/>
    <w:rsid w:val="00107F2E"/>
    <w:rsid w:val="00117299"/>
    <w:rsid w:val="00120A9A"/>
    <w:rsid w:val="00123742"/>
    <w:rsid w:val="0012456A"/>
    <w:rsid w:val="00125EE7"/>
    <w:rsid w:val="00130598"/>
    <w:rsid w:val="00132828"/>
    <w:rsid w:val="00133AA8"/>
    <w:rsid w:val="001346CF"/>
    <w:rsid w:val="00135FEF"/>
    <w:rsid w:val="00136A16"/>
    <w:rsid w:val="001536E7"/>
    <w:rsid w:val="00155BFC"/>
    <w:rsid w:val="00156BDD"/>
    <w:rsid w:val="00157BB6"/>
    <w:rsid w:val="0016032A"/>
    <w:rsid w:val="00162CD1"/>
    <w:rsid w:val="00162CD9"/>
    <w:rsid w:val="0016367A"/>
    <w:rsid w:val="00164A70"/>
    <w:rsid w:val="00170515"/>
    <w:rsid w:val="00171193"/>
    <w:rsid w:val="00176B74"/>
    <w:rsid w:val="00177B34"/>
    <w:rsid w:val="00177D52"/>
    <w:rsid w:val="00177E4C"/>
    <w:rsid w:val="001900AF"/>
    <w:rsid w:val="001965A3"/>
    <w:rsid w:val="00196E4F"/>
    <w:rsid w:val="001A199F"/>
    <w:rsid w:val="001A1A77"/>
    <w:rsid w:val="001A1D3B"/>
    <w:rsid w:val="001A260A"/>
    <w:rsid w:val="001A37B7"/>
    <w:rsid w:val="001A591B"/>
    <w:rsid w:val="001B19F3"/>
    <w:rsid w:val="001B6CD6"/>
    <w:rsid w:val="001B6F00"/>
    <w:rsid w:val="001D03F4"/>
    <w:rsid w:val="001D653D"/>
    <w:rsid w:val="001E0294"/>
    <w:rsid w:val="001E18E3"/>
    <w:rsid w:val="001E7957"/>
    <w:rsid w:val="001F79FC"/>
    <w:rsid w:val="00203242"/>
    <w:rsid w:val="0020396A"/>
    <w:rsid w:val="00205FA6"/>
    <w:rsid w:val="00213300"/>
    <w:rsid w:val="00215327"/>
    <w:rsid w:val="0021754D"/>
    <w:rsid w:val="00217C68"/>
    <w:rsid w:val="00222C55"/>
    <w:rsid w:val="00224421"/>
    <w:rsid w:val="0022649A"/>
    <w:rsid w:val="00231CBB"/>
    <w:rsid w:val="00232460"/>
    <w:rsid w:val="00233140"/>
    <w:rsid w:val="002356AB"/>
    <w:rsid w:val="0023691B"/>
    <w:rsid w:val="00242162"/>
    <w:rsid w:val="0024316D"/>
    <w:rsid w:val="002438C1"/>
    <w:rsid w:val="00245A3B"/>
    <w:rsid w:val="00245D72"/>
    <w:rsid w:val="00251328"/>
    <w:rsid w:val="002540FF"/>
    <w:rsid w:val="00255E8C"/>
    <w:rsid w:val="00256DD4"/>
    <w:rsid w:val="002618A3"/>
    <w:rsid w:val="00261CAC"/>
    <w:rsid w:val="00265B94"/>
    <w:rsid w:val="002732B4"/>
    <w:rsid w:val="0027433D"/>
    <w:rsid w:val="00274479"/>
    <w:rsid w:val="00277CB8"/>
    <w:rsid w:val="00281125"/>
    <w:rsid w:val="002830FA"/>
    <w:rsid w:val="00293518"/>
    <w:rsid w:val="00294320"/>
    <w:rsid w:val="00296B2D"/>
    <w:rsid w:val="002B7FEA"/>
    <w:rsid w:val="002C1D71"/>
    <w:rsid w:val="002C33D9"/>
    <w:rsid w:val="002C3473"/>
    <w:rsid w:val="002C35D9"/>
    <w:rsid w:val="002C64F4"/>
    <w:rsid w:val="002D002D"/>
    <w:rsid w:val="002D11F5"/>
    <w:rsid w:val="002D29EF"/>
    <w:rsid w:val="002D7A41"/>
    <w:rsid w:val="002E3B2E"/>
    <w:rsid w:val="002E4DB0"/>
    <w:rsid w:val="002E5884"/>
    <w:rsid w:val="002E5C59"/>
    <w:rsid w:val="002F1D29"/>
    <w:rsid w:val="002F5736"/>
    <w:rsid w:val="002F5AB4"/>
    <w:rsid w:val="002F5EAF"/>
    <w:rsid w:val="002F6798"/>
    <w:rsid w:val="00300627"/>
    <w:rsid w:val="00304940"/>
    <w:rsid w:val="00304941"/>
    <w:rsid w:val="0030500C"/>
    <w:rsid w:val="003053E8"/>
    <w:rsid w:val="00306A21"/>
    <w:rsid w:val="00310974"/>
    <w:rsid w:val="00311995"/>
    <w:rsid w:val="003208D7"/>
    <w:rsid w:val="003214CB"/>
    <w:rsid w:val="00321FD0"/>
    <w:rsid w:val="00323B21"/>
    <w:rsid w:val="003271D6"/>
    <w:rsid w:val="00327251"/>
    <w:rsid w:val="00331EAC"/>
    <w:rsid w:val="00333A2E"/>
    <w:rsid w:val="00334A3C"/>
    <w:rsid w:val="003370AC"/>
    <w:rsid w:val="003379AE"/>
    <w:rsid w:val="003435C8"/>
    <w:rsid w:val="003465E2"/>
    <w:rsid w:val="00347238"/>
    <w:rsid w:val="00351A2E"/>
    <w:rsid w:val="00351F3A"/>
    <w:rsid w:val="00352B66"/>
    <w:rsid w:val="00357B33"/>
    <w:rsid w:val="00364066"/>
    <w:rsid w:val="00366CDE"/>
    <w:rsid w:val="003704BA"/>
    <w:rsid w:val="0037243A"/>
    <w:rsid w:val="0037307B"/>
    <w:rsid w:val="00384FEF"/>
    <w:rsid w:val="00394C0B"/>
    <w:rsid w:val="003A2C41"/>
    <w:rsid w:val="003A2E40"/>
    <w:rsid w:val="003A42D0"/>
    <w:rsid w:val="003A5433"/>
    <w:rsid w:val="003A54DF"/>
    <w:rsid w:val="003A5EE2"/>
    <w:rsid w:val="003A6716"/>
    <w:rsid w:val="003B20CD"/>
    <w:rsid w:val="003C08F7"/>
    <w:rsid w:val="003C2552"/>
    <w:rsid w:val="003D00BA"/>
    <w:rsid w:val="003D04E6"/>
    <w:rsid w:val="003D2DB2"/>
    <w:rsid w:val="003D3C12"/>
    <w:rsid w:val="003D5B5E"/>
    <w:rsid w:val="003D5CC1"/>
    <w:rsid w:val="003D5CC9"/>
    <w:rsid w:val="003D6EDD"/>
    <w:rsid w:val="003E1667"/>
    <w:rsid w:val="003F0C33"/>
    <w:rsid w:val="003F623E"/>
    <w:rsid w:val="003F71C5"/>
    <w:rsid w:val="004037BE"/>
    <w:rsid w:val="004052F6"/>
    <w:rsid w:val="004064E1"/>
    <w:rsid w:val="00411E05"/>
    <w:rsid w:val="00412BB3"/>
    <w:rsid w:val="00414DF7"/>
    <w:rsid w:val="004168DC"/>
    <w:rsid w:val="004174C0"/>
    <w:rsid w:val="0042388F"/>
    <w:rsid w:val="0042699B"/>
    <w:rsid w:val="004275B2"/>
    <w:rsid w:val="00427F5E"/>
    <w:rsid w:val="004312C4"/>
    <w:rsid w:val="004341A0"/>
    <w:rsid w:val="00441ABC"/>
    <w:rsid w:val="00444568"/>
    <w:rsid w:val="00445485"/>
    <w:rsid w:val="00445CD0"/>
    <w:rsid w:val="00450404"/>
    <w:rsid w:val="0045183E"/>
    <w:rsid w:val="00452784"/>
    <w:rsid w:val="00452A28"/>
    <w:rsid w:val="00453B25"/>
    <w:rsid w:val="0045672F"/>
    <w:rsid w:val="00456D8B"/>
    <w:rsid w:val="004577FB"/>
    <w:rsid w:val="00460805"/>
    <w:rsid w:val="004630A1"/>
    <w:rsid w:val="004635B8"/>
    <w:rsid w:val="00466241"/>
    <w:rsid w:val="00470025"/>
    <w:rsid w:val="00471479"/>
    <w:rsid w:val="00471737"/>
    <w:rsid w:val="00475619"/>
    <w:rsid w:val="00475C6E"/>
    <w:rsid w:val="00476642"/>
    <w:rsid w:val="00480D0B"/>
    <w:rsid w:val="00484E0B"/>
    <w:rsid w:val="00487633"/>
    <w:rsid w:val="00492B85"/>
    <w:rsid w:val="00493C8E"/>
    <w:rsid w:val="00494D7C"/>
    <w:rsid w:val="00494DF1"/>
    <w:rsid w:val="00497BF6"/>
    <w:rsid w:val="004A2773"/>
    <w:rsid w:val="004A2E82"/>
    <w:rsid w:val="004A50B4"/>
    <w:rsid w:val="004B5A0E"/>
    <w:rsid w:val="004B5AE9"/>
    <w:rsid w:val="004B6959"/>
    <w:rsid w:val="004B7B5F"/>
    <w:rsid w:val="004C1C3F"/>
    <w:rsid w:val="004C1D66"/>
    <w:rsid w:val="004C3061"/>
    <w:rsid w:val="004C52F1"/>
    <w:rsid w:val="004C6197"/>
    <w:rsid w:val="004D3139"/>
    <w:rsid w:val="004E6495"/>
    <w:rsid w:val="004E7D1E"/>
    <w:rsid w:val="004F0C2E"/>
    <w:rsid w:val="004F1442"/>
    <w:rsid w:val="004F5A99"/>
    <w:rsid w:val="004F6C95"/>
    <w:rsid w:val="004F7699"/>
    <w:rsid w:val="005022C2"/>
    <w:rsid w:val="00506165"/>
    <w:rsid w:val="0051572A"/>
    <w:rsid w:val="0051578D"/>
    <w:rsid w:val="005173CA"/>
    <w:rsid w:val="00523448"/>
    <w:rsid w:val="005350A0"/>
    <w:rsid w:val="00535216"/>
    <w:rsid w:val="00544255"/>
    <w:rsid w:val="005505BD"/>
    <w:rsid w:val="00551359"/>
    <w:rsid w:val="00551E70"/>
    <w:rsid w:val="005532B1"/>
    <w:rsid w:val="00561A0A"/>
    <w:rsid w:val="00561BAB"/>
    <w:rsid w:val="0056366E"/>
    <w:rsid w:val="0056745D"/>
    <w:rsid w:val="00572A76"/>
    <w:rsid w:val="005736C8"/>
    <w:rsid w:val="00575A73"/>
    <w:rsid w:val="00576A3B"/>
    <w:rsid w:val="005805DB"/>
    <w:rsid w:val="00581CAC"/>
    <w:rsid w:val="005821EE"/>
    <w:rsid w:val="00583510"/>
    <w:rsid w:val="0058415F"/>
    <w:rsid w:val="00586A27"/>
    <w:rsid w:val="005914C7"/>
    <w:rsid w:val="00594617"/>
    <w:rsid w:val="00596394"/>
    <w:rsid w:val="005A2E2B"/>
    <w:rsid w:val="005A3F3B"/>
    <w:rsid w:val="005B1A2D"/>
    <w:rsid w:val="005C0EEB"/>
    <w:rsid w:val="005C43B1"/>
    <w:rsid w:val="005C63BC"/>
    <w:rsid w:val="005C731C"/>
    <w:rsid w:val="005C7D74"/>
    <w:rsid w:val="005D2EB1"/>
    <w:rsid w:val="005D4CDA"/>
    <w:rsid w:val="005D6860"/>
    <w:rsid w:val="005D75FC"/>
    <w:rsid w:val="005E55DC"/>
    <w:rsid w:val="005E61AE"/>
    <w:rsid w:val="005F5921"/>
    <w:rsid w:val="005F7A6D"/>
    <w:rsid w:val="00615EE6"/>
    <w:rsid w:val="0061669C"/>
    <w:rsid w:val="00623FF1"/>
    <w:rsid w:val="00626733"/>
    <w:rsid w:val="00632F54"/>
    <w:rsid w:val="006355A2"/>
    <w:rsid w:val="00635F77"/>
    <w:rsid w:val="0063628C"/>
    <w:rsid w:val="006416E3"/>
    <w:rsid w:val="00642A7C"/>
    <w:rsid w:val="00645AC3"/>
    <w:rsid w:val="006514D3"/>
    <w:rsid w:val="0065354D"/>
    <w:rsid w:val="00654233"/>
    <w:rsid w:val="006567C0"/>
    <w:rsid w:val="00662862"/>
    <w:rsid w:val="00670B21"/>
    <w:rsid w:val="0067646C"/>
    <w:rsid w:val="00683E15"/>
    <w:rsid w:val="006846D4"/>
    <w:rsid w:val="00684854"/>
    <w:rsid w:val="00687660"/>
    <w:rsid w:val="00690080"/>
    <w:rsid w:val="00690E75"/>
    <w:rsid w:val="00695B3B"/>
    <w:rsid w:val="006973E6"/>
    <w:rsid w:val="006A0C5E"/>
    <w:rsid w:val="006A0EFB"/>
    <w:rsid w:val="006A14C1"/>
    <w:rsid w:val="006A3346"/>
    <w:rsid w:val="006A55E4"/>
    <w:rsid w:val="006A7D39"/>
    <w:rsid w:val="006B35BF"/>
    <w:rsid w:val="006B3C46"/>
    <w:rsid w:val="006B7793"/>
    <w:rsid w:val="006C0E83"/>
    <w:rsid w:val="006C37E6"/>
    <w:rsid w:val="006D4867"/>
    <w:rsid w:val="006D558C"/>
    <w:rsid w:val="006E4D9F"/>
    <w:rsid w:val="006E551E"/>
    <w:rsid w:val="006E59BC"/>
    <w:rsid w:val="006F0466"/>
    <w:rsid w:val="006F23E0"/>
    <w:rsid w:val="006F280A"/>
    <w:rsid w:val="006F3058"/>
    <w:rsid w:val="006F360A"/>
    <w:rsid w:val="006F547B"/>
    <w:rsid w:val="00703DCD"/>
    <w:rsid w:val="007049A0"/>
    <w:rsid w:val="00705B64"/>
    <w:rsid w:val="00717946"/>
    <w:rsid w:val="00723968"/>
    <w:rsid w:val="0072573B"/>
    <w:rsid w:val="0073182D"/>
    <w:rsid w:val="00736C83"/>
    <w:rsid w:val="00737310"/>
    <w:rsid w:val="00741E75"/>
    <w:rsid w:val="00744C84"/>
    <w:rsid w:val="00744E8A"/>
    <w:rsid w:val="00746A1E"/>
    <w:rsid w:val="00747CC8"/>
    <w:rsid w:val="00752F2A"/>
    <w:rsid w:val="00756ADD"/>
    <w:rsid w:val="00756BCC"/>
    <w:rsid w:val="007606FD"/>
    <w:rsid w:val="007710F9"/>
    <w:rsid w:val="00773DED"/>
    <w:rsid w:val="00776ACD"/>
    <w:rsid w:val="00781396"/>
    <w:rsid w:val="0078494E"/>
    <w:rsid w:val="00785D21"/>
    <w:rsid w:val="00787332"/>
    <w:rsid w:val="007901C7"/>
    <w:rsid w:val="007923AE"/>
    <w:rsid w:val="007935A4"/>
    <w:rsid w:val="00794E1D"/>
    <w:rsid w:val="007960C4"/>
    <w:rsid w:val="007A2E0D"/>
    <w:rsid w:val="007A3915"/>
    <w:rsid w:val="007A3AD5"/>
    <w:rsid w:val="007A4EDE"/>
    <w:rsid w:val="007A7233"/>
    <w:rsid w:val="007B2B6C"/>
    <w:rsid w:val="007B6F1D"/>
    <w:rsid w:val="007B7C1A"/>
    <w:rsid w:val="007C37FA"/>
    <w:rsid w:val="007C45B4"/>
    <w:rsid w:val="007C5A16"/>
    <w:rsid w:val="007C6659"/>
    <w:rsid w:val="007D4079"/>
    <w:rsid w:val="007D519E"/>
    <w:rsid w:val="007E1982"/>
    <w:rsid w:val="007E6C24"/>
    <w:rsid w:val="007E7C99"/>
    <w:rsid w:val="00800EA5"/>
    <w:rsid w:val="008029E1"/>
    <w:rsid w:val="0081208A"/>
    <w:rsid w:val="00813BA2"/>
    <w:rsid w:val="0081612C"/>
    <w:rsid w:val="00820F79"/>
    <w:rsid w:val="008210EE"/>
    <w:rsid w:val="0082395F"/>
    <w:rsid w:val="008245EB"/>
    <w:rsid w:val="0082629D"/>
    <w:rsid w:val="00826468"/>
    <w:rsid w:val="00827211"/>
    <w:rsid w:val="008306C2"/>
    <w:rsid w:val="00831E59"/>
    <w:rsid w:val="00837D83"/>
    <w:rsid w:val="00845028"/>
    <w:rsid w:val="00847A8E"/>
    <w:rsid w:val="00850032"/>
    <w:rsid w:val="008500E4"/>
    <w:rsid w:val="00852BCC"/>
    <w:rsid w:val="00856793"/>
    <w:rsid w:val="0086055C"/>
    <w:rsid w:val="00860F9C"/>
    <w:rsid w:val="008658A1"/>
    <w:rsid w:val="0086776E"/>
    <w:rsid w:val="00877450"/>
    <w:rsid w:val="008854F5"/>
    <w:rsid w:val="00890F44"/>
    <w:rsid w:val="008A3FF9"/>
    <w:rsid w:val="008B18E4"/>
    <w:rsid w:val="008B2065"/>
    <w:rsid w:val="008B590F"/>
    <w:rsid w:val="008C36C3"/>
    <w:rsid w:val="008D2387"/>
    <w:rsid w:val="008D3B26"/>
    <w:rsid w:val="008E58F9"/>
    <w:rsid w:val="008E5FBE"/>
    <w:rsid w:val="008E6430"/>
    <w:rsid w:val="008F653D"/>
    <w:rsid w:val="008F6DEA"/>
    <w:rsid w:val="008F73EC"/>
    <w:rsid w:val="008F7EA4"/>
    <w:rsid w:val="009012A7"/>
    <w:rsid w:val="00903891"/>
    <w:rsid w:val="0090504F"/>
    <w:rsid w:val="00905F7C"/>
    <w:rsid w:val="00911C16"/>
    <w:rsid w:val="00925705"/>
    <w:rsid w:val="00925CA6"/>
    <w:rsid w:val="00926CBA"/>
    <w:rsid w:val="00930589"/>
    <w:rsid w:val="009306D0"/>
    <w:rsid w:val="00930886"/>
    <w:rsid w:val="009317BD"/>
    <w:rsid w:val="009328CA"/>
    <w:rsid w:val="00941228"/>
    <w:rsid w:val="009427D1"/>
    <w:rsid w:val="009442CC"/>
    <w:rsid w:val="009472F9"/>
    <w:rsid w:val="009475F5"/>
    <w:rsid w:val="00953C29"/>
    <w:rsid w:val="009566F3"/>
    <w:rsid w:val="00956BF4"/>
    <w:rsid w:val="009577F8"/>
    <w:rsid w:val="00962946"/>
    <w:rsid w:val="009645AE"/>
    <w:rsid w:val="00967CF4"/>
    <w:rsid w:val="00973967"/>
    <w:rsid w:val="0097408C"/>
    <w:rsid w:val="00977E2B"/>
    <w:rsid w:val="00980626"/>
    <w:rsid w:val="00980684"/>
    <w:rsid w:val="00984D74"/>
    <w:rsid w:val="00987D29"/>
    <w:rsid w:val="00990212"/>
    <w:rsid w:val="00994B96"/>
    <w:rsid w:val="00997F2B"/>
    <w:rsid w:val="009A22EA"/>
    <w:rsid w:val="009A5930"/>
    <w:rsid w:val="009A62D6"/>
    <w:rsid w:val="009A7235"/>
    <w:rsid w:val="009A7BEE"/>
    <w:rsid w:val="009B3FEF"/>
    <w:rsid w:val="009B68EA"/>
    <w:rsid w:val="009B7E1B"/>
    <w:rsid w:val="009C0BE1"/>
    <w:rsid w:val="009C34D9"/>
    <w:rsid w:val="009D6A7E"/>
    <w:rsid w:val="009D6CBC"/>
    <w:rsid w:val="009E02C7"/>
    <w:rsid w:val="009E0A5B"/>
    <w:rsid w:val="009E18DD"/>
    <w:rsid w:val="009E4FCF"/>
    <w:rsid w:val="009E66F6"/>
    <w:rsid w:val="009F4E4F"/>
    <w:rsid w:val="00A00523"/>
    <w:rsid w:val="00A00ACE"/>
    <w:rsid w:val="00A013FB"/>
    <w:rsid w:val="00A07B68"/>
    <w:rsid w:val="00A10AF8"/>
    <w:rsid w:val="00A129EE"/>
    <w:rsid w:val="00A16484"/>
    <w:rsid w:val="00A219AA"/>
    <w:rsid w:val="00A21FDA"/>
    <w:rsid w:val="00A2592D"/>
    <w:rsid w:val="00A27092"/>
    <w:rsid w:val="00A35A21"/>
    <w:rsid w:val="00A43999"/>
    <w:rsid w:val="00A43C66"/>
    <w:rsid w:val="00A44B90"/>
    <w:rsid w:val="00A51EEC"/>
    <w:rsid w:val="00A55A94"/>
    <w:rsid w:val="00A57B8D"/>
    <w:rsid w:val="00A63DD2"/>
    <w:rsid w:val="00A67471"/>
    <w:rsid w:val="00A72CAC"/>
    <w:rsid w:val="00A77643"/>
    <w:rsid w:val="00A77C30"/>
    <w:rsid w:val="00A826B0"/>
    <w:rsid w:val="00A8485D"/>
    <w:rsid w:val="00A84ACD"/>
    <w:rsid w:val="00A9398C"/>
    <w:rsid w:val="00A96E2A"/>
    <w:rsid w:val="00A97372"/>
    <w:rsid w:val="00AA52F9"/>
    <w:rsid w:val="00AA557A"/>
    <w:rsid w:val="00AB0A52"/>
    <w:rsid w:val="00AB0FD5"/>
    <w:rsid w:val="00AB1EF0"/>
    <w:rsid w:val="00AB20BC"/>
    <w:rsid w:val="00AB2EB2"/>
    <w:rsid w:val="00AB55FB"/>
    <w:rsid w:val="00AB5A58"/>
    <w:rsid w:val="00AB7928"/>
    <w:rsid w:val="00AE20AA"/>
    <w:rsid w:val="00AE4769"/>
    <w:rsid w:val="00AE6978"/>
    <w:rsid w:val="00AE7CCD"/>
    <w:rsid w:val="00AE7F23"/>
    <w:rsid w:val="00AF16C3"/>
    <w:rsid w:val="00AF48BA"/>
    <w:rsid w:val="00AF5A02"/>
    <w:rsid w:val="00AF7B6B"/>
    <w:rsid w:val="00B00415"/>
    <w:rsid w:val="00B006E2"/>
    <w:rsid w:val="00B009A0"/>
    <w:rsid w:val="00B00D5A"/>
    <w:rsid w:val="00B00ED8"/>
    <w:rsid w:val="00B03CB6"/>
    <w:rsid w:val="00B04085"/>
    <w:rsid w:val="00B07B1A"/>
    <w:rsid w:val="00B10047"/>
    <w:rsid w:val="00B12808"/>
    <w:rsid w:val="00B17302"/>
    <w:rsid w:val="00B17A09"/>
    <w:rsid w:val="00B23C47"/>
    <w:rsid w:val="00B30009"/>
    <w:rsid w:val="00B3030A"/>
    <w:rsid w:val="00B313ED"/>
    <w:rsid w:val="00B32F78"/>
    <w:rsid w:val="00B37F2D"/>
    <w:rsid w:val="00B42DA0"/>
    <w:rsid w:val="00B43044"/>
    <w:rsid w:val="00B44D57"/>
    <w:rsid w:val="00B46487"/>
    <w:rsid w:val="00B50DB3"/>
    <w:rsid w:val="00B63865"/>
    <w:rsid w:val="00B67602"/>
    <w:rsid w:val="00B67719"/>
    <w:rsid w:val="00B67BCA"/>
    <w:rsid w:val="00B70F73"/>
    <w:rsid w:val="00B722C0"/>
    <w:rsid w:val="00B73F81"/>
    <w:rsid w:val="00B74E6A"/>
    <w:rsid w:val="00B76EE5"/>
    <w:rsid w:val="00B84073"/>
    <w:rsid w:val="00B865FA"/>
    <w:rsid w:val="00B86FA5"/>
    <w:rsid w:val="00B9058C"/>
    <w:rsid w:val="00B90AD8"/>
    <w:rsid w:val="00B93105"/>
    <w:rsid w:val="00BA2478"/>
    <w:rsid w:val="00BA3473"/>
    <w:rsid w:val="00BA3754"/>
    <w:rsid w:val="00BA5A29"/>
    <w:rsid w:val="00BB0953"/>
    <w:rsid w:val="00BB0E14"/>
    <w:rsid w:val="00BB262B"/>
    <w:rsid w:val="00BC03D2"/>
    <w:rsid w:val="00BC32C2"/>
    <w:rsid w:val="00BC382C"/>
    <w:rsid w:val="00BD0263"/>
    <w:rsid w:val="00BD462C"/>
    <w:rsid w:val="00BD4E66"/>
    <w:rsid w:val="00BE2042"/>
    <w:rsid w:val="00BF3275"/>
    <w:rsid w:val="00BF4A3C"/>
    <w:rsid w:val="00BF6E6B"/>
    <w:rsid w:val="00C01996"/>
    <w:rsid w:val="00C07523"/>
    <w:rsid w:val="00C12E8C"/>
    <w:rsid w:val="00C23576"/>
    <w:rsid w:val="00C245B2"/>
    <w:rsid w:val="00C53C21"/>
    <w:rsid w:val="00C54598"/>
    <w:rsid w:val="00C60F00"/>
    <w:rsid w:val="00C652FA"/>
    <w:rsid w:val="00C65599"/>
    <w:rsid w:val="00C67686"/>
    <w:rsid w:val="00C676EA"/>
    <w:rsid w:val="00C72D5A"/>
    <w:rsid w:val="00C7339B"/>
    <w:rsid w:val="00C74253"/>
    <w:rsid w:val="00C74F33"/>
    <w:rsid w:val="00C80403"/>
    <w:rsid w:val="00C80972"/>
    <w:rsid w:val="00C84ABC"/>
    <w:rsid w:val="00C85A85"/>
    <w:rsid w:val="00C87CE2"/>
    <w:rsid w:val="00C902F1"/>
    <w:rsid w:val="00C91E85"/>
    <w:rsid w:val="00C921AF"/>
    <w:rsid w:val="00C93B63"/>
    <w:rsid w:val="00CA12ED"/>
    <w:rsid w:val="00CA6C84"/>
    <w:rsid w:val="00CA7D31"/>
    <w:rsid w:val="00CB488F"/>
    <w:rsid w:val="00CB6805"/>
    <w:rsid w:val="00CB6CFB"/>
    <w:rsid w:val="00CC568C"/>
    <w:rsid w:val="00CD0363"/>
    <w:rsid w:val="00CD0375"/>
    <w:rsid w:val="00CD1137"/>
    <w:rsid w:val="00CD14CB"/>
    <w:rsid w:val="00CD3B51"/>
    <w:rsid w:val="00CD4AAA"/>
    <w:rsid w:val="00CD7A35"/>
    <w:rsid w:val="00CE061F"/>
    <w:rsid w:val="00CE06F9"/>
    <w:rsid w:val="00CE3434"/>
    <w:rsid w:val="00CE433C"/>
    <w:rsid w:val="00CE55C7"/>
    <w:rsid w:val="00CE6B2A"/>
    <w:rsid w:val="00CF25FC"/>
    <w:rsid w:val="00CF703A"/>
    <w:rsid w:val="00D02229"/>
    <w:rsid w:val="00D0733F"/>
    <w:rsid w:val="00D07710"/>
    <w:rsid w:val="00D14BC4"/>
    <w:rsid w:val="00D152F9"/>
    <w:rsid w:val="00D16898"/>
    <w:rsid w:val="00D177DF"/>
    <w:rsid w:val="00D214BA"/>
    <w:rsid w:val="00D3359E"/>
    <w:rsid w:val="00D37628"/>
    <w:rsid w:val="00D42230"/>
    <w:rsid w:val="00D43982"/>
    <w:rsid w:val="00D442A3"/>
    <w:rsid w:val="00D44734"/>
    <w:rsid w:val="00D450B2"/>
    <w:rsid w:val="00D45CB3"/>
    <w:rsid w:val="00D5117A"/>
    <w:rsid w:val="00D515E4"/>
    <w:rsid w:val="00D53660"/>
    <w:rsid w:val="00D5388B"/>
    <w:rsid w:val="00D54465"/>
    <w:rsid w:val="00D57156"/>
    <w:rsid w:val="00D606BD"/>
    <w:rsid w:val="00D6160B"/>
    <w:rsid w:val="00D62968"/>
    <w:rsid w:val="00D63842"/>
    <w:rsid w:val="00D64B46"/>
    <w:rsid w:val="00D65BAB"/>
    <w:rsid w:val="00D751DC"/>
    <w:rsid w:val="00D75C0E"/>
    <w:rsid w:val="00D76E96"/>
    <w:rsid w:val="00D8251D"/>
    <w:rsid w:val="00D86DC4"/>
    <w:rsid w:val="00D86E05"/>
    <w:rsid w:val="00D9103D"/>
    <w:rsid w:val="00D915A7"/>
    <w:rsid w:val="00D92706"/>
    <w:rsid w:val="00D94059"/>
    <w:rsid w:val="00D95DB0"/>
    <w:rsid w:val="00D967A8"/>
    <w:rsid w:val="00DA37BE"/>
    <w:rsid w:val="00DA4B50"/>
    <w:rsid w:val="00DB0D6F"/>
    <w:rsid w:val="00DB1E29"/>
    <w:rsid w:val="00DB2A34"/>
    <w:rsid w:val="00DB5497"/>
    <w:rsid w:val="00DB58F7"/>
    <w:rsid w:val="00DC21D7"/>
    <w:rsid w:val="00DC5CEF"/>
    <w:rsid w:val="00DD1019"/>
    <w:rsid w:val="00DD2CF9"/>
    <w:rsid w:val="00DD4DCA"/>
    <w:rsid w:val="00DD6F13"/>
    <w:rsid w:val="00DE20AD"/>
    <w:rsid w:val="00DE23E4"/>
    <w:rsid w:val="00DE32E8"/>
    <w:rsid w:val="00DE3F37"/>
    <w:rsid w:val="00DE51A8"/>
    <w:rsid w:val="00DE6205"/>
    <w:rsid w:val="00DF2995"/>
    <w:rsid w:val="00DF2AC3"/>
    <w:rsid w:val="00DF323E"/>
    <w:rsid w:val="00DF64AA"/>
    <w:rsid w:val="00E00634"/>
    <w:rsid w:val="00E0547A"/>
    <w:rsid w:val="00E05E6E"/>
    <w:rsid w:val="00E10C3E"/>
    <w:rsid w:val="00E12D22"/>
    <w:rsid w:val="00E1316C"/>
    <w:rsid w:val="00E170B5"/>
    <w:rsid w:val="00E21901"/>
    <w:rsid w:val="00E2486A"/>
    <w:rsid w:val="00E2543B"/>
    <w:rsid w:val="00E30101"/>
    <w:rsid w:val="00E3362B"/>
    <w:rsid w:val="00E37855"/>
    <w:rsid w:val="00E421B4"/>
    <w:rsid w:val="00E432B9"/>
    <w:rsid w:val="00E4717A"/>
    <w:rsid w:val="00E512A4"/>
    <w:rsid w:val="00E51848"/>
    <w:rsid w:val="00E52CAF"/>
    <w:rsid w:val="00E53147"/>
    <w:rsid w:val="00E6645F"/>
    <w:rsid w:val="00E75736"/>
    <w:rsid w:val="00E76D1D"/>
    <w:rsid w:val="00E83449"/>
    <w:rsid w:val="00E934F6"/>
    <w:rsid w:val="00E93C6F"/>
    <w:rsid w:val="00EA523C"/>
    <w:rsid w:val="00EB0894"/>
    <w:rsid w:val="00EB7316"/>
    <w:rsid w:val="00EC16D1"/>
    <w:rsid w:val="00EC1A90"/>
    <w:rsid w:val="00EC55B3"/>
    <w:rsid w:val="00EC5C72"/>
    <w:rsid w:val="00ED2C99"/>
    <w:rsid w:val="00ED2F93"/>
    <w:rsid w:val="00ED34E8"/>
    <w:rsid w:val="00EE0361"/>
    <w:rsid w:val="00EE06F7"/>
    <w:rsid w:val="00EF3EE0"/>
    <w:rsid w:val="00EF7012"/>
    <w:rsid w:val="00EF7D15"/>
    <w:rsid w:val="00F005A7"/>
    <w:rsid w:val="00F02BE9"/>
    <w:rsid w:val="00F13122"/>
    <w:rsid w:val="00F30BA2"/>
    <w:rsid w:val="00F320AB"/>
    <w:rsid w:val="00F331D0"/>
    <w:rsid w:val="00F33BA6"/>
    <w:rsid w:val="00F35D13"/>
    <w:rsid w:val="00F366A4"/>
    <w:rsid w:val="00F37556"/>
    <w:rsid w:val="00F41150"/>
    <w:rsid w:val="00F4234F"/>
    <w:rsid w:val="00F43C03"/>
    <w:rsid w:val="00F47B03"/>
    <w:rsid w:val="00F50B80"/>
    <w:rsid w:val="00F50E49"/>
    <w:rsid w:val="00F550F8"/>
    <w:rsid w:val="00F55C33"/>
    <w:rsid w:val="00F56893"/>
    <w:rsid w:val="00F60C50"/>
    <w:rsid w:val="00F62F29"/>
    <w:rsid w:val="00F63B32"/>
    <w:rsid w:val="00F71710"/>
    <w:rsid w:val="00F77D5E"/>
    <w:rsid w:val="00F804A9"/>
    <w:rsid w:val="00F830F7"/>
    <w:rsid w:val="00F832AA"/>
    <w:rsid w:val="00F8493E"/>
    <w:rsid w:val="00F861A1"/>
    <w:rsid w:val="00F93D2C"/>
    <w:rsid w:val="00F93FE5"/>
    <w:rsid w:val="00F94733"/>
    <w:rsid w:val="00F97566"/>
    <w:rsid w:val="00FA0161"/>
    <w:rsid w:val="00FA70C0"/>
    <w:rsid w:val="00FB0ED2"/>
    <w:rsid w:val="00FB48ED"/>
    <w:rsid w:val="00FB5068"/>
    <w:rsid w:val="00FB55B8"/>
    <w:rsid w:val="00FC4089"/>
    <w:rsid w:val="00FC5A80"/>
    <w:rsid w:val="00FC603C"/>
    <w:rsid w:val="00FD0705"/>
    <w:rsid w:val="00FD154B"/>
    <w:rsid w:val="00FE1212"/>
    <w:rsid w:val="00FE7873"/>
    <w:rsid w:val="00FF1B5F"/>
    <w:rsid w:val="00FF1F2F"/>
    <w:rsid w:val="00FF57E3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B54EA863-370D-4260-9B71-6DC469797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736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unhideWhenUsed/>
    <w:rsid w:val="00B00D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00D5A"/>
  </w:style>
  <w:style w:type="character" w:styleId="Hyperlink">
    <w:name w:val="Hyperlink"/>
    <w:basedOn w:val="DefaultParagraphFont"/>
    <w:uiPriority w:val="99"/>
    <w:unhideWhenUsed/>
    <w:rsid w:val="00027DB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47CC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75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4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9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5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53573-6A6C-45B8-A282-B37F639CF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1778</TotalTime>
  <Pages>5</Pages>
  <Words>837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govadmin</dc:creator>
  <cp:keywords>https:/mul2.gov.am/tasks/177908/oneclick/Ampopatert.docx?token=5a13692358ebb318b5bdaf954a6b2652</cp:keywords>
  <cp:lastModifiedBy>Atom Mkhitaryan</cp:lastModifiedBy>
  <cp:revision>187</cp:revision>
  <cp:lastPrinted>2023-02-22T13:40:00Z</cp:lastPrinted>
  <dcterms:created xsi:type="dcterms:W3CDTF">2022-07-11T11:57:00Z</dcterms:created>
  <dcterms:modified xsi:type="dcterms:W3CDTF">2024-03-12T16:14:00Z</dcterms:modified>
</cp:coreProperties>
</file>