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3F1" w:rsidRDefault="00AE43F1" w:rsidP="00AE43F1">
      <w:pPr>
        <w:jc w:val="center"/>
      </w:pPr>
      <w:r>
        <w:rPr>
          <w:noProof/>
          <w:lang w:eastAsia="en-US"/>
        </w:rPr>
        <w:drawing>
          <wp:inline distT="0" distB="0" distL="0" distR="0" wp14:anchorId="3C665608" wp14:editId="3CFF3D5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43F1" w:rsidRDefault="00AE43F1" w:rsidP="00AE43F1">
      <w:pPr>
        <w:jc w:val="center"/>
      </w:pPr>
    </w:p>
    <w:p w:rsidR="00AE43F1" w:rsidRDefault="00AE43F1" w:rsidP="00AE43F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AE43F1" w:rsidRDefault="00AE43F1" w:rsidP="00AE43F1">
      <w:pPr>
        <w:pStyle w:val="mechtex"/>
        <w:rPr>
          <w:rFonts w:ascii="GHEA Mariam" w:hAnsi="GHEA Mariam"/>
          <w:b/>
        </w:rPr>
      </w:pPr>
    </w:p>
    <w:p w:rsidR="00AE43F1" w:rsidRDefault="00AE43F1" w:rsidP="00AE43F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43F1" w:rsidRPr="007A048C" w:rsidRDefault="00AE43F1" w:rsidP="00AE43F1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B28FA" w:rsidRPr="00AE43F1" w:rsidRDefault="009B28F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B28FA" w:rsidRPr="000C7F0B" w:rsidRDefault="009B28F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B28FA" w:rsidRPr="000C7F0B" w:rsidRDefault="009B28F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B28FA" w:rsidRPr="000C7F0B" w:rsidRDefault="009B28F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9B28FA" w:rsidRDefault="009B28FA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266508">
        <w:rPr>
          <w:rFonts w:ascii="GHEA Mariam" w:hAnsi="GHEA Mariam"/>
          <w:sz w:val="24"/>
          <w:szCs w:val="24"/>
          <w:lang w:val="hy-AM"/>
        </w:rPr>
        <w:t>- Ա</w:t>
      </w:r>
    </w:p>
    <w:p w:rsidR="009B28FA" w:rsidRDefault="009B28FA" w:rsidP="00AE43F1">
      <w:pPr>
        <w:pStyle w:val="mechtex"/>
        <w:rPr>
          <w:lang w:val="hy-AM"/>
        </w:rPr>
      </w:pPr>
    </w:p>
    <w:p w:rsidR="009B28FA" w:rsidRDefault="009B28FA" w:rsidP="00AE43F1">
      <w:pPr>
        <w:pStyle w:val="mechtex"/>
        <w:rPr>
          <w:lang w:val="hy-AM"/>
        </w:rPr>
      </w:pPr>
    </w:p>
    <w:p w:rsidR="009B28FA" w:rsidRPr="00874AE6" w:rsidRDefault="009B28FA" w:rsidP="00AE43F1">
      <w:pPr>
        <w:pStyle w:val="mechtex"/>
        <w:rPr>
          <w:rFonts w:ascii="Sylfaen" w:hAnsi="Sylfaen"/>
          <w:lang w:val="hy-AM"/>
        </w:rPr>
      </w:pPr>
    </w:p>
    <w:p w:rsidR="00BE4046" w:rsidRDefault="009B28FA" w:rsidP="009B28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4046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ԳԵՐԱԿԱ ՈԼՈՐՏՈՒՄ ԻՐԱԿԱՆԱՑՎՈՂ ՆԵՐԴՐՈՒՄԱՅԻՆ ԾՐԱԳՐԻ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</w:t>
      </w:r>
      <w:r w:rsidR="00BE4046"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BE4046" w:rsidRDefault="009B28FA" w:rsidP="009B28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404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ՀՈՒՄՔԻ ԵՎ (ԿԱՄ) ՆՅՈՒԹԵՐԻ ՆԿԱՏՄԱՄԲ ՍԱԿԱԳՆԱՅԻՆ, ՄԱՍՆԱ</w:t>
      </w:r>
      <w:r w:rsidR="00BE4046" w:rsidRPr="00BE404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-</w:t>
      </w:r>
      <w:r w:rsidRPr="00BE4046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ՎՈՐԱՊԵՍ, ՆԵՐՄՈՒԾՄԱՆ ՄԱՔՍԱՏՈՒՐՔԻՑ ԱԶԱՏԵԼՈՒ ԱՐՏՈՆՈՒ</w:t>
      </w:r>
      <w:r w:rsidR="00BE4046" w:rsidRPr="00BE4046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-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>ԹՅՈՒՆԻՑ</w:t>
      </w:r>
      <w:r w:rsidR="00BE404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 ՕԳՏՎԵԼՈՒ </w:t>
      </w:r>
      <w:r w:rsidR="00BE404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ՀԱՄԱՐ </w:t>
      </w:r>
      <w:r w:rsidR="00BE404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«ՏԵՖՖԻ» </w:t>
      </w:r>
      <w:r w:rsidR="00BE404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 xml:space="preserve">ՓԱԿ ԲԱԺՆԵՏԻՐԱԿԱՆ ԸՆԿԵՐՈՒԹՅԱՆ ԿՈՂՄԻՑ ներկայացված հայտը բավարարելու </w:t>
      </w:r>
    </w:p>
    <w:p w:rsidR="009B28FA" w:rsidRDefault="009B28FA" w:rsidP="009B28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364599">
        <w:rPr>
          <w:rFonts w:ascii="GHEA Mariam" w:hAnsi="GHEA Mariam"/>
          <w:bCs/>
          <w:caps/>
          <w:sz w:val="24"/>
          <w:szCs w:val="24"/>
          <w:lang w:val="hy-AM"/>
        </w:rPr>
        <w:t>ԵՎ ԱՐՏՈՆՈՒԹՅՈՒՆԸ ԿԻՐԱՌԵԼՈՒ մասին</w:t>
      </w:r>
    </w:p>
    <w:p w:rsidR="00BE4046" w:rsidRPr="00364599" w:rsidRDefault="00BE4046" w:rsidP="009B28FA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E4046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E4046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</w:t>
      </w:r>
    </w:p>
    <w:p w:rsidR="009B28FA" w:rsidRPr="00364599" w:rsidRDefault="009B28FA" w:rsidP="009B28F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B28FA" w:rsidRPr="00364599" w:rsidRDefault="009B28FA" w:rsidP="00BE404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4599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BE4046">
        <w:rPr>
          <w:rFonts w:ascii="GHEA Mariam" w:hAnsi="GHEA Mariam"/>
          <w:sz w:val="24"/>
          <w:szCs w:val="24"/>
          <w:lang w:val="hy-AM"/>
        </w:rPr>
        <w:t xml:space="preserve"> </w:t>
      </w:r>
      <w:r w:rsidR="00BE4046" w:rsidRPr="00BE404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BE4046">
        <w:rPr>
          <w:rFonts w:ascii="GHEA Mariam" w:hAnsi="GHEA Mariam"/>
          <w:sz w:val="24"/>
          <w:szCs w:val="24"/>
          <w:lang w:val="hy-AM"/>
        </w:rPr>
        <w:t xml:space="preserve"> </w:t>
      </w:r>
      <w:r w:rsidRPr="00364599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>րա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9B28FA" w:rsidRPr="00364599" w:rsidRDefault="009B28FA" w:rsidP="00BE4046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4599">
        <w:rPr>
          <w:rFonts w:ascii="GHEA Mariam" w:hAnsi="GHEA Mariam"/>
          <w:sz w:val="24"/>
          <w:szCs w:val="24"/>
          <w:lang w:val="hy-AM"/>
        </w:rPr>
        <w:t>Բավարարել «ՏԵՖՖԻ»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>նու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 xml:space="preserve">թյունից օգտվելու համար և սահմանված կարգով կիրառել համապատասխան </w:t>
      </w:r>
      <w:r w:rsidRPr="00364599">
        <w:rPr>
          <w:rFonts w:ascii="GHEA Mariam" w:hAnsi="GHEA Mariam"/>
          <w:sz w:val="24"/>
          <w:szCs w:val="24"/>
          <w:lang w:val="hy-AM"/>
        </w:rPr>
        <w:lastRenderedPageBreak/>
        <w:t>արտոնությունը` համաձայն հավելվածի ներմուծվող տեխնոլոգիական սարքա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>վո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>րում</w:t>
      </w:r>
      <w:r w:rsidR="00AE43F1">
        <w:rPr>
          <w:rFonts w:ascii="GHEA Mariam" w:hAnsi="GHEA Mariam"/>
          <w:sz w:val="24"/>
          <w:szCs w:val="24"/>
          <w:lang w:val="hy-AM"/>
        </w:rPr>
        <w:softHyphen/>
      </w:r>
      <w:r w:rsidRPr="00364599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նկատմամբ: </w:t>
      </w:r>
    </w:p>
    <w:p w:rsidR="009B28FA" w:rsidRPr="00364599" w:rsidRDefault="009B28FA" w:rsidP="00BE404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64599">
        <w:rPr>
          <w:rFonts w:ascii="GHEA Mariam" w:hAnsi="GHEA Mariam"/>
          <w:lang w:val="hy-AM"/>
        </w:rPr>
        <w:t xml:space="preserve">Սահմանել, որ՝ </w:t>
      </w:r>
    </w:p>
    <w:p w:rsidR="009B28FA" w:rsidRPr="00364599" w:rsidRDefault="00BE4046" w:rsidP="00BE404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9B28FA" w:rsidRPr="0036459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9B28FA" w:rsidRPr="00364599">
        <w:rPr>
          <w:rFonts w:ascii="MS Gothic" w:eastAsia="MS Gothic" w:hAnsi="MS Gothic" w:cs="MS Gothic" w:hint="eastAsia"/>
          <w:lang w:val="hy-AM"/>
        </w:rPr>
        <w:t>․</w:t>
      </w:r>
    </w:p>
    <w:p w:rsidR="009B28FA" w:rsidRPr="00364599" w:rsidRDefault="009B28FA" w:rsidP="00BE404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64599">
        <w:rPr>
          <w:rFonts w:ascii="GHEA Mariam" w:hAnsi="GHEA Mariam"/>
          <w:lang w:val="hy-AM"/>
        </w:rPr>
        <w:t xml:space="preserve">«ՏԵՖՖԻ» փակ բաժնետիրական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364599">
        <w:rPr>
          <w:rFonts w:ascii="GHEA Mariam" w:hAnsi="GHEA Mariam"/>
          <w:lang w:val="hy-AM"/>
        </w:rPr>
        <w:t xml:space="preserve">է 2024 թվականի </w:t>
      </w:r>
      <w:r w:rsidRPr="00364599">
        <w:rPr>
          <w:rFonts w:ascii="GHEA Mariam" w:hAnsi="GHEA Mariam" w:cs="GHEA Grapalat"/>
          <w:lang w:val="hy-AM"/>
        </w:rPr>
        <w:t>փետրվարի</w:t>
      </w:r>
      <w:r w:rsidRPr="00364599">
        <w:rPr>
          <w:rFonts w:ascii="GHEA Mariam" w:hAnsi="GHEA Mariam"/>
          <w:lang w:val="hy-AM"/>
        </w:rPr>
        <w:t xml:space="preserve"> 7-ից մինչև </w:t>
      </w:r>
      <w:bookmarkEnd w:id="0"/>
      <w:r w:rsidRPr="00364599">
        <w:rPr>
          <w:rFonts w:ascii="GHEA Mariam" w:hAnsi="GHEA Mariam"/>
          <w:lang w:val="hy-AM"/>
        </w:rPr>
        <w:t>2027 թվականի փետրվարի 6-ը ներառյալ</w:t>
      </w:r>
      <w:r w:rsidRPr="00364599">
        <w:rPr>
          <w:rFonts w:ascii="MS Gothic" w:eastAsia="MS Gothic" w:hAnsi="MS Gothic" w:cs="MS Gothic" w:hint="eastAsia"/>
          <w:lang w:val="hy-AM"/>
        </w:rPr>
        <w:t>․</w:t>
      </w:r>
    </w:p>
    <w:p w:rsidR="009B28FA" w:rsidRDefault="00BE4046" w:rsidP="00BE404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9B28FA" w:rsidRPr="0036459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266508" w:rsidRDefault="00266508" w:rsidP="00266508">
      <w:pPr>
        <w:spacing w:line="360" w:lineRule="auto"/>
        <w:jc w:val="both"/>
        <w:rPr>
          <w:rFonts w:ascii="GHEA Mariam" w:hAnsi="GHEA Mariam"/>
          <w:lang w:val="hy-AM"/>
        </w:rPr>
      </w:pPr>
    </w:p>
    <w:p w:rsidR="00BE4046" w:rsidRDefault="00BE4046" w:rsidP="00266508">
      <w:pPr>
        <w:spacing w:line="360" w:lineRule="auto"/>
        <w:jc w:val="both"/>
        <w:rPr>
          <w:rFonts w:ascii="GHEA Mariam" w:hAnsi="GHEA Mariam"/>
          <w:lang w:val="hy-AM"/>
        </w:rPr>
      </w:pPr>
    </w:p>
    <w:p w:rsidR="00266508" w:rsidRPr="00927EF0" w:rsidRDefault="00266508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66508" w:rsidRPr="00927EF0" w:rsidRDefault="0026650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66508" w:rsidRPr="00BE4046" w:rsidRDefault="00266508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66508" w:rsidRPr="00BE4046" w:rsidRDefault="00266508" w:rsidP="00266508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266508" w:rsidRPr="00BE4046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E4046">
        <w:rPr>
          <w:rFonts w:ascii="GHEA Mariam" w:hAnsi="GHEA Mariam" w:cs="Sylfaen"/>
          <w:sz w:val="24"/>
          <w:lang w:val="hy-AM"/>
        </w:rPr>
        <w:t>Երևան</w:t>
      </w:r>
    </w:p>
    <w:p w:rsidR="00266508" w:rsidRPr="008760C1" w:rsidRDefault="00266508" w:rsidP="00C327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266508" w:rsidRPr="008760C1" w:rsidRDefault="00266508" w:rsidP="00FD7B5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266508" w:rsidRDefault="00266508" w:rsidP="00266508">
      <w:pPr>
        <w:spacing w:line="360" w:lineRule="auto"/>
        <w:jc w:val="both"/>
        <w:rPr>
          <w:rFonts w:ascii="GHEA Mariam" w:hAnsi="GHEA Mariam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N           - 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66508" w:rsidRDefault="00266508" w:rsidP="00266508">
      <w:pPr>
        <w:spacing w:line="360" w:lineRule="auto"/>
        <w:jc w:val="both"/>
        <w:rPr>
          <w:rFonts w:ascii="GHEA Mariam" w:hAnsi="GHEA Mariam"/>
          <w:lang w:val="hy-AM"/>
        </w:rPr>
      </w:pPr>
    </w:p>
    <w:p w:rsidR="00266508" w:rsidRPr="00364599" w:rsidRDefault="00266508" w:rsidP="00266508">
      <w:pPr>
        <w:shd w:val="clear" w:color="auto" w:fill="FFFFFF"/>
        <w:spacing w:line="360" w:lineRule="auto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64599">
        <w:rPr>
          <w:rFonts w:ascii="GHEA Mariam" w:hAnsi="GHEA Mariam"/>
          <w:bCs/>
          <w:color w:val="000000"/>
          <w:lang w:val="hy-AM" w:eastAsia="en-US"/>
        </w:rPr>
        <w:t>Ց</w:t>
      </w:r>
      <w:r w:rsidR="00BE404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64599">
        <w:rPr>
          <w:rFonts w:ascii="GHEA Mariam" w:hAnsi="GHEA Mariam"/>
          <w:bCs/>
          <w:color w:val="000000"/>
          <w:lang w:val="hy-AM" w:eastAsia="en-US"/>
        </w:rPr>
        <w:t>Ա</w:t>
      </w:r>
      <w:r w:rsidR="00BE404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64599">
        <w:rPr>
          <w:rFonts w:ascii="GHEA Mariam" w:hAnsi="GHEA Mariam"/>
          <w:bCs/>
          <w:color w:val="000000"/>
          <w:lang w:val="hy-AM" w:eastAsia="en-US"/>
        </w:rPr>
        <w:t>Ն</w:t>
      </w:r>
      <w:r w:rsidR="00BE4046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64599">
        <w:rPr>
          <w:rFonts w:ascii="GHEA Mariam" w:hAnsi="GHEA Mariam"/>
          <w:bCs/>
          <w:color w:val="000000"/>
          <w:lang w:val="hy-AM" w:eastAsia="en-US"/>
        </w:rPr>
        <w:t>Կ</w:t>
      </w:r>
    </w:p>
    <w:p w:rsidR="00266508" w:rsidRPr="00364599" w:rsidRDefault="00266508" w:rsidP="00BE4046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64599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266508" w:rsidRPr="00364599" w:rsidRDefault="00266508" w:rsidP="00BE4046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36459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2268"/>
        <w:gridCol w:w="1559"/>
        <w:gridCol w:w="1134"/>
        <w:gridCol w:w="1134"/>
        <w:gridCol w:w="1843"/>
        <w:gridCol w:w="1701"/>
        <w:gridCol w:w="1701"/>
        <w:gridCol w:w="1972"/>
      </w:tblGrid>
      <w:tr w:rsidR="00266508" w:rsidRPr="00364599" w:rsidTr="00BE4046">
        <w:trPr>
          <w:trHeight w:val="1033"/>
          <w:jc w:val="center"/>
        </w:trPr>
        <w:tc>
          <w:tcPr>
            <w:tcW w:w="562" w:type="dxa"/>
            <w:vAlign w:val="center"/>
            <w:hideMark/>
          </w:tcPr>
          <w:p w:rsidR="00266508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BE4046" w:rsidRPr="00364599" w:rsidRDefault="00BE4046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418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268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559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F941C2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701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364599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364599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972" w:type="dxa"/>
            <w:vAlign w:val="center"/>
            <w:hideMark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266508" w:rsidRPr="00364599" w:rsidTr="00BE4046">
        <w:trPr>
          <w:trHeight w:val="56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ԵՎ (ԿԱՄ) ՆՅՈՒԹԵՐ</w:t>
            </w:r>
          </w:p>
        </w:tc>
      </w:tr>
      <w:tr w:rsidR="00BE4046" w:rsidRPr="00364599" w:rsidTr="00BE4046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64599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</w:rPr>
              <w:t>7219349009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 w:cs="Courier New"/>
                <w:lang w:val="hy-AM"/>
              </w:rPr>
              <w:t>Չժանգոտվող պողպատից թերթեր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C: 0-0.15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Si: 0-1.00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proofErr w:type="spellStart"/>
            <w:r w:rsidRPr="00364599">
              <w:rPr>
                <w:rFonts w:ascii="GHEA Mariam" w:hAnsi="GHEA Mariam"/>
              </w:rPr>
              <w:t>Mn</w:t>
            </w:r>
            <w:proofErr w:type="spellEnd"/>
            <w:r w:rsidRPr="00364599">
              <w:rPr>
                <w:rFonts w:ascii="GHEA Mariam" w:hAnsi="GHEA Mariam"/>
              </w:rPr>
              <w:t>: 0-10.00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P: 0-0.08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S: 0-0.03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Cu: 0-2.00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Ni: 0-10.50</w:t>
            </w:r>
          </w:p>
          <w:p w:rsidR="00266508" w:rsidRPr="00364599" w:rsidRDefault="00266508" w:rsidP="00BE4046">
            <w:pPr>
              <w:jc w:val="center"/>
              <w:rPr>
                <w:rFonts w:ascii="GHEA Mariam" w:hAnsi="GHEA Mariam"/>
              </w:rPr>
            </w:pPr>
            <w:r w:rsidRPr="00364599">
              <w:rPr>
                <w:rFonts w:ascii="GHEA Mariam" w:hAnsi="GHEA Mariam"/>
              </w:rPr>
              <w:t>Cr: 11.14-20.00</w:t>
            </w:r>
          </w:p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</w:rPr>
              <w:t>N: 0-0.20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</w:rPr>
              <w:t>2</w:t>
            </w:r>
            <w:r w:rsidRPr="00364599">
              <w:rPr>
                <w:rFonts w:ascii="GHEA Mariam" w:hAnsi="GHEA Mariam"/>
                <w:lang w:val="hy-AM"/>
              </w:rPr>
              <w:t xml:space="preserve"> 080 000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  <w:lang w:val="hy-AM"/>
              </w:rPr>
              <w:t>Չինաստան, Հոնկոնգ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BE4046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E4046">
              <w:rPr>
                <w:rFonts w:ascii="GHEA Mariam" w:hAnsi="GHEA Mariam" w:cs="Calibri"/>
                <w:spacing w:val="-8"/>
                <w:lang w:val="hy-AM"/>
              </w:rPr>
              <w:t>4 201 600 000</w:t>
            </w:r>
          </w:p>
        </w:tc>
        <w:tc>
          <w:tcPr>
            <w:tcW w:w="1972" w:type="dxa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BE4046" w:rsidRPr="00364599" w:rsidTr="00BE4046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64599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="00BE4046" w:rsidRPr="00364599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66508" w:rsidRPr="00364599" w:rsidRDefault="00266508" w:rsidP="00BE404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364599" w:rsidRDefault="00266508" w:rsidP="00BE404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66508" w:rsidRPr="00BE4046" w:rsidRDefault="00266508" w:rsidP="00BE404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</w:pPr>
            <w:r w:rsidRPr="00BE4046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4 201 600 000</w:t>
            </w:r>
          </w:p>
        </w:tc>
        <w:tc>
          <w:tcPr>
            <w:tcW w:w="1972" w:type="dxa"/>
            <w:noWrap/>
            <w:vAlign w:val="center"/>
          </w:tcPr>
          <w:p w:rsidR="00266508" w:rsidRPr="00364599" w:rsidRDefault="00266508" w:rsidP="00BE404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266508" w:rsidRPr="00266508" w:rsidRDefault="00266508" w:rsidP="00BE4046">
      <w:pPr>
        <w:jc w:val="both"/>
        <w:rPr>
          <w:rFonts w:ascii="GHEA Mariam" w:hAnsi="GHEA Mariam"/>
          <w:lang w:val="hy-AM"/>
        </w:rPr>
      </w:pPr>
    </w:p>
    <w:p w:rsidR="009B28FA" w:rsidRDefault="009B28FA" w:rsidP="00BE4046">
      <w:pPr>
        <w:pStyle w:val="ListParagraph"/>
        <w:ind w:left="0"/>
        <w:jc w:val="both"/>
        <w:rPr>
          <w:rFonts w:ascii="GHEA Mariam" w:hAnsi="GHEA Mariam"/>
          <w:lang w:val="hy-AM"/>
        </w:rPr>
      </w:pPr>
    </w:p>
    <w:p w:rsidR="00BE4046" w:rsidRPr="00355028" w:rsidRDefault="00BE4046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E4046" w:rsidRPr="00355028" w:rsidRDefault="00BE4046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9B28FA" w:rsidRDefault="00BE4046" w:rsidP="00BE4046">
      <w:pPr>
        <w:pStyle w:val="ListParagraph"/>
        <w:ind w:left="0"/>
        <w:jc w:val="both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lang w:val="hy-AM"/>
        </w:rPr>
        <w:tab/>
        <w:t xml:space="preserve">      </w:t>
      </w:r>
      <w:r w:rsidRPr="00355028">
        <w:rPr>
          <w:rFonts w:ascii="GHEA Mariam" w:hAnsi="GHEA Mariam" w:cs="Sylfaen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</w:r>
      <w:r w:rsidRPr="00355028">
        <w:rPr>
          <w:rFonts w:ascii="GHEA Mariam" w:hAnsi="GHEA Mariam" w:cs="Arial Armenian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lang w:val="hy-AM"/>
        </w:rPr>
        <w:t>Ա</w:t>
      </w:r>
      <w:r w:rsidRPr="00355028">
        <w:rPr>
          <w:rFonts w:ascii="GHEA Mariam" w:hAnsi="GHEA Mariam" w:cs="Sylfaen"/>
          <w:spacing w:val="-8"/>
          <w:lang w:val="hy-AM"/>
        </w:rPr>
        <w:t>.</w:t>
      </w:r>
      <w:r w:rsidRPr="00355028">
        <w:rPr>
          <w:rFonts w:ascii="GHEA Mariam" w:hAnsi="GHEA Mariam" w:cs="Arial Armenian"/>
          <w:spacing w:val="-8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lang w:val="hy-AM"/>
        </w:rPr>
        <w:t>ՅԱՆ</w:t>
      </w:r>
    </w:p>
    <w:sectPr w:rsidR="001F225D" w:rsidRPr="009B28FA" w:rsidSect="0026650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178" w:rsidRDefault="00747178">
      <w:r>
        <w:separator/>
      </w:r>
    </w:p>
  </w:endnote>
  <w:endnote w:type="continuationSeparator" w:id="0">
    <w:p w:rsidR="00747178" w:rsidRDefault="00747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367F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367F">
      <w:rPr>
        <w:noProof/>
        <w:sz w:val="18"/>
      </w:rPr>
      <w:t>voroshumKK102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6367F" w:rsidRDefault="00747178" w:rsidP="0086367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6367F">
      <w:rPr>
        <w:noProof/>
      </w:rPr>
      <w:t>voroshumKK102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178" w:rsidRDefault="00747178">
      <w:r>
        <w:separator/>
      </w:r>
    </w:p>
  </w:footnote>
  <w:footnote w:type="continuationSeparator" w:id="0">
    <w:p w:rsidR="00747178" w:rsidRDefault="00747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41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AB6C7D6"/>
    <w:lvl w:ilvl="0" w:tplc="02B8CC1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8F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921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508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659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178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67F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3EFF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8FA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3F1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A9F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046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1C2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97967F"/>
  <w15:chartTrackingRefBased/>
  <w15:docId w15:val="{DBEB012A-FD9F-4ECF-AA1A-DCFB240ED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28F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B28F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BE4046"/>
  </w:style>
  <w:style w:type="paragraph" w:styleId="BalloonText">
    <w:name w:val="Balloon Text"/>
    <w:basedOn w:val="Normal"/>
    <w:link w:val="BalloonTextChar"/>
    <w:rsid w:val="00863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6367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https:/mul2.gov.am/tasks/940769/oneclick/voroshum-EK663.docx?token=b9c2ca48727f72cef7c9fdb927e5ec96</cp:keywords>
  <dc:description/>
  <cp:lastModifiedBy>Kristina Papyan</cp:lastModifiedBy>
  <cp:revision>6</cp:revision>
  <cp:lastPrinted>2024-03-12T10:37:00Z</cp:lastPrinted>
  <dcterms:created xsi:type="dcterms:W3CDTF">2024-03-12T10:36:00Z</dcterms:created>
  <dcterms:modified xsi:type="dcterms:W3CDTF">2024-03-12T11:32:00Z</dcterms:modified>
</cp:coreProperties>
</file>