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C97D63" w14:textId="77777777" w:rsidR="00DC51D2" w:rsidRPr="003B3D7D" w:rsidRDefault="00DC51D2" w:rsidP="00DC51D2">
      <w:pPr>
        <w:spacing w:after="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B3D7D">
        <w:rPr>
          <w:rFonts w:ascii="GHEA Grapalat" w:hAnsi="GHEA Grapalat"/>
          <w:b/>
          <w:sz w:val="24"/>
          <w:szCs w:val="24"/>
          <w:lang w:val="hy-AM"/>
        </w:rPr>
        <w:t>ՏԵՂԵԿԱՆՔ-ՀԻՄՆԱՎՈՐՈՒՄ</w:t>
      </w:r>
    </w:p>
    <w:p w14:paraId="07DC482A" w14:textId="77777777" w:rsidR="00DC51D2" w:rsidRPr="003B3D7D" w:rsidRDefault="00DC51D2" w:rsidP="00DC51D2">
      <w:pPr>
        <w:spacing w:after="0" w:line="276" w:lineRule="auto"/>
        <w:ind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3B3D7D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3B3D7D">
        <w:rPr>
          <w:rFonts w:ascii="GHEA Grapalat" w:eastAsia="Times New Roman" w:hAnsi="GHEA Grapalat"/>
          <w:b/>
          <w:bCs/>
          <w:sz w:val="24"/>
          <w:szCs w:val="24"/>
          <w:lang w:val="hy-AM"/>
        </w:rPr>
        <w:t>ԳՆՄԱՆ ՊԱՅՄԱՆԱԳՐՈՒՄ ՓՈՓՈԽՈՒԹՅՈՒՆՆԵՐ ԿԱՏԱՐԵԼՈՒ ԹՈՒՅԼՏՎՈՒԹՅՈՒՆ ՏԱԼՈՒ ՄԱՍԻՆ</w:t>
      </w:r>
      <w:r w:rsidRPr="003B3D7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</w:t>
      </w:r>
      <w:r w:rsidRPr="003B3D7D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 ԸՆԴՈՒՆՄԱՆ ԱՆՀՐԱԺԵՇՏՈՒԹՅԱՆ ՎԵՐԱԲԵՐՅԱԼ</w:t>
      </w:r>
    </w:p>
    <w:p w14:paraId="28C916DA" w14:textId="77777777" w:rsidR="00DC51D2" w:rsidRPr="003B3D7D" w:rsidRDefault="00DC51D2" w:rsidP="00DC51D2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57E6763" w14:textId="77777777" w:rsidR="00DC51D2" w:rsidRDefault="00DC51D2" w:rsidP="00DC51D2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B3D7D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>
        <w:rPr>
          <w:rFonts w:ascii="GHEA Grapalat" w:hAnsi="GHEA Grapalat"/>
          <w:b/>
          <w:sz w:val="24"/>
          <w:szCs w:val="24"/>
          <w:lang w:val="hy-AM"/>
        </w:rPr>
        <w:t>Ն</w:t>
      </w:r>
      <w:r w:rsidRPr="003B3D7D">
        <w:rPr>
          <w:rFonts w:ascii="GHEA Grapalat" w:hAnsi="GHEA Grapalat"/>
          <w:b/>
          <w:sz w:val="24"/>
          <w:szCs w:val="24"/>
          <w:lang w:val="hy-AM"/>
        </w:rPr>
        <w:t>ախագծի ընդունման անհրաժեշտությունը.</w:t>
      </w:r>
    </w:p>
    <w:p w14:paraId="1D5111AA" w14:textId="77777777" w:rsidR="00DC51D2" w:rsidRPr="00EF20A8" w:rsidRDefault="00DC51D2" w:rsidP="00DC51D2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10"/>
          <w:szCs w:val="10"/>
          <w:lang w:val="hy-AM"/>
        </w:rPr>
      </w:pPr>
    </w:p>
    <w:p w14:paraId="4A1F7249" w14:textId="77777777" w:rsidR="00DC51D2" w:rsidRPr="007D08EF" w:rsidRDefault="00DC51D2" w:rsidP="00DC51D2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Ե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ևան քաղաքի </w:t>
      </w:r>
      <w:r w:rsidRPr="003B3D7D">
        <w:rPr>
          <w:rFonts w:ascii="GHEA Grapalat" w:hAnsi="GHEA Grapalat" w:cs="Arial"/>
          <w:sz w:val="24"/>
          <w:szCs w:val="24"/>
          <w:lang w:val="hy-AM"/>
        </w:rPr>
        <w:t>Մալաթիա-Սեբաստիա վարչական շրջանի հ</w:t>
      </w:r>
      <w:r w:rsidRPr="003B3D7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3B3D7D">
        <w:rPr>
          <w:rFonts w:ascii="GHEA Grapalat" w:hAnsi="GHEA Grapalat" w:cs="Arial"/>
          <w:sz w:val="24"/>
          <w:szCs w:val="24"/>
          <w:lang w:val="hy-AM"/>
        </w:rPr>
        <w:t xml:space="preserve">77 մանկապարտեզի հիմնանորոգման աշխատանքների 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ձեռքբե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ման նպատակով՝ Ե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ևանի քաղաքապետա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անի և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 xml:space="preserve"> «</w:t>
      </w:r>
      <w:r w:rsidRPr="003B3D7D">
        <w:rPr>
          <w:rFonts w:ascii="GHEA Grapalat" w:hAnsi="GHEA Grapalat" w:cs="Arial"/>
          <w:sz w:val="24"/>
          <w:szCs w:val="24"/>
          <w:lang w:val="hy-AM"/>
        </w:rPr>
        <w:t>ԱԳԱՐԱԿ» ԲԲ ընկերության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 xml:space="preserve"> 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միջև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 xml:space="preserve"> 2022 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թվականի հունիսի 24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-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ին կնքված կապալային աշխատանքնե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ի կատա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ման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 xml:space="preserve"> N «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ԵՔ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-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ԲՄԱՇՁԲ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 xml:space="preserve">-22/74» 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ծածկագ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ով գնման ընթացակա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գի հաղթող ճանաչված մասնակցի կողմից հ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ավե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ի պահանջնե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ին համապատասխան նե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կայացվել է ծավալաթե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-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նախահաշիվը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 xml:space="preserve">, 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ում </w:t>
      </w:r>
      <w:r w:rsidRPr="003B3D7D">
        <w:rPr>
          <w:rFonts w:ascii="GHEA Grapalat" w:hAnsi="GHEA Grapalat" w:cs="Arial"/>
          <w:sz w:val="24"/>
          <w:szCs w:val="24"/>
          <w:lang w:val="hy-AM"/>
        </w:rPr>
        <w:t xml:space="preserve">սահմանված ծավալաթերթ-նախահաշվով </w:t>
      </w:r>
      <w:r>
        <w:rPr>
          <w:rFonts w:ascii="GHEA Grapalat" w:hAnsi="GHEA Grapalat" w:cs="Arial"/>
          <w:sz w:val="24"/>
          <w:szCs w:val="24"/>
          <w:lang w:val="hy-AM"/>
        </w:rPr>
        <w:t>Երևան</w:t>
      </w:r>
      <w:r w:rsidRPr="003B3D7D">
        <w:rPr>
          <w:rFonts w:ascii="GHEA Grapalat" w:hAnsi="GHEA Grapalat" w:cs="Arial"/>
          <w:sz w:val="24"/>
          <w:szCs w:val="24"/>
          <w:lang w:val="hy-AM"/>
        </w:rPr>
        <w:t xml:space="preserve"> քաղաքի Մալաթիա-Սեբաստիա վարչական շրջանի հ</w:t>
      </w:r>
      <w:r w:rsidRPr="003B3D7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3B3D7D">
        <w:rPr>
          <w:rFonts w:ascii="GHEA Grapalat" w:hAnsi="GHEA Grapalat" w:cs="Arial"/>
          <w:sz w:val="24"/>
          <w:szCs w:val="24"/>
          <w:lang w:val="hy-AM"/>
        </w:rPr>
        <w:t xml:space="preserve">77 մանկապարտեզում նախատեսված չեն եղել հակահրդեհային ազդանշանային համակարգի, սանհանգույցներում միջնորմերի իրականացման աշխատանքները և աշխատանքների որակի բարձրացման համար անհրաժեշտ է կատարել ծավալաթերթ-նախահաշվի </w:t>
      </w:r>
      <w:r w:rsidRPr="003B3D7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թիվ 1 </w:t>
      </w:r>
      <w:r w:rsidRPr="003B3D7D">
        <w:rPr>
          <w:rFonts w:ascii="GHEA Grapalat" w:hAnsi="GHEA Grapalat" w:cs="Arial"/>
          <w:sz w:val="24"/>
          <w:szCs w:val="24"/>
          <w:lang w:val="hy-AM"/>
        </w:rPr>
        <w:t xml:space="preserve">Հավելվածի «հարդարման աշխատանքներ» </w:t>
      </w:r>
      <w:r w:rsidRPr="007D08EF">
        <w:rPr>
          <w:rFonts w:ascii="GHEA Grapalat" w:hAnsi="GHEA Grapalat" w:cs="Arial"/>
          <w:sz w:val="24"/>
          <w:szCs w:val="24"/>
          <w:lang w:val="hy-AM"/>
        </w:rPr>
        <w:t>բաժնի որոշ աշխատանքների ծավալների ավելացում, ինչպես նաև պլաստմասե կախովի առաստաղների նախատեսված ծավալի որոշ մասի փոխարինում՝ 9,5մմ հաստությամբ գիպսոստվարաթղթով։</w:t>
      </w:r>
    </w:p>
    <w:p w14:paraId="337037F5" w14:textId="77777777" w:rsidR="00DC51D2" w:rsidRPr="007D08EF" w:rsidRDefault="00DC51D2" w:rsidP="00DC51D2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D08EF">
        <w:rPr>
          <w:rFonts w:ascii="GHEA Grapalat" w:hAnsi="GHEA Grapalat" w:cs="Arial"/>
          <w:sz w:val="24"/>
          <w:szCs w:val="24"/>
          <w:lang w:val="hy-AM"/>
        </w:rPr>
        <w:t xml:space="preserve">Սույն թվականի հուլիսի 24-ին </w:t>
      </w:r>
      <w:r w:rsidRPr="007D08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Երևանի քաղաքապետարանի և </w:t>
      </w:r>
      <w:r w:rsidRPr="007D08EF">
        <w:rPr>
          <w:rFonts w:ascii="GHEA Grapalat" w:eastAsia="Times New Roman" w:hAnsi="GHEA Grapalat" w:cs="Verdana"/>
          <w:sz w:val="24"/>
          <w:szCs w:val="24"/>
          <w:lang w:val="hy-AM"/>
        </w:rPr>
        <w:t>«</w:t>
      </w:r>
      <w:r w:rsidRPr="007D08EF">
        <w:rPr>
          <w:rFonts w:ascii="GHEA Grapalat" w:hAnsi="GHEA Grapalat" w:cs="Arial"/>
          <w:sz w:val="24"/>
          <w:szCs w:val="24"/>
          <w:lang w:val="hy-AM"/>
        </w:rPr>
        <w:t xml:space="preserve">ԱԳԱՐԱԿ» բաց բաժնետիրական </w:t>
      </w:r>
      <w:r w:rsidRPr="007D08EF">
        <w:rPr>
          <w:rFonts w:ascii="GHEA Grapalat" w:eastAsia="Times New Roman" w:hAnsi="GHEA Grapalat" w:cs="Times New Roman"/>
          <w:sz w:val="24"/>
          <w:szCs w:val="24"/>
          <w:lang w:val="hy-AM"/>
        </w:rPr>
        <w:t>ընկերության միջև 2022 թվականի հունիսի 24-ին կնքված կապալային աշխատանքների կատարման N «ԵՔ-ԲՄԱՇՁԲ-22/74» ծածկագրով գնման պայմանագրի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աշխատանքների կատարման</w:t>
      </w:r>
      <w:r w:rsidRPr="007D08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ժամկետը ավարտվել է և ընկերության կողմից սահմանված ժամկետում չի ներկայացվել 10 տոկոսի շրջանակում՝ </w:t>
      </w:r>
      <w:r w:rsidRPr="007D08E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աշխատանքնե</w:t>
      </w:r>
      <w:r w:rsidRPr="007D08EF">
        <w:rPr>
          <w:rFonts w:ascii="GHEA Grapalat" w:hAnsi="GHEA Grapalat" w:cs="Verdana"/>
          <w:sz w:val="24"/>
          <w:szCs w:val="24"/>
          <w:shd w:val="clear" w:color="auto" w:fill="FFFFFF"/>
          <w:lang w:val="hy-AM"/>
        </w:rPr>
        <w:t>ր</w:t>
      </w:r>
      <w:r w:rsidRPr="007D08E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7D08E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D08E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կատա</w:t>
      </w:r>
      <w:r w:rsidRPr="007D08EF">
        <w:rPr>
          <w:rFonts w:ascii="GHEA Grapalat" w:hAnsi="GHEA Grapalat" w:cs="Verdana"/>
          <w:sz w:val="24"/>
          <w:szCs w:val="24"/>
          <w:shd w:val="clear" w:color="auto" w:fill="FFFFFF"/>
          <w:lang w:val="hy-AM"/>
        </w:rPr>
        <w:t>ր</w:t>
      </w:r>
      <w:r w:rsidRPr="007D08E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ման</w:t>
      </w:r>
      <w:r w:rsidRPr="007D08E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վերջնա</w:t>
      </w:r>
      <w:r w:rsidRPr="007D08E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ժամկետի </w:t>
      </w:r>
      <w:r w:rsidRPr="007D08EF">
        <w:rPr>
          <w:rFonts w:ascii="GHEA Grapalat" w:eastAsia="Times New Roman" w:hAnsi="GHEA Grapalat" w:cs="Times New Roman"/>
          <w:sz w:val="24"/>
          <w:szCs w:val="24"/>
          <w:lang w:val="hy-AM"/>
        </w:rPr>
        <w:t>ավելացման դիմում:</w:t>
      </w:r>
    </w:p>
    <w:p w14:paraId="731F78E2" w14:textId="77777777" w:rsidR="00DC51D2" w:rsidRPr="003B3D7D" w:rsidRDefault="00DC51D2" w:rsidP="00DC51D2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D08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Հաշվի առնելով վերոգրյալը և հիմք ընդունելով Հայաստանի Հանրապետության կառավարության 2017 թվականի մայիսի 4-ի N 526-Ն որոշմամբ </w:t>
      </w:r>
      <w:r w:rsidRPr="003B3D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հաստատված N 1 </w:t>
      </w:r>
      <w:r w:rsidRPr="00F83E8B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 57-րդ կետը</w:t>
      </w:r>
      <w:r w:rsidRPr="003B3D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այն հանգամանքը, որ Երևան քաղաքի «</w:t>
      </w:r>
      <w:r w:rsidRPr="003B3D7D">
        <w:rPr>
          <w:rFonts w:ascii="GHEA Grapalat" w:hAnsi="GHEA Grapalat" w:cs="Arial"/>
          <w:sz w:val="24"/>
          <w:szCs w:val="24"/>
          <w:lang w:val="hy-AM"/>
        </w:rPr>
        <w:t>Մալաթիա-Սեբաստիա վարչական շրջանի հ</w:t>
      </w:r>
      <w:r w:rsidRPr="003B3D7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3B3D7D">
        <w:rPr>
          <w:rFonts w:ascii="GHEA Grapalat" w:hAnsi="GHEA Grapalat" w:cs="Arial"/>
          <w:sz w:val="24"/>
          <w:szCs w:val="24"/>
          <w:lang w:val="hy-AM"/>
        </w:rPr>
        <w:t>77 մանկապարտեզի հիմնանորոգման աշխատանքների</w:t>
      </w:r>
      <w:r w:rsidRPr="003B3D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ձեռքբերման նպատակով՝ Երևանի քաղաքապետարանի և 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«</w:t>
      </w:r>
      <w:r w:rsidRPr="003B3D7D">
        <w:rPr>
          <w:rFonts w:ascii="GHEA Grapalat" w:hAnsi="GHEA Grapalat" w:cs="Arial"/>
          <w:sz w:val="24"/>
          <w:szCs w:val="24"/>
          <w:lang w:val="hy-AM"/>
        </w:rPr>
        <w:t>ԱԳԱՐԱԿ» ԲԲ ընկերության</w:t>
      </w:r>
      <w:r w:rsidRPr="003B3D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 2022 թվականի հունիսի 24-ին կնքված կապալային աշխատանքների կատարման N 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«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ԵՔ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-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ԲՄԱՇՁԲ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-22/74»</w:t>
      </w:r>
      <w:r w:rsidRPr="003B3D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ծածկագրով գնման պայմանագրում, </w:t>
      </w:r>
      <w:r w:rsidRPr="003B3D7D">
        <w:rPr>
          <w:rFonts w:ascii="GHEA Grapalat" w:hAnsi="GHEA Grapalat" w:cs="Arial"/>
          <w:sz w:val="24"/>
          <w:szCs w:val="24"/>
          <w:lang w:val="hy-AM"/>
        </w:rPr>
        <w:t xml:space="preserve">ծավալաթերթ-նախահաշվի </w:t>
      </w:r>
      <w:r w:rsidRPr="003B3D7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թիվ 1 </w:t>
      </w:r>
      <w:r w:rsidRPr="003B3D7D">
        <w:rPr>
          <w:rFonts w:ascii="GHEA Grapalat" w:hAnsi="GHEA Grapalat" w:cs="Arial"/>
          <w:sz w:val="24"/>
          <w:szCs w:val="24"/>
          <w:lang w:val="hy-AM"/>
        </w:rPr>
        <w:t xml:space="preserve">Հավելվածի «հարդարման աշխատանքներ» բաժնի որոշ աշխատանքներ նախատեսված չեն եղել, </w:t>
      </w:r>
      <w:r w:rsidRPr="003B3D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ուստի նախագծով առաջարկվում է  թույլատրել Երևանի քաղաքապետարանին՝ </w:t>
      </w:r>
      <w:r>
        <w:rPr>
          <w:rFonts w:ascii="GHEA Grapalat" w:hAnsi="GHEA Grapalat" w:cs="Arial"/>
          <w:sz w:val="24"/>
          <w:szCs w:val="24"/>
          <w:lang w:val="hy-AM"/>
        </w:rPr>
        <w:t>Երևան</w:t>
      </w:r>
      <w:r w:rsidRPr="003B3D7D">
        <w:rPr>
          <w:rFonts w:ascii="GHEA Grapalat" w:hAnsi="GHEA Grapalat" w:cs="Arial"/>
          <w:sz w:val="24"/>
          <w:szCs w:val="24"/>
          <w:lang w:val="hy-AM"/>
        </w:rPr>
        <w:t xml:space="preserve"> քաղաքի Մալաթիա-Սեբաստիա վարչական շրջանի հ</w:t>
      </w:r>
      <w:r w:rsidRPr="003B3D7D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3B3D7D">
        <w:rPr>
          <w:rFonts w:ascii="GHEA Grapalat" w:hAnsi="GHEA Grapalat" w:cs="Arial"/>
          <w:sz w:val="24"/>
          <w:szCs w:val="24"/>
          <w:lang w:val="hy-AM"/>
        </w:rPr>
        <w:t>77 մանկապարտեզի հիմնանորոգման աշխատանքների</w:t>
      </w:r>
      <w:r w:rsidRPr="003B3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գնման պայմանագրում կատարել փոփոխություն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ները</w:t>
      </w:r>
      <w:r w:rsidRPr="003B3D7D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196D6FDD" w14:textId="77777777" w:rsidR="00DC51D2" w:rsidRDefault="00DC51D2" w:rsidP="00DC51D2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B3D7D">
        <w:rPr>
          <w:rFonts w:ascii="GHEA Grapalat" w:hAnsi="GHEA Grapalat"/>
          <w:sz w:val="24"/>
          <w:szCs w:val="24"/>
          <w:lang w:val="hy-AM"/>
        </w:rPr>
        <w:t xml:space="preserve">Նախագծով առաջարկվող ծավալների ավելացման դեպքում 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 xml:space="preserve">2022 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թվականի հունիսի 24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-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ին կնքված կապալային աշխատանքնե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ի կատա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ման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 xml:space="preserve"> N «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ԵՔ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>-</w:t>
      </w:r>
      <w:r w:rsidRPr="003B3D7D">
        <w:rPr>
          <w:rFonts w:ascii="GHEA Grapalat" w:eastAsia="Times New Roman" w:hAnsi="GHEA Grapalat" w:cs="Sylfaen"/>
          <w:sz w:val="24"/>
          <w:szCs w:val="24"/>
          <w:lang w:val="hy-AM"/>
        </w:rPr>
        <w:t>ԲՄԱՇՁԲ</w:t>
      </w:r>
      <w:r w:rsidRPr="003B3D7D">
        <w:rPr>
          <w:rFonts w:ascii="GHEA Grapalat" w:eastAsia="Times New Roman" w:hAnsi="GHEA Grapalat" w:cs="Verdana"/>
          <w:sz w:val="24"/>
          <w:szCs w:val="24"/>
          <w:lang w:val="hy-AM"/>
        </w:rPr>
        <w:t xml:space="preserve">-22/74» ծածկագրով </w:t>
      </w:r>
      <w:r w:rsidRPr="003B3D7D">
        <w:rPr>
          <w:rFonts w:ascii="GHEA Grapalat" w:hAnsi="GHEA Grapalat"/>
          <w:sz w:val="24"/>
          <w:szCs w:val="24"/>
          <w:lang w:val="hy-AM"/>
        </w:rPr>
        <w:t>պայմանագրի արժեքը կազմում է՝ 359126.217 հազ. դրամ:</w:t>
      </w:r>
    </w:p>
    <w:p w14:paraId="16692B35" w14:textId="77777777" w:rsidR="00DC51D2" w:rsidRPr="003B3D7D" w:rsidRDefault="00DC51D2" w:rsidP="00DC51D2">
      <w:pPr>
        <w:tabs>
          <w:tab w:val="left" w:pos="90"/>
          <w:tab w:val="left" w:pos="630"/>
        </w:tabs>
        <w:spacing w:after="0" w:line="276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B3D7D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Նախագծի մշակման գործընթացում ներգրավված ինստիտուտներն և անձինք.</w:t>
      </w:r>
    </w:p>
    <w:p w14:paraId="5BAB5363" w14:textId="77777777" w:rsidR="00DC51D2" w:rsidRPr="003B3D7D" w:rsidRDefault="00DC51D2" w:rsidP="00DC51D2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B3D7D">
        <w:rPr>
          <w:rFonts w:ascii="GHEA Grapalat" w:hAnsi="GHEA Grapalat"/>
          <w:sz w:val="24"/>
          <w:szCs w:val="24"/>
          <w:lang w:val="hy-AM"/>
        </w:rPr>
        <w:t>Նախագիծը մշակվել է Երևանի քաղաքապետարանի աշխատակազմի կողմից:</w:t>
      </w:r>
    </w:p>
    <w:p w14:paraId="56AAF393" w14:textId="77777777" w:rsidR="00DC51D2" w:rsidRPr="003B3D7D" w:rsidRDefault="00DC51D2" w:rsidP="00DC51D2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B3D7D">
        <w:rPr>
          <w:rFonts w:ascii="GHEA Grapalat" w:hAnsi="GHEA Grapalat" w:cs="Sylfaen"/>
          <w:b/>
          <w:sz w:val="24"/>
          <w:szCs w:val="24"/>
          <w:lang w:val="hy-AM"/>
        </w:rPr>
        <w:t>3. ՀՀ պետական և տեղական ինքնակառավարման մարմնի բյո</w:t>
      </w:r>
      <w:r w:rsidRPr="003B3D7D">
        <w:rPr>
          <w:rFonts w:ascii="GHEA Grapalat" w:hAnsi="GHEA Grapalat" w:cs="Sylfaen"/>
          <w:b/>
          <w:sz w:val="24"/>
          <w:szCs w:val="24"/>
          <w:lang w:val="af-ZA"/>
        </w:rPr>
        <w:t>ւջե</w:t>
      </w:r>
      <w:r w:rsidRPr="003B3D7D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3B3D7D">
        <w:rPr>
          <w:rFonts w:ascii="GHEA Grapalat" w:hAnsi="GHEA Grapalat" w:cs="Sylfaen"/>
          <w:b/>
          <w:sz w:val="24"/>
          <w:szCs w:val="24"/>
          <w:lang w:val="af-ZA"/>
        </w:rPr>
        <w:t>ում եկամուտների</w:t>
      </w:r>
      <w:r w:rsidRPr="003B3D7D">
        <w:rPr>
          <w:rFonts w:ascii="GHEA Grapalat" w:hAnsi="GHEA Grapalat" w:cs="Sylfaen"/>
          <w:b/>
          <w:sz w:val="24"/>
          <w:szCs w:val="24"/>
          <w:lang w:val="hy-AM"/>
        </w:rPr>
        <w:t xml:space="preserve"> և ծախսերի ավելացման կամ նվազեցման վերաբերյալ.</w:t>
      </w:r>
    </w:p>
    <w:p w14:paraId="774F3CD8" w14:textId="77777777" w:rsidR="00DC51D2" w:rsidRPr="003B3D7D" w:rsidRDefault="00DC51D2" w:rsidP="00DC51D2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B3D7D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3B3D7D">
        <w:rPr>
          <w:rFonts w:ascii="GHEA Grapalat" w:hAnsi="GHEA Grapalat" w:cs="Sylfaen"/>
          <w:spacing w:val="-2"/>
          <w:sz w:val="24"/>
          <w:szCs w:val="24"/>
          <w:lang w:val="hy-AM"/>
        </w:rPr>
        <w:t>Գ</w:t>
      </w:r>
      <w:r w:rsidRPr="003B3D7D">
        <w:rPr>
          <w:rFonts w:ascii="GHEA Grapalat" w:hAnsi="GHEA Grapalat"/>
          <w:sz w:val="24"/>
          <w:szCs w:val="24"/>
          <w:lang w:val="hy-AM"/>
        </w:rPr>
        <w:t xml:space="preserve">նման պայմանագրում փոփոխություններ կատարելու թույլտվություն տալու մասին» </w:t>
      </w:r>
      <w:r w:rsidRPr="003B3D7D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Հայաստանի Հանրապետության կառավարության </w:t>
      </w:r>
      <w:r w:rsidRPr="003B3D7D">
        <w:rPr>
          <w:rFonts w:ascii="GHEA Grapalat" w:hAnsi="GHEA Grapalat" w:cs="Sylfaen"/>
          <w:sz w:val="24"/>
          <w:szCs w:val="24"/>
          <w:lang w:val="af-ZA"/>
        </w:rPr>
        <w:t>որոշման ընդունմ</w:t>
      </w:r>
      <w:r w:rsidRPr="003B3D7D">
        <w:rPr>
          <w:rFonts w:ascii="GHEA Grapalat" w:hAnsi="GHEA Grapalat" w:cs="Sylfaen"/>
          <w:sz w:val="24"/>
          <w:szCs w:val="24"/>
          <w:lang w:val="hy-AM"/>
        </w:rPr>
        <w:t>ամբ՝ ՀՀ պետական և տեղական ինքնակառավարման մարմնի բյո</w:t>
      </w:r>
      <w:r w:rsidRPr="003B3D7D">
        <w:rPr>
          <w:rFonts w:ascii="GHEA Grapalat" w:hAnsi="GHEA Grapalat" w:cs="Sylfaen"/>
          <w:sz w:val="24"/>
          <w:szCs w:val="24"/>
          <w:lang w:val="af-ZA"/>
        </w:rPr>
        <w:t>ւջե</w:t>
      </w:r>
      <w:r w:rsidRPr="003B3D7D">
        <w:rPr>
          <w:rFonts w:ascii="GHEA Grapalat" w:hAnsi="GHEA Grapalat" w:cs="Sylfaen"/>
          <w:sz w:val="24"/>
          <w:szCs w:val="24"/>
          <w:lang w:val="hy-AM"/>
        </w:rPr>
        <w:t>ներ</w:t>
      </w:r>
      <w:r w:rsidRPr="003B3D7D">
        <w:rPr>
          <w:rFonts w:ascii="GHEA Grapalat" w:hAnsi="GHEA Grapalat" w:cs="Sylfaen"/>
          <w:sz w:val="24"/>
          <w:szCs w:val="24"/>
          <w:lang w:val="af-ZA"/>
        </w:rPr>
        <w:t>ում</w:t>
      </w:r>
      <w:r w:rsidRPr="003B3D7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3D7D">
        <w:rPr>
          <w:rFonts w:ascii="GHEA Grapalat" w:hAnsi="GHEA Grapalat" w:cs="Sylfaen"/>
          <w:sz w:val="24"/>
          <w:szCs w:val="24"/>
          <w:lang w:val="af-ZA"/>
        </w:rPr>
        <w:t>եկամուտների</w:t>
      </w:r>
      <w:r w:rsidRPr="003B3D7D">
        <w:rPr>
          <w:rFonts w:ascii="GHEA Grapalat" w:hAnsi="GHEA Grapalat" w:cs="Sylfaen"/>
          <w:sz w:val="24"/>
          <w:szCs w:val="24"/>
          <w:lang w:val="hy-AM"/>
        </w:rPr>
        <w:t xml:space="preserve"> և ծախսերի  էական ավելացում կամ նվազեցում չի նախատեսվում:</w:t>
      </w:r>
    </w:p>
    <w:p w14:paraId="35DE20A2" w14:textId="77777777" w:rsidR="00DC51D2" w:rsidRPr="003B3D7D" w:rsidRDefault="00DC51D2" w:rsidP="00DC51D2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3B3D7D"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Pr="003B3D7D">
        <w:rPr>
          <w:rFonts w:ascii="GHEA Grapalat" w:hAnsi="GHEA Grapalat"/>
          <w:b/>
          <w:sz w:val="24"/>
          <w:szCs w:val="24"/>
          <w:lang w:val="hy-AM"/>
        </w:rPr>
        <w:t xml:space="preserve"> Նախագծի ընդունման առնչությամբ ընդունվելիք այլ 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B3D7D">
        <w:rPr>
          <w:rFonts w:ascii="GHEA Grapalat" w:hAnsi="GHEA Grapalat"/>
          <w:b/>
          <w:sz w:val="24"/>
          <w:szCs w:val="24"/>
          <w:lang w:val="hy-AM"/>
        </w:rPr>
        <w:t>ակտերի ընդունման կամ դրանց անհրաժեշտության բացակայության մասին.</w:t>
      </w:r>
    </w:p>
    <w:p w14:paraId="2596AB90" w14:textId="77777777" w:rsidR="00DC51D2" w:rsidRPr="003B3D7D" w:rsidRDefault="00DC51D2" w:rsidP="00DC51D2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B3D7D">
        <w:rPr>
          <w:rFonts w:ascii="GHEA Grapalat" w:hAnsi="GHEA Grapalat"/>
          <w:sz w:val="24"/>
          <w:szCs w:val="24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20407C72" w14:textId="77777777" w:rsidR="00DC51D2" w:rsidRPr="003B3D7D" w:rsidRDefault="00DC51D2" w:rsidP="00DC51D2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3B3D7D">
        <w:rPr>
          <w:rFonts w:ascii="GHEA Grapalat" w:hAnsi="GHEA Grapalat" w:cs="Sylfaen"/>
          <w:b/>
          <w:sz w:val="24"/>
          <w:szCs w:val="24"/>
          <w:lang w:val="hy-AM"/>
        </w:rPr>
        <w:t>5. Կ</w:t>
      </w:r>
      <w:r w:rsidRPr="003B3D7D">
        <w:rPr>
          <w:rFonts w:ascii="GHEA Grapalat" w:hAnsi="GHEA Grapalat" w:cs="Sylfaen"/>
          <w:b/>
          <w:sz w:val="24"/>
          <w:szCs w:val="24"/>
          <w:lang w:val="hy-AM" w:eastAsia="ru-RU"/>
        </w:rPr>
        <w:t>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4F2DFAD" w14:textId="77777777" w:rsidR="00DC51D2" w:rsidRPr="00EF20A8" w:rsidRDefault="00DC51D2" w:rsidP="00DC51D2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B3D7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նախագիծը չի բխում ռազմավարական փաստաթղթերից:</w:t>
      </w:r>
    </w:p>
    <w:p w14:paraId="547BEDE0" w14:textId="77777777" w:rsidR="00DC51D2" w:rsidRDefault="00DC51D2" w:rsidP="00DC51D2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1619825" w14:textId="77777777" w:rsidR="00DC51D2" w:rsidRPr="00EF20A8" w:rsidRDefault="00DC51D2" w:rsidP="00DC51D2">
      <w:pPr>
        <w:spacing w:after="0" w:line="276" w:lineRule="auto"/>
        <w:ind w:firstLine="720"/>
        <w:jc w:val="both"/>
        <w:rPr>
          <w:rFonts w:ascii="GHEA Grapalat" w:hAnsi="GHEA Grapalat" w:cs="Arial"/>
          <w:b/>
          <w:sz w:val="10"/>
          <w:szCs w:val="10"/>
          <w:lang w:val="hy-AM"/>
        </w:rPr>
      </w:pPr>
    </w:p>
    <w:p w14:paraId="0816A141" w14:textId="77777777" w:rsidR="00DC51D2" w:rsidRDefault="00DC51D2" w:rsidP="00DC51D2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734FDF9" w14:textId="77777777" w:rsidR="00DC51D2" w:rsidRDefault="00DC51D2" w:rsidP="00DC51D2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7001E9B" w14:textId="77777777" w:rsidR="00DC51D2" w:rsidRDefault="00DC51D2" w:rsidP="00DC51D2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AA328C0" w14:textId="77777777" w:rsidR="00DC51D2" w:rsidRDefault="00DC51D2" w:rsidP="00DC51D2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05F451C" w14:textId="77777777" w:rsidR="00DC51D2" w:rsidRDefault="00DC51D2" w:rsidP="00DC51D2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1EB2A93" w14:textId="77777777" w:rsidR="00DC51D2" w:rsidRDefault="00DC51D2" w:rsidP="00DC51D2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5CD165A" w14:textId="77777777" w:rsidR="00DC51D2" w:rsidRDefault="00DC51D2" w:rsidP="00DC51D2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7DF6971" w14:textId="77777777" w:rsidR="00DC51D2" w:rsidRDefault="00DC51D2" w:rsidP="00DC51D2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0DCD95D" w14:textId="77777777" w:rsidR="00DC51D2" w:rsidRDefault="00DC51D2" w:rsidP="00DC51D2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38B78F0" w14:textId="77777777" w:rsidR="00DC51D2" w:rsidRPr="003B3D7D" w:rsidRDefault="00DC51D2" w:rsidP="00DC51D2">
      <w:pPr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18AB52DA" w14:textId="77777777" w:rsidR="00DC51D2" w:rsidRPr="0070519F" w:rsidRDefault="00DC51D2" w:rsidP="00DC51D2">
      <w:pPr>
        <w:rPr>
          <w:lang w:val="hy-AM"/>
        </w:rPr>
      </w:pPr>
    </w:p>
    <w:p w14:paraId="4B394766" w14:textId="77777777" w:rsidR="009A04FD" w:rsidRPr="00DC51D2" w:rsidRDefault="009A04FD" w:rsidP="00DC51D2">
      <w:pPr>
        <w:rPr>
          <w:lang w:val="hy-AM"/>
        </w:rPr>
      </w:pPr>
    </w:p>
    <w:sectPr w:rsidR="009A04FD" w:rsidRPr="00DC51D2" w:rsidSect="00EF76F7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670"/>
    <w:rsid w:val="000767F8"/>
    <w:rsid w:val="000B44CD"/>
    <w:rsid w:val="001C4299"/>
    <w:rsid w:val="00312700"/>
    <w:rsid w:val="004F791F"/>
    <w:rsid w:val="0070519F"/>
    <w:rsid w:val="00781A43"/>
    <w:rsid w:val="0080789C"/>
    <w:rsid w:val="00947735"/>
    <w:rsid w:val="009A04FD"/>
    <w:rsid w:val="009C0C0A"/>
    <w:rsid w:val="00A30D9F"/>
    <w:rsid w:val="00C9312D"/>
    <w:rsid w:val="00D2153F"/>
    <w:rsid w:val="00DC51D2"/>
    <w:rsid w:val="00E06AC2"/>
    <w:rsid w:val="00E44169"/>
    <w:rsid w:val="00E66670"/>
    <w:rsid w:val="00ED458F"/>
    <w:rsid w:val="00E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1AA33"/>
  <w15:chartTrackingRefBased/>
  <w15:docId w15:val="{5AE7FD5A-42A8-4A3E-8EFA-8C2E9158C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1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31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1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514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Garik Grigoryan</dc:creator>
  <cp:keywords>https://mul2-mta.gov.am/tasks/1518523/oneclick/61a5463a7a8ac3d5a968ad490f4fcd687b0c3bff7fc70a704e84696f9f8ef77f.docx?token=dfbf961f324b5ee4f92d9558c6af61d6</cp:keywords>
  <dc:description/>
  <cp:lastModifiedBy>Zanush Hayrapetyan</cp:lastModifiedBy>
  <cp:revision>21</cp:revision>
  <cp:lastPrinted>2024-02-13T06:30:00Z</cp:lastPrinted>
  <dcterms:created xsi:type="dcterms:W3CDTF">2024-02-12T13:13:00Z</dcterms:created>
  <dcterms:modified xsi:type="dcterms:W3CDTF">2024-03-06T11:26:00Z</dcterms:modified>
</cp:coreProperties>
</file>