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B5249"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2B5249">
        <w:rPr>
          <w:rFonts w:ascii="GHEA Grapalat" w:eastAsia="Times New Roman" w:hAnsi="GHEA Grapalat" w:cs="Times New Roman"/>
          <w:sz w:val="24"/>
          <w:szCs w:val="24"/>
          <w:lang w:val="hy-AM"/>
        </w:rPr>
        <w:t>ԱՄՓՈՓԱԹԵՐԹ</w:t>
      </w:r>
    </w:p>
    <w:p w14:paraId="6229612A" w14:textId="4282D99A" w:rsidR="00914853" w:rsidRPr="002B5249"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2B5249">
        <w:rPr>
          <w:rFonts w:ascii="GHEA Grapalat" w:eastAsia="Times New Roman" w:hAnsi="GHEA Grapalat" w:cs="Times New Roman"/>
          <w:b/>
          <w:sz w:val="24"/>
          <w:szCs w:val="24"/>
          <w:lang w:val="hy-AM"/>
        </w:rPr>
        <w:t>Հայաստանի Հանրապետության կառավարության 20</w:t>
      </w:r>
      <w:r w:rsidR="005D2217" w:rsidRPr="002B5249">
        <w:rPr>
          <w:rFonts w:ascii="GHEA Grapalat" w:eastAsia="Times New Roman" w:hAnsi="GHEA Grapalat" w:cs="Times New Roman"/>
          <w:b/>
          <w:sz w:val="24"/>
          <w:szCs w:val="24"/>
          <w:lang w:val="hy-AM"/>
        </w:rPr>
        <w:t>2</w:t>
      </w:r>
      <w:r w:rsidR="00856430" w:rsidRPr="002B5249">
        <w:rPr>
          <w:rFonts w:ascii="GHEA Grapalat" w:eastAsia="Times New Roman" w:hAnsi="GHEA Grapalat" w:cs="Times New Roman"/>
          <w:b/>
          <w:sz w:val="24"/>
          <w:szCs w:val="24"/>
          <w:lang w:val="hy-AM"/>
        </w:rPr>
        <w:t>3</w:t>
      </w:r>
      <w:r w:rsidRPr="002B5249">
        <w:rPr>
          <w:rFonts w:ascii="GHEA Grapalat" w:eastAsia="Times New Roman" w:hAnsi="GHEA Grapalat" w:cs="Times New Roman"/>
          <w:b/>
          <w:sz w:val="24"/>
          <w:szCs w:val="24"/>
          <w:lang w:val="hy-AM"/>
        </w:rPr>
        <w:t xml:space="preserve"> թվականի </w:t>
      </w:r>
      <w:r w:rsidR="008828A4">
        <w:rPr>
          <w:rFonts w:ascii="GHEA Grapalat" w:eastAsia="Times New Roman" w:hAnsi="GHEA Grapalat" w:cs="Times New Roman"/>
          <w:b/>
          <w:sz w:val="24"/>
          <w:szCs w:val="24"/>
          <w:lang w:val="hy-AM"/>
        </w:rPr>
        <w:t>օգոստոսի</w:t>
      </w:r>
      <w:r w:rsidRPr="002B5249">
        <w:rPr>
          <w:rFonts w:ascii="GHEA Grapalat" w:eastAsia="Times New Roman" w:hAnsi="GHEA Grapalat" w:cs="Times New Roman"/>
          <w:b/>
          <w:sz w:val="24"/>
          <w:szCs w:val="24"/>
          <w:lang w:val="hy-AM"/>
        </w:rPr>
        <w:t xml:space="preserve"> </w:t>
      </w:r>
      <w:r w:rsidR="008828A4">
        <w:rPr>
          <w:rFonts w:ascii="GHEA Grapalat" w:eastAsia="Times New Roman" w:hAnsi="GHEA Grapalat" w:cs="Times New Roman"/>
          <w:b/>
          <w:sz w:val="24"/>
          <w:szCs w:val="24"/>
          <w:lang w:val="hy-AM"/>
        </w:rPr>
        <w:t>3</w:t>
      </w:r>
      <w:r w:rsidRPr="002B5249">
        <w:rPr>
          <w:rFonts w:ascii="GHEA Grapalat" w:eastAsia="Times New Roman" w:hAnsi="GHEA Grapalat" w:cs="Times New Roman"/>
          <w:b/>
          <w:sz w:val="24"/>
          <w:szCs w:val="24"/>
          <w:lang w:val="hy-AM"/>
        </w:rPr>
        <w:t xml:space="preserve">-ի թիվ </w:t>
      </w:r>
      <w:r w:rsidR="008828A4">
        <w:rPr>
          <w:rFonts w:ascii="GHEA Grapalat" w:eastAsia="Times New Roman" w:hAnsi="GHEA Grapalat" w:cs="Times New Roman"/>
          <w:b/>
          <w:sz w:val="24"/>
          <w:szCs w:val="24"/>
          <w:lang w:val="hy-AM"/>
        </w:rPr>
        <w:t>1318</w:t>
      </w:r>
      <w:r w:rsidRPr="002B5249">
        <w:rPr>
          <w:rFonts w:ascii="GHEA Grapalat" w:eastAsia="Times New Roman" w:hAnsi="GHEA Grapalat" w:cs="Times New Roman"/>
          <w:b/>
          <w:sz w:val="24"/>
          <w:szCs w:val="24"/>
          <w:lang w:val="hy-AM"/>
        </w:rPr>
        <w:t>-Ա որոշման մեջ փոփոխություն</w:t>
      </w:r>
      <w:r w:rsidR="008828A4">
        <w:rPr>
          <w:rFonts w:ascii="GHEA Grapalat" w:eastAsia="Times New Roman" w:hAnsi="GHEA Grapalat" w:cs="Times New Roman"/>
          <w:b/>
          <w:sz w:val="24"/>
          <w:szCs w:val="24"/>
          <w:lang w:val="hy-AM"/>
        </w:rPr>
        <w:t xml:space="preserve"> </w:t>
      </w:r>
      <w:r w:rsidRPr="002B5249">
        <w:rPr>
          <w:rFonts w:ascii="GHEA Grapalat" w:eastAsia="Times New Roman" w:hAnsi="GHEA Grapalat" w:cs="Times New Roman"/>
          <w:b/>
          <w:sz w:val="24"/>
          <w:szCs w:val="24"/>
          <w:lang w:val="hy-AM"/>
        </w:rPr>
        <w:t>կատարելու մասին</w:t>
      </w:r>
      <w:r w:rsidRPr="002B5249">
        <w:rPr>
          <w:rFonts w:ascii="GHEA Grapalat" w:eastAsia="Times New Roman" w:hAnsi="GHEA Grapalat" w:cs="Times New Roman"/>
          <w:b/>
          <w:bCs/>
          <w:sz w:val="24"/>
          <w:szCs w:val="24"/>
          <w:lang w:val="hy-AM" w:eastAsia="ru-RU"/>
        </w:rPr>
        <w:t xml:space="preserve"> </w:t>
      </w:r>
      <w:r w:rsidRPr="002B5249">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2B5249"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B5249">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2B5249"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2B5249"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1. ՀՀ ֆինանսների նախարարություն</w:t>
            </w:r>
          </w:p>
          <w:p w14:paraId="43E77DCA"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D1C8629" w:rsidR="0077537C" w:rsidRPr="002B5249" w:rsidRDefault="008564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1</w:t>
            </w:r>
            <w:r w:rsidR="008828A4">
              <w:rPr>
                <w:rFonts w:ascii="GHEA Grapalat" w:eastAsia="Times New Roman" w:hAnsi="GHEA Grapalat" w:cs="Times New Roman"/>
                <w:sz w:val="24"/>
                <w:szCs w:val="24"/>
                <w:lang w:val="hy-AM"/>
              </w:rPr>
              <w:t>2</w:t>
            </w:r>
            <w:r w:rsidR="0077537C"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sidR="008828A4">
              <w:rPr>
                <w:rFonts w:ascii="GHEA Grapalat" w:eastAsia="Times New Roman" w:hAnsi="GHEA Grapalat" w:cs="Times New Roman"/>
                <w:sz w:val="24"/>
                <w:szCs w:val="24"/>
                <w:lang w:val="hy-AM"/>
              </w:rPr>
              <w:t>2</w:t>
            </w:r>
            <w:r w:rsidR="0077537C"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0077537C" w:rsidRPr="002B5249">
              <w:rPr>
                <w:rFonts w:ascii="GHEA Grapalat" w:eastAsia="Times New Roman" w:hAnsi="GHEA Grapalat" w:cs="Times New Roman"/>
                <w:sz w:val="24"/>
                <w:szCs w:val="24"/>
                <w:lang w:val="hy-AM"/>
              </w:rPr>
              <w:t>թ.</w:t>
            </w:r>
          </w:p>
        </w:tc>
      </w:tr>
      <w:tr w:rsidR="0077537C" w:rsidRPr="002B5249"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C0435CB"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N </w:t>
            </w:r>
            <w:r w:rsidR="008828A4" w:rsidRPr="008828A4">
              <w:rPr>
                <w:rFonts w:ascii="GHEA Grapalat" w:eastAsia="Times New Roman" w:hAnsi="GHEA Grapalat" w:cs="Times New Roman"/>
                <w:sz w:val="24"/>
                <w:szCs w:val="24"/>
              </w:rPr>
              <w:t>01/2-1/3012-2024</w:t>
            </w:r>
          </w:p>
        </w:tc>
      </w:tr>
      <w:tr w:rsidR="0077537C" w:rsidRPr="002B5249" w14:paraId="759FF38C" w14:textId="77777777" w:rsidTr="00D95E37">
        <w:trPr>
          <w:trHeight w:val="77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7FD7E3F" w14:textId="77777777" w:rsidR="008828A4" w:rsidRPr="008828A4" w:rsidRDefault="000B33DD" w:rsidP="008828A4">
            <w:pPr>
              <w:spacing w:after="0" w:line="360" w:lineRule="auto"/>
              <w:ind w:right="60"/>
              <w:jc w:val="both"/>
              <w:rPr>
                <w:rFonts w:ascii="GHEA Grapalat" w:hAnsi="GHEA Grapalat" w:cs="Sylfaen"/>
                <w:sz w:val="24"/>
                <w:szCs w:val="24"/>
                <w:lang w:val="hy-AM"/>
              </w:rPr>
            </w:pPr>
            <w:r w:rsidRPr="002B5249">
              <w:rPr>
                <w:rFonts w:ascii="GHEA Grapalat" w:hAnsi="GHEA Grapalat" w:cs="Sylfaen"/>
                <w:sz w:val="24"/>
                <w:szCs w:val="24"/>
                <w:lang w:val="hy-AM"/>
              </w:rPr>
              <w:t>1</w:t>
            </w:r>
            <w:r w:rsidRPr="002B5249">
              <w:rPr>
                <w:rFonts w:ascii="Cambria Math" w:hAnsi="Cambria Math" w:cs="Cambria Math"/>
                <w:sz w:val="24"/>
                <w:szCs w:val="24"/>
                <w:lang w:val="hy-AM"/>
              </w:rPr>
              <w:t>․</w:t>
            </w:r>
            <w:r w:rsidRPr="002B5249">
              <w:rPr>
                <w:rFonts w:ascii="GHEA Grapalat" w:hAnsi="GHEA Grapalat" w:cs="Sylfaen"/>
                <w:sz w:val="24"/>
                <w:szCs w:val="24"/>
                <w:lang w:val="hy-AM"/>
              </w:rPr>
              <w:t xml:space="preserve"> </w:t>
            </w:r>
            <w:r w:rsidR="008828A4" w:rsidRPr="008828A4">
              <w:rPr>
                <w:rFonts w:ascii="GHEA Grapalat" w:hAnsi="GHEA Grapalat" w:cs="Sylfaen"/>
                <w:sz w:val="24"/>
                <w:szCs w:val="24"/>
                <w:lang w:val="hy-AM"/>
              </w:rPr>
              <w:t>Ս.թ. փետրվարի 9-ի Ձեր թիվ 01/2257-2024 գրությամբ ներկայացված՝ «ՀՀ կառա</w:t>
            </w:r>
            <w:r w:rsidR="008828A4" w:rsidRPr="008828A4">
              <w:rPr>
                <w:rFonts w:ascii="GHEA Grapalat" w:hAnsi="GHEA Grapalat" w:cs="Sylfaen"/>
                <w:sz w:val="24"/>
                <w:szCs w:val="24"/>
                <w:lang w:val="hy-AM"/>
              </w:rPr>
              <w:softHyphen/>
              <w:t>վա</w:t>
            </w:r>
            <w:r w:rsidR="008828A4" w:rsidRPr="008828A4">
              <w:rPr>
                <w:rFonts w:ascii="GHEA Grapalat" w:hAnsi="GHEA Grapalat" w:cs="Sylfaen"/>
                <w:sz w:val="24"/>
                <w:szCs w:val="24"/>
                <w:lang w:val="hy-AM"/>
              </w:rPr>
              <w:softHyphen/>
              <w:t>րու</w:t>
            </w:r>
            <w:r w:rsidR="008828A4" w:rsidRPr="008828A4">
              <w:rPr>
                <w:rFonts w:ascii="GHEA Grapalat" w:hAnsi="GHEA Grapalat" w:cs="Sylfaen"/>
                <w:sz w:val="24"/>
                <w:szCs w:val="24"/>
                <w:lang w:val="hy-AM"/>
              </w:rPr>
              <w:softHyphen/>
              <w:t>թյան 2023 թվականի օգոստոսի 3-ի թիվ 1318-Ա որոշման մեջ փոփոխություն կատարելու մասին» ՀՀ կառա</w:t>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t>վարության որոշման նախագծի վերա</w:t>
            </w:r>
            <w:r w:rsidR="008828A4" w:rsidRPr="008828A4">
              <w:rPr>
                <w:rFonts w:ascii="GHEA Grapalat" w:hAnsi="GHEA Grapalat" w:cs="Sylfaen"/>
                <w:sz w:val="24"/>
                <w:szCs w:val="24"/>
                <w:lang w:val="hy-AM"/>
              </w:rPr>
              <w:softHyphen/>
            </w:r>
            <w:r w:rsidR="008828A4" w:rsidRPr="008828A4">
              <w:rPr>
                <w:rFonts w:ascii="GHEA Grapalat" w:hAnsi="GHEA Grapalat" w:cs="Sylfaen"/>
                <w:sz w:val="24"/>
                <w:szCs w:val="24"/>
                <w:lang w:val="hy-AM"/>
              </w:rPr>
              <w:softHyphen/>
              <w:t>բերյալ հայտնում ենք հետև</w:t>
            </w:r>
            <w:r w:rsidR="008828A4" w:rsidRPr="008828A4">
              <w:rPr>
                <w:rFonts w:ascii="GHEA Grapalat" w:hAnsi="GHEA Grapalat" w:cs="Sylfaen"/>
                <w:sz w:val="24"/>
                <w:szCs w:val="24"/>
                <w:lang w:val="hy-AM"/>
              </w:rPr>
              <w:softHyphen/>
              <w:t>յալը:</w:t>
            </w:r>
          </w:p>
          <w:p w14:paraId="62E118F7" w14:textId="77777777" w:rsidR="008828A4" w:rsidRPr="008828A4" w:rsidRDefault="008828A4" w:rsidP="008828A4">
            <w:pPr>
              <w:spacing w:after="0" w:line="360" w:lineRule="auto"/>
              <w:ind w:right="60"/>
              <w:jc w:val="both"/>
              <w:rPr>
                <w:rFonts w:ascii="GHEA Grapalat" w:hAnsi="GHEA Grapalat" w:cs="Sylfaen"/>
                <w:sz w:val="24"/>
                <w:szCs w:val="24"/>
                <w:lang w:val="hy-AM"/>
              </w:rPr>
            </w:pPr>
            <w:r w:rsidRPr="008828A4">
              <w:rPr>
                <w:rFonts w:ascii="GHEA Grapalat" w:hAnsi="GHEA Grapalat" w:cs="Sylfaen"/>
                <w:sz w:val="24"/>
                <w:szCs w:val="24"/>
                <w:lang w:val="hy-AM"/>
              </w:rPr>
              <w:t>Նախա</w:t>
            </w:r>
            <w:r w:rsidRPr="008828A4">
              <w:rPr>
                <w:rFonts w:ascii="GHEA Grapalat" w:hAnsi="GHEA Grapalat" w:cs="Sylfaen"/>
                <w:sz w:val="24"/>
                <w:szCs w:val="24"/>
                <w:lang w:val="hy-AM"/>
              </w:rPr>
              <w:softHyphen/>
              <w:t>գծին կից ներկայացված Ձև 2-ով նախատեսված ցանկի 1-ին, 47-րդ, 48-րդ և 73-րդ տողերում ներառված ԱՏԳ ԱԱ ծածկագրերի չափման միավ</w:t>
            </w:r>
            <w:r w:rsidRPr="008828A4">
              <w:rPr>
                <w:rFonts w:ascii="GHEA Grapalat" w:hAnsi="GHEA Grapalat" w:cs="Sylfaen"/>
                <w:sz w:val="24"/>
                <w:szCs w:val="24"/>
                <w:lang w:val="hy-AM"/>
              </w:rPr>
              <w:softHyphen/>
              <w:t>որներն անհր</w:t>
            </w:r>
            <w:r w:rsidRPr="008828A4">
              <w:rPr>
                <w:rFonts w:ascii="GHEA Grapalat" w:hAnsi="GHEA Grapalat" w:cs="Sylfaen"/>
                <w:sz w:val="24"/>
                <w:szCs w:val="24"/>
                <w:lang w:val="hy-AM"/>
              </w:rPr>
              <w:softHyphen/>
              <w:t>ա</w:t>
            </w:r>
            <w:r w:rsidRPr="008828A4">
              <w:rPr>
                <w:rFonts w:ascii="GHEA Grapalat" w:hAnsi="GHEA Grapalat" w:cs="Sylfaen"/>
                <w:sz w:val="24"/>
                <w:szCs w:val="24"/>
                <w:lang w:val="hy-AM"/>
              </w:rPr>
              <w:softHyphen/>
              <w:t>ժեշտ է ներկա</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յացնել կիլո</w:t>
            </w:r>
            <w:r w:rsidRPr="008828A4">
              <w:rPr>
                <w:rFonts w:ascii="GHEA Grapalat" w:hAnsi="GHEA Grapalat" w:cs="Sylfaen"/>
                <w:sz w:val="24"/>
                <w:szCs w:val="24"/>
                <w:lang w:val="hy-AM"/>
              </w:rPr>
              <w:softHyphen/>
              <w:t>գ</w:t>
            </w:r>
            <w:r w:rsidRPr="008828A4">
              <w:rPr>
                <w:rFonts w:ascii="GHEA Grapalat" w:hAnsi="GHEA Grapalat" w:cs="Sylfaen"/>
                <w:sz w:val="24"/>
                <w:szCs w:val="24"/>
                <w:lang w:val="hy-AM"/>
              </w:rPr>
              <w:softHyphen/>
              <w:t>րամով՝ համա</w:t>
            </w:r>
            <w:r w:rsidRPr="008828A4">
              <w:rPr>
                <w:rFonts w:ascii="GHEA Grapalat" w:hAnsi="GHEA Grapalat" w:cs="Sylfaen"/>
                <w:sz w:val="24"/>
                <w:szCs w:val="24"/>
                <w:lang w:val="hy-AM"/>
              </w:rPr>
              <w:softHyphen/>
              <w:t>պա</w:t>
            </w:r>
            <w:r w:rsidRPr="008828A4">
              <w:rPr>
                <w:rFonts w:ascii="GHEA Grapalat" w:hAnsi="GHEA Grapalat" w:cs="Sylfaen"/>
                <w:sz w:val="24"/>
                <w:szCs w:val="24"/>
                <w:lang w:val="hy-AM"/>
              </w:rPr>
              <w:softHyphen/>
              <w:t>տաս</w:t>
            </w:r>
            <w:r w:rsidRPr="008828A4">
              <w:rPr>
                <w:rFonts w:ascii="GHEA Grapalat" w:hAnsi="GHEA Grapalat" w:cs="Sylfaen"/>
                <w:sz w:val="24"/>
                <w:szCs w:val="24"/>
                <w:lang w:val="hy-AM"/>
              </w:rPr>
              <w:softHyphen/>
              <w:t>խանեցնելով ԵՏՀ 2021 թվա</w:t>
            </w:r>
            <w:r w:rsidRPr="008828A4">
              <w:rPr>
                <w:rFonts w:ascii="GHEA Grapalat" w:hAnsi="GHEA Grapalat" w:cs="Sylfaen"/>
                <w:sz w:val="24"/>
                <w:szCs w:val="24"/>
                <w:lang w:val="hy-AM"/>
              </w:rPr>
              <w:softHyphen/>
              <w:t>կանի սեպտե</w:t>
            </w:r>
            <w:r w:rsidRPr="008828A4">
              <w:rPr>
                <w:rFonts w:ascii="GHEA Grapalat" w:hAnsi="GHEA Grapalat" w:cs="Sylfaen"/>
                <w:sz w:val="24"/>
                <w:szCs w:val="24"/>
                <w:lang w:val="hy-AM"/>
              </w:rPr>
              <w:softHyphen/>
              <w:t>մ</w:t>
            </w:r>
            <w:r w:rsidRPr="008828A4">
              <w:rPr>
                <w:rFonts w:ascii="GHEA Grapalat" w:hAnsi="GHEA Grapalat" w:cs="Sylfaen"/>
                <w:sz w:val="24"/>
                <w:szCs w:val="24"/>
                <w:lang w:val="hy-AM"/>
              </w:rPr>
              <w:softHyphen/>
              <w:t>բերի 14-ի թիվ 80 որոշմանը, իսկ 45-րդ, 46-րդ, 50-րդ, 51-րդ և 53-րդ տողում ներառված ԱՏԳ ԱԱ ծածկագրերը բացա</w:t>
            </w:r>
            <w:r w:rsidRPr="008828A4">
              <w:rPr>
                <w:rFonts w:ascii="GHEA Grapalat" w:hAnsi="GHEA Grapalat" w:cs="Sylfaen"/>
                <w:sz w:val="24"/>
                <w:szCs w:val="24"/>
                <w:lang w:val="hy-AM"/>
              </w:rPr>
              <w:softHyphen/>
              <w:t>կայում են որոշմամբ սահմա</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նված ծածկագրերի ցանկից:</w:t>
            </w:r>
          </w:p>
          <w:p w14:paraId="7087B303" w14:textId="77777777" w:rsidR="008828A4" w:rsidRPr="008828A4" w:rsidRDefault="008828A4" w:rsidP="008828A4">
            <w:pPr>
              <w:spacing w:after="0" w:line="360" w:lineRule="auto"/>
              <w:ind w:right="60"/>
              <w:jc w:val="both"/>
              <w:rPr>
                <w:rFonts w:ascii="GHEA Grapalat" w:hAnsi="GHEA Grapalat" w:cs="Sylfaen"/>
                <w:sz w:val="24"/>
                <w:szCs w:val="24"/>
                <w:lang w:val="hy-AM"/>
              </w:rPr>
            </w:pPr>
            <w:r w:rsidRPr="008828A4">
              <w:rPr>
                <w:rFonts w:ascii="GHEA Grapalat" w:hAnsi="GHEA Grapalat" w:cs="Sylfaen"/>
                <w:sz w:val="24"/>
                <w:szCs w:val="24"/>
                <w:lang w:val="hy-AM"/>
              </w:rPr>
              <w:t>Միաժամանակ, հայտնում ենք, որ վերոնշյալ ցանկի 36-րդ տողում ներառված ԱՏԳ ԱԱ 1202 42 000 0  ծածկագրին դասվող ապրանքների ներմուծ</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ման համար ԵՏՀ 2021 թվա</w:t>
            </w:r>
            <w:r w:rsidRPr="008828A4">
              <w:rPr>
                <w:rFonts w:ascii="GHEA Grapalat" w:hAnsi="GHEA Grapalat" w:cs="Sylfaen"/>
                <w:sz w:val="24"/>
                <w:szCs w:val="24"/>
                <w:lang w:val="hy-AM"/>
              </w:rPr>
              <w:softHyphen/>
              <w:t>կանի սեպտե</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մ</w:t>
            </w:r>
            <w:r w:rsidRPr="008828A4">
              <w:rPr>
                <w:rFonts w:ascii="GHEA Grapalat" w:hAnsi="GHEA Grapalat" w:cs="Sylfaen"/>
                <w:sz w:val="24"/>
                <w:szCs w:val="24"/>
                <w:lang w:val="hy-AM"/>
              </w:rPr>
              <w:softHyphen/>
              <w:t>բերի 14-ի թիվ 80 որոշմամբ արդեն իսկ սահման</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ված է 0 տոկոս մաքսա</w:t>
            </w:r>
            <w:r w:rsidRPr="008828A4">
              <w:rPr>
                <w:rFonts w:ascii="GHEA Grapalat" w:hAnsi="GHEA Grapalat" w:cs="Sylfaen"/>
                <w:sz w:val="24"/>
                <w:szCs w:val="24"/>
                <w:lang w:val="hy-AM"/>
              </w:rPr>
              <w:softHyphen/>
              <w:t>տուրքի դրույ</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քա</w:t>
            </w:r>
            <w:r w:rsidRPr="008828A4">
              <w:rPr>
                <w:rFonts w:ascii="GHEA Grapalat" w:hAnsi="GHEA Grapalat" w:cs="Sylfaen"/>
                <w:sz w:val="24"/>
                <w:szCs w:val="24"/>
                <w:lang w:val="hy-AM"/>
              </w:rPr>
              <w:softHyphen/>
            </w:r>
            <w:r w:rsidRPr="008828A4">
              <w:rPr>
                <w:rFonts w:ascii="GHEA Grapalat" w:hAnsi="GHEA Grapalat" w:cs="Sylfaen"/>
                <w:sz w:val="24"/>
                <w:szCs w:val="24"/>
                <w:lang w:val="hy-AM"/>
              </w:rPr>
              <w:softHyphen/>
              <w:t>չափ:</w:t>
            </w:r>
          </w:p>
          <w:p w14:paraId="3CEF3E0C" w14:textId="1AAE3A13" w:rsidR="00106E6E" w:rsidRPr="002B5249" w:rsidRDefault="008828A4" w:rsidP="00106E6E">
            <w:pPr>
              <w:spacing w:after="0" w:line="360" w:lineRule="auto"/>
              <w:ind w:right="60"/>
              <w:jc w:val="both"/>
              <w:rPr>
                <w:rFonts w:ascii="GHEA Grapalat" w:hAnsi="GHEA Grapalat" w:cs="Sylfaen"/>
                <w:sz w:val="24"/>
                <w:szCs w:val="24"/>
                <w:lang w:val="hy-AM"/>
              </w:rPr>
            </w:pPr>
            <w:r w:rsidRPr="008828A4">
              <w:rPr>
                <w:rFonts w:ascii="GHEA Grapalat" w:hAnsi="GHEA Grapalat" w:cs="Sylfaen"/>
                <w:sz w:val="24"/>
                <w:szCs w:val="24"/>
                <w:lang w:val="hy-AM"/>
              </w:rPr>
              <w:lastRenderedPageBreak/>
              <w:t>Հաշվի առնելով վերոգրյալը՝ առաջարկում ենք Նախագծին կից ներկա</w:t>
            </w:r>
            <w:r w:rsidRPr="008828A4">
              <w:rPr>
                <w:rFonts w:ascii="GHEA Grapalat" w:hAnsi="GHEA Grapalat" w:cs="Sylfaen"/>
                <w:sz w:val="24"/>
                <w:szCs w:val="24"/>
                <w:lang w:val="hy-AM"/>
              </w:rPr>
              <w:softHyphen/>
              <w:t>յաց</w:t>
            </w:r>
            <w:r w:rsidRPr="008828A4">
              <w:rPr>
                <w:rFonts w:ascii="GHEA Grapalat" w:hAnsi="GHEA Grapalat" w:cs="Sylfaen"/>
                <w:sz w:val="24"/>
                <w:szCs w:val="24"/>
                <w:lang w:val="hy-AM"/>
              </w:rPr>
              <w:softHyphen/>
              <w:t>ված Ձև 2-ով նախա</w:t>
            </w:r>
            <w:r w:rsidRPr="008828A4">
              <w:rPr>
                <w:rFonts w:ascii="GHEA Grapalat" w:hAnsi="GHEA Grapalat" w:cs="Sylfaen"/>
                <w:sz w:val="24"/>
                <w:szCs w:val="24"/>
                <w:lang w:val="hy-AM"/>
              </w:rPr>
              <w:softHyphen/>
              <w:t>տեսված ցանկում կատարել համապատասխան փոփոխություններ:</w:t>
            </w:r>
          </w:p>
          <w:p w14:paraId="04328472" w14:textId="412C2C33" w:rsidR="0016145A" w:rsidRPr="002B5249"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lastRenderedPageBreak/>
              <w:t>Ընդունվել</w:t>
            </w:r>
            <w:r w:rsidR="00092818" w:rsidRPr="002B5249">
              <w:rPr>
                <w:rFonts w:ascii="GHEA Grapalat" w:eastAsia="Times New Roman" w:hAnsi="GHEA Grapalat" w:cs="Times New Roman"/>
                <w:sz w:val="24"/>
                <w:szCs w:val="24"/>
                <w:lang w:val="hy-AM"/>
              </w:rPr>
              <w:t xml:space="preserve"> է։ </w:t>
            </w:r>
          </w:p>
        </w:tc>
      </w:tr>
      <w:tr w:rsidR="0077537C" w:rsidRPr="002B5249"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B5249">
              <w:rPr>
                <w:rFonts w:ascii="GHEA Grapalat" w:eastAsia="Times New Roman" w:hAnsi="GHEA Grapalat" w:cs="Times New Roman"/>
                <w:sz w:val="24"/>
                <w:szCs w:val="24"/>
                <w:lang w:val="hy-AM"/>
              </w:rPr>
              <w:t>2. ՀՀ պետական եկամուտների կոմիտե</w:t>
            </w:r>
          </w:p>
          <w:p w14:paraId="3D44CCFA"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BAA7F74"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 </w:t>
            </w:r>
            <w:r w:rsidR="008828A4">
              <w:rPr>
                <w:rFonts w:ascii="GHEA Grapalat" w:eastAsia="Times New Roman" w:hAnsi="GHEA Grapalat" w:cs="Times New Roman"/>
                <w:sz w:val="24"/>
                <w:szCs w:val="24"/>
                <w:lang w:val="hy-AM"/>
              </w:rPr>
              <w:t>16</w:t>
            </w:r>
            <w:r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sidR="008828A4">
              <w:rPr>
                <w:rFonts w:ascii="GHEA Grapalat" w:eastAsia="Times New Roman" w:hAnsi="GHEA Grapalat" w:cs="Times New Roman"/>
                <w:sz w:val="24"/>
                <w:szCs w:val="24"/>
                <w:lang w:val="hy-AM"/>
              </w:rPr>
              <w:t>2</w:t>
            </w:r>
            <w:r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Pr="002B5249">
              <w:rPr>
                <w:rFonts w:ascii="GHEA Grapalat" w:eastAsia="Times New Roman" w:hAnsi="GHEA Grapalat" w:cs="Times New Roman"/>
                <w:sz w:val="24"/>
                <w:szCs w:val="24"/>
                <w:lang w:val="hy-AM"/>
              </w:rPr>
              <w:t xml:space="preserve">թ. </w:t>
            </w:r>
          </w:p>
        </w:tc>
      </w:tr>
      <w:tr w:rsidR="0077537C" w:rsidRPr="002B5249"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A9BC761"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 N </w:t>
            </w:r>
            <w:r w:rsidR="008828A4" w:rsidRPr="008828A4">
              <w:rPr>
                <w:rFonts w:ascii="GHEA Grapalat" w:eastAsia="Times New Roman" w:hAnsi="GHEA Grapalat" w:cs="Times New Roman"/>
                <w:sz w:val="24"/>
                <w:szCs w:val="24"/>
              </w:rPr>
              <w:t>01/3-2/9225-2024</w:t>
            </w:r>
          </w:p>
        </w:tc>
      </w:tr>
      <w:tr w:rsidR="0077537C" w:rsidRPr="002B5249"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2DA7EF6" w14:textId="77777777" w:rsidR="008828A4" w:rsidRPr="008828A4" w:rsidRDefault="008828A4" w:rsidP="008828A4">
            <w:pPr>
              <w:spacing w:after="0" w:line="360" w:lineRule="auto"/>
              <w:ind w:left="60" w:right="60"/>
              <w:jc w:val="both"/>
              <w:rPr>
                <w:rFonts w:ascii="GHEA Grapalat" w:hAnsi="GHEA Grapalat"/>
                <w:noProof/>
                <w:sz w:val="24"/>
                <w:szCs w:val="24"/>
                <w:lang w:val="hy-AM"/>
              </w:rPr>
            </w:pPr>
            <w:r w:rsidRPr="008828A4">
              <w:rPr>
                <w:rFonts w:ascii="GHEA Grapalat" w:hAnsi="GHEA Grapalat"/>
                <w:noProof/>
                <w:sz w:val="24"/>
                <w:szCs w:val="24"/>
                <w:lang w:val="hy-AM"/>
              </w:rPr>
              <w:t>Հայաստանի Հանրապետության կառավարության 2023 թվականի օգոստոսի 3-ի N1318-Ա որոշման մեջ փոփոխություն կատարելու մասին» Հայաստանի Հանրապետության կառավարության որոշման նախագծի վերաբերյալ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 Նախագծով լրացվող ապրանքների ցանկի ԱՏԳ ԱԱ 1202 42 000 0 ծածկագրի նկատմամբ Եվրասիական տնտեսական հանձնաժողովի խորհրդի 14.09.2021թ. N 80 որոշմամբ սահմանված է ներմուծման մաքսատուրքի 0 տոկոս դրույքաչափ, իսկ ցանկի 45-րդ, 46-րդ, 50-րդ, 51-րդ և 53-րդ տողերում նշված ապրանքների ծածկագրերը Եվրասիական տնտեսական հանձնաժողովի խորհրդի 14.09.2021թ. N 80 որոշման մեջ առկա չեն։</w:t>
            </w:r>
          </w:p>
          <w:p w14:paraId="63ED152C" w14:textId="63455425" w:rsidR="00284962" w:rsidRPr="002B5249" w:rsidRDefault="008828A4" w:rsidP="008828A4">
            <w:pPr>
              <w:spacing w:after="0" w:line="360" w:lineRule="auto"/>
              <w:ind w:left="60" w:right="60"/>
              <w:jc w:val="both"/>
              <w:rPr>
                <w:rFonts w:ascii="GHEA Grapalat" w:hAnsi="GHEA Grapalat"/>
                <w:noProof/>
                <w:sz w:val="24"/>
                <w:szCs w:val="24"/>
                <w:lang w:val="hy-AM"/>
              </w:rPr>
            </w:pPr>
            <w:r w:rsidRPr="008828A4">
              <w:rPr>
                <w:rFonts w:ascii="GHEA Grapalat" w:hAnsi="GHEA Grapalat"/>
                <w:noProof/>
                <w:sz w:val="24"/>
                <w:szCs w:val="24"/>
                <w:lang w:val="hy-AM"/>
              </w:rPr>
              <w:t xml:space="preserve">        Հայտնում ենք նաև,</w:t>
            </w:r>
            <w:r w:rsidRPr="008828A4">
              <w:rPr>
                <w:rFonts w:ascii="GHEA Grapalat" w:hAnsi="GHEA Grapalat"/>
                <w:noProof/>
                <w:sz w:val="24"/>
                <w:szCs w:val="24"/>
                <w:lang w:val="af-ZA"/>
              </w:rPr>
              <w:t xml:space="preserve"> որ «Երևանի Շոկոլադի Գործարան» փակ բաժնետիրական ընկերությունը (ՀՎՀՀ 02579983, գրանցված 30.12.2010թ</w:t>
            </w:r>
            <w:r w:rsidRPr="008828A4">
              <w:rPr>
                <w:rFonts w:ascii="Cambria Math" w:hAnsi="Cambria Math" w:cs="Cambria Math"/>
                <w:noProof/>
                <w:sz w:val="24"/>
                <w:szCs w:val="24"/>
                <w:lang w:val="af-ZA"/>
              </w:rPr>
              <w:t>․</w:t>
            </w:r>
            <w:r w:rsidRPr="008828A4">
              <w:rPr>
                <w:rFonts w:ascii="GHEA Grapalat" w:hAnsi="GHEA Grapalat"/>
                <w:noProof/>
                <w:sz w:val="24"/>
                <w:szCs w:val="24"/>
                <w:lang w:val="af-ZA"/>
              </w:rPr>
              <w:t>` ըստ Պետական ռեգիստրի գործակալության գրանցամատյանի) գործում է հարկման ընդհանուր համակարգում, ըստ ներկայացրած վերջին՝ 2023թ</w:t>
            </w:r>
            <w:r w:rsidRPr="008828A4">
              <w:rPr>
                <w:rFonts w:ascii="Cambria Math" w:hAnsi="Cambria Math" w:cs="Cambria Math"/>
                <w:noProof/>
                <w:sz w:val="24"/>
                <w:szCs w:val="24"/>
                <w:lang w:val="af-ZA"/>
              </w:rPr>
              <w:t>․</w:t>
            </w:r>
            <w:r w:rsidRPr="008828A4">
              <w:rPr>
                <w:rFonts w:ascii="GHEA Grapalat" w:hAnsi="GHEA Grapalat"/>
                <w:noProof/>
                <w:sz w:val="24"/>
                <w:szCs w:val="24"/>
                <w:lang w:val="af-ZA"/>
              </w:rPr>
              <w:t xml:space="preserve"> դեկտեմբեր ամսվա եկամտային հարկի և սոցիալական վճարի ամսական հաշվարկի ունի 554 հարկման բազա ունեցող վարձու </w:t>
            </w:r>
            <w:r w:rsidRPr="008828A4">
              <w:rPr>
                <w:rFonts w:ascii="GHEA Grapalat" w:hAnsi="GHEA Grapalat"/>
                <w:noProof/>
                <w:sz w:val="24"/>
                <w:szCs w:val="24"/>
                <w:lang w:val="af-ZA"/>
              </w:rPr>
              <w:lastRenderedPageBreak/>
              <w:t xml:space="preserve">աշխատողներ, որոնց միջին հարկման բազան կազմում է 200,634 </w:t>
            </w:r>
            <w:r w:rsidRPr="008828A4">
              <w:rPr>
                <w:rFonts w:ascii="GHEA Grapalat" w:hAnsi="GHEA Grapalat"/>
                <w:noProof/>
                <w:sz w:val="24"/>
                <w:szCs w:val="24"/>
                <w:lang w:val="hy-AM"/>
              </w:rPr>
              <w:t xml:space="preserve">ՀՀ </w:t>
            </w:r>
            <w:r w:rsidRPr="008828A4">
              <w:rPr>
                <w:rFonts w:ascii="GHEA Grapalat" w:hAnsi="GHEA Grapalat"/>
                <w:noProof/>
                <w:sz w:val="24"/>
                <w:szCs w:val="24"/>
                <w:lang w:val="af-ZA"/>
              </w:rPr>
              <w:t>դրամ, իսկ 11.02.2024թ</w:t>
            </w:r>
            <w:r w:rsidRPr="008828A4">
              <w:rPr>
                <w:rFonts w:ascii="Cambria Math" w:hAnsi="Cambria Math" w:cs="Cambria Math"/>
                <w:noProof/>
                <w:sz w:val="24"/>
                <w:szCs w:val="24"/>
                <w:lang w:val="af-ZA"/>
              </w:rPr>
              <w:t>․</w:t>
            </w:r>
            <w:r w:rsidRPr="008828A4">
              <w:rPr>
                <w:rFonts w:ascii="GHEA Grapalat" w:hAnsi="GHEA Grapalat"/>
                <w:noProof/>
                <w:sz w:val="24"/>
                <w:szCs w:val="24"/>
                <w:lang w:val="af-ZA"/>
              </w:rPr>
              <w:t xml:space="preserve"> դրությամբ ընկերությունը ունի ավելացված արժեքի հարկի ներմուծման մասով վճարման ժամկետ ունեցող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2B5249"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lastRenderedPageBreak/>
              <w:t>Ընդունվել է։</w:t>
            </w:r>
          </w:p>
          <w:p w14:paraId="384533E7" w14:textId="51E4E475"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2B5249"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B5249" w:rsidRDefault="000B33DD" w:rsidP="005B08DC">
            <w:pPr>
              <w:spacing w:after="0" w:line="360" w:lineRule="auto"/>
              <w:jc w:val="both"/>
              <w:rPr>
                <w:rFonts w:ascii="GHEA Grapalat" w:hAnsi="GHEA Grapalat" w:cs="GHEA Grapalat"/>
                <w:sz w:val="24"/>
                <w:szCs w:val="24"/>
                <w:lang w:val="hy-AM"/>
              </w:rPr>
            </w:pPr>
            <w:r w:rsidRPr="002B5249">
              <w:rPr>
                <w:rFonts w:ascii="GHEA Grapalat" w:hAnsi="GHEA Grapalat" w:cs="GHEA Grapalat"/>
                <w:sz w:val="24"/>
                <w:szCs w:val="24"/>
                <w:lang w:val="hy-AM"/>
              </w:rPr>
              <w:t>3</w:t>
            </w:r>
            <w:r w:rsidR="005B08DC" w:rsidRPr="002B5249">
              <w:rPr>
                <w:rFonts w:ascii="Cambria Math" w:hAnsi="Cambria Math" w:cs="Cambria Math"/>
                <w:sz w:val="24"/>
                <w:szCs w:val="24"/>
                <w:lang w:val="hy-AM"/>
              </w:rPr>
              <w:t>․</w:t>
            </w:r>
            <w:r w:rsidR="005B08DC" w:rsidRPr="002B5249">
              <w:rPr>
                <w:rFonts w:ascii="GHEA Grapalat" w:hAnsi="GHEA Grapalat" w:cs="GHEA Grapalat"/>
                <w:sz w:val="24"/>
                <w:szCs w:val="24"/>
                <w:lang w:val="hy-AM"/>
              </w:rPr>
              <w:t xml:space="preserve"> ՀՀ </w:t>
            </w:r>
            <w:r w:rsidRPr="002B5249">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DE07898" w:rsidR="005B08DC" w:rsidRPr="002B5249" w:rsidRDefault="008828A4"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12</w:t>
            </w:r>
            <w:r w:rsidR="005B08DC"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005B08DC" w:rsidRPr="002B5249">
              <w:rPr>
                <w:rFonts w:ascii="GHEA Grapalat" w:eastAsia="Times New Roman" w:hAnsi="GHEA Grapalat" w:cs="Times New Roman"/>
                <w:sz w:val="24"/>
                <w:szCs w:val="24"/>
                <w:lang w:val="hy-AM"/>
              </w:rPr>
              <w:t>թ</w:t>
            </w:r>
            <w:r w:rsidR="005B08DC" w:rsidRPr="002B5249">
              <w:rPr>
                <w:rFonts w:ascii="Cambria Math" w:eastAsia="Times New Roman" w:hAnsi="Cambria Math" w:cs="Times New Roman"/>
                <w:sz w:val="24"/>
                <w:szCs w:val="24"/>
                <w:lang w:val="hy-AM"/>
              </w:rPr>
              <w:t>․</w:t>
            </w:r>
          </w:p>
        </w:tc>
      </w:tr>
      <w:tr w:rsidR="005B08DC" w:rsidRPr="002B5249"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B5249"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EF90BDE" w:rsidR="005B08DC" w:rsidRPr="002B5249"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N</w:t>
            </w:r>
            <w:r w:rsidRPr="002B5249">
              <w:rPr>
                <w:rFonts w:ascii="Verdana" w:hAnsi="Verdana"/>
                <w:color w:val="000000"/>
                <w:sz w:val="18"/>
                <w:szCs w:val="18"/>
                <w:shd w:val="clear" w:color="auto" w:fill="BFBFBF" w:themeFill="background1" w:themeFillShade="BF"/>
                <w:lang w:val="hy-AM"/>
              </w:rPr>
              <w:t xml:space="preserve"> </w:t>
            </w:r>
            <w:r w:rsidR="008828A4" w:rsidRPr="008828A4">
              <w:rPr>
                <w:rFonts w:ascii="GHEA Grapalat" w:eastAsia="Times New Roman" w:hAnsi="GHEA Grapalat" w:cs="Times New Roman"/>
                <w:sz w:val="24"/>
                <w:szCs w:val="24"/>
              </w:rPr>
              <w:t>/27.0.01/5292-2024</w:t>
            </w:r>
          </w:p>
        </w:tc>
      </w:tr>
      <w:tr w:rsidR="005B08DC" w:rsidRPr="002B524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40F7216" w14:textId="77777777" w:rsidR="008828A4" w:rsidRPr="008828A4" w:rsidRDefault="00585284" w:rsidP="008828A4">
            <w:pPr>
              <w:spacing w:after="0" w:line="360" w:lineRule="auto"/>
              <w:jc w:val="both"/>
              <w:rPr>
                <w:rFonts w:ascii="GHEA Grapalat" w:hAnsi="GHEA Grapalat"/>
                <w:sz w:val="24"/>
                <w:szCs w:val="24"/>
                <w:lang w:val="hy-AM"/>
              </w:rPr>
            </w:pPr>
            <w:r w:rsidRPr="002B5249">
              <w:rPr>
                <w:rFonts w:ascii="GHEA Grapalat" w:hAnsi="GHEA Grapalat"/>
                <w:sz w:val="24"/>
                <w:szCs w:val="24"/>
                <w:lang w:val="hy-AM"/>
              </w:rPr>
              <w:t xml:space="preserve">1. </w:t>
            </w:r>
            <w:r w:rsidR="008828A4" w:rsidRPr="008828A4">
              <w:rPr>
                <w:rFonts w:ascii="GHEA Grapalat" w:hAnsi="GHEA Grapalat"/>
                <w:sz w:val="24"/>
                <w:szCs w:val="24"/>
                <w:lang w:val="hy-AM"/>
              </w:rPr>
              <w:t>Հայաստանի Հանրապետության կառավարության 2023 թվականի օգոստոսի 3-ի N1318-Ա որոշման մեջ փոփոխություն կատարելու մասին» Հայաստանի Հանրապետության կառավարության որոշման նախագծի (այսուհետ՝ Նախագիծ) 1-ին կետից հետո անհրաժեշտ է նախատեսել Նախագծի հավելվածը՝ համապատասխան վավերապայմաններով, իսկ Հայաստանի Հանրապետության կառավարության 2023 թվականի օգոստոսի 3-ի N1318-Ա որոշման՝ նոր խմբագրությամբ շարադրվող հավելվածը գրել չակերտներում:</w:t>
            </w:r>
          </w:p>
          <w:p w14:paraId="7FEF3C22" w14:textId="2F986247" w:rsidR="005B08DC" w:rsidRPr="002B5249"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CD304E4" w:rsidR="005B08DC" w:rsidRPr="002B5249" w:rsidRDefault="000B33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Ընդունվել է։</w:t>
            </w:r>
            <w:r w:rsidR="00442127" w:rsidRPr="002B5249">
              <w:rPr>
                <w:rFonts w:ascii="GHEA Grapalat" w:eastAsia="Times New Roman" w:hAnsi="GHEA Grapalat" w:cs="Times New Roman"/>
                <w:sz w:val="24"/>
                <w:szCs w:val="24"/>
                <w:lang w:val="hy-AM"/>
              </w:rPr>
              <w:t xml:space="preserve"> </w:t>
            </w:r>
          </w:p>
        </w:tc>
      </w:tr>
    </w:tbl>
    <w:p w14:paraId="7042EAE9"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0"/>
      <w:bookmarkEnd w:id="1"/>
      <w:bookmarkEnd w:id="2"/>
    </w:p>
    <w:sectPr w:rsidR="0077537C" w:rsidRPr="002B5249"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97F8C"/>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5249"/>
    <w:rsid w:val="003C37B7"/>
    <w:rsid w:val="003D2AC6"/>
    <w:rsid w:val="00442127"/>
    <w:rsid w:val="00585284"/>
    <w:rsid w:val="005A5CB3"/>
    <w:rsid w:val="005B08DC"/>
    <w:rsid w:val="005D2217"/>
    <w:rsid w:val="006343B8"/>
    <w:rsid w:val="006D775B"/>
    <w:rsid w:val="006E13AF"/>
    <w:rsid w:val="007174DF"/>
    <w:rsid w:val="0077537C"/>
    <w:rsid w:val="00793867"/>
    <w:rsid w:val="007F2A15"/>
    <w:rsid w:val="007F42AC"/>
    <w:rsid w:val="00831CA5"/>
    <w:rsid w:val="00856430"/>
    <w:rsid w:val="008828A4"/>
    <w:rsid w:val="00885C36"/>
    <w:rsid w:val="008B3C8F"/>
    <w:rsid w:val="00914853"/>
    <w:rsid w:val="009C41DE"/>
    <w:rsid w:val="00AA33F5"/>
    <w:rsid w:val="00B07079"/>
    <w:rsid w:val="00B80235"/>
    <w:rsid w:val="00C42FC9"/>
    <w:rsid w:val="00C83321"/>
    <w:rsid w:val="00CC170F"/>
    <w:rsid w:val="00D06E69"/>
    <w:rsid w:val="00D95E37"/>
    <w:rsid w:val="00E0614B"/>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2988553">
      <w:bodyDiv w:val="1"/>
      <w:marLeft w:val="0"/>
      <w:marRight w:val="0"/>
      <w:marTop w:val="0"/>
      <w:marBottom w:val="0"/>
      <w:divBdr>
        <w:top w:val="none" w:sz="0" w:space="0" w:color="auto"/>
        <w:left w:val="none" w:sz="0" w:space="0" w:color="auto"/>
        <w:bottom w:val="none" w:sz="0" w:space="0" w:color="auto"/>
        <w:right w:val="none" w:sz="0" w:space="0" w:color="auto"/>
      </w:divBdr>
    </w:div>
    <w:div w:id="41906178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47647602">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09389304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47714543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4755338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3</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https://mul2.gov.am/tasks/939495/oneclick/ampopatert.docx?token=aac813fd93245ce742a18f58d3ef9459</cp:keywords>
  <dc:description/>
  <cp:lastModifiedBy>Gohar H. Harutyunyan</cp:lastModifiedBy>
  <cp:revision>40</cp:revision>
  <dcterms:created xsi:type="dcterms:W3CDTF">2021-11-10T11:33:00Z</dcterms:created>
  <dcterms:modified xsi:type="dcterms:W3CDTF">2024-02-29T12:46:00Z</dcterms:modified>
</cp:coreProperties>
</file>