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C502A48" w14:textId="77777777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ՀԻՄՆԱՎՈՐՈՒՄ</w:t>
      </w:r>
    </w:p>
    <w:p w14:paraId="0A72F835" w14:textId="6F12C7A9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BF4A36">
        <w:rPr>
          <w:rFonts w:ascii="GHEA Grapalat" w:eastAsia="Calibri" w:hAnsi="GHEA Grapalat"/>
          <w:b/>
          <w:caps/>
          <w:lang w:val="hy-AM" w:eastAsia="en-US"/>
        </w:rPr>
        <w:t>«</w:t>
      </w:r>
      <w:r w:rsidRPr="00BF4A36">
        <w:rPr>
          <w:rFonts w:ascii="GHEA Grapalat" w:hAnsi="GHEA Grapalat"/>
          <w:b/>
          <w:caps/>
          <w:lang w:val="hy-AM"/>
        </w:rPr>
        <w:t xml:space="preserve">Հայաստանի Հանրապետության կառավարության </w:t>
      </w:r>
      <w:r w:rsidR="00695E4F">
        <w:rPr>
          <w:rFonts w:ascii="GHEA Grapalat" w:hAnsi="GHEA Grapalat"/>
          <w:b/>
          <w:caps/>
          <w:lang w:val="hy-AM"/>
        </w:rPr>
        <w:t>2023</w:t>
      </w:r>
      <w:r w:rsidRPr="00BF4A36">
        <w:rPr>
          <w:rFonts w:ascii="GHEA Grapalat" w:hAnsi="GHEA Grapalat"/>
          <w:b/>
          <w:caps/>
          <w:lang w:val="hy-AM"/>
        </w:rPr>
        <w:t xml:space="preserve"> թվականի</w:t>
      </w:r>
      <w:r w:rsidR="003B0BA9">
        <w:rPr>
          <w:rFonts w:ascii="GHEA Grapalat" w:hAnsi="GHEA Grapalat"/>
          <w:b/>
          <w:caps/>
          <w:lang w:val="hy-AM"/>
        </w:rPr>
        <w:t xml:space="preserve"> </w:t>
      </w:r>
      <w:r w:rsidR="00695E4F">
        <w:rPr>
          <w:rFonts w:ascii="GHEA Grapalat" w:hAnsi="GHEA Grapalat"/>
          <w:b/>
          <w:caps/>
          <w:lang w:val="hy-AM"/>
        </w:rPr>
        <w:t>մարտի 16</w:t>
      </w:r>
      <w:r w:rsidRPr="00BF4A36">
        <w:rPr>
          <w:rFonts w:ascii="GHEA Grapalat" w:hAnsi="GHEA Grapalat"/>
          <w:b/>
          <w:caps/>
          <w:lang w:val="hy-AM"/>
        </w:rPr>
        <w:t xml:space="preserve">-Ի թիվ </w:t>
      </w:r>
      <w:r w:rsidR="00695E4F">
        <w:rPr>
          <w:rFonts w:ascii="GHEA Grapalat" w:hAnsi="GHEA Grapalat"/>
          <w:b/>
          <w:caps/>
          <w:lang w:val="hy-AM"/>
        </w:rPr>
        <w:t>332</w:t>
      </w:r>
      <w:r w:rsidRPr="00BF4A36">
        <w:rPr>
          <w:rFonts w:ascii="GHEA Grapalat" w:hAnsi="GHEA Grapalat"/>
          <w:b/>
          <w:caps/>
          <w:lang w:val="hy-AM"/>
        </w:rPr>
        <w:t>-Ա որոշման մեջ</w:t>
      </w:r>
      <w:r>
        <w:rPr>
          <w:rFonts w:ascii="GHEA Grapalat" w:hAnsi="GHEA Grapalat"/>
          <w:b/>
          <w:caps/>
          <w:lang w:val="hy-AM"/>
        </w:rPr>
        <w:t xml:space="preserve"> </w:t>
      </w:r>
      <w:r w:rsidR="0040029B">
        <w:rPr>
          <w:rFonts w:ascii="GHEA Grapalat" w:hAnsi="GHEA Grapalat"/>
          <w:b/>
          <w:caps/>
          <w:lang w:val="hy-AM"/>
        </w:rPr>
        <w:t>փոփոխություն</w:t>
      </w:r>
      <w:r w:rsidR="00F43D7E">
        <w:rPr>
          <w:rFonts w:ascii="GHEA Grapalat" w:hAnsi="GHEA Grapalat"/>
          <w:b/>
          <w:caps/>
          <w:lang w:val="hy-AM"/>
        </w:rPr>
        <w:t>ՆԵՐ</w:t>
      </w:r>
      <w:r w:rsidR="0040029B" w:rsidRPr="00BF4A36">
        <w:rPr>
          <w:rFonts w:ascii="GHEA Grapalat" w:hAnsi="GHEA Grapalat"/>
          <w:b/>
          <w:caps/>
          <w:lang w:val="hy-AM"/>
        </w:rPr>
        <w:t xml:space="preserve"> </w:t>
      </w:r>
      <w:r w:rsidRPr="00BF4A36">
        <w:rPr>
          <w:rFonts w:ascii="GHEA Grapalat" w:hAnsi="GHEA Grapalat"/>
          <w:b/>
          <w:caps/>
          <w:lang w:val="hy-AM"/>
        </w:rPr>
        <w:t>կատարելու մասին</w:t>
      </w:r>
      <w:r w:rsidRPr="00BF4A36">
        <w:rPr>
          <w:rFonts w:ascii="GHEA Grapalat" w:eastAsia="Calibri" w:hAnsi="GHEA Grapalat"/>
          <w:b/>
          <w:caps/>
          <w:lang w:val="hy-AM" w:eastAsia="en-US"/>
        </w:rPr>
        <w:t xml:space="preserve">» Հայաստանի Հանրապետության կառավարության որոշման </w:t>
      </w:r>
      <w:r w:rsidRPr="00BF4A36">
        <w:rPr>
          <w:rFonts w:ascii="GHEA Grapalat" w:eastAsia="Calibri" w:hAnsi="GHEA Grapalat"/>
          <w:b/>
          <w:lang w:val="hy-AM" w:eastAsia="en-US"/>
        </w:rPr>
        <w:t xml:space="preserve">(ԱՅՍՈՒՀԵՏ` ՈՐՈՇՈՒՄ) ԸՆԴՈՒՆՄԱՆ </w:t>
      </w:r>
    </w:p>
    <w:p w14:paraId="77A8B9E1" w14:textId="77777777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lang w:val="hy-AM" w:eastAsia="en-US"/>
        </w:rPr>
      </w:pPr>
    </w:p>
    <w:p w14:paraId="1EEFE886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Անհրաժեշտությունը</w:t>
      </w:r>
    </w:p>
    <w:p w14:paraId="74B812DA" w14:textId="20FCD587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նախագծի մշակումը պայմանավորված է </w:t>
      </w:r>
      <w:r w:rsidR="00F43D7E">
        <w:rPr>
          <w:rFonts w:ascii="GHEA Grapalat" w:eastAsia="Calibri" w:hAnsi="GHEA Grapalat"/>
          <w:bCs/>
          <w:lang w:val="hy-AM" w:eastAsia="en-US"/>
        </w:rPr>
        <w:t>«</w:t>
      </w:r>
      <w:r w:rsidR="00695E4F">
        <w:rPr>
          <w:rFonts w:ascii="GHEA Grapalat" w:eastAsia="Calibri" w:hAnsi="GHEA Grapalat"/>
          <w:bCs/>
          <w:lang w:val="hy-AM" w:eastAsia="en-US"/>
        </w:rPr>
        <w:t>ՌՈՅԱԼ ՓՐԻՆԹ</w:t>
      </w:r>
      <w:r w:rsidR="00F43D7E">
        <w:rPr>
          <w:rFonts w:ascii="GHEA Grapalat" w:eastAsia="Calibri" w:hAnsi="GHEA Grapalat"/>
          <w:bCs/>
          <w:lang w:val="hy-AM" w:eastAsia="en-US"/>
        </w:rPr>
        <w:t>»</w:t>
      </w:r>
      <w:r w:rsidRPr="00BF4A36">
        <w:rPr>
          <w:rFonts w:ascii="GHEA Grapalat" w:eastAsia="Calibri" w:hAnsi="GHEA Grapalat"/>
          <w:lang w:val="hy-AM" w:eastAsia="en-US"/>
        </w:rPr>
        <w:t xml:space="preserve"> </w:t>
      </w:r>
      <w:r>
        <w:rPr>
          <w:rFonts w:ascii="GHEA Grapalat" w:eastAsia="Calibri" w:hAnsi="GHEA Grapalat"/>
          <w:lang w:val="hy-AM" w:eastAsia="en-US"/>
        </w:rPr>
        <w:t>սահմանափակ պատասխանատվությամբ</w:t>
      </w:r>
      <w:r w:rsidRPr="00BF4A36">
        <w:rPr>
          <w:rFonts w:ascii="GHEA Grapalat" w:eastAsia="Calibri" w:hAnsi="GHEA Grapalat"/>
          <w:lang w:val="hy-AM" w:eastAsia="en-US"/>
        </w:rPr>
        <w:t xml:space="preserve"> ընկերության կողմից գերակա ոլորտում իրականացվող ներդրումային ծրագրի իրականացումն ապահովելու անհրաժեշտությամբ:</w:t>
      </w:r>
    </w:p>
    <w:p w14:paraId="54B81B8C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Ընթացիկ իրավիճակը և խնդիրները</w:t>
      </w:r>
    </w:p>
    <w:p w14:paraId="3605A87F" w14:textId="36A6D72F" w:rsidR="00D93087" w:rsidRPr="00BF4A36" w:rsidRDefault="00D93087" w:rsidP="00D93087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695E4F">
        <w:rPr>
          <w:rFonts w:ascii="GHEA Grapalat" w:hAnsi="GHEA Grapalat" w:cs="Sylfaen"/>
          <w:lang w:val="hy-AM"/>
        </w:rPr>
        <w:t>2023</w:t>
      </w:r>
      <w:r w:rsidRPr="00BF4A36">
        <w:rPr>
          <w:rFonts w:ascii="GHEA Grapalat" w:hAnsi="GHEA Grapalat" w:cs="Sylfaen"/>
          <w:lang w:val="hy-AM"/>
        </w:rPr>
        <w:t xml:space="preserve"> թվականի </w:t>
      </w:r>
      <w:r w:rsidR="00695E4F">
        <w:rPr>
          <w:rFonts w:ascii="GHEA Grapalat" w:hAnsi="GHEA Grapalat" w:cs="Sylfaen"/>
          <w:lang w:val="hy-AM"/>
        </w:rPr>
        <w:t>մարտի 16</w:t>
      </w:r>
      <w:r w:rsidRPr="00BF4A36">
        <w:rPr>
          <w:rFonts w:ascii="GHEA Grapalat" w:hAnsi="GHEA Grapalat" w:cs="Sylfaen"/>
          <w:lang w:val="hy-AM"/>
        </w:rPr>
        <w:t xml:space="preserve">-ի N </w:t>
      </w:r>
      <w:r w:rsidR="00695E4F">
        <w:rPr>
          <w:rFonts w:ascii="GHEA Grapalat" w:hAnsi="GHEA Grapalat" w:cs="Sylfaen"/>
          <w:lang w:val="hy-AM"/>
        </w:rPr>
        <w:t>332</w:t>
      </w:r>
      <w:r w:rsidRPr="00BF4A36">
        <w:rPr>
          <w:rFonts w:ascii="GHEA Grapalat" w:hAnsi="GHEA Grapalat" w:cs="Sylfaen"/>
          <w:lang w:val="hy-AM"/>
        </w:rPr>
        <w:t xml:space="preserve">-Ա որոշմամբ բավարարվել էր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ազատման արտոնությունից օգտվելու համար </w:t>
      </w:r>
      <w:r w:rsidR="002A2EBB">
        <w:rPr>
          <w:rFonts w:ascii="GHEA Grapalat" w:hAnsi="GHEA Grapalat" w:cs="Sylfaen"/>
          <w:bCs/>
          <w:lang w:val="hy-AM"/>
        </w:rPr>
        <w:t>«</w:t>
      </w:r>
      <w:r w:rsidR="00695E4F">
        <w:rPr>
          <w:rFonts w:ascii="GHEA Grapalat" w:hAnsi="GHEA Grapalat" w:cs="Sylfaen"/>
          <w:bCs/>
          <w:lang w:val="hy-AM"/>
        </w:rPr>
        <w:t>ՌՈՅԱԼ ՓՐԻՆԹ</w:t>
      </w:r>
      <w:r w:rsidR="00F43D7E">
        <w:rPr>
          <w:rFonts w:ascii="GHEA Grapalat" w:hAnsi="GHEA Grapalat" w:cs="Sylfaen"/>
          <w:bCs/>
          <w:lang w:val="hy-AM"/>
        </w:rPr>
        <w:t>»</w:t>
      </w:r>
      <w:r w:rsidRPr="00BF4A36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սահմանափակ պատասխանատվությամբ</w:t>
      </w:r>
      <w:r w:rsidRPr="00BF4A36">
        <w:rPr>
          <w:rFonts w:ascii="GHEA Grapalat" w:hAnsi="GHEA Grapalat" w:cs="Sylfaen"/>
          <w:lang w:val="hy-AM"/>
        </w:rPr>
        <w:t xml:space="preserve"> ընկերության կողմից ներկայացված հայտը: </w:t>
      </w:r>
    </w:p>
    <w:p w14:paraId="611C0AD9" w14:textId="08AB7AB8" w:rsidR="00695E4F" w:rsidRPr="00695E4F" w:rsidRDefault="00F43D7E" w:rsidP="00695E4F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bCs/>
          <w:lang w:val="hy-AM"/>
        </w:rPr>
        <w:t>«</w:t>
      </w:r>
      <w:r w:rsidR="00695E4F">
        <w:rPr>
          <w:rFonts w:ascii="GHEA Grapalat" w:hAnsi="GHEA Grapalat" w:cs="Sylfaen"/>
          <w:bCs/>
          <w:lang w:val="hy-AM"/>
        </w:rPr>
        <w:t>ՌՈՅԱԼ ՓՐԻՆԹ</w:t>
      </w:r>
      <w:r>
        <w:rPr>
          <w:rFonts w:ascii="GHEA Grapalat" w:hAnsi="GHEA Grapalat" w:cs="Sylfaen"/>
          <w:bCs/>
          <w:lang w:val="hy-AM"/>
        </w:rPr>
        <w:t>»</w:t>
      </w:r>
      <w:r w:rsidR="00D93087" w:rsidRPr="009A371A">
        <w:rPr>
          <w:rFonts w:ascii="GHEA Grapalat" w:hAnsi="GHEA Grapalat" w:cs="Sylfaen"/>
          <w:lang w:val="hy-AM"/>
        </w:rPr>
        <w:t xml:space="preserve"> </w:t>
      </w:r>
      <w:r w:rsidR="00D93087">
        <w:rPr>
          <w:rFonts w:ascii="GHEA Grapalat" w:hAnsi="GHEA Grapalat" w:cs="Sylfaen"/>
          <w:lang w:val="hy-AM"/>
        </w:rPr>
        <w:t xml:space="preserve">ՍՊ </w:t>
      </w:r>
      <w:r w:rsidR="00561E2E" w:rsidRPr="00561E2E">
        <w:rPr>
          <w:rFonts w:ascii="GHEA Grapalat" w:hAnsi="GHEA Grapalat" w:cs="Sylfaen"/>
          <w:lang w:val="hy-AM"/>
        </w:rPr>
        <w:t xml:space="preserve">ընկերության կողմից </w:t>
      </w:r>
      <w:r w:rsidR="000D6886" w:rsidRPr="000D6886">
        <w:rPr>
          <w:rFonts w:ascii="GHEA Grapalat" w:hAnsi="GHEA Grapalat" w:cs="Sylfaen"/>
          <w:lang w:val="hy-AM"/>
        </w:rPr>
        <w:t xml:space="preserve">ներմուծվող </w:t>
      </w:r>
      <w:r w:rsidR="00695E4F" w:rsidRPr="00695E4F">
        <w:rPr>
          <w:rFonts w:ascii="GHEA Grapalat" w:hAnsi="GHEA Grapalat" w:cs="Sylfaen"/>
          <w:lang w:val="hy-AM"/>
        </w:rPr>
        <w:t>հումքը</w:t>
      </w:r>
      <w:r w:rsidR="00695E4F">
        <w:rPr>
          <w:rFonts w:ascii="GHEA Grapalat" w:hAnsi="GHEA Grapalat" w:cs="Sylfaen"/>
          <w:lang w:val="hy-AM"/>
        </w:rPr>
        <w:t xml:space="preserve"> </w:t>
      </w:r>
      <w:r w:rsidR="00695E4F" w:rsidRPr="00695E4F">
        <w:rPr>
          <w:rFonts w:ascii="GHEA Grapalat" w:hAnsi="GHEA Grapalat" w:cs="Sylfaen"/>
          <w:lang w:val="hy-AM"/>
        </w:rPr>
        <w:t>օգտագործ</w:t>
      </w:r>
      <w:r w:rsidR="00695E4F">
        <w:rPr>
          <w:rFonts w:ascii="GHEA Grapalat" w:hAnsi="GHEA Grapalat" w:cs="Sylfaen"/>
          <w:lang w:val="hy-AM"/>
        </w:rPr>
        <w:t>վում է</w:t>
      </w:r>
      <w:r w:rsidR="00695E4F" w:rsidRPr="00695E4F">
        <w:rPr>
          <w:rFonts w:ascii="GHEA Grapalat" w:hAnsi="GHEA Grapalat" w:cs="Sylfaen"/>
          <w:lang w:val="hy-AM"/>
        </w:rPr>
        <w:t xml:space="preserve"> ֆլեքսոտպագրության և պլաստիկ բաժակների արտադրության համար։</w:t>
      </w:r>
    </w:p>
    <w:p w14:paraId="2A66C9D5" w14:textId="1B84CFBB" w:rsidR="00695E4F" w:rsidRDefault="00695E4F" w:rsidP="00695E4F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695E4F">
        <w:rPr>
          <w:rFonts w:ascii="GHEA Grapalat" w:hAnsi="GHEA Grapalat" w:cs="Sylfaen"/>
          <w:lang w:val="hy-AM"/>
        </w:rPr>
        <w:t>Արտադրությունն իրականացվ</w:t>
      </w:r>
      <w:r>
        <w:rPr>
          <w:rFonts w:ascii="GHEA Grapalat" w:hAnsi="GHEA Grapalat" w:cs="Sylfaen"/>
          <w:lang w:val="hy-AM"/>
        </w:rPr>
        <w:t>ում</w:t>
      </w:r>
      <w:r w:rsidRPr="00695E4F">
        <w:rPr>
          <w:rFonts w:ascii="GHEA Grapalat" w:hAnsi="GHEA Grapalat" w:cs="Sylfaen"/>
          <w:lang w:val="hy-AM"/>
        </w:rPr>
        <w:t xml:space="preserve"> է ՀՀ Երևան քաղաքում։ Ընկերությունը հիմնադրվել է 2009 թվականին։ </w:t>
      </w:r>
    </w:p>
    <w:p w14:paraId="714F77EC" w14:textId="65E3573D" w:rsidR="000D6886" w:rsidRDefault="00CC367A" w:rsidP="00695E4F">
      <w:pPr>
        <w:spacing w:line="360" w:lineRule="auto"/>
        <w:ind w:left="567"/>
        <w:jc w:val="both"/>
        <w:rPr>
          <w:rFonts w:ascii="GHEA Grapalat" w:hAnsi="GHEA Grapalat" w:cs="Sylfaen"/>
          <w:lang w:val="hy-AM"/>
        </w:rPr>
      </w:pPr>
      <w:r w:rsidRPr="00CC367A">
        <w:rPr>
          <w:rFonts w:ascii="GHEA Grapalat" w:hAnsi="GHEA Grapalat" w:cs="Sylfaen"/>
          <w:lang w:val="hy-AM"/>
        </w:rPr>
        <w:t>Հաշվի առնելով,</w:t>
      </w:r>
      <w:r w:rsidR="000E33BA">
        <w:rPr>
          <w:rFonts w:ascii="GHEA Grapalat" w:hAnsi="GHEA Grapalat" w:cs="Sylfaen"/>
          <w:lang w:val="hy-AM"/>
        </w:rPr>
        <w:t xml:space="preserve"> որ </w:t>
      </w:r>
      <w:r w:rsidR="00695E4F">
        <w:rPr>
          <w:rFonts w:ascii="GHEA Grapalat" w:hAnsi="GHEA Grapalat" w:cs="Sylfaen"/>
          <w:lang w:val="hy-AM"/>
        </w:rPr>
        <w:t>ցանկում ներկայացված</w:t>
      </w:r>
      <w:r w:rsidR="00695E4F">
        <w:rPr>
          <w:rFonts w:ascii="GHEA Grapalat" w:hAnsi="GHEA Grapalat" w:cs="Sylfaen"/>
          <w:lang w:val="hy-AM"/>
        </w:rPr>
        <w:t xml:space="preserve"> որոշ</w:t>
      </w:r>
      <w:r w:rsidR="00695E4F">
        <w:rPr>
          <w:rFonts w:ascii="GHEA Grapalat" w:hAnsi="GHEA Grapalat" w:cs="Sylfaen"/>
          <w:lang w:val="hy-AM"/>
        </w:rPr>
        <w:t xml:space="preserve"> ապրանքների</w:t>
      </w:r>
      <w:r w:rsidR="00695E4F">
        <w:rPr>
          <w:rFonts w:ascii="GHEA Grapalat" w:hAnsi="GHEA Grapalat" w:cs="Sylfaen"/>
          <w:lang w:val="hy-AM"/>
        </w:rPr>
        <w:t xml:space="preserve"> անվանումը</w:t>
      </w:r>
      <w:r w:rsidR="00695E4F">
        <w:rPr>
          <w:rFonts w:ascii="GHEA Grapalat" w:hAnsi="GHEA Grapalat" w:cs="Sylfaen"/>
          <w:lang w:val="hy-AM"/>
        </w:rPr>
        <w:t xml:space="preserve"> </w:t>
      </w:r>
      <w:r w:rsidR="00695E4F">
        <w:rPr>
          <w:rFonts w:ascii="GHEA Grapalat" w:hAnsi="GHEA Grapalat" w:cs="Sylfaen"/>
          <w:lang w:val="hy-AM"/>
        </w:rPr>
        <w:t xml:space="preserve">և տեխնիկական բնութագրերը ամբողջական չեն՝ </w:t>
      </w:r>
      <w:r w:rsidR="000D6886">
        <w:rPr>
          <w:rFonts w:ascii="GHEA Grapalat" w:hAnsi="GHEA Grapalat" w:cs="Sylfaen"/>
          <w:lang w:val="hy-AM"/>
        </w:rPr>
        <w:t xml:space="preserve">ներկայումս անհրաժեշտություն է առաջացել </w:t>
      </w:r>
      <w:r w:rsidR="005F1F2D">
        <w:rPr>
          <w:rFonts w:ascii="GHEA Grapalat" w:hAnsi="GHEA Grapalat" w:cs="Sylfaen"/>
          <w:lang w:val="hy-AM"/>
        </w:rPr>
        <w:t xml:space="preserve">կատարել փոփոխություն ապրանքատեսակների </w:t>
      </w:r>
      <w:r w:rsidR="00695E4F">
        <w:rPr>
          <w:rFonts w:ascii="GHEA Grapalat" w:hAnsi="GHEA Grapalat" w:cs="Sylfaen"/>
          <w:lang w:val="hy-AM"/>
        </w:rPr>
        <w:t>«Անվանումը» և «Տ</w:t>
      </w:r>
      <w:r w:rsidR="00126872">
        <w:rPr>
          <w:rFonts w:ascii="GHEA Grapalat" w:hAnsi="GHEA Grapalat" w:cs="Sylfaen"/>
          <w:lang w:val="hy-AM"/>
        </w:rPr>
        <w:t>եխնիկական բնութագիրը</w:t>
      </w:r>
      <w:r w:rsidR="00695E4F">
        <w:rPr>
          <w:rFonts w:ascii="GHEA Grapalat" w:hAnsi="GHEA Grapalat" w:cs="Sylfaen"/>
          <w:lang w:val="hy-AM"/>
        </w:rPr>
        <w:t>»</w:t>
      </w:r>
      <w:r w:rsidR="005F1F2D">
        <w:rPr>
          <w:rFonts w:ascii="GHEA Grapalat" w:hAnsi="GHEA Grapalat" w:cs="Sylfaen"/>
          <w:lang w:val="hy-AM"/>
        </w:rPr>
        <w:t xml:space="preserve"> սյունակ</w:t>
      </w:r>
      <w:r w:rsidR="00695E4F">
        <w:rPr>
          <w:rFonts w:ascii="GHEA Grapalat" w:hAnsi="GHEA Grapalat" w:cs="Sylfaen"/>
          <w:lang w:val="hy-AM"/>
        </w:rPr>
        <w:t>ներում՝ ներմուծման ընթացքում առաջացող խնդիրներից խուսափելու</w:t>
      </w:r>
      <w:bookmarkStart w:id="0" w:name="_GoBack"/>
      <w:bookmarkEnd w:id="0"/>
      <w:r w:rsidR="00695E4F">
        <w:rPr>
          <w:rFonts w:ascii="GHEA Grapalat" w:hAnsi="GHEA Grapalat" w:cs="Sylfaen"/>
          <w:lang w:val="hy-AM"/>
        </w:rPr>
        <w:t xml:space="preserve"> նպատակով</w:t>
      </w:r>
      <w:r w:rsidR="001022FD" w:rsidRPr="001022FD">
        <w:rPr>
          <w:rFonts w:ascii="GHEA Grapalat" w:hAnsi="GHEA Grapalat" w:cs="Sylfaen"/>
          <w:lang w:val="hy-AM"/>
        </w:rPr>
        <w:t>։</w:t>
      </w:r>
      <w:r w:rsidR="000D6886">
        <w:rPr>
          <w:rFonts w:ascii="GHEA Grapalat" w:hAnsi="GHEA Grapalat" w:cs="Sylfaen"/>
          <w:lang w:val="hy-AM"/>
        </w:rPr>
        <w:t xml:space="preserve"> </w:t>
      </w:r>
    </w:p>
    <w:p w14:paraId="346F45EF" w14:textId="5390B3D3" w:rsidR="001022FD" w:rsidRDefault="00415D2A" w:rsidP="001022FD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Իրականացվող </w:t>
      </w:r>
      <w:r w:rsidR="000E33BA">
        <w:rPr>
          <w:rFonts w:ascii="GHEA Grapalat" w:hAnsi="GHEA Grapalat" w:cs="Sylfaen"/>
          <w:lang w:val="hy-AM"/>
        </w:rPr>
        <w:t>փոփոխությունների</w:t>
      </w:r>
      <w:r>
        <w:rPr>
          <w:rFonts w:ascii="GHEA Grapalat" w:hAnsi="GHEA Grapalat" w:cs="Sylfaen"/>
          <w:lang w:val="hy-AM"/>
        </w:rPr>
        <w:t xml:space="preserve"> արդյունքում ապրանքների ընդհանուր արժեքը </w:t>
      </w:r>
      <w:r w:rsidR="000D6886">
        <w:rPr>
          <w:rFonts w:ascii="GHEA Grapalat" w:hAnsi="GHEA Grapalat" w:cs="Sylfaen"/>
          <w:lang w:val="hy-AM"/>
        </w:rPr>
        <w:t>մնում է անփոփոխ։</w:t>
      </w:r>
    </w:p>
    <w:p w14:paraId="3FE1D073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Տվյալ բնագավառում իրականացվող քաղաքականությունը</w:t>
      </w:r>
    </w:p>
    <w:p w14:paraId="5506AFCE" w14:textId="77777777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lastRenderedPageBreak/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7C935E7B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Կարգավորման նպատակը և բնույթը</w:t>
      </w:r>
    </w:p>
    <w:p w14:paraId="3C9C7D0F" w14:textId="60B9EB2F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Որոշման նպատակն է ապահովել </w:t>
      </w:r>
      <w:r w:rsidR="00F43D7E">
        <w:rPr>
          <w:rFonts w:ascii="GHEA Grapalat" w:hAnsi="GHEA Grapalat"/>
          <w:bCs/>
          <w:lang w:val="hy-AM"/>
        </w:rPr>
        <w:t>«</w:t>
      </w:r>
      <w:r w:rsidR="00695E4F">
        <w:rPr>
          <w:rFonts w:ascii="GHEA Grapalat" w:hAnsi="GHEA Grapalat"/>
          <w:bCs/>
          <w:lang w:val="hy-AM"/>
        </w:rPr>
        <w:t>ՌՈՅԱԼ ՓՐԻՆԹ</w:t>
      </w:r>
      <w:r w:rsidR="00F43D7E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</w:t>
      </w:r>
      <w:r w:rsidRPr="00BF4A36">
        <w:rPr>
          <w:rFonts w:ascii="GHEA Grapalat" w:hAnsi="GHEA Grapalat"/>
          <w:lang w:val="hy-AM"/>
        </w:rPr>
        <w:t xml:space="preserve">  </w:t>
      </w:r>
      <w:r w:rsidRPr="00BF4A36">
        <w:rPr>
          <w:rFonts w:ascii="GHEA Grapalat" w:eastAsia="Calibri" w:hAnsi="GHEA Grapalat"/>
          <w:lang w:val="hy-AM" w:eastAsia="en-US"/>
        </w:rPr>
        <w:t xml:space="preserve">ընկերության կողմից գերակա ոլորտում իրականացվող ներդրումային ծրագրի շրջանակներում </w:t>
      </w: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695E4F">
        <w:rPr>
          <w:rFonts w:ascii="GHEA Grapalat" w:hAnsi="GHEA Grapalat" w:cs="Sylfaen"/>
          <w:lang w:val="hy-AM"/>
        </w:rPr>
        <w:t>2023</w:t>
      </w:r>
      <w:r w:rsidRPr="00BF4A36">
        <w:rPr>
          <w:rFonts w:ascii="GHEA Grapalat" w:hAnsi="GHEA Grapalat" w:cs="Sylfaen"/>
          <w:lang w:val="hy-AM"/>
        </w:rPr>
        <w:t xml:space="preserve"> թվականի </w:t>
      </w:r>
      <w:r w:rsidR="00695E4F">
        <w:rPr>
          <w:rFonts w:ascii="GHEA Grapalat" w:hAnsi="GHEA Grapalat" w:cs="Sylfaen"/>
          <w:lang w:val="hy-AM"/>
        </w:rPr>
        <w:t>մարտի 16</w:t>
      </w:r>
      <w:r w:rsidR="00C2605B" w:rsidRPr="00BF4A36">
        <w:rPr>
          <w:rFonts w:ascii="GHEA Grapalat" w:hAnsi="GHEA Grapalat" w:cs="Sylfaen"/>
          <w:lang w:val="hy-AM"/>
        </w:rPr>
        <w:t xml:space="preserve">-ի N </w:t>
      </w:r>
      <w:r w:rsidR="00695E4F">
        <w:rPr>
          <w:rFonts w:ascii="GHEA Grapalat" w:hAnsi="GHEA Grapalat" w:cs="Sylfaen"/>
          <w:lang w:val="hy-AM"/>
        </w:rPr>
        <w:t>332</w:t>
      </w:r>
      <w:r w:rsidR="00C2605B" w:rsidRPr="00BF4A36">
        <w:rPr>
          <w:rFonts w:ascii="GHEA Grapalat" w:hAnsi="GHEA Grapalat" w:cs="Sylfaen"/>
          <w:lang w:val="hy-AM"/>
        </w:rPr>
        <w:t xml:space="preserve">-Ա </w:t>
      </w:r>
      <w:r w:rsidRPr="00BF4A36">
        <w:rPr>
          <w:rFonts w:ascii="GHEA Grapalat" w:hAnsi="GHEA Grapalat" w:cs="Sylfaen"/>
          <w:lang w:val="hy-AM"/>
        </w:rPr>
        <w:t>որոշմամբ</w:t>
      </w:r>
      <w:r w:rsidRPr="00BF4A36">
        <w:rPr>
          <w:rFonts w:ascii="GHEA Grapalat" w:eastAsia="Calibri" w:hAnsi="GHEA Grapalat"/>
          <w:lang w:val="hy-AM" w:eastAsia="en-US"/>
        </w:rPr>
        <w:t xml:space="preserve"> սահմանված արտոնության կիրառումը ամբողջ ծավալով:</w:t>
      </w:r>
    </w:p>
    <w:p w14:paraId="5A768356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Նախագծի մշակման գործընթացում ներգրավված ինստիտուտները և անձինք</w:t>
      </w:r>
    </w:p>
    <w:p w14:paraId="0F9960BF" w14:textId="77777777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0A214573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Ակնկալվող արդյունքը</w:t>
      </w:r>
    </w:p>
    <w:p w14:paraId="3971F9E3" w14:textId="66EC299D" w:rsidR="00D93087" w:rsidRDefault="00F43D7E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hAnsi="GHEA Grapalat"/>
          <w:bCs/>
          <w:lang w:val="hy-AM"/>
        </w:rPr>
        <w:t>«</w:t>
      </w:r>
      <w:r w:rsidR="00695E4F">
        <w:rPr>
          <w:rFonts w:ascii="GHEA Grapalat" w:hAnsi="GHEA Grapalat"/>
          <w:bCs/>
          <w:lang w:val="hy-AM"/>
        </w:rPr>
        <w:t>ՌՈՅԱԼ ՓՐԻՆԹ</w:t>
      </w:r>
      <w:r>
        <w:rPr>
          <w:rFonts w:ascii="GHEA Grapalat" w:hAnsi="GHEA Grapalat"/>
          <w:bCs/>
          <w:lang w:val="hy-AM"/>
        </w:rPr>
        <w:t>»</w:t>
      </w:r>
      <w:r w:rsidR="00D93087" w:rsidRPr="00BF4A36">
        <w:rPr>
          <w:rFonts w:ascii="GHEA Grapalat" w:hAnsi="GHEA Grapalat"/>
          <w:lang w:val="hy-AM"/>
        </w:rPr>
        <w:t xml:space="preserve"> </w:t>
      </w:r>
      <w:r w:rsidR="00D93087">
        <w:rPr>
          <w:rFonts w:ascii="GHEA Grapalat" w:hAnsi="GHEA Grapalat"/>
          <w:lang w:val="hy-AM"/>
        </w:rPr>
        <w:t>սահմանափակ պատասխանատվությամբ</w:t>
      </w:r>
      <w:r w:rsidR="00D93087" w:rsidRPr="00BF4A36">
        <w:rPr>
          <w:rFonts w:ascii="GHEA Grapalat" w:hAnsi="GHEA Grapalat"/>
          <w:lang w:val="hy-AM"/>
        </w:rPr>
        <w:t xml:space="preserve"> </w:t>
      </w:r>
      <w:r w:rsidR="00D93087" w:rsidRPr="00BF4A36">
        <w:rPr>
          <w:rFonts w:ascii="GHEA Grapalat" w:eastAsia="Calibri" w:hAnsi="GHEA Grapalat"/>
          <w:lang w:val="hy-AM" w:eastAsia="en-US"/>
        </w:rPr>
        <w:t>ընկերության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ազատելու արտոնության տրամադրում:</w:t>
      </w:r>
    </w:p>
    <w:p w14:paraId="648C3A47" w14:textId="0E6272A3" w:rsidR="00D93087" w:rsidRDefault="00D93087" w:rsidP="00D93087">
      <w:pPr>
        <w:numPr>
          <w:ilvl w:val="0"/>
          <w:numId w:val="2"/>
        </w:numPr>
        <w:spacing w:line="360" w:lineRule="auto"/>
        <w:ind w:left="540" w:hanging="540"/>
        <w:jc w:val="both"/>
        <w:rPr>
          <w:rFonts w:ascii="GHEA Grapalat" w:eastAsia="Calibri" w:hAnsi="GHEA Grapalat"/>
          <w:b/>
          <w:bCs/>
          <w:lang w:val="hy-AM" w:eastAsia="en-US"/>
        </w:rPr>
      </w:pPr>
      <w:r w:rsidRPr="002F41B1">
        <w:rPr>
          <w:rFonts w:ascii="GHEA Grapalat" w:eastAsia="Calibri" w:hAnsi="GHEA Grapalat"/>
          <w:b/>
          <w:bCs/>
          <w:lang w:val="hy-AM" w:eastAsia="en-US"/>
        </w:rPr>
        <w:t xml:space="preserve">Կապը ռազմավարական փաստաթղթերի հետ. Հայաստանի վերափոխման ռազմավարություն 2050, Կառավարության </w:t>
      </w:r>
      <w:r w:rsidR="00695E4F">
        <w:rPr>
          <w:rFonts w:ascii="GHEA Grapalat" w:eastAsia="Calibri" w:hAnsi="GHEA Grapalat"/>
          <w:b/>
          <w:bCs/>
          <w:lang w:val="hy-AM" w:eastAsia="en-US"/>
        </w:rPr>
        <w:t>2023</w:t>
      </w:r>
      <w:r w:rsidRPr="002F41B1">
        <w:rPr>
          <w:rFonts w:ascii="GHEA Grapalat" w:eastAsia="Calibri" w:hAnsi="GHEA Grapalat"/>
          <w:b/>
          <w:bCs/>
          <w:lang w:val="hy-AM" w:eastAsia="en-US"/>
        </w:rPr>
        <w:t>-2026թթ. ծրագիր, ոլորտային և/կամ այլ ռազմավարություններ</w:t>
      </w:r>
    </w:p>
    <w:p w14:paraId="6287E2F5" w14:textId="6F89305E" w:rsidR="00586563" w:rsidRDefault="00586563" w:rsidP="00F02B68">
      <w:pPr>
        <w:pStyle w:val="ListParagraph"/>
        <w:tabs>
          <w:tab w:val="left" w:pos="630"/>
        </w:tabs>
        <w:spacing w:line="360" w:lineRule="auto"/>
        <w:ind w:left="540" w:hanging="180"/>
        <w:jc w:val="both"/>
        <w:rPr>
          <w:rFonts w:ascii="GHEA Grapalat" w:eastAsia="Calibri" w:hAnsi="GHEA Grapalat"/>
          <w:bCs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 w:rsidR="00E802F9" w:rsidRPr="00586563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695E4F">
        <w:rPr>
          <w:rFonts w:ascii="GHEA Grapalat" w:eastAsia="Calibri" w:hAnsi="GHEA Grapalat"/>
          <w:lang w:val="hy-AM" w:eastAsia="en-US"/>
        </w:rPr>
        <w:t>2023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թվականի </w:t>
      </w:r>
      <w:r w:rsidR="00695E4F">
        <w:rPr>
          <w:rFonts w:ascii="GHEA Grapalat" w:eastAsia="Calibri" w:hAnsi="GHEA Grapalat"/>
          <w:lang w:val="hy-AM" w:eastAsia="en-US"/>
        </w:rPr>
        <w:t>մարտի 16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-ի թիվ </w:t>
      </w:r>
      <w:r w:rsidR="00695E4F">
        <w:rPr>
          <w:rFonts w:ascii="GHEA Grapalat" w:eastAsia="Calibri" w:hAnsi="GHEA Grapalat"/>
          <w:lang w:val="hy-AM" w:eastAsia="en-US"/>
        </w:rPr>
        <w:t>332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-Ա որոշման մեջ </w:t>
      </w:r>
      <w:r w:rsidR="00561E2E" w:rsidRPr="00586563">
        <w:rPr>
          <w:rFonts w:ascii="GHEA Grapalat" w:eastAsia="Calibri" w:hAnsi="GHEA Grapalat"/>
          <w:lang w:val="hy-AM" w:eastAsia="en-US"/>
        </w:rPr>
        <w:t>փոփոխություն</w:t>
      </w:r>
      <w:r w:rsidR="00F43D7E">
        <w:rPr>
          <w:rFonts w:ascii="GHEA Grapalat" w:eastAsia="Calibri" w:hAnsi="GHEA Grapalat"/>
          <w:lang w:val="hy-AM" w:eastAsia="en-US"/>
        </w:rPr>
        <w:t>ներ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կատարելու» Հայաստանի Հանրապետության կառավարության որոշման նախագիծը 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բխում է ՀՀ կառավարության </w:t>
      </w:r>
      <w:r w:rsidR="005248F9">
        <w:rPr>
          <w:rFonts w:ascii="GHEA Grapalat" w:eastAsia="Calibri" w:hAnsi="GHEA Grapalat"/>
          <w:lang w:val="hy-AM" w:eastAsia="en-US"/>
        </w:rPr>
        <w:t>2021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-2026թթ. 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ծրագրի </w:t>
      </w:r>
      <w:r w:rsidR="00D84F45" w:rsidRPr="00D84F45">
        <w:rPr>
          <w:rFonts w:ascii="GHEA Grapalat" w:eastAsia="Calibri" w:hAnsi="GHEA Grapalat"/>
          <w:lang w:val="hy-AM" w:eastAsia="en-US"/>
        </w:rPr>
        <w:t>«2</w:t>
      </w:r>
      <w:r w:rsidR="00D84F45" w:rsidRPr="00D84F45">
        <w:rPr>
          <w:rFonts w:ascii="Cambria Math" w:eastAsia="Calibri" w:hAnsi="Cambria Math" w:cs="Cambria Math"/>
          <w:lang w:val="hy-AM" w:eastAsia="en-US"/>
        </w:rPr>
        <w:t>․</w:t>
      </w:r>
      <w:r w:rsidR="00D84F45" w:rsidRPr="00D84F45">
        <w:rPr>
          <w:rFonts w:ascii="GHEA Grapalat" w:eastAsia="Calibri" w:hAnsi="GHEA Grapalat"/>
          <w:lang w:val="hy-AM" w:eastAsia="en-US"/>
        </w:rPr>
        <w:t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բարձրացմանը:</w:t>
      </w:r>
    </w:p>
    <w:p w14:paraId="2ED663A3" w14:textId="4BC0A54C" w:rsidR="00D93087" w:rsidRPr="00586563" w:rsidRDefault="00FD6B4B" w:rsidP="00586563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GHEA Grapalat" w:eastAsia="Calibri" w:hAnsi="GHEA Grapalat"/>
          <w:bCs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 xml:space="preserve">   </w:t>
      </w:r>
      <w:r w:rsidR="00D93087" w:rsidRPr="00586563">
        <w:rPr>
          <w:rFonts w:ascii="GHEA Grapalat" w:eastAsia="Calibri" w:hAnsi="GHEA Grapalat"/>
          <w:b/>
          <w:lang w:val="hy-AM" w:eastAsia="en-US"/>
        </w:rPr>
        <w:t>Այլ տեղեկություններ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 </w:t>
      </w:r>
      <w:r w:rsidR="00D93087" w:rsidRPr="00586563">
        <w:rPr>
          <w:rFonts w:ascii="GHEA Grapalat" w:eastAsia="Calibri" w:hAnsi="GHEA Grapalat" w:cs="Sylfaen"/>
          <w:bCs/>
          <w:lang w:val="hy-AM" w:eastAsia="en-US"/>
        </w:rPr>
        <w:t>(եթե այդպիսիք առկա են)</w:t>
      </w:r>
    </w:p>
    <w:p w14:paraId="67529600" w14:textId="2011EDD9" w:rsidR="00D93087" w:rsidRPr="005C4A05" w:rsidRDefault="00D93087" w:rsidP="005C4A05">
      <w:pPr>
        <w:spacing w:line="360" w:lineRule="auto"/>
        <w:ind w:left="450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lastRenderedPageBreak/>
        <w:t xml:space="preserve">        </w:t>
      </w:r>
      <w:r w:rsidRPr="004F385F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695E4F">
        <w:rPr>
          <w:rFonts w:ascii="GHEA Grapalat" w:hAnsi="GHEA Grapalat" w:cs="Sylfaen"/>
          <w:lang w:val="hy-AM"/>
        </w:rPr>
        <w:t>2023</w:t>
      </w:r>
      <w:r w:rsidR="00C2605B" w:rsidRPr="00BF4A36">
        <w:rPr>
          <w:rFonts w:ascii="GHEA Grapalat" w:hAnsi="GHEA Grapalat" w:cs="Sylfaen"/>
          <w:lang w:val="hy-AM"/>
        </w:rPr>
        <w:t xml:space="preserve"> թվականի </w:t>
      </w:r>
      <w:r w:rsidR="00695E4F">
        <w:rPr>
          <w:rFonts w:ascii="GHEA Grapalat" w:hAnsi="GHEA Grapalat" w:cs="Sylfaen"/>
          <w:lang w:val="hy-AM"/>
        </w:rPr>
        <w:t>մարտի 16</w:t>
      </w:r>
      <w:r w:rsidR="00C2605B" w:rsidRPr="00BF4A36">
        <w:rPr>
          <w:rFonts w:ascii="GHEA Grapalat" w:hAnsi="GHEA Grapalat" w:cs="Sylfaen"/>
          <w:lang w:val="hy-AM"/>
        </w:rPr>
        <w:t xml:space="preserve">-ի N </w:t>
      </w:r>
      <w:r w:rsidR="00695E4F">
        <w:rPr>
          <w:rFonts w:ascii="GHEA Grapalat" w:hAnsi="GHEA Grapalat" w:cs="Sylfaen"/>
          <w:lang w:val="hy-AM"/>
        </w:rPr>
        <w:t>332</w:t>
      </w:r>
      <w:r w:rsidR="00C2605B" w:rsidRPr="00BF4A36">
        <w:rPr>
          <w:rFonts w:ascii="GHEA Grapalat" w:hAnsi="GHEA Grapalat" w:cs="Sylfaen"/>
          <w:lang w:val="hy-AM"/>
        </w:rPr>
        <w:t>-Ա</w:t>
      </w:r>
      <w:r w:rsidR="00C2605B" w:rsidRPr="004F385F"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 xml:space="preserve">որոշման մեջ </w:t>
      </w:r>
      <w:r w:rsidR="00561E2E">
        <w:rPr>
          <w:rFonts w:ascii="GHEA Grapalat" w:eastAsia="Calibri" w:hAnsi="GHEA Grapalat"/>
          <w:lang w:val="hy-AM" w:eastAsia="en-US"/>
        </w:rPr>
        <w:t>փոփոխություն</w:t>
      </w:r>
      <w:r w:rsidR="00F43D7E">
        <w:rPr>
          <w:rFonts w:ascii="GHEA Grapalat" w:eastAsia="Calibri" w:hAnsi="GHEA Grapalat"/>
          <w:lang w:val="hy-AM" w:eastAsia="en-US"/>
        </w:rPr>
        <w:t>ներ</w:t>
      </w:r>
      <w:r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>կատարելո</w:t>
      </w:r>
      <w:r w:rsidR="009D62CD">
        <w:rPr>
          <w:rFonts w:ascii="GHEA Grapalat" w:eastAsia="Calibri" w:hAnsi="GHEA Grapalat"/>
          <w:lang w:val="hy-AM" w:eastAsia="en-US"/>
        </w:rPr>
        <w:t>ւ մասին</w:t>
      </w:r>
      <w:r w:rsidRPr="004F385F">
        <w:rPr>
          <w:rFonts w:ascii="GHEA Grapalat" w:eastAsia="Calibri" w:hAnsi="GHEA Grapalat"/>
          <w:lang w:val="hy-AM" w:eastAsia="en-US"/>
        </w:rPr>
        <w:t>» 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նախատեսվում:</w:t>
      </w:r>
    </w:p>
    <w:sectPr w:rsidR="00D93087" w:rsidRPr="005C4A05" w:rsidSect="00D93087">
      <w:pgSz w:w="11907" w:h="16840" w:code="9"/>
      <w:pgMar w:top="994" w:right="562" w:bottom="1138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24344B28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087"/>
    <w:rsid w:val="000D6886"/>
    <w:rsid w:val="000E33BA"/>
    <w:rsid w:val="001022FD"/>
    <w:rsid w:val="001227B4"/>
    <w:rsid w:val="00126872"/>
    <w:rsid w:val="00167D2D"/>
    <w:rsid w:val="00195D1E"/>
    <w:rsid w:val="001B3FE8"/>
    <w:rsid w:val="001C56CA"/>
    <w:rsid w:val="001D36D4"/>
    <w:rsid w:val="00250194"/>
    <w:rsid w:val="002A2EBB"/>
    <w:rsid w:val="003A255E"/>
    <w:rsid w:val="003B0BA9"/>
    <w:rsid w:val="003B5B3B"/>
    <w:rsid w:val="003B7CF5"/>
    <w:rsid w:val="003F448E"/>
    <w:rsid w:val="0040029B"/>
    <w:rsid w:val="00415D2A"/>
    <w:rsid w:val="00420AA3"/>
    <w:rsid w:val="0050578A"/>
    <w:rsid w:val="00507A88"/>
    <w:rsid w:val="005248F9"/>
    <w:rsid w:val="00561E2E"/>
    <w:rsid w:val="00586563"/>
    <w:rsid w:val="005C4A05"/>
    <w:rsid w:val="005F1F2D"/>
    <w:rsid w:val="00695E4F"/>
    <w:rsid w:val="006C05DD"/>
    <w:rsid w:val="00737DDB"/>
    <w:rsid w:val="00756C55"/>
    <w:rsid w:val="007A60E8"/>
    <w:rsid w:val="0081270B"/>
    <w:rsid w:val="008B3C8F"/>
    <w:rsid w:val="008C4110"/>
    <w:rsid w:val="008E0781"/>
    <w:rsid w:val="00926A08"/>
    <w:rsid w:val="009349F9"/>
    <w:rsid w:val="009742B3"/>
    <w:rsid w:val="009D62CD"/>
    <w:rsid w:val="00AA6F69"/>
    <w:rsid w:val="00AE37F5"/>
    <w:rsid w:val="00B93E07"/>
    <w:rsid w:val="00BC3D88"/>
    <w:rsid w:val="00BC7EDB"/>
    <w:rsid w:val="00C2605B"/>
    <w:rsid w:val="00C71BED"/>
    <w:rsid w:val="00C86E99"/>
    <w:rsid w:val="00CC367A"/>
    <w:rsid w:val="00D84F45"/>
    <w:rsid w:val="00D93087"/>
    <w:rsid w:val="00DB71CF"/>
    <w:rsid w:val="00DF698D"/>
    <w:rsid w:val="00E3472F"/>
    <w:rsid w:val="00E802F9"/>
    <w:rsid w:val="00F02B68"/>
    <w:rsid w:val="00F31B7D"/>
    <w:rsid w:val="00F43D7E"/>
    <w:rsid w:val="00FD5934"/>
    <w:rsid w:val="00FD6B4B"/>
    <w:rsid w:val="00FE65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FBE737"/>
  <w15:chartTrackingRefBased/>
  <w15:docId w15:val="{CE8914D7-1A98-4B59-BA93-01EBEA2B34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930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865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553</TotalTime>
  <Pages>3</Pages>
  <Words>530</Words>
  <Characters>3026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https://mul2.gov.am/tasks/940141/oneclick/himnavorum.docx?token=116d9eaf2831e36eb3dc5c6b7b2b4bee</cp:keywords>
  <dc:description/>
  <cp:lastModifiedBy>Gohar H. Harutyunyan</cp:lastModifiedBy>
  <cp:revision>37</cp:revision>
  <dcterms:created xsi:type="dcterms:W3CDTF">2022-01-10T12:47:00Z</dcterms:created>
  <dcterms:modified xsi:type="dcterms:W3CDTF">2024-02-12T12:59:00Z</dcterms:modified>
</cp:coreProperties>
</file>