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08A6E" w14:textId="77777777" w:rsidR="00BD045B" w:rsidRPr="00015DA5" w:rsidRDefault="00BD045B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/>
          <w:color w:val="000000"/>
          <w:szCs w:val="24"/>
          <w:lang w:val="hy-AM" w:eastAsia="hy-AM"/>
        </w:rPr>
      </w:pPr>
      <w:r w:rsidRPr="00015DA5">
        <w:rPr>
          <w:b/>
          <w:color w:val="000000"/>
          <w:szCs w:val="24"/>
          <w:lang w:val="hy-AM" w:eastAsia="hy-AM"/>
        </w:rPr>
        <w:t>ՀԻՄՆԱՎՈՐՈՒՄ</w:t>
      </w:r>
    </w:p>
    <w:p w14:paraId="065B131D" w14:textId="1BEC4056" w:rsidR="0057636D" w:rsidRPr="000A10F7" w:rsidRDefault="001408EF" w:rsidP="001408EF">
      <w:pPr>
        <w:spacing w:after="0" w:line="360" w:lineRule="auto"/>
        <w:ind w:firstLine="284"/>
        <w:jc w:val="center"/>
        <w:rPr>
          <w:szCs w:val="24"/>
          <w:lang w:val="hy-AM"/>
        </w:rPr>
      </w:pPr>
      <w:bookmarkStart w:id="0" w:name="_Hlk114746841"/>
      <w:r w:rsidRPr="001408EF">
        <w:rPr>
          <w:b/>
          <w:bCs/>
          <w:szCs w:val="24"/>
          <w:lang w:val="hy-AM"/>
        </w:rPr>
        <w:t>«</w:t>
      </w:r>
      <w:r w:rsidR="00FA5F71" w:rsidRPr="000E652A">
        <w:rPr>
          <w:b/>
          <w:bCs/>
          <w:szCs w:val="24"/>
          <w:lang w:val="hy-AM"/>
        </w:rPr>
        <w:t>ՀԱՅԱՍՏԱՆԻ ՀԱՆՐԱՊԵՏՈՒԹՅԱՆ ԿԱՌԱՎԱՐՈՒԹՅԱՆ</w:t>
      </w:r>
      <w:r w:rsidR="00FA5F71">
        <w:rPr>
          <w:b/>
          <w:bCs/>
          <w:szCs w:val="24"/>
          <w:lang w:val="hy-AM"/>
        </w:rPr>
        <w:t xml:space="preserve"> 2019</w:t>
      </w:r>
      <w:r w:rsidR="00FA5F71" w:rsidRPr="000E652A">
        <w:rPr>
          <w:b/>
          <w:bCs/>
          <w:szCs w:val="24"/>
          <w:lang w:val="hy-AM"/>
        </w:rPr>
        <w:t xml:space="preserve"> ԹՎԱԿԱՆԻ </w:t>
      </w:r>
      <w:r w:rsidR="00FA5F71">
        <w:rPr>
          <w:b/>
          <w:bCs/>
          <w:szCs w:val="24"/>
          <w:lang w:val="hy-AM"/>
        </w:rPr>
        <w:t>ՓԵՏՐՎԱՐԻ 21</w:t>
      </w:r>
      <w:r w:rsidR="00FA5F71" w:rsidRPr="000E652A">
        <w:rPr>
          <w:b/>
          <w:bCs/>
          <w:szCs w:val="24"/>
          <w:lang w:val="hy-AM"/>
        </w:rPr>
        <w:t xml:space="preserve">-Ի N </w:t>
      </w:r>
      <w:r w:rsidR="00FA5F71">
        <w:rPr>
          <w:b/>
          <w:bCs/>
          <w:szCs w:val="24"/>
          <w:lang w:val="hy-AM"/>
        </w:rPr>
        <w:t>124</w:t>
      </w:r>
      <w:r w:rsidR="00FA5F71" w:rsidRPr="00C82160">
        <w:rPr>
          <w:b/>
          <w:bCs/>
          <w:szCs w:val="24"/>
          <w:lang w:val="hy-AM"/>
        </w:rPr>
        <w:t>-Ա</w:t>
      </w:r>
      <w:r w:rsidR="00FA5F71">
        <w:rPr>
          <w:lang w:val="hy-AM"/>
        </w:rPr>
        <w:t xml:space="preserve"> </w:t>
      </w:r>
      <w:r w:rsidR="00FA5F71" w:rsidRPr="000E652A">
        <w:rPr>
          <w:b/>
          <w:bCs/>
          <w:szCs w:val="24"/>
          <w:lang w:val="hy-AM"/>
        </w:rPr>
        <w:t>ՈՐՈՇՄԱՆ ՄԵՋ ՓՈՓՈԽՈՒԹՅՈՒՆ</w:t>
      </w:r>
      <w:r w:rsidR="00FA5F71" w:rsidRPr="00BD7E07">
        <w:rPr>
          <w:b/>
          <w:bCs/>
          <w:szCs w:val="24"/>
          <w:lang w:val="hy-AM"/>
        </w:rPr>
        <w:t xml:space="preserve"> </w:t>
      </w:r>
      <w:r w:rsidR="00FA5F71" w:rsidRPr="000E652A">
        <w:rPr>
          <w:b/>
          <w:bCs/>
          <w:szCs w:val="24"/>
          <w:lang w:val="hy-AM"/>
        </w:rPr>
        <w:t>ԿԱՏԱՐԵԼՈՒ</w:t>
      </w:r>
      <w:r w:rsidRPr="001408EF">
        <w:rPr>
          <w:b/>
          <w:bCs/>
          <w:szCs w:val="24"/>
          <w:lang w:val="hy-AM"/>
        </w:rPr>
        <w:t xml:space="preserve"> </w:t>
      </w:r>
      <w:r w:rsidR="00FA5F71" w:rsidRPr="000E652A">
        <w:rPr>
          <w:b/>
          <w:bCs/>
          <w:szCs w:val="24"/>
          <w:lang w:val="hy-AM"/>
        </w:rPr>
        <w:t>ՄԱՍԻՆ</w:t>
      </w:r>
      <w:r w:rsidRPr="001408EF">
        <w:rPr>
          <w:b/>
          <w:bCs/>
          <w:szCs w:val="24"/>
          <w:lang w:val="hy-AM"/>
        </w:rPr>
        <w:t>»</w:t>
      </w:r>
      <w:r w:rsidR="00FA5F71">
        <w:rPr>
          <w:rStyle w:val="Strong"/>
          <w:lang w:val="hy-AM"/>
        </w:rPr>
        <w:t xml:space="preserve"> </w:t>
      </w:r>
      <w:bookmarkEnd w:id="0"/>
      <w:r w:rsidRPr="001408EF">
        <w:rPr>
          <w:szCs w:val="24"/>
          <w:lang w:val="hy-AM"/>
        </w:rPr>
        <w:t xml:space="preserve"> </w:t>
      </w:r>
      <w:r w:rsidR="005917CC" w:rsidRPr="00015DA5">
        <w:rPr>
          <w:b/>
          <w:szCs w:val="24"/>
          <w:lang w:val="hy-AM"/>
        </w:rPr>
        <w:t>ՀՀ ԿԱՌԱՎԱՐՈՒԹՅԱՆ ՈՐՈՇՄԱՆ ՆԱԽԱԳԾԻ ՎԵՐԱԲԵՐՅԱԼ</w:t>
      </w:r>
    </w:p>
    <w:p w14:paraId="779CF5D3" w14:textId="77777777" w:rsidR="00BD045B" w:rsidRPr="00015DA5" w:rsidRDefault="00BD045B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2D16C342" w14:textId="77777777" w:rsidR="0024080A" w:rsidRPr="00015DA5" w:rsidRDefault="0024080A" w:rsidP="0057343C">
      <w:pPr>
        <w:spacing w:after="0" w:line="360" w:lineRule="auto"/>
        <w:ind w:firstLine="284"/>
        <w:jc w:val="both"/>
        <w:rPr>
          <w:szCs w:val="24"/>
          <w:lang w:val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</w:t>
      </w:r>
      <w:r w:rsidRPr="00015DA5">
        <w:rPr>
          <w:szCs w:val="24"/>
          <w:lang w:val="hy-AM"/>
        </w:rPr>
        <w:t xml:space="preserve"> </w:t>
      </w:r>
    </w:p>
    <w:p w14:paraId="4568DB7D" w14:textId="77777777" w:rsidR="00647D9C" w:rsidRDefault="00647D9C" w:rsidP="0057343C">
      <w:pPr>
        <w:spacing w:after="0" w:line="360" w:lineRule="auto"/>
        <w:jc w:val="both"/>
        <w:rPr>
          <w:szCs w:val="24"/>
          <w:lang w:val="hy-AM"/>
        </w:rPr>
      </w:pPr>
    </w:p>
    <w:p w14:paraId="09F5FB7A" w14:textId="524D17CE" w:rsidR="00647D9C" w:rsidRDefault="00CF7745" w:rsidP="0057343C">
      <w:pPr>
        <w:spacing w:after="0" w:line="360" w:lineRule="auto"/>
        <w:ind w:firstLine="284"/>
        <w:jc w:val="both"/>
        <w:rPr>
          <w:szCs w:val="24"/>
          <w:lang w:val="hy-AM"/>
        </w:rPr>
      </w:pPr>
      <w:r w:rsidRPr="00015DA5">
        <w:rPr>
          <w:szCs w:val="24"/>
          <w:lang w:val="hy-AM"/>
        </w:rPr>
        <w:t>Հիմք ընդունելով «Ազատ տնտեսական գոտիների մասին» ՀՀ օրենքի (ընդ</w:t>
      </w:r>
      <w:r w:rsidRPr="00015DA5">
        <w:rPr>
          <w:rFonts w:ascii="Cambria Math" w:hAnsi="Cambria Math" w:cs="Cambria Math"/>
          <w:szCs w:val="24"/>
          <w:lang w:val="hy-AM"/>
        </w:rPr>
        <w:t>․</w:t>
      </w:r>
      <w:r w:rsidRPr="00015DA5">
        <w:rPr>
          <w:szCs w:val="24"/>
          <w:lang w:val="hy-AM"/>
        </w:rPr>
        <w:t xml:space="preserve"> 25</w:t>
      </w:r>
      <w:r w:rsidRPr="00015DA5">
        <w:rPr>
          <w:rFonts w:ascii="Cambria Math" w:hAnsi="Cambria Math" w:cs="Cambria Math"/>
          <w:szCs w:val="24"/>
          <w:lang w:val="hy-AM"/>
        </w:rPr>
        <w:t>․</w:t>
      </w:r>
      <w:r w:rsidRPr="00015DA5">
        <w:rPr>
          <w:szCs w:val="24"/>
          <w:lang w:val="hy-AM"/>
        </w:rPr>
        <w:t>05</w:t>
      </w:r>
      <w:r w:rsidRPr="00015DA5">
        <w:rPr>
          <w:rFonts w:ascii="Cambria Math" w:hAnsi="Cambria Math" w:cs="Cambria Math"/>
          <w:szCs w:val="24"/>
          <w:lang w:val="hy-AM"/>
        </w:rPr>
        <w:t>․</w:t>
      </w:r>
      <w:r w:rsidRPr="00015DA5">
        <w:rPr>
          <w:szCs w:val="24"/>
          <w:lang w:val="hy-AM"/>
        </w:rPr>
        <w:t>2011թ</w:t>
      </w:r>
      <w:r w:rsidRPr="00015DA5">
        <w:rPr>
          <w:rFonts w:ascii="Cambria Math" w:hAnsi="Cambria Math" w:cs="Cambria Math"/>
          <w:szCs w:val="24"/>
          <w:lang w:val="hy-AM"/>
        </w:rPr>
        <w:t>․</w:t>
      </w:r>
      <w:r w:rsidRPr="00015DA5">
        <w:rPr>
          <w:szCs w:val="24"/>
          <w:lang w:val="hy-AM"/>
        </w:rPr>
        <w:t xml:space="preserve">) հոդված 7-ի և ՀՀ կառավարության 2019 թվականի հունիսի 6-ի N 727-Ն որոշման N 3 հավելվածի 3-րդ գլխի դրույթները՝ </w:t>
      </w:r>
      <w:r w:rsidR="00570EA6" w:rsidRPr="00D24463">
        <w:rPr>
          <w:szCs w:val="24"/>
          <w:lang w:val="hy-AM"/>
        </w:rPr>
        <w:t>«</w:t>
      </w:r>
      <w:r w:rsidR="00570EA6">
        <w:rPr>
          <w:szCs w:val="24"/>
          <w:lang w:val="hy-AM"/>
        </w:rPr>
        <w:t>ԷԿՈՍ-Մ</w:t>
      </w:r>
      <w:r w:rsidR="00570EA6" w:rsidRPr="00D24463">
        <w:rPr>
          <w:szCs w:val="24"/>
          <w:lang w:val="hy-AM"/>
        </w:rPr>
        <w:t>»</w:t>
      </w:r>
      <w:r w:rsidR="00570EA6">
        <w:rPr>
          <w:szCs w:val="24"/>
          <w:lang w:val="hy-AM"/>
        </w:rPr>
        <w:t xml:space="preserve"> ՓԲ</w:t>
      </w:r>
      <w:r w:rsidRPr="00015DA5">
        <w:rPr>
          <w:szCs w:val="24"/>
          <w:lang w:val="hy-AM"/>
        </w:rPr>
        <w:t>Ը-ի կողմից ՀՀ էկոնոմիկայի նախարարություն է ներկայացվել</w:t>
      </w:r>
      <w:r w:rsidR="000F14B6" w:rsidRPr="000F14B6">
        <w:rPr>
          <w:rFonts w:ascii="Calibri" w:hAnsi="Calibri" w:cs="Calibri"/>
          <w:szCs w:val="24"/>
          <w:lang w:val="hy-AM"/>
        </w:rPr>
        <w:t xml:space="preserve"> </w:t>
      </w:r>
      <w:r w:rsidRPr="00015DA5">
        <w:rPr>
          <w:szCs w:val="24"/>
          <w:lang w:val="hy-AM"/>
        </w:rPr>
        <w:t>ազատ տնտեսական գոտու շահագործողների ռեեստրում ներառվելու վկայականի գործողո</w:t>
      </w:r>
      <w:r w:rsidR="00647D9C">
        <w:rPr>
          <w:szCs w:val="24"/>
          <w:lang w:val="hy-AM"/>
        </w:rPr>
        <w:t>ւթյան ժամկետի երկարաձգման հայտ։</w:t>
      </w:r>
    </w:p>
    <w:p w14:paraId="2BB09E4E" w14:textId="09081528" w:rsidR="00647D9C" w:rsidRDefault="00C75834" w:rsidP="0057343C">
      <w:pPr>
        <w:spacing w:after="0" w:line="360" w:lineRule="auto"/>
        <w:ind w:firstLine="284"/>
        <w:jc w:val="both"/>
        <w:rPr>
          <w:szCs w:val="24"/>
          <w:lang w:val="hy-AM"/>
        </w:rPr>
      </w:pPr>
      <w:r>
        <w:rPr>
          <w:szCs w:val="24"/>
          <w:lang w:val="hy-AM"/>
        </w:rPr>
        <w:t>Ը</w:t>
      </w:r>
      <w:r w:rsidR="006916FC">
        <w:rPr>
          <w:szCs w:val="24"/>
          <w:lang w:val="hy-AM"/>
        </w:rPr>
        <w:t>ստ հիշյալ հայտի՝</w:t>
      </w:r>
      <w:r w:rsidR="00647D9C">
        <w:rPr>
          <w:szCs w:val="24"/>
          <w:lang w:val="hy-AM"/>
        </w:rPr>
        <w:t xml:space="preserve"> </w:t>
      </w:r>
      <w:r w:rsidR="00570EA6" w:rsidRPr="00D24463">
        <w:rPr>
          <w:szCs w:val="24"/>
          <w:lang w:val="hy-AM"/>
        </w:rPr>
        <w:t>«</w:t>
      </w:r>
      <w:r w:rsidR="00570EA6">
        <w:rPr>
          <w:szCs w:val="24"/>
          <w:lang w:val="hy-AM"/>
        </w:rPr>
        <w:t>ԷԿՈՍ-Մ</w:t>
      </w:r>
      <w:r w:rsidR="00570EA6" w:rsidRPr="00D24463">
        <w:rPr>
          <w:szCs w:val="24"/>
          <w:lang w:val="hy-AM"/>
        </w:rPr>
        <w:t>»</w:t>
      </w:r>
      <w:r w:rsidR="00570EA6">
        <w:rPr>
          <w:szCs w:val="24"/>
          <w:lang w:val="hy-AM"/>
        </w:rPr>
        <w:t xml:space="preserve"> ՓԲ</w:t>
      </w:r>
      <w:r w:rsidR="00D37C9B">
        <w:rPr>
          <w:szCs w:val="24"/>
          <w:lang w:val="hy-AM"/>
        </w:rPr>
        <w:t xml:space="preserve"> ընկերությունը նախատեսում </w:t>
      </w:r>
      <w:r w:rsidR="006916FC">
        <w:rPr>
          <w:szCs w:val="24"/>
          <w:lang w:val="hy-AM"/>
        </w:rPr>
        <w:t xml:space="preserve"> է</w:t>
      </w:r>
      <w:r w:rsidR="00D37C9B">
        <w:rPr>
          <w:szCs w:val="24"/>
          <w:lang w:val="hy-AM"/>
        </w:rPr>
        <w:t xml:space="preserve"> </w:t>
      </w:r>
      <w:r w:rsidR="00D37C9B" w:rsidRPr="00015DA5">
        <w:rPr>
          <w:szCs w:val="24"/>
          <w:lang w:val="hy-AM"/>
        </w:rPr>
        <w:t>ազատ տնտեսական գոտու շահագործողների ռեեստրում ներառվելու վկայականի գործողո</w:t>
      </w:r>
      <w:r w:rsidR="00D37C9B">
        <w:rPr>
          <w:szCs w:val="24"/>
          <w:lang w:val="hy-AM"/>
        </w:rPr>
        <w:t>ւթյան ժամկետի երկարաձգո</w:t>
      </w:r>
      <w:r w:rsidR="000A10F7">
        <w:rPr>
          <w:szCs w:val="24"/>
          <w:lang w:val="hy-AM"/>
        </w:rPr>
        <w:t>ւմ 5</w:t>
      </w:r>
      <w:r w:rsidR="00D37C9B">
        <w:rPr>
          <w:szCs w:val="24"/>
          <w:lang w:val="hy-AM"/>
        </w:rPr>
        <w:t xml:space="preserve"> տարով</w:t>
      </w:r>
      <w:r w:rsidR="00570EA6">
        <w:rPr>
          <w:szCs w:val="24"/>
          <w:lang w:val="hy-AM"/>
        </w:rPr>
        <w:t>։</w:t>
      </w:r>
    </w:p>
    <w:p w14:paraId="56D99D93" w14:textId="06CDA1BB" w:rsidR="0024080A" w:rsidRDefault="00647D9C" w:rsidP="0057343C">
      <w:pPr>
        <w:spacing w:after="0" w:line="360" w:lineRule="auto"/>
        <w:ind w:firstLine="284"/>
        <w:jc w:val="both"/>
        <w:rPr>
          <w:szCs w:val="24"/>
          <w:lang w:val="hy-AM"/>
        </w:rPr>
      </w:pPr>
      <w:r>
        <w:rPr>
          <w:szCs w:val="24"/>
          <w:lang w:val="hy-AM"/>
        </w:rPr>
        <w:t>Հարկ է նշել</w:t>
      </w:r>
      <w:r w:rsidR="00D5105C">
        <w:rPr>
          <w:szCs w:val="24"/>
          <w:lang w:val="hy-AM"/>
        </w:rPr>
        <w:t>,</w:t>
      </w:r>
      <w:r>
        <w:rPr>
          <w:szCs w:val="24"/>
          <w:lang w:val="hy-AM"/>
        </w:rPr>
        <w:t xml:space="preserve"> որ</w:t>
      </w:r>
      <w:r w:rsidR="00D5105C">
        <w:rPr>
          <w:szCs w:val="24"/>
          <w:lang w:val="hy-AM"/>
        </w:rPr>
        <w:t xml:space="preserve"> </w:t>
      </w:r>
      <w:r w:rsidR="00570EA6" w:rsidRPr="00D24463">
        <w:rPr>
          <w:szCs w:val="24"/>
          <w:lang w:val="hy-AM"/>
        </w:rPr>
        <w:t>«</w:t>
      </w:r>
      <w:r w:rsidR="00570EA6">
        <w:rPr>
          <w:szCs w:val="24"/>
          <w:lang w:val="hy-AM"/>
        </w:rPr>
        <w:t>ԷԿՈՍ-Մ</w:t>
      </w:r>
      <w:r w:rsidR="00570EA6" w:rsidRPr="00D24463">
        <w:rPr>
          <w:szCs w:val="24"/>
          <w:lang w:val="hy-AM"/>
        </w:rPr>
        <w:t>»</w:t>
      </w:r>
      <w:r w:rsidR="00570EA6">
        <w:rPr>
          <w:szCs w:val="24"/>
          <w:lang w:val="hy-AM"/>
        </w:rPr>
        <w:t xml:space="preserve"> ՓԲ </w:t>
      </w:r>
      <w:r w:rsidR="00D5105C">
        <w:rPr>
          <w:szCs w:val="24"/>
          <w:lang w:val="hy-AM"/>
        </w:rPr>
        <w:t xml:space="preserve">ընկերության կողմից ներկայացված հայտը </w:t>
      </w:r>
      <w:r>
        <w:rPr>
          <w:szCs w:val="24"/>
          <w:lang w:val="hy-AM"/>
        </w:rPr>
        <w:t>ներկայացվել է</w:t>
      </w:r>
      <w:r w:rsidR="00D5105C">
        <w:rPr>
          <w:szCs w:val="24"/>
          <w:lang w:val="hy-AM"/>
        </w:rPr>
        <w:t xml:space="preserve"> </w:t>
      </w:r>
      <w:r w:rsidR="008957E2">
        <w:rPr>
          <w:bCs/>
          <w:color w:val="000000"/>
          <w:szCs w:val="24"/>
          <w:lang w:val="hy-AM" w:eastAsia="hy-AM"/>
        </w:rPr>
        <w:t>Ազատ տնտեսական</w:t>
      </w:r>
      <w:r w:rsidR="007A708E">
        <w:rPr>
          <w:bCs/>
          <w:color w:val="000000"/>
          <w:szCs w:val="24"/>
          <w:lang w:val="hy-AM" w:eastAsia="hy-AM"/>
        </w:rPr>
        <w:t xml:space="preserve"> գոտիների հարցերով միջգերատեսչակա</w:t>
      </w:r>
      <w:r w:rsidR="008957E2">
        <w:rPr>
          <w:bCs/>
          <w:color w:val="000000"/>
          <w:szCs w:val="24"/>
          <w:lang w:val="hy-AM" w:eastAsia="hy-AM"/>
        </w:rPr>
        <w:t>ն հանձնաժողովի անդամներին</w:t>
      </w:r>
      <w:r w:rsidR="003B58F5">
        <w:rPr>
          <w:bCs/>
          <w:color w:val="000000"/>
          <w:szCs w:val="24"/>
          <w:lang w:val="hy-AM" w:eastAsia="hy-AM"/>
        </w:rPr>
        <w:t>,</w:t>
      </w:r>
      <w:r>
        <w:rPr>
          <w:szCs w:val="24"/>
          <w:lang w:val="hy-AM"/>
        </w:rPr>
        <w:t xml:space="preserve"> և</w:t>
      </w:r>
      <w:r w:rsidR="008957E2">
        <w:rPr>
          <w:szCs w:val="24"/>
          <w:lang w:val="hy-AM"/>
        </w:rPr>
        <w:t xml:space="preserve"> վերջիններիս կողմից </w:t>
      </w:r>
      <w:r w:rsidR="007D738D">
        <w:rPr>
          <w:szCs w:val="24"/>
          <w:lang w:val="hy-AM"/>
        </w:rPr>
        <w:t xml:space="preserve">տրամադրված դիրքորոշումների ամփոփման արդյունքում </w:t>
      </w:r>
      <w:r w:rsidR="00332B71">
        <w:rPr>
          <w:szCs w:val="24"/>
          <w:lang w:val="hy-AM"/>
        </w:rPr>
        <w:t>կազմվ</w:t>
      </w:r>
      <w:r w:rsidR="008957E2">
        <w:rPr>
          <w:szCs w:val="24"/>
          <w:lang w:val="hy-AM"/>
        </w:rPr>
        <w:t>ել է դրական եզրակացություն։</w:t>
      </w:r>
    </w:p>
    <w:p w14:paraId="4A85EDA0" w14:textId="5ED2F8A1" w:rsidR="00332B71" w:rsidRPr="00D37C9B" w:rsidRDefault="00332B71" w:rsidP="0057343C">
      <w:pPr>
        <w:spacing w:after="0" w:line="360" w:lineRule="auto"/>
        <w:ind w:firstLine="284"/>
        <w:jc w:val="both"/>
        <w:rPr>
          <w:szCs w:val="24"/>
          <w:lang w:val="hy-AM"/>
        </w:rPr>
      </w:pPr>
      <w:r>
        <w:rPr>
          <w:szCs w:val="24"/>
          <w:lang w:val="hy-AM"/>
        </w:rPr>
        <w:t xml:space="preserve">Միաժամանակ, </w:t>
      </w:r>
      <w:r w:rsidR="001C31CE">
        <w:rPr>
          <w:szCs w:val="24"/>
          <w:lang w:val="hy-AM"/>
        </w:rPr>
        <w:t xml:space="preserve">հանձնաժողովի կողմից նշվել է շահագործողի կողմից հետագա գործունեության իրականացման ընթացքում </w:t>
      </w:r>
      <w:r w:rsidR="00712AC3" w:rsidRPr="00712AC3">
        <w:rPr>
          <w:szCs w:val="24"/>
          <w:lang w:val="hy-AM"/>
        </w:rPr>
        <w:t xml:space="preserve">սկզբնական հայտարարագրի թվային ցուցանիշներից </w:t>
      </w:r>
      <w:r w:rsidR="001C31CE">
        <w:rPr>
          <w:szCs w:val="24"/>
          <w:lang w:val="hy-AM"/>
        </w:rPr>
        <w:t xml:space="preserve">հնարավոր արձանագրվելիք </w:t>
      </w:r>
      <w:r w:rsidR="00712AC3">
        <w:rPr>
          <w:szCs w:val="24"/>
          <w:lang w:val="hy-AM"/>
        </w:rPr>
        <w:t>շեղումների առկայության դեպքում վերջինիս ազատ տնտեսական գոտու շահագործողների ռեեստրից հանելու՝ օրենսդրությամբ սահմանված կարգի համաձայն գործընթացի իրականացմ</w:t>
      </w:r>
      <w:r w:rsidR="005432DA">
        <w:rPr>
          <w:szCs w:val="24"/>
          <w:lang w:val="hy-AM"/>
        </w:rPr>
        <w:t>ան կարևորության մասին</w:t>
      </w:r>
      <w:r w:rsidR="00712AC3">
        <w:rPr>
          <w:szCs w:val="24"/>
          <w:lang w:val="hy-AM"/>
        </w:rPr>
        <w:t>։</w:t>
      </w:r>
    </w:p>
    <w:p w14:paraId="5D108C05" w14:textId="77777777" w:rsidR="00A37F90" w:rsidRPr="00015DA5" w:rsidRDefault="00A37F90" w:rsidP="0057343C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bCs/>
          <w:color w:val="000000"/>
          <w:szCs w:val="24"/>
          <w:lang w:val="hy-AM" w:eastAsia="hy-AM"/>
        </w:rPr>
      </w:pPr>
    </w:p>
    <w:p w14:paraId="73DCD191" w14:textId="07F08449" w:rsidR="00064617" w:rsidRPr="00015DA5" w:rsidRDefault="00BD045B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14:paraId="19C58E73" w14:textId="08CC5163" w:rsidR="00AE4D79" w:rsidRPr="00015DA5" w:rsidRDefault="00AE4D79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lang w:val="hy-AM"/>
        </w:rPr>
      </w:pPr>
      <w:r w:rsidRPr="00015DA5">
        <w:rPr>
          <w:bCs/>
          <w:color w:val="000000"/>
          <w:szCs w:val="24"/>
          <w:lang w:val="hy-AM" w:eastAsia="hy-AM"/>
        </w:rPr>
        <w:lastRenderedPageBreak/>
        <w:t xml:space="preserve">Նախագծի ընդունման արդյունքում հնարավոր կդառնա երկարաձգել </w:t>
      </w:r>
      <w:r w:rsidRPr="00015DA5">
        <w:rPr>
          <w:rFonts w:eastAsia="Calibri"/>
          <w:lang w:val="hy-AM"/>
        </w:rPr>
        <w:t>«</w:t>
      </w:r>
      <w:r w:rsidR="00570EA6">
        <w:rPr>
          <w:rFonts w:eastAsia="Calibri"/>
          <w:lang w:val="hy-AM"/>
        </w:rPr>
        <w:t>Էկոս</w:t>
      </w:r>
      <w:r w:rsidRPr="00015DA5">
        <w:rPr>
          <w:rFonts w:eastAsia="Calibri"/>
          <w:lang w:val="hy-AM"/>
        </w:rPr>
        <w:t>» ազատ տնտեսական գոտու շահագործողի՝</w:t>
      </w:r>
      <w:r w:rsidRPr="00015DA5">
        <w:rPr>
          <w:bCs/>
          <w:color w:val="000000"/>
          <w:szCs w:val="24"/>
          <w:lang w:val="hy-AM" w:eastAsia="hy-AM"/>
        </w:rPr>
        <w:t xml:space="preserve"> </w:t>
      </w:r>
      <w:r w:rsidR="00570EA6" w:rsidRPr="00D24463">
        <w:rPr>
          <w:szCs w:val="24"/>
          <w:lang w:val="hy-AM"/>
        </w:rPr>
        <w:t>«</w:t>
      </w:r>
      <w:r w:rsidR="00570EA6">
        <w:rPr>
          <w:szCs w:val="24"/>
          <w:lang w:val="hy-AM"/>
        </w:rPr>
        <w:t>ԷԿՈՍ-Մ</w:t>
      </w:r>
      <w:r w:rsidR="00570EA6" w:rsidRPr="00D24463">
        <w:rPr>
          <w:szCs w:val="24"/>
          <w:lang w:val="hy-AM"/>
        </w:rPr>
        <w:t>»</w:t>
      </w:r>
      <w:r w:rsidR="00570EA6">
        <w:rPr>
          <w:szCs w:val="24"/>
          <w:lang w:val="hy-AM"/>
        </w:rPr>
        <w:t xml:space="preserve"> ՓԲ </w:t>
      </w:r>
      <w:r w:rsidRPr="00015DA5">
        <w:rPr>
          <w:rFonts w:eastAsia="Calibri"/>
          <w:lang w:val="hy-AM"/>
        </w:rPr>
        <w:t xml:space="preserve">ընկերության հետագա գործունեությունը ևս </w:t>
      </w:r>
      <w:r w:rsidR="00F373EB">
        <w:rPr>
          <w:rFonts w:eastAsia="Calibri"/>
          <w:lang w:val="hy-AM"/>
        </w:rPr>
        <w:t>5</w:t>
      </w:r>
      <w:r w:rsidRPr="00015DA5">
        <w:rPr>
          <w:rFonts w:eastAsia="Calibri"/>
          <w:lang w:val="hy-AM"/>
        </w:rPr>
        <w:t xml:space="preserve"> տարով, ինչը հնարավորություն կընձեռի ներգրավել ներդրումներ,</w:t>
      </w:r>
      <w:r w:rsidR="00F0539B">
        <w:rPr>
          <w:rFonts w:eastAsia="Calibri"/>
          <w:lang w:val="hy-AM"/>
        </w:rPr>
        <w:t xml:space="preserve"> ավելացնել արտահանման ծավալները, նպաստել տվյալ հատվածում հայկական բրենդի ճանաչմանն ու տարածմանը:</w:t>
      </w:r>
    </w:p>
    <w:p w14:paraId="5AD5D56E" w14:textId="77777777" w:rsidR="005C3C3C" w:rsidRPr="00015DA5" w:rsidRDefault="005C3C3C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5B68273" w14:textId="54CB6033" w:rsidR="00BD045B" w:rsidRPr="00015DA5" w:rsidRDefault="00BD045B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9365F7E" w14:textId="77777777" w:rsidR="008D74AF" w:rsidRPr="00015DA5" w:rsidRDefault="008D74AF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2DA8222C" w14:textId="77777777" w:rsidR="00C45564" w:rsidRPr="00015DA5" w:rsidRDefault="00C45564" w:rsidP="0057343C">
      <w:pPr>
        <w:pStyle w:val="ListParagraph"/>
        <w:spacing w:after="0" w:line="360" w:lineRule="auto"/>
        <w:ind w:left="0" w:firstLine="142"/>
        <w:jc w:val="both"/>
        <w:rPr>
          <w:color w:val="000000"/>
          <w:szCs w:val="24"/>
          <w:shd w:val="clear" w:color="auto" w:fill="FFFFFF"/>
          <w:lang w:val="hy-AM"/>
        </w:rPr>
      </w:pPr>
      <w:r w:rsidRPr="00015DA5">
        <w:rPr>
          <w:szCs w:val="24"/>
          <w:lang w:val="hy-AM"/>
        </w:rPr>
        <w:t>Նախագիծը բխում է ՀՀ կառավարության 2021-2026 թթ. ծրագրի «</w:t>
      </w:r>
      <w:r w:rsidRPr="00015DA5">
        <w:rPr>
          <w:b/>
          <w:szCs w:val="24"/>
          <w:lang w:val="hy-AM"/>
        </w:rPr>
        <w:t>2. ՏՆՏԵՍՈՒԹՅՈՒՆ</w:t>
      </w:r>
      <w:r w:rsidRPr="00015DA5">
        <w:rPr>
          <w:szCs w:val="24"/>
          <w:lang w:val="hy-AM"/>
        </w:rPr>
        <w:t>» կետից։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դիվերսիֆիկացման և արտահանման խթանման ապահովման ու զարգացման ուղղությամբ:</w:t>
      </w:r>
    </w:p>
    <w:p w14:paraId="6CD86E26" w14:textId="77777777" w:rsidR="005C3C3C" w:rsidRPr="00015DA5" w:rsidRDefault="005C3C3C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1EFE510E" w14:textId="77777777" w:rsidR="00BD045B" w:rsidRPr="00015DA5" w:rsidRDefault="00BD045B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fr-FR" w:eastAsia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Նախագծի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մշակման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գործընթացում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ներգրավված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ինստիտուտները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և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անձինք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. </w:t>
      </w:r>
    </w:p>
    <w:p w14:paraId="1D78452E" w14:textId="460690DB" w:rsidR="00BD045B" w:rsidRPr="00015DA5" w:rsidRDefault="00BD045B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fr-FR" w:eastAsia="hy-AM"/>
        </w:rPr>
      </w:pPr>
      <w:r w:rsidRPr="00015DA5">
        <w:rPr>
          <w:bCs/>
          <w:color w:val="000000"/>
          <w:szCs w:val="24"/>
          <w:lang w:val="hy-AM" w:eastAsia="hy-AM"/>
        </w:rPr>
        <w:t>Նախագիծը</w:t>
      </w:r>
      <w:r w:rsidRPr="00015DA5">
        <w:rPr>
          <w:bCs/>
          <w:color w:val="000000"/>
          <w:szCs w:val="24"/>
          <w:lang w:val="fr-FR" w:eastAsia="hy-AM"/>
        </w:rPr>
        <w:t xml:space="preserve"> </w:t>
      </w:r>
      <w:r w:rsidRPr="00015DA5">
        <w:rPr>
          <w:bCs/>
          <w:color w:val="000000"/>
          <w:szCs w:val="24"/>
          <w:lang w:val="hy-AM" w:eastAsia="hy-AM"/>
        </w:rPr>
        <w:t>մշակվել</w:t>
      </w:r>
      <w:r w:rsidRPr="00015DA5">
        <w:rPr>
          <w:bCs/>
          <w:color w:val="000000"/>
          <w:szCs w:val="24"/>
          <w:lang w:val="fr-FR" w:eastAsia="hy-AM"/>
        </w:rPr>
        <w:t xml:space="preserve"> </w:t>
      </w:r>
      <w:r w:rsidRPr="00015DA5">
        <w:rPr>
          <w:bCs/>
          <w:color w:val="000000"/>
          <w:szCs w:val="24"/>
          <w:lang w:val="hy-AM" w:eastAsia="hy-AM"/>
        </w:rPr>
        <w:t>է</w:t>
      </w:r>
      <w:r w:rsidRPr="00015DA5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015DA5">
        <w:rPr>
          <w:bCs/>
          <w:color w:val="000000"/>
          <w:szCs w:val="24"/>
          <w:lang w:eastAsia="hy-AM"/>
        </w:rPr>
        <w:t>Հայաստանի</w:t>
      </w:r>
      <w:proofErr w:type="spellEnd"/>
      <w:r w:rsidRPr="00015DA5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015DA5">
        <w:rPr>
          <w:bCs/>
          <w:color w:val="000000"/>
          <w:szCs w:val="24"/>
          <w:lang w:eastAsia="hy-AM"/>
        </w:rPr>
        <w:t>Հանրապետության</w:t>
      </w:r>
      <w:proofErr w:type="spellEnd"/>
      <w:r w:rsidRPr="00015DA5">
        <w:rPr>
          <w:bCs/>
          <w:color w:val="000000"/>
          <w:szCs w:val="24"/>
          <w:lang w:val="fr-FR" w:eastAsia="hy-AM"/>
        </w:rPr>
        <w:t xml:space="preserve"> </w:t>
      </w:r>
      <w:r w:rsidR="000E1087" w:rsidRPr="00015DA5">
        <w:rPr>
          <w:bCs/>
          <w:color w:val="000000"/>
          <w:szCs w:val="24"/>
          <w:lang w:val="hy-AM" w:eastAsia="hy-AM"/>
        </w:rPr>
        <w:t>էկոնոմիկայի նախարարության</w:t>
      </w:r>
      <w:r w:rsidRPr="00015DA5">
        <w:rPr>
          <w:bCs/>
          <w:color w:val="000000"/>
          <w:szCs w:val="24"/>
          <w:lang w:val="fr-FR" w:eastAsia="hy-AM"/>
        </w:rPr>
        <w:t xml:space="preserve"> </w:t>
      </w:r>
      <w:r w:rsidRPr="00015DA5">
        <w:rPr>
          <w:bCs/>
          <w:color w:val="000000"/>
          <w:szCs w:val="24"/>
          <w:lang w:val="hy-AM" w:eastAsia="hy-AM"/>
        </w:rPr>
        <w:t>կողմից</w:t>
      </w:r>
      <w:r w:rsidRPr="00015DA5">
        <w:rPr>
          <w:bCs/>
          <w:color w:val="000000"/>
          <w:szCs w:val="24"/>
          <w:lang w:val="fr-FR" w:eastAsia="hy-AM"/>
        </w:rPr>
        <w:t>:</w:t>
      </w:r>
    </w:p>
    <w:p w14:paraId="04EFEE84" w14:textId="77777777" w:rsidR="005C3C3C" w:rsidRPr="00015DA5" w:rsidRDefault="005C3C3C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</w:p>
    <w:p w14:paraId="2A02A6F1" w14:textId="77777777" w:rsidR="00BD045B" w:rsidRPr="00015DA5" w:rsidRDefault="00BD045B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14:paraId="42CB2BFD" w14:textId="039DDFF9" w:rsidR="00BD045B" w:rsidRPr="00015DA5" w:rsidRDefault="00BD045B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015DA5">
        <w:rPr>
          <w:bCs/>
          <w:color w:val="000000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14:paraId="5AA618C4" w14:textId="77777777" w:rsidR="005C3C3C" w:rsidRPr="00015DA5" w:rsidRDefault="005C3C3C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7636AD8" w14:textId="77777777" w:rsidR="00BD045B" w:rsidRPr="00015DA5" w:rsidRDefault="00BD045B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i/>
          <w:color w:val="000000"/>
          <w:szCs w:val="24"/>
          <w:lang w:val="hy-AM" w:eastAsia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14:paraId="0C06A375" w14:textId="77777777" w:rsidR="00BD045B" w:rsidRPr="00B07034" w:rsidRDefault="00BD045B" w:rsidP="0057343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  <w:r w:rsidRPr="00015DA5">
        <w:rPr>
          <w:bCs/>
          <w:color w:val="000000"/>
          <w:szCs w:val="24"/>
          <w:lang w:val="hy-AM" w:eastAsia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sectPr w:rsidR="00BD045B" w:rsidRPr="00B07034" w:rsidSect="003A01DF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55ECA" w14:textId="77777777" w:rsidR="003A01DF" w:rsidRDefault="003A01DF" w:rsidP="006B5E11">
      <w:pPr>
        <w:spacing w:after="0" w:line="240" w:lineRule="auto"/>
      </w:pPr>
      <w:r>
        <w:separator/>
      </w:r>
    </w:p>
  </w:endnote>
  <w:endnote w:type="continuationSeparator" w:id="0">
    <w:p w14:paraId="3BD92C25" w14:textId="77777777" w:rsidR="003A01DF" w:rsidRDefault="003A01DF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89BF2" w14:textId="77777777"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03E16" w14:textId="77777777" w:rsidR="006A752D" w:rsidRDefault="006A752D">
    <w:pPr>
      <w:pStyle w:val="Footer"/>
      <w:jc w:val="center"/>
    </w:pPr>
  </w:p>
  <w:p w14:paraId="089A980E" w14:textId="77777777"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449E7" w14:textId="77777777" w:rsidR="003A01DF" w:rsidRDefault="003A01DF" w:rsidP="006B5E11">
      <w:pPr>
        <w:spacing w:after="0" w:line="240" w:lineRule="auto"/>
      </w:pPr>
      <w:r>
        <w:separator/>
      </w:r>
    </w:p>
  </w:footnote>
  <w:footnote w:type="continuationSeparator" w:id="0">
    <w:p w14:paraId="669299E3" w14:textId="77777777" w:rsidR="003A01DF" w:rsidRDefault="003A01DF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7F5282"/>
    <w:multiLevelType w:val="hybridMultilevel"/>
    <w:tmpl w:val="BC768D84"/>
    <w:lvl w:ilvl="0" w:tplc="705E3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4593250">
    <w:abstractNumId w:val="1"/>
  </w:num>
  <w:num w:numId="2" w16cid:durableId="1766922526">
    <w:abstractNumId w:val="2"/>
  </w:num>
  <w:num w:numId="3" w16cid:durableId="1521091728">
    <w:abstractNumId w:val="0"/>
  </w:num>
  <w:num w:numId="4" w16cid:durableId="786042288">
    <w:abstractNumId w:val="3"/>
  </w:num>
  <w:num w:numId="5" w16cid:durableId="594165669">
    <w:abstractNumId w:val="4"/>
  </w:num>
  <w:num w:numId="6" w16cid:durableId="16269602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49"/>
    <w:rsid w:val="00013170"/>
    <w:rsid w:val="00013B55"/>
    <w:rsid w:val="00014122"/>
    <w:rsid w:val="00014124"/>
    <w:rsid w:val="000151CC"/>
    <w:rsid w:val="000159E6"/>
    <w:rsid w:val="00015DA5"/>
    <w:rsid w:val="00017B7C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5ED4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4617"/>
    <w:rsid w:val="00065067"/>
    <w:rsid w:val="000655A1"/>
    <w:rsid w:val="0006754A"/>
    <w:rsid w:val="00067AC2"/>
    <w:rsid w:val="00074758"/>
    <w:rsid w:val="000747CD"/>
    <w:rsid w:val="00074D31"/>
    <w:rsid w:val="00074F8B"/>
    <w:rsid w:val="00076A7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92F"/>
    <w:rsid w:val="00093BB3"/>
    <w:rsid w:val="00094178"/>
    <w:rsid w:val="00094333"/>
    <w:rsid w:val="0009531A"/>
    <w:rsid w:val="0009594A"/>
    <w:rsid w:val="000A0254"/>
    <w:rsid w:val="000A0FBA"/>
    <w:rsid w:val="000A102F"/>
    <w:rsid w:val="000A10F7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5E2"/>
    <w:rsid w:val="000D6D96"/>
    <w:rsid w:val="000D6FE0"/>
    <w:rsid w:val="000E038C"/>
    <w:rsid w:val="000E1087"/>
    <w:rsid w:val="000E1123"/>
    <w:rsid w:val="000E287C"/>
    <w:rsid w:val="000E7689"/>
    <w:rsid w:val="000F149D"/>
    <w:rsid w:val="000F14B6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BB6"/>
    <w:rsid w:val="00136DEB"/>
    <w:rsid w:val="0013787A"/>
    <w:rsid w:val="001408EF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4D95"/>
    <w:rsid w:val="001760F8"/>
    <w:rsid w:val="0017675B"/>
    <w:rsid w:val="0017679A"/>
    <w:rsid w:val="001768B8"/>
    <w:rsid w:val="00176E96"/>
    <w:rsid w:val="001808B6"/>
    <w:rsid w:val="00180FF6"/>
    <w:rsid w:val="00181A03"/>
    <w:rsid w:val="00182605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210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31CE"/>
    <w:rsid w:val="001C7AC8"/>
    <w:rsid w:val="001D0125"/>
    <w:rsid w:val="001D0AEE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2E2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080A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6CB"/>
    <w:rsid w:val="002E1F55"/>
    <w:rsid w:val="002E357E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5829"/>
    <w:rsid w:val="00327C12"/>
    <w:rsid w:val="003306B1"/>
    <w:rsid w:val="00332B71"/>
    <w:rsid w:val="00334B53"/>
    <w:rsid w:val="003366BA"/>
    <w:rsid w:val="00340A9D"/>
    <w:rsid w:val="003429E4"/>
    <w:rsid w:val="00343AF6"/>
    <w:rsid w:val="00343B78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1DF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B58F5"/>
    <w:rsid w:val="003C0C5A"/>
    <w:rsid w:val="003C1131"/>
    <w:rsid w:val="003C1133"/>
    <w:rsid w:val="003C2946"/>
    <w:rsid w:val="003C37EC"/>
    <w:rsid w:val="003C39F9"/>
    <w:rsid w:val="003C55ED"/>
    <w:rsid w:val="003C71BF"/>
    <w:rsid w:val="003D0F49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BE1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011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59D4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6DD4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904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0B1"/>
    <w:rsid w:val="004813DF"/>
    <w:rsid w:val="0048185D"/>
    <w:rsid w:val="00481F65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2E85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4F5ADF"/>
    <w:rsid w:val="0050023F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271C4"/>
    <w:rsid w:val="00530725"/>
    <w:rsid w:val="00530B9E"/>
    <w:rsid w:val="0053174F"/>
    <w:rsid w:val="00531986"/>
    <w:rsid w:val="005321C3"/>
    <w:rsid w:val="0053470B"/>
    <w:rsid w:val="00534DAA"/>
    <w:rsid w:val="00537E98"/>
    <w:rsid w:val="005432DA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50F"/>
    <w:rsid w:val="00563A7C"/>
    <w:rsid w:val="00563E41"/>
    <w:rsid w:val="00564B3E"/>
    <w:rsid w:val="00565BB1"/>
    <w:rsid w:val="00565C72"/>
    <w:rsid w:val="0056641F"/>
    <w:rsid w:val="0056650B"/>
    <w:rsid w:val="00567020"/>
    <w:rsid w:val="005705B6"/>
    <w:rsid w:val="00570C79"/>
    <w:rsid w:val="00570EA6"/>
    <w:rsid w:val="00570F65"/>
    <w:rsid w:val="00571188"/>
    <w:rsid w:val="00571B0C"/>
    <w:rsid w:val="00572E64"/>
    <w:rsid w:val="0057343C"/>
    <w:rsid w:val="00573CEE"/>
    <w:rsid w:val="00574E93"/>
    <w:rsid w:val="005751DB"/>
    <w:rsid w:val="00575664"/>
    <w:rsid w:val="00576193"/>
    <w:rsid w:val="0057636D"/>
    <w:rsid w:val="00577A41"/>
    <w:rsid w:val="0058088B"/>
    <w:rsid w:val="00580E32"/>
    <w:rsid w:val="00583A49"/>
    <w:rsid w:val="0058414D"/>
    <w:rsid w:val="00584593"/>
    <w:rsid w:val="00585294"/>
    <w:rsid w:val="00590133"/>
    <w:rsid w:val="0059066A"/>
    <w:rsid w:val="00590DA2"/>
    <w:rsid w:val="005917CC"/>
    <w:rsid w:val="00591B79"/>
    <w:rsid w:val="00593F40"/>
    <w:rsid w:val="0059476C"/>
    <w:rsid w:val="00594898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3C3C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4BBE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15C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D9C"/>
    <w:rsid w:val="00647FBC"/>
    <w:rsid w:val="00650C75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007"/>
    <w:rsid w:val="00682518"/>
    <w:rsid w:val="006850AE"/>
    <w:rsid w:val="0068518A"/>
    <w:rsid w:val="00687741"/>
    <w:rsid w:val="006916FC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0EE7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C4B0F"/>
    <w:rsid w:val="006D4F72"/>
    <w:rsid w:val="006D6227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13E3"/>
    <w:rsid w:val="006F205E"/>
    <w:rsid w:val="006F3D51"/>
    <w:rsid w:val="006F4187"/>
    <w:rsid w:val="006F6535"/>
    <w:rsid w:val="006F6999"/>
    <w:rsid w:val="006F6E80"/>
    <w:rsid w:val="006F714D"/>
    <w:rsid w:val="00702783"/>
    <w:rsid w:val="0070328D"/>
    <w:rsid w:val="007041AE"/>
    <w:rsid w:val="00704667"/>
    <w:rsid w:val="00704E4C"/>
    <w:rsid w:val="0070681F"/>
    <w:rsid w:val="0071042E"/>
    <w:rsid w:val="007104CC"/>
    <w:rsid w:val="007114D2"/>
    <w:rsid w:val="00712270"/>
    <w:rsid w:val="00712AC3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27C80"/>
    <w:rsid w:val="0073026D"/>
    <w:rsid w:val="00732297"/>
    <w:rsid w:val="007329FA"/>
    <w:rsid w:val="00733841"/>
    <w:rsid w:val="00734D83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4249"/>
    <w:rsid w:val="0076727D"/>
    <w:rsid w:val="007675AE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351B"/>
    <w:rsid w:val="0078393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5086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A708E"/>
    <w:rsid w:val="007B0537"/>
    <w:rsid w:val="007B1374"/>
    <w:rsid w:val="007B3E06"/>
    <w:rsid w:val="007B41D0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8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57AD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5813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2ECC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19C9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161"/>
    <w:rsid w:val="0087585F"/>
    <w:rsid w:val="00875D63"/>
    <w:rsid w:val="008809E4"/>
    <w:rsid w:val="00880C7C"/>
    <w:rsid w:val="00880EFB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57E2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6FB1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4A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6A22"/>
    <w:rsid w:val="008F7F01"/>
    <w:rsid w:val="00900257"/>
    <w:rsid w:val="00900511"/>
    <w:rsid w:val="00901282"/>
    <w:rsid w:val="009013F0"/>
    <w:rsid w:val="0090160D"/>
    <w:rsid w:val="00902078"/>
    <w:rsid w:val="0090208F"/>
    <w:rsid w:val="0090241C"/>
    <w:rsid w:val="009049F7"/>
    <w:rsid w:val="00904C45"/>
    <w:rsid w:val="009051E6"/>
    <w:rsid w:val="00905C0F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174A0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06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37F90"/>
    <w:rsid w:val="00A40EB1"/>
    <w:rsid w:val="00A41370"/>
    <w:rsid w:val="00A419C8"/>
    <w:rsid w:val="00A42C0F"/>
    <w:rsid w:val="00A42C89"/>
    <w:rsid w:val="00A42F1D"/>
    <w:rsid w:val="00A434DE"/>
    <w:rsid w:val="00A44ED0"/>
    <w:rsid w:val="00A45457"/>
    <w:rsid w:val="00A456D2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EF7"/>
    <w:rsid w:val="00A67F8C"/>
    <w:rsid w:val="00A70C53"/>
    <w:rsid w:val="00A732F7"/>
    <w:rsid w:val="00A743F5"/>
    <w:rsid w:val="00A75B14"/>
    <w:rsid w:val="00A77526"/>
    <w:rsid w:val="00A81A41"/>
    <w:rsid w:val="00A820A4"/>
    <w:rsid w:val="00A8236D"/>
    <w:rsid w:val="00A841C6"/>
    <w:rsid w:val="00A87300"/>
    <w:rsid w:val="00A87D9B"/>
    <w:rsid w:val="00A930C3"/>
    <w:rsid w:val="00A9323A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CBB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E4D79"/>
    <w:rsid w:val="00AE735C"/>
    <w:rsid w:val="00AF041C"/>
    <w:rsid w:val="00AF0493"/>
    <w:rsid w:val="00AF1079"/>
    <w:rsid w:val="00AF11DC"/>
    <w:rsid w:val="00AF2DB4"/>
    <w:rsid w:val="00AF3458"/>
    <w:rsid w:val="00AF47EE"/>
    <w:rsid w:val="00AF5025"/>
    <w:rsid w:val="00AF7384"/>
    <w:rsid w:val="00AF7757"/>
    <w:rsid w:val="00AF7CD4"/>
    <w:rsid w:val="00B00995"/>
    <w:rsid w:val="00B03B63"/>
    <w:rsid w:val="00B04A52"/>
    <w:rsid w:val="00B06795"/>
    <w:rsid w:val="00B07034"/>
    <w:rsid w:val="00B07298"/>
    <w:rsid w:val="00B0736D"/>
    <w:rsid w:val="00B0745C"/>
    <w:rsid w:val="00B10B7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6C7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7772B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045B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754"/>
    <w:rsid w:val="00BE7BA5"/>
    <w:rsid w:val="00BE7F68"/>
    <w:rsid w:val="00BF097E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2F19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0FE2"/>
    <w:rsid w:val="00C226DB"/>
    <w:rsid w:val="00C22907"/>
    <w:rsid w:val="00C22CD6"/>
    <w:rsid w:val="00C234E9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2D10"/>
    <w:rsid w:val="00C43646"/>
    <w:rsid w:val="00C43C28"/>
    <w:rsid w:val="00C447F0"/>
    <w:rsid w:val="00C45327"/>
    <w:rsid w:val="00C45564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834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001A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0E0E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3F38"/>
    <w:rsid w:val="00CF460F"/>
    <w:rsid w:val="00CF5760"/>
    <w:rsid w:val="00CF74EA"/>
    <w:rsid w:val="00CF7745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3E7F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37C9B"/>
    <w:rsid w:val="00D41040"/>
    <w:rsid w:val="00D4322D"/>
    <w:rsid w:val="00D50748"/>
    <w:rsid w:val="00D5105C"/>
    <w:rsid w:val="00D5433B"/>
    <w:rsid w:val="00D5444D"/>
    <w:rsid w:val="00D54AE6"/>
    <w:rsid w:val="00D55403"/>
    <w:rsid w:val="00D55B21"/>
    <w:rsid w:val="00D561ED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5EDA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A7FB3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0BE6"/>
    <w:rsid w:val="00DD1274"/>
    <w:rsid w:val="00DD138B"/>
    <w:rsid w:val="00DD161A"/>
    <w:rsid w:val="00DD2AA1"/>
    <w:rsid w:val="00DD2B5A"/>
    <w:rsid w:val="00DD32E2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07721"/>
    <w:rsid w:val="00E10BE0"/>
    <w:rsid w:val="00E11845"/>
    <w:rsid w:val="00E1424F"/>
    <w:rsid w:val="00E148A7"/>
    <w:rsid w:val="00E155B5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104"/>
    <w:rsid w:val="00E4265F"/>
    <w:rsid w:val="00E435AE"/>
    <w:rsid w:val="00E44851"/>
    <w:rsid w:val="00E44BBC"/>
    <w:rsid w:val="00E44E77"/>
    <w:rsid w:val="00E504B7"/>
    <w:rsid w:val="00E507CC"/>
    <w:rsid w:val="00E524DE"/>
    <w:rsid w:val="00E52501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2084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1202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01CD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7CD"/>
    <w:rsid w:val="00F01DA3"/>
    <w:rsid w:val="00F0421A"/>
    <w:rsid w:val="00F04508"/>
    <w:rsid w:val="00F0539B"/>
    <w:rsid w:val="00F070E3"/>
    <w:rsid w:val="00F07B85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0BBE"/>
    <w:rsid w:val="00F3143F"/>
    <w:rsid w:val="00F3173C"/>
    <w:rsid w:val="00F32783"/>
    <w:rsid w:val="00F33B6E"/>
    <w:rsid w:val="00F343E3"/>
    <w:rsid w:val="00F34D12"/>
    <w:rsid w:val="00F3501A"/>
    <w:rsid w:val="00F35508"/>
    <w:rsid w:val="00F35FDF"/>
    <w:rsid w:val="00F36280"/>
    <w:rsid w:val="00F364B4"/>
    <w:rsid w:val="00F366AC"/>
    <w:rsid w:val="00F36AB3"/>
    <w:rsid w:val="00F373EB"/>
    <w:rsid w:val="00F375EB"/>
    <w:rsid w:val="00F4234F"/>
    <w:rsid w:val="00F435F6"/>
    <w:rsid w:val="00F447C5"/>
    <w:rsid w:val="00F4501D"/>
    <w:rsid w:val="00F46EC3"/>
    <w:rsid w:val="00F5039D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71"/>
    <w:rsid w:val="00FA5FA9"/>
    <w:rsid w:val="00FA6166"/>
    <w:rsid w:val="00FA676E"/>
    <w:rsid w:val="00FA7850"/>
    <w:rsid w:val="00FB04D2"/>
    <w:rsid w:val="00FB0605"/>
    <w:rsid w:val="00FB18F8"/>
    <w:rsid w:val="00FB227E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6FF"/>
    <w:rsid w:val="00FD074C"/>
    <w:rsid w:val="00FD1370"/>
    <w:rsid w:val="00FD312D"/>
    <w:rsid w:val="00FD4034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34B4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F312D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8F49A-B428-41CA-A6F0-AF4EF1C16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Sona M. Manucharyan</dc:creator>
  <cp:keywords>https:/mul2-taxservice.gov.am/tasks/1685168/oneclick/2278bef501e94af09e2a0dd3ea26a2bb9cb32545a65a8a16c20e2485800658c4.docx?token=c3b433eb88f658822734bf675e93cbfe</cp:keywords>
  <cp:lastModifiedBy>Sona M. Manucharyan</cp:lastModifiedBy>
  <cp:revision>25</cp:revision>
  <cp:lastPrinted>2022-06-17T07:38:00Z</cp:lastPrinted>
  <dcterms:created xsi:type="dcterms:W3CDTF">2023-08-16T10:07:00Z</dcterms:created>
  <dcterms:modified xsi:type="dcterms:W3CDTF">2024-02-29T10:31:00Z</dcterms:modified>
</cp:coreProperties>
</file>