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A7DF4" w:rsidRPr="003A7DF4" w:rsidRDefault="00222325" w:rsidP="003A7DF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8252E7">
        <w:rPr>
          <w:rFonts w:ascii="GHEA Mariam" w:hAnsi="GHEA Mariam"/>
          <w:sz w:val="24"/>
          <w:szCs w:val="24"/>
          <w:lang w:val="hy-AM"/>
        </w:rPr>
        <w:t>9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A7DF4" w:rsidRPr="003A7DF4">
        <w:rPr>
          <w:rFonts w:ascii="GHEA Mariam" w:hAnsi="GHEA Mariam"/>
          <w:sz w:val="24"/>
          <w:szCs w:val="24"/>
          <w:lang w:val="hy-AM"/>
        </w:rPr>
        <w:t xml:space="preserve">- </w:t>
      </w:r>
      <w:r w:rsidR="003A7DF4" w:rsidRPr="003A7DF4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3A7DF4" w:rsidRPr="00B85FEF" w:rsidRDefault="003A7DF4" w:rsidP="003A7DF4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3A7DF4" w:rsidRPr="00717B50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</w:p>
    <w:p w:rsidR="003A7DF4" w:rsidRPr="003A7DF4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3A7DF4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ԵՎ ԱՍԻԱԿԱՆ ԶԱՐԳԱՑՄԱՆ </w:t>
      </w:r>
    </w:p>
    <w:p w:rsidR="003A7DF4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ԲԱՆԿԻ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ՄԻՋԵՎ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«ԿԼԻՄԱՅԱԿԱՆ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ՓՈՓՈԽՈՒԹՅՈՒՆՆԵՐԻՆ </w:t>
      </w:r>
    </w:p>
    <w:p w:rsidR="003A7DF4" w:rsidRPr="003A7DF4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3A7DF4">
        <w:rPr>
          <w:rFonts w:ascii="GHEA Mariam" w:hAnsi="GHEA Mariam"/>
          <w:spacing w:val="-8"/>
          <w:sz w:val="24"/>
          <w:szCs w:val="24"/>
          <w:lang w:val="hy-AM"/>
        </w:rPr>
        <w:t>ՀԱՐՄԱՐԵՑՎՈՂ ՊԱՐԵՆԱՅԻՆ ԱՆՎՏԱՆԳՈՒԹՅԱՆ ԲԱՐՁՐԱՑՄԱՆ</w:t>
      </w:r>
    </w:p>
    <w:p w:rsidR="003A7DF4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 ԾՐԱԳԻՐ»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ԴՐԱՄԱՇՆՈՐՀԱՅԻՆ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B50">
        <w:rPr>
          <w:rFonts w:ascii="GHEA Mariam" w:hAnsi="GHEA Mariam"/>
          <w:spacing w:val="-8"/>
          <w:sz w:val="24"/>
          <w:szCs w:val="24"/>
          <w:lang w:val="hy-AM"/>
        </w:rPr>
        <w:t>ՀԱՄԱՁԱՅՆԱԳՐԻ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B50">
        <w:rPr>
          <w:rFonts w:ascii="GHEA Mariam" w:hAnsi="GHEA Mariam"/>
          <w:spacing w:val="-8"/>
          <w:sz w:val="24"/>
          <w:szCs w:val="24"/>
          <w:lang w:val="hy-AM"/>
        </w:rPr>
        <w:t xml:space="preserve"> ՍՏՈՐԱԳՐՄԱՆ </w:t>
      </w:r>
    </w:p>
    <w:p w:rsidR="003A7DF4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717B50">
        <w:rPr>
          <w:rFonts w:ascii="GHEA Mariam" w:hAnsi="GHEA Mariam"/>
          <w:spacing w:val="-8"/>
          <w:sz w:val="24"/>
          <w:szCs w:val="24"/>
          <w:lang w:val="hy-AM"/>
        </w:rPr>
        <w:t>ԱՌԱՋԱՐԿՈՒԹՅԱՆԸ ՀԱՎԱՆՈՒԹՅՈՒՆ ՏԱԼՈՒ ՄԱՍԻՆ</w:t>
      </w:r>
    </w:p>
    <w:p w:rsidR="003A7DF4" w:rsidRPr="00717B50" w:rsidRDefault="003A7DF4" w:rsidP="003A7DF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3A7DF4" w:rsidRPr="00B85FEF" w:rsidRDefault="003A7DF4" w:rsidP="003A7DF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A7DF4" w:rsidRPr="00B85FEF" w:rsidRDefault="003A7DF4" w:rsidP="003A7DF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A7DF4" w:rsidRPr="00717B50" w:rsidRDefault="003A7DF4" w:rsidP="002D0A1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Mariam" w:hAnsi="GHEA Mariam" w:cs="Sylfaen"/>
          <w:lang w:val="hy-AM" w:eastAsia="ru-RU"/>
        </w:rPr>
      </w:pPr>
      <w:r w:rsidRPr="00717B50">
        <w:rPr>
          <w:rFonts w:ascii="GHEA Mariam" w:hAnsi="GHEA Mariam" w:cs="Sylfaen"/>
          <w:lang w:val="hy-AM" w:eastAsia="ru-RU"/>
        </w:rPr>
        <w:t>Հիմք ընդունելով «Միջազգային պայմանագրերի մասին» Հայաստանի Հանրապետության օրենքի 7-րդ հոդվածի 1-ին մասը՝ Հայաստանի Հանրա</w:t>
      </w:r>
      <w:r w:rsidR="002D0A14">
        <w:rPr>
          <w:rFonts w:ascii="GHEA Mariam" w:hAnsi="GHEA Mariam" w:cs="Sylfaen"/>
          <w:lang w:val="hy-AM" w:eastAsia="ru-RU"/>
        </w:rPr>
        <w:softHyphen/>
      </w:r>
      <w:r w:rsidRPr="00717B50">
        <w:rPr>
          <w:rFonts w:ascii="GHEA Mariam" w:hAnsi="GHEA Mariam" w:cs="Sylfaen"/>
          <w:lang w:val="hy-AM" w:eastAsia="ru-RU"/>
        </w:rPr>
        <w:t xml:space="preserve">պետության կառավարությունը </w:t>
      </w:r>
      <w:r w:rsidR="002D0A14">
        <w:rPr>
          <w:rFonts w:ascii="GHEA Mariam" w:hAnsi="GHEA Mariam" w:cs="Sylfaen"/>
          <w:lang w:val="hy-AM" w:eastAsia="ru-RU"/>
        </w:rPr>
        <w:t xml:space="preserve">   </w:t>
      </w:r>
      <w:r w:rsidRPr="00717B50">
        <w:rPr>
          <w:rFonts w:ascii="GHEA Mariam" w:hAnsi="GHEA Mariam" w:cs="Sylfaen"/>
          <w:lang w:val="hy-AM" w:eastAsia="ru-RU"/>
        </w:rPr>
        <w:t>ո</w:t>
      </w:r>
      <w:r>
        <w:rPr>
          <w:rFonts w:ascii="GHEA Mariam" w:hAnsi="GHEA Mariam" w:cs="Sylfaen"/>
          <w:lang w:val="hy-AM" w:eastAsia="ru-RU"/>
        </w:rPr>
        <w:t xml:space="preserve"> </w:t>
      </w:r>
      <w:r w:rsidRPr="00717B50">
        <w:rPr>
          <w:rFonts w:ascii="GHEA Mariam" w:hAnsi="GHEA Mariam" w:cs="Sylfaen"/>
          <w:lang w:val="hy-AM" w:eastAsia="ru-RU"/>
        </w:rPr>
        <w:t>ր</w:t>
      </w:r>
      <w:r>
        <w:rPr>
          <w:rFonts w:ascii="GHEA Mariam" w:hAnsi="GHEA Mariam" w:cs="Sylfaen"/>
          <w:lang w:val="hy-AM" w:eastAsia="ru-RU"/>
        </w:rPr>
        <w:t xml:space="preserve"> </w:t>
      </w:r>
      <w:r w:rsidRPr="00717B50">
        <w:rPr>
          <w:rFonts w:ascii="GHEA Mariam" w:hAnsi="GHEA Mariam" w:cs="Sylfaen"/>
          <w:lang w:val="hy-AM" w:eastAsia="ru-RU"/>
        </w:rPr>
        <w:t>ո</w:t>
      </w:r>
      <w:r>
        <w:rPr>
          <w:rFonts w:ascii="GHEA Mariam" w:hAnsi="GHEA Mariam" w:cs="Sylfaen"/>
          <w:lang w:val="hy-AM" w:eastAsia="ru-RU"/>
        </w:rPr>
        <w:t xml:space="preserve"> </w:t>
      </w:r>
      <w:r w:rsidRPr="00717B50">
        <w:rPr>
          <w:rFonts w:ascii="GHEA Mariam" w:hAnsi="GHEA Mariam" w:cs="Sylfaen"/>
          <w:lang w:val="hy-AM" w:eastAsia="ru-RU"/>
        </w:rPr>
        <w:t>շ</w:t>
      </w:r>
      <w:r>
        <w:rPr>
          <w:rFonts w:ascii="GHEA Mariam" w:hAnsi="GHEA Mariam" w:cs="Sylfaen"/>
          <w:lang w:val="hy-AM" w:eastAsia="ru-RU"/>
        </w:rPr>
        <w:t xml:space="preserve"> </w:t>
      </w:r>
      <w:r w:rsidRPr="00717B50">
        <w:rPr>
          <w:rFonts w:ascii="GHEA Mariam" w:hAnsi="GHEA Mariam" w:cs="Sylfaen"/>
          <w:lang w:val="hy-AM" w:eastAsia="ru-RU"/>
        </w:rPr>
        <w:t>ու</w:t>
      </w:r>
      <w:r>
        <w:rPr>
          <w:rFonts w:ascii="GHEA Mariam" w:hAnsi="GHEA Mariam" w:cs="Sylfaen"/>
          <w:lang w:val="hy-AM" w:eastAsia="ru-RU"/>
        </w:rPr>
        <w:t xml:space="preserve"> </w:t>
      </w:r>
      <w:r w:rsidRPr="00717B50">
        <w:rPr>
          <w:rFonts w:ascii="GHEA Mariam" w:hAnsi="GHEA Mariam" w:cs="Sylfaen"/>
          <w:lang w:val="hy-AM" w:eastAsia="ru-RU"/>
        </w:rPr>
        <w:t xml:space="preserve">մ </w:t>
      </w:r>
      <w:r w:rsidR="002D0A14">
        <w:rPr>
          <w:rFonts w:ascii="GHEA Mariam" w:hAnsi="GHEA Mariam" w:cs="Sylfaen"/>
          <w:lang w:val="hy-AM" w:eastAsia="ru-RU"/>
        </w:rPr>
        <w:t xml:space="preserve">   </w:t>
      </w:r>
      <w:r w:rsidRPr="00717B50">
        <w:rPr>
          <w:rFonts w:ascii="GHEA Mariam" w:hAnsi="GHEA Mariam" w:cs="Sylfaen"/>
          <w:lang w:val="hy-AM" w:eastAsia="ru-RU"/>
        </w:rPr>
        <w:t>է.</w:t>
      </w:r>
    </w:p>
    <w:p w:rsidR="003A7DF4" w:rsidRPr="00CC0A78" w:rsidRDefault="003A7DF4" w:rsidP="002D0A14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CC0A78">
        <w:rPr>
          <w:rFonts w:ascii="GHEA Mariam" w:hAnsi="GHEA Mariam" w:cs="Arial"/>
          <w:sz w:val="24"/>
          <w:szCs w:val="24"/>
          <w:lang w:val="hy-AM"/>
        </w:rPr>
        <w:t>1. Հավանություն տալ Հայաստանի Հանրապետության և Ասիական զար</w:t>
      </w:r>
      <w:r w:rsidR="002D0A14">
        <w:rPr>
          <w:rFonts w:ascii="GHEA Mariam" w:hAnsi="GHEA Mariam" w:cs="Arial"/>
          <w:sz w:val="24"/>
          <w:szCs w:val="24"/>
          <w:lang w:val="hy-AM"/>
        </w:rPr>
        <w:softHyphen/>
      </w:r>
      <w:r w:rsidRPr="00CC0A78">
        <w:rPr>
          <w:rFonts w:ascii="GHEA Mariam" w:hAnsi="GHEA Mariam" w:cs="Arial"/>
          <w:sz w:val="24"/>
          <w:szCs w:val="24"/>
          <w:lang w:val="hy-AM"/>
        </w:rPr>
        <w:t>գաց</w:t>
      </w:r>
      <w:r w:rsidR="002D0A14">
        <w:rPr>
          <w:rFonts w:ascii="GHEA Mariam" w:hAnsi="GHEA Mariam" w:cs="Arial"/>
          <w:sz w:val="24"/>
          <w:szCs w:val="24"/>
          <w:lang w:val="hy-AM"/>
        </w:rPr>
        <w:softHyphen/>
      </w:r>
      <w:r w:rsidRPr="00CC0A78">
        <w:rPr>
          <w:rFonts w:ascii="GHEA Mariam" w:hAnsi="GHEA Mariam" w:cs="Arial"/>
          <w:sz w:val="24"/>
          <w:szCs w:val="24"/>
          <w:lang w:val="hy-AM"/>
        </w:rPr>
        <w:t>ման բանկի միջև «Կլիմայական փոփոխություններին հարմարեցվող պարե</w:t>
      </w:r>
      <w:r w:rsidR="002D0A14">
        <w:rPr>
          <w:rFonts w:ascii="GHEA Mariam" w:hAnsi="GHEA Mariam" w:cs="Arial"/>
          <w:sz w:val="24"/>
          <w:szCs w:val="24"/>
          <w:lang w:val="hy-AM"/>
        </w:rPr>
        <w:softHyphen/>
      </w:r>
      <w:r w:rsidRPr="00CC0A78">
        <w:rPr>
          <w:rFonts w:ascii="GHEA Mariam" w:hAnsi="GHEA Mariam" w:cs="Arial"/>
          <w:sz w:val="24"/>
          <w:szCs w:val="24"/>
          <w:lang w:val="hy-AM"/>
        </w:rPr>
        <w:t>նային անվտանգության բարձրացման ծրագիր» դրամաշնորհային համա</w:t>
      </w:r>
      <w:r w:rsidR="002D0A14">
        <w:rPr>
          <w:rFonts w:ascii="GHEA Mariam" w:hAnsi="GHEA Mariam" w:cs="Arial"/>
          <w:sz w:val="24"/>
          <w:szCs w:val="24"/>
          <w:lang w:val="hy-AM"/>
        </w:rPr>
        <w:softHyphen/>
      </w:r>
      <w:r w:rsidRPr="00CC0A78">
        <w:rPr>
          <w:rFonts w:ascii="GHEA Mariam" w:hAnsi="GHEA Mariam" w:cs="Arial"/>
          <w:sz w:val="24"/>
          <w:szCs w:val="24"/>
          <w:lang w:val="hy-AM"/>
        </w:rPr>
        <w:t>ձայ</w:t>
      </w:r>
      <w:r w:rsidR="002D0A14">
        <w:rPr>
          <w:rFonts w:ascii="GHEA Mariam" w:hAnsi="GHEA Mariam" w:cs="Arial"/>
          <w:sz w:val="24"/>
          <w:szCs w:val="24"/>
          <w:lang w:val="hy-AM"/>
        </w:rPr>
        <w:softHyphen/>
      </w:r>
      <w:r w:rsidRPr="00CC0A78">
        <w:rPr>
          <w:rFonts w:ascii="GHEA Mariam" w:hAnsi="GHEA Mariam" w:cs="Arial"/>
          <w:sz w:val="24"/>
          <w:szCs w:val="24"/>
          <w:lang w:val="hy-AM"/>
        </w:rPr>
        <w:t>նագրի ստորագրման առաջարկությանը:</w:t>
      </w:r>
    </w:p>
    <w:p w:rsidR="003A7DF4" w:rsidRDefault="003A7DF4" w:rsidP="002D0A14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CC0A78">
        <w:rPr>
          <w:rFonts w:ascii="GHEA Mariam" w:hAnsi="GHEA Mariam" w:cs="Arial"/>
          <w:sz w:val="24"/>
          <w:szCs w:val="24"/>
          <w:lang w:val="hy-AM"/>
        </w:rPr>
        <w:t>2. Հայաստանի Հանրապետության ֆինանսների նախարարին` կազմա</w:t>
      </w:r>
      <w:r w:rsidR="002D0A14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CC0A78">
        <w:rPr>
          <w:rFonts w:ascii="GHEA Mariam" w:hAnsi="GHEA Mariam" w:cs="Arial"/>
          <w:sz w:val="24"/>
          <w:szCs w:val="24"/>
          <w:lang w:val="hy-AM"/>
        </w:rPr>
        <w:t>կերպել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A7DF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A7DF4" w:rsidRDefault="00296E5B" w:rsidP="00477447">
      <w:pPr>
        <w:rPr>
          <w:lang w:val="hy-AM"/>
        </w:rPr>
      </w:pPr>
    </w:p>
    <w:p w:rsidR="00296E5B" w:rsidRPr="003A7DF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699" w:rsidRDefault="00463699">
      <w:r>
        <w:separator/>
      </w:r>
    </w:p>
  </w:endnote>
  <w:endnote w:type="continuationSeparator" w:id="0">
    <w:p w:rsidR="00463699" w:rsidRDefault="0046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699" w:rsidRDefault="00463699">
      <w:r>
        <w:separator/>
      </w:r>
    </w:p>
  </w:footnote>
  <w:footnote w:type="continuationSeparator" w:id="0">
    <w:p w:rsidR="00463699" w:rsidRDefault="0046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0A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944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A14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DF4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699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2E7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A7DF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117</cp:revision>
  <dcterms:created xsi:type="dcterms:W3CDTF">2022-03-23T13:26:00Z</dcterms:created>
  <dcterms:modified xsi:type="dcterms:W3CDTF">2024-02-26T08:21:00Z</dcterms:modified>
</cp:coreProperties>
</file>