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6A79" w:rsidRPr="00DB053C" w:rsidRDefault="00F66A79" w:rsidP="00245F68">
      <w:pPr>
        <w:spacing w:line="360" w:lineRule="auto"/>
        <w:rPr>
          <w:rFonts w:ascii="GHEA Grapalat" w:hAnsi="GHEA Grapalat"/>
          <w:b/>
          <w:color w:val="FF0000"/>
          <w:lang w:val="hy-AM"/>
        </w:rPr>
      </w:pPr>
    </w:p>
    <w:p w:rsidR="00363B3F" w:rsidRPr="00DB053C" w:rsidRDefault="00363B3F" w:rsidP="00363B3F">
      <w:pPr>
        <w:spacing w:line="360" w:lineRule="auto"/>
        <w:ind w:firstLine="567"/>
        <w:jc w:val="center"/>
        <w:rPr>
          <w:rFonts w:ascii="GHEA Grapalat" w:hAnsi="GHEA Grapalat" w:cstheme="minorBidi"/>
          <w:b/>
          <w:lang w:val="hy-AM"/>
        </w:rPr>
      </w:pPr>
      <w:r w:rsidRPr="00DB053C">
        <w:rPr>
          <w:rFonts w:ascii="GHEA Grapalat" w:hAnsi="GHEA Grapalat"/>
          <w:b/>
          <w:lang w:val="hy-AM"/>
        </w:rPr>
        <w:t>ՀԻՄՆԱՎՈՐՈՒՄ</w:t>
      </w:r>
    </w:p>
    <w:p w:rsidR="00363B3F" w:rsidRPr="00DB053C" w:rsidRDefault="00245F68" w:rsidP="00245F68">
      <w:pPr>
        <w:pStyle w:val="NormalWeb"/>
        <w:shd w:val="clear" w:color="auto" w:fill="FFFFFF"/>
        <w:spacing w:before="0" w:beforeAutospacing="0" w:after="0" w:afterAutospacing="0" w:line="360" w:lineRule="auto"/>
        <w:jc w:val="center"/>
        <w:rPr>
          <w:rFonts w:ascii="GHEA Grapalat" w:hAnsi="GHEA Grapalat"/>
          <w:b/>
          <w:bCs/>
          <w:color w:val="000000"/>
          <w:lang w:val="hy-AM"/>
        </w:rPr>
      </w:pPr>
      <w:r w:rsidRPr="00DB053C">
        <w:rPr>
          <w:rFonts w:ascii="GHEA Grapalat" w:hAnsi="GHEA Grapalat"/>
          <w:b/>
          <w:lang w:val="hy-AM"/>
        </w:rPr>
        <w:t xml:space="preserve"> </w:t>
      </w:r>
      <w:r w:rsidRPr="00DB053C">
        <w:rPr>
          <w:rStyle w:val="Strong"/>
          <w:rFonts w:ascii="GHEA Grapalat" w:hAnsi="GHEA Grapalat"/>
          <w:color w:val="000000"/>
          <w:lang w:val="hy-AM"/>
        </w:rPr>
        <w:t>«ՀԱՅԱՍՏԱՆԻ ՀԱՆՐԱՊԵՏՈՒԹՅԱՆ ԿԱՌԱՎԱՐՈՒԹՅԱՆ 2023 ԹՎԱԿԱՆԻ ԴԵԿՏԵՄԲԵՐԻ 28-Ի N 2323-Ն ՈՐՈՇՄԱՆ ՄԵՋ ՓՈՓՈԽՈՒԹՅՈՒՆՆԵՐ ԵՎ ԼՐԱՑՈՒՄՆԵՐ ԿԱՏԱՐԵԼՈՒ ՄԱՍԻՆ</w:t>
      </w:r>
      <w:r w:rsidR="00363B3F" w:rsidRPr="00DB053C">
        <w:rPr>
          <w:rFonts w:ascii="GHEA Grapalat" w:hAnsi="GHEA Grapalat"/>
          <w:b/>
          <w:bCs/>
          <w:lang w:val="hy-AM"/>
        </w:rPr>
        <w:t xml:space="preserve">» ՀՀ ԿԱՌԱՎԱՐՈՒԹՅԱՆ </w:t>
      </w:r>
      <w:r w:rsidR="00363B3F" w:rsidRPr="00DB053C">
        <w:rPr>
          <w:rFonts w:ascii="GHEA Grapalat" w:hAnsi="GHEA Grapalat"/>
          <w:b/>
          <w:lang w:val="hy-AM"/>
        </w:rPr>
        <w:t>ՈՐՈՇՄԱՆ ԸՆԴՈՒՆՄԱՆ</w:t>
      </w:r>
    </w:p>
    <w:p w:rsidR="00363B3F" w:rsidRPr="00DB053C" w:rsidRDefault="00363B3F" w:rsidP="00363B3F">
      <w:pPr>
        <w:spacing w:line="360" w:lineRule="auto"/>
        <w:ind w:firstLine="567"/>
        <w:jc w:val="both"/>
        <w:rPr>
          <w:rFonts w:ascii="GHEA Grapalat" w:hAnsi="GHEA Grapalat" w:cstheme="minorBidi"/>
          <w:lang w:val="hy-AM"/>
        </w:rPr>
      </w:pPr>
    </w:p>
    <w:p w:rsidR="00363B3F" w:rsidRPr="00DB053C" w:rsidRDefault="00363B3F" w:rsidP="004F7C03">
      <w:pPr>
        <w:pStyle w:val="NormalWeb"/>
        <w:spacing w:before="0" w:beforeAutospacing="0" w:after="0" w:afterAutospacing="0" w:line="360" w:lineRule="auto"/>
        <w:ind w:firstLine="567"/>
        <w:contextualSpacing/>
        <w:jc w:val="both"/>
        <w:rPr>
          <w:rFonts w:ascii="GHEA Grapalat" w:hAnsi="GHEA Grapalat"/>
          <w:b/>
          <w:lang w:val="hy-AM"/>
        </w:rPr>
      </w:pPr>
      <w:r w:rsidRPr="00DB053C">
        <w:rPr>
          <w:rFonts w:ascii="GHEA Grapalat" w:hAnsi="GHEA Grapalat"/>
          <w:b/>
          <w:lang w:val="hy-AM"/>
        </w:rPr>
        <w:t>1. Իրավական ակտի ընդունման անհրաժեշտությունը</w:t>
      </w:r>
    </w:p>
    <w:p w:rsidR="00245F68" w:rsidRDefault="0066719F" w:rsidP="004F7C03">
      <w:pPr>
        <w:pStyle w:val="NormalWeb"/>
        <w:tabs>
          <w:tab w:val="left" w:pos="450"/>
          <w:tab w:val="left" w:pos="851"/>
          <w:tab w:val="left" w:pos="993"/>
        </w:tabs>
        <w:spacing w:before="0" w:beforeAutospacing="0" w:after="0" w:afterAutospacing="0" w:line="360" w:lineRule="auto"/>
        <w:ind w:firstLine="567"/>
        <w:contextualSpacing/>
        <w:jc w:val="both"/>
        <w:rPr>
          <w:rFonts w:ascii="GHEA Grapalat" w:hAnsi="GHEA Grapalat" w:cs="GHEA Grapalat"/>
          <w:shd w:val="clear" w:color="auto" w:fill="FFFFFF"/>
          <w:lang w:val="hy-AM"/>
        </w:rPr>
      </w:pPr>
      <w:r w:rsidRPr="0066719F">
        <w:rPr>
          <w:rFonts w:ascii="GHEA Grapalat" w:hAnsi="GHEA Grapalat" w:cs="GHEA Grapalat"/>
          <w:shd w:val="clear" w:color="auto" w:fill="FFFFFF"/>
          <w:lang w:val="hy-AM"/>
        </w:rPr>
        <w:t xml:space="preserve">Նախագծի ընդունման անհրաժեշտությունը պայմանավորված է </w:t>
      </w:r>
      <w:r w:rsidR="00245F68" w:rsidRPr="00DB053C">
        <w:rPr>
          <w:rFonts w:ascii="GHEA Grapalat" w:hAnsi="GHEA Grapalat" w:cs="GHEA Grapalat"/>
          <w:shd w:val="clear" w:color="auto" w:fill="FFFFFF"/>
          <w:lang w:val="hy-AM"/>
        </w:rPr>
        <w:t>ՀՀ կառավարության 28</w:t>
      </w:r>
      <w:r>
        <w:rPr>
          <w:rFonts w:ascii="GHEA Grapalat" w:hAnsi="GHEA Grapalat" w:cs="GHEA Grapalat"/>
          <w:shd w:val="clear" w:color="auto" w:fill="FFFFFF"/>
          <w:lang w:val="hy-AM"/>
        </w:rPr>
        <w:t xml:space="preserve"> դեկտեմբերի 2023 թվականի N 2341</w:t>
      </w:r>
      <w:r w:rsidR="00245F68" w:rsidRPr="00DB053C">
        <w:rPr>
          <w:rFonts w:ascii="GHEA Grapalat" w:hAnsi="GHEA Grapalat" w:cs="GHEA Grapalat"/>
          <w:shd w:val="clear" w:color="auto" w:fill="FFFFFF"/>
          <w:lang w:val="hy-AM"/>
        </w:rPr>
        <w:t>–</w:t>
      </w:r>
      <w:r>
        <w:rPr>
          <w:rFonts w:ascii="GHEA Grapalat" w:hAnsi="GHEA Grapalat" w:cs="GHEA Grapalat"/>
          <w:shd w:val="clear" w:color="auto" w:fill="FFFFFF"/>
          <w:lang w:val="hy-AM"/>
        </w:rPr>
        <w:t>Ն որոշմամբ, ըստ որի</w:t>
      </w:r>
      <w:r w:rsidR="00245F68" w:rsidRPr="00DB053C">
        <w:rPr>
          <w:rFonts w:ascii="GHEA Grapalat" w:hAnsi="GHEA Grapalat" w:cs="GHEA Grapalat"/>
          <w:shd w:val="clear" w:color="auto" w:fill="FFFFFF"/>
          <w:lang w:val="hy-AM"/>
        </w:rPr>
        <w:t xml:space="preserve"> </w:t>
      </w:r>
      <w:r w:rsidR="00E62FA9" w:rsidRPr="00E62FA9">
        <w:rPr>
          <w:rFonts w:ascii="GHEA Grapalat" w:hAnsi="GHEA Grapalat" w:cs="GHEA Grapalat"/>
          <w:shd w:val="clear" w:color="auto" w:fill="FFFFFF"/>
          <w:lang w:val="hy-AM"/>
        </w:rPr>
        <w:t xml:space="preserve">առաջացել է </w:t>
      </w:r>
      <w:r w:rsidR="00410794">
        <w:rPr>
          <w:rFonts w:ascii="GHEA Grapalat" w:hAnsi="GHEA Grapalat" w:cs="GHEA Grapalat"/>
          <w:shd w:val="clear" w:color="auto" w:fill="FFFFFF"/>
          <w:lang w:val="hy-AM"/>
        </w:rPr>
        <w:t>անհրաժեշտ</w:t>
      </w:r>
      <w:r w:rsidR="00E62FA9" w:rsidRPr="00E62FA9">
        <w:rPr>
          <w:rFonts w:ascii="GHEA Grapalat" w:hAnsi="GHEA Grapalat" w:cs="GHEA Grapalat"/>
          <w:shd w:val="clear" w:color="auto" w:fill="FFFFFF"/>
          <w:lang w:val="hy-AM"/>
        </w:rPr>
        <w:t>ություն</w:t>
      </w:r>
      <w:r w:rsidR="00410794">
        <w:rPr>
          <w:rFonts w:ascii="GHEA Grapalat" w:hAnsi="GHEA Grapalat" w:cs="GHEA Grapalat"/>
          <w:shd w:val="clear" w:color="auto" w:fill="FFFFFF"/>
          <w:lang w:val="hy-AM"/>
        </w:rPr>
        <w:t xml:space="preserve"> կատարել</w:t>
      </w:r>
      <w:r w:rsidR="00E62FA9" w:rsidRPr="00E62FA9">
        <w:rPr>
          <w:rFonts w:ascii="GHEA Grapalat" w:hAnsi="GHEA Grapalat" w:cs="GHEA Grapalat"/>
          <w:shd w:val="clear" w:color="auto" w:fill="FFFFFF"/>
          <w:lang w:val="hy-AM"/>
        </w:rPr>
        <w:t>ու</w:t>
      </w:r>
      <w:r w:rsidR="00245F68" w:rsidRPr="00DB053C">
        <w:rPr>
          <w:rFonts w:ascii="GHEA Grapalat" w:hAnsi="GHEA Grapalat" w:cs="GHEA Grapalat"/>
          <w:shd w:val="clear" w:color="auto" w:fill="FFFFFF"/>
          <w:lang w:val="hy-AM"/>
        </w:rPr>
        <w:t xml:space="preserve"> փոփոխություն ՀՀ կառավարության 2023 թվականի դեկտեմբերի 28-ի N2323-Ն որոշման Հավելված 5-ի աղյուսակ 7-ում, </w:t>
      </w:r>
      <w:r w:rsidR="003B4E3A">
        <w:rPr>
          <w:rFonts w:ascii="GHEA Grapalat" w:hAnsi="GHEA Grapalat" w:cs="GHEA Grapalat"/>
          <w:shd w:val="clear" w:color="auto" w:fill="FFFFFF"/>
          <w:lang w:val="hy-AM"/>
        </w:rPr>
        <w:t>ինչպես նաև</w:t>
      </w:r>
      <w:r w:rsidR="00245F68" w:rsidRPr="00DB053C">
        <w:rPr>
          <w:rFonts w:ascii="GHEA Grapalat" w:hAnsi="GHEA Grapalat" w:cs="GHEA Grapalat"/>
          <w:shd w:val="clear" w:color="auto" w:fill="FFFFFF"/>
          <w:lang w:val="hy-AM"/>
        </w:rPr>
        <w:t xml:space="preserve"> </w:t>
      </w:r>
      <w:r w:rsidR="00E62FA9" w:rsidRPr="00E62FA9">
        <w:rPr>
          <w:rFonts w:ascii="GHEA Grapalat" w:hAnsi="GHEA Grapalat" w:cs="GHEA Grapalat"/>
          <w:shd w:val="clear" w:color="auto" w:fill="FFFFFF"/>
          <w:lang w:val="hy-AM"/>
        </w:rPr>
        <w:t xml:space="preserve">կատարել փոփոխություն ՀՀ 2024 թվականի պետական բյուջեի </w:t>
      </w:r>
      <w:r w:rsidR="00245F68" w:rsidRPr="00DB053C">
        <w:rPr>
          <w:rFonts w:ascii="GHEA Grapalat" w:hAnsi="GHEA Grapalat" w:cs="GHEA Grapalat"/>
          <w:shd w:val="clear" w:color="auto" w:fill="FFFFFF"/>
          <w:lang w:val="hy-AM"/>
        </w:rPr>
        <w:t>1011 ծրագրի 12008 և 12009</w:t>
      </w:r>
      <w:r w:rsidR="00E62FA9" w:rsidRPr="00E62FA9">
        <w:rPr>
          <w:rFonts w:ascii="GHEA Grapalat" w:hAnsi="GHEA Grapalat" w:cs="GHEA Grapalat"/>
          <w:shd w:val="clear" w:color="auto" w:fill="FFFFFF"/>
          <w:lang w:val="hy-AM"/>
        </w:rPr>
        <w:t xml:space="preserve"> միջոցառումների, </w:t>
      </w:r>
      <w:r w:rsidR="007F763A">
        <w:rPr>
          <w:rFonts w:ascii="GHEA Grapalat" w:hAnsi="GHEA Grapalat" w:cs="GHEA Grapalat"/>
          <w:shd w:val="clear" w:color="auto" w:fill="FFFFFF"/>
          <w:lang w:val="hy-AM"/>
        </w:rPr>
        <w:t xml:space="preserve">1160 ծրագրի 11016 </w:t>
      </w:r>
      <w:r w:rsidR="00E62FA9">
        <w:rPr>
          <w:rFonts w:ascii="GHEA Grapalat" w:hAnsi="GHEA Grapalat" w:cs="GHEA Grapalat"/>
          <w:shd w:val="clear" w:color="auto" w:fill="FFFFFF"/>
          <w:lang w:val="hy-AM"/>
        </w:rPr>
        <w:t xml:space="preserve">միջոցառման </w:t>
      </w:r>
      <w:r w:rsidR="00E62FA9" w:rsidRPr="00E62FA9">
        <w:rPr>
          <w:rFonts w:ascii="GHEA Grapalat" w:hAnsi="GHEA Grapalat" w:cs="GHEA Grapalat"/>
          <w:shd w:val="clear" w:color="auto" w:fill="FFFFFF"/>
          <w:lang w:val="hy-AM"/>
        </w:rPr>
        <w:t>ԲՍԿ հանդիսացող</w:t>
      </w:r>
      <w:r w:rsidR="00245F68" w:rsidRPr="00DB053C">
        <w:rPr>
          <w:rFonts w:ascii="GHEA Grapalat" w:hAnsi="GHEA Grapalat" w:cs="GHEA Grapalat"/>
          <w:shd w:val="clear" w:color="auto" w:fill="FFFFFF"/>
          <w:lang w:val="hy-AM"/>
        </w:rPr>
        <w:t xml:space="preserve"> մ</w:t>
      </w:r>
      <w:r w:rsidR="009C62A5">
        <w:rPr>
          <w:rFonts w:ascii="GHEA Grapalat" w:hAnsi="GHEA Grapalat" w:cs="GHEA Grapalat"/>
          <w:shd w:val="clear" w:color="auto" w:fill="FFFFFF"/>
          <w:lang w:val="hy-AM"/>
        </w:rPr>
        <w:t>արմինների գծով Հավելված</w:t>
      </w:r>
      <w:bookmarkStart w:id="0" w:name="_GoBack"/>
      <w:bookmarkEnd w:id="0"/>
      <w:r w:rsidR="00245F68" w:rsidRPr="00DB053C">
        <w:rPr>
          <w:rFonts w:ascii="GHEA Grapalat" w:hAnsi="GHEA Grapalat" w:cs="GHEA Grapalat"/>
          <w:shd w:val="clear" w:color="auto" w:fill="FFFFFF"/>
          <w:lang w:val="hy-AM"/>
        </w:rPr>
        <w:t xml:space="preserve"> 9.1-ում: </w:t>
      </w:r>
    </w:p>
    <w:p w:rsidR="0069157D" w:rsidRDefault="0069157D" w:rsidP="004F7C03">
      <w:pPr>
        <w:pStyle w:val="NormalWeb"/>
        <w:tabs>
          <w:tab w:val="left" w:pos="450"/>
          <w:tab w:val="left" w:pos="851"/>
          <w:tab w:val="left" w:pos="993"/>
        </w:tabs>
        <w:spacing w:before="0" w:beforeAutospacing="0" w:after="0" w:afterAutospacing="0" w:line="360" w:lineRule="auto"/>
        <w:ind w:firstLine="567"/>
        <w:contextualSpacing/>
        <w:jc w:val="both"/>
        <w:rPr>
          <w:rFonts w:ascii="GHEA Grapalat" w:hAnsi="GHEA Grapalat" w:cs="GHEA Grapalat"/>
          <w:shd w:val="clear" w:color="auto" w:fill="FFFFFF"/>
          <w:lang w:val="hy-AM"/>
        </w:rPr>
      </w:pPr>
    </w:p>
    <w:p w:rsidR="004F7C03" w:rsidRPr="00293D16" w:rsidRDefault="004F7C03" w:rsidP="004F7C03">
      <w:pPr>
        <w:tabs>
          <w:tab w:val="left" w:pos="-720"/>
          <w:tab w:val="left" w:pos="720"/>
        </w:tabs>
        <w:spacing w:line="360" w:lineRule="auto"/>
        <w:ind w:firstLine="567"/>
        <w:jc w:val="both"/>
        <w:rPr>
          <w:rFonts w:ascii="GHEA Grapalat" w:eastAsiaTheme="minorHAnsi" w:hAnsi="GHEA Grapalat" w:cstheme="minorBidi"/>
          <w:b/>
          <w:lang w:val="hy-AM" w:eastAsia="en-US"/>
        </w:rPr>
      </w:pPr>
      <w:r w:rsidRPr="004F7C03">
        <w:rPr>
          <w:rFonts w:ascii="GHEA Grapalat" w:eastAsiaTheme="minorHAnsi" w:hAnsi="GHEA Grapalat" w:cstheme="minorBidi"/>
          <w:b/>
          <w:lang w:val="hy-AM" w:eastAsia="en-US"/>
        </w:rPr>
        <w:t>2</w:t>
      </w:r>
      <w:r w:rsidRPr="00293D16">
        <w:rPr>
          <w:rFonts w:ascii="GHEA Grapalat" w:eastAsiaTheme="minorHAnsi" w:hAnsi="GHEA Grapalat" w:cstheme="minorBidi"/>
          <w:b/>
          <w:lang w:val="hy-AM" w:eastAsia="en-US"/>
        </w:rPr>
        <w:t>. Լրացուցիչ ֆինանսական միջոցների անհրաժեշտությունը և պետական բյուջեի եկամուտներում և ծախսերում սպասվելիք փոփոխությունները</w:t>
      </w:r>
    </w:p>
    <w:p w:rsidR="004F7C03" w:rsidRPr="00293D16" w:rsidRDefault="004F7C03" w:rsidP="004F7C03">
      <w:pPr>
        <w:tabs>
          <w:tab w:val="left" w:pos="-720"/>
          <w:tab w:val="left" w:pos="720"/>
        </w:tabs>
        <w:spacing w:line="360" w:lineRule="auto"/>
        <w:ind w:firstLine="567"/>
        <w:jc w:val="both"/>
        <w:rPr>
          <w:rFonts w:ascii="GHEA Grapalat" w:eastAsiaTheme="minorHAnsi" w:hAnsi="GHEA Grapalat" w:cstheme="minorBidi"/>
          <w:lang w:val="hy-AM" w:eastAsia="en-US"/>
        </w:rPr>
      </w:pPr>
      <w:r w:rsidRPr="00293D16">
        <w:rPr>
          <w:rFonts w:ascii="GHEA Grapalat" w:eastAsiaTheme="minorHAnsi" w:hAnsi="GHEA Grapalat" w:cstheme="minorBidi"/>
          <w:lang w:val="hy-AM" w:eastAsia="en-US"/>
        </w:rPr>
        <w:t xml:space="preserve">Նախագծի ընդունմամբ ՀՀ պետական բյուջեից լրացուցիչ միջոցներ չեն պահանջվի: </w:t>
      </w:r>
    </w:p>
    <w:p w:rsidR="004F7C03" w:rsidRPr="00293D16" w:rsidRDefault="004F7C03" w:rsidP="004F7C03">
      <w:pPr>
        <w:spacing w:line="360" w:lineRule="auto"/>
        <w:ind w:firstLine="567"/>
        <w:contextualSpacing/>
        <w:jc w:val="both"/>
        <w:rPr>
          <w:rFonts w:ascii="GHEA Grapalat" w:eastAsiaTheme="minorHAnsi" w:hAnsi="GHEA Grapalat" w:cstheme="minorBidi"/>
          <w:b/>
          <w:lang w:val="nb-NO" w:eastAsia="en-US"/>
        </w:rPr>
      </w:pPr>
      <w:r>
        <w:rPr>
          <w:rFonts w:ascii="GHEA Grapalat" w:eastAsiaTheme="minorHAnsi" w:hAnsi="GHEA Grapalat" w:cstheme="minorBidi"/>
          <w:b/>
          <w:lang w:val="nb-NO" w:eastAsia="en-US"/>
        </w:rPr>
        <w:t>3</w:t>
      </w:r>
      <w:r w:rsidRPr="00293D16">
        <w:rPr>
          <w:rFonts w:ascii="GHEA Grapalat" w:eastAsiaTheme="minorHAnsi" w:hAnsi="GHEA Grapalat" w:cstheme="minorBidi"/>
          <w:b/>
          <w:lang w:val="nb-NO" w:eastAsia="en-US"/>
        </w:rPr>
        <w:t xml:space="preserve">. </w:t>
      </w:r>
      <w:r w:rsidRPr="00293D16">
        <w:rPr>
          <w:rFonts w:ascii="GHEA Grapalat" w:eastAsiaTheme="minorHAnsi" w:hAnsi="GHEA Grapalat" w:cstheme="minorBidi"/>
          <w:b/>
          <w:lang w:val="hy-AM" w:eastAsia="en-US"/>
        </w:rPr>
        <w:t>Նախագծի</w:t>
      </w:r>
      <w:r w:rsidRPr="00293D16">
        <w:rPr>
          <w:rFonts w:ascii="GHEA Grapalat" w:eastAsiaTheme="minorHAnsi" w:hAnsi="GHEA Grapalat" w:cstheme="minorBidi"/>
          <w:b/>
          <w:lang w:val="nb-NO" w:eastAsia="en-US"/>
        </w:rPr>
        <w:t xml:space="preserve"> </w:t>
      </w:r>
      <w:r w:rsidRPr="00293D16">
        <w:rPr>
          <w:rFonts w:ascii="GHEA Grapalat" w:eastAsiaTheme="minorHAnsi" w:hAnsi="GHEA Grapalat" w:cstheme="minorBidi"/>
          <w:b/>
          <w:lang w:val="hy-AM" w:eastAsia="en-US"/>
        </w:rPr>
        <w:t>մշակման</w:t>
      </w:r>
      <w:r w:rsidRPr="00293D16">
        <w:rPr>
          <w:rFonts w:ascii="GHEA Grapalat" w:eastAsiaTheme="minorHAnsi" w:hAnsi="GHEA Grapalat" w:cstheme="minorBidi"/>
          <w:b/>
          <w:lang w:val="nb-NO" w:eastAsia="en-US"/>
        </w:rPr>
        <w:t xml:space="preserve"> </w:t>
      </w:r>
      <w:r w:rsidRPr="00293D16">
        <w:rPr>
          <w:rFonts w:ascii="GHEA Grapalat" w:eastAsiaTheme="minorHAnsi" w:hAnsi="GHEA Grapalat" w:cstheme="minorBidi"/>
          <w:b/>
          <w:lang w:val="hy-AM" w:eastAsia="en-US"/>
        </w:rPr>
        <w:t>գործընթացում</w:t>
      </w:r>
      <w:r w:rsidRPr="00293D16">
        <w:rPr>
          <w:rFonts w:ascii="GHEA Grapalat" w:eastAsiaTheme="minorHAnsi" w:hAnsi="GHEA Grapalat" w:cstheme="minorBidi"/>
          <w:b/>
          <w:lang w:val="nb-NO" w:eastAsia="en-US"/>
        </w:rPr>
        <w:t xml:space="preserve"> </w:t>
      </w:r>
      <w:r w:rsidRPr="00293D16">
        <w:rPr>
          <w:rFonts w:ascii="GHEA Grapalat" w:eastAsiaTheme="minorHAnsi" w:hAnsi="GHEA Grapalat" w:cstheme="minorBidi"/>
          <w:b/>
          <w:lang w:val="hy-AM" w:eastAsia="en-US"/>
        </w:rPr>
        <w:t>ներգրավված</w:t>
      </w:r>
      <w:r w:rsidRPr="00293D16">
        <w:rPr>
          <w:rFonts w:ascii="GHEA Grapalat" w:eastAsiaTheme="minorHAnsi" w:hAnsi="GHEA Grapalat" w:cstheme="minorBidi"/>
          <w:b/>
          <w:lang w:val="nb-NO" w:eastAsia="en-US"/>
        </w:rPr>
        <w:t xml:space="preserve"> </w:t>
      </w:r>
      <w:r w:rsidRPr="00293D16">
        <w:rPr>
          <w:rFonts w:ascii="GHEA Grapalat" w:eastAsiaTheme="minorHAnsi" w:hAnsi="GHEA Grapalat" w:cstheme="minorBidi"/>
          <w:b/>
          <w:lang w:val="hy-AM" w:eastAsia="en-US"/>
        </w:rPr>
        <w:t>ինստիտուտները</w:t>
      </w:r>
      <w:r w:rsidRPr="00293D16">
        <w:rPr>
          <w:rFonts w:ascii="GHEA Grapalat" w:eastAsiaTheme="minorHAnsi" w:hAnsi="GHEA Grapalat" w:cstheme="minorBidi"/>
          <w:b/>
          <w:lang w:val="nb-NO" w:eastAsia="en-US"/>
        </w:rPr>
        <w:t xml:space="preserve"> </w:t>
      </w:r>
      <w:r w:rsidRPr="00293D16">
        <w:rPr>
          <w:rFonts w:ascii="GHEA Grapalat" w:eastAsiaTheme="minorHAnsi" w:hAnsi="GHEA Grapalat" w:cstheme="minorBidi"/>
          <w:b/>
          <w:lang w:val="hy-AM" w:eastAsia="en-US"/>
        </w:rPr>
        <w:t>և</w:t>
      </w:r>
      <w:r w:rsidRPr="00293D16">
        <w:rPr>
          <w:rFonts w:ascii="GHEA Grapalat" w:eastAsiaTheme="minorHAnsi" w:hAnsi="GHEA Grapalat" w:cstheme="minorBidi"/>
          <w:b/>
          <w:lang w:val="nb-NO" w:eastAsia="en-US"/>
        </w:rPr>
        <w:t xml:space="preserve"> </w:t>
      </w:r>
      <w:r w:rsidRPr="00293D16">
        <w:rPr>
          <w:rFonts w:ascii="GHEA Grapalat" w:eastAsiaTheme="minorHAnsi" w:hAnsi="GHEA Grapalat" w:cstheme="minorBidi"/>
          <w:b/>
          <w:lang w:val="hy-AM" w:eastAsia="en-US"/>
        </w:rPr>
        <w:t>անձիք</w:t>
      </w:r>
    </w:p>
    <w:p w:rsidR="00EC4976" w:rsidRPr="00DB053C" w:rsidRDefault="00EC4976" w:rsidP="00EC4976">
      <w:pPr>
        <w:tabs>
          <w:tab w:val="left" w:pos="0"/>
          <w:tab w:val="left" w:pos="810"/>
          <w:tab w:val="left" w:pos="990"/>
        </w:tabs>
        <w:spacing w:line="360" w:lineRule="auto"/>
        <w:ind w:firstLine="540"/>
        <w:jc w:val="both"/>
        <w:rPr>
          <w:rFonts w:ascii="GHEA Grapalat" w:eastAsia="Calibri" w:hAnsi="GHEA Grapalat"/>
          <w:lang w:val="hy-AM"/>
        </w:rPr>
      </w:pPr>
      <w:r w:rsidRPr="00DB053C">
        <w:rPr>
          <w:rFonts w:ascii="GHEA Grapalat" w:eastAsia="Calibri" w:hAnsi="GHEA Grapalat"/>
          <w:lang w:val="hy-AM"/>
        </w:rPr>
        <w:t>Նախագիծը մշակվել է ՀՀ աշխատանքի և սոցիալական հարցերի նախարարության կողմից:</w:t>
      </w:r>
    </w:p>
    <w:p w:rsidR="004F7C03" w:rsidRPr="00EC4976" w:rsidRDefault="004F7C03" w:rsidP="004F7C03">
      <w:pPr>
        <w:spacing w:line="360" w:lineRule="auto"/>
        <w:ind w:firstLine="567"/>
        <w:jc w:val="both"/>
        <w:rPr>
          <w:rFonts w:ascii="GHEA Grapalat" w:hAnsi="GHEA Grapalat"/>
          <w:lang w:val="hy-AM"/>
        </w:rPr>
      </w:pPr>
    </w:p>
    <w:p w:rsidR="0066719F" w:rsidRPr="00293D16" w:rsidRDefault="0066719F" w:rsidP="004F7C03">
      <w:pPr>
        <w:spacing w:line="360" w:lineRule="auto"/>
        <w:ind w:firstLine="567"/>
        <w:jc w:val="both"/>
        <w:rPr>
          <w:rFonts w:ascii="GHEA Grapalat" w:hAnsi="GHEA Grapalat"/>
          <w:b/>
          <w:lang w:val="nb-NO"/>
        </w:rPr>
      </w:pPr>
      <w:r w:rsidRPr="00293D16">
        <w:rPr>
          <w:rFonts w:ascii="GHEA Grapalat" w:hAnsi="GHEA Grapalat"/>
          <w:b/>
          <w:lang w:val="hy-AM"/>
        </w:rPr>
        <w:t xml:space="preserve">4. </w:t>
      </w:r>
      <w:r w:rsidRPr="00293D16">
        <w:rPr>
          <w:rFonts w:ascii="GHEA Grapalat" w:hAnsi="GHEA Grapalat"/>
          <w:b/>
          <w:lang w:val="nb-NO"/>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E62FA9" w:rsidRPr="00EC31A7" w:rsidRDefault="00E62FA9" w:rsidP="00E62FA9">
      <w:pPr>
        <w:spacing w:line="360" w:lineRule="auto"/>
        <w:ind w:firstLine="720"/>
        <w:jc w:val="both"/>
        <w:rPr>
          <w:rFonts w:ascii="GHEA Grapalat" w:hAnsi="GHEA Grapalat"/>
          <w:lang w:val="hy-AM"/>
        </w:rPr>
      </w:pPr>
      <w:r w:rsidRPr="00EC31A7">
        <w:rPr>
          <w:rFonts w:ascii="GHEA Grapalat" w:hAnsi="GHEA Grapalat"/>
          <w:bCs/>
          <w:lang w:val="hy-AM"/>
        </w:rPr>
        <w:t>Ն</w:t>
      </w:r>
      <w:r w:rsidRPr="00EC31A7">
        <w:rPr>
          <w:rFonts w:ascii="GHEA Grapalat" w:hAnsi="GHEA Grapalat" w:cs="Sylfaen"/>
          <w:lang w:val="hy-AM"/>
        </w:rPr>
        <w:t>ախագիծը չի բխում Հայաստանի վերափոխման ռազմավարություն 2050, Կառավարության 2021-2026թթ. ծրագիր, ոլորտային և/կամ այլ ռազմավարություններից:</w:t>
      </w:r>
    </w:p>
    <w:p w:rsidR="004F7C03" w:rsidRPr="0069157D" w:rsidRDefault="004F7C03" w:rsidP="00E62FA9">
      <w:pPr>
        <w:spacing w:line="360" w:lineRule="auto"/>
        <w:ind w:firstLine="567"/>
        <w:jc w:val="both"/>
        <w:rPr>
          <w:rFonts w:ascii="GHEA Grapalat" w:hAnsi="GHEA Grapalat"/>
          <w:lang w:val="hy-AM"/>
        </w:rPr>
      </w:pPr>
    </w:p>
    <w:sectPr w:rsidR="004F7C03" w:rsidRPr="0069157D" w:rsidSect="00B271E2">
      <w:headerReference w:type="first" r:id="rId7"/>
      <w:footerReference w:type="first" r:id="rId8"/>
      <w:pgSz w:w="11906" w:h="16838" w:code="9"/>
      <w:pgMar w:top="993" w:right="1080" w:bottom="630" w:left="1080"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12DD" w:rsidRDefault="00CE12DD">
      <w:r>
        <w:separator/>
      </w:r>
    </w:p>
  </w:endnote>
  <w:endnote w:type="continuationSeparator" w:id="0">
    <w:p w:rsidR="00CE12DD" w:rsidRDefault="00CE12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A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3290" w:rsidRDefault="00CE12DD">
    <w:pPr>
      <w:rPr>
        <w:rFonts w:ascii="GHEA Grapalat" w:hAnsi="GHEA Grapalat"/>
        <w:b/>
        <w:color w:val="0000FF"/>
        <w:sz w:val="20"/>
        <w:szCs w:val="20"/>
        <w:lang w:val="en-GB" w:eastAsia="en-US"/>
      </w:rPr>
    </w:pPr>
  </w:p>
  <w:p w:rsidR="00E33290" w:rsidRDefault="00CE12DD">
    <w:pPr>
      <w:rPr>
        <w:rFonts w:ascii="GHEA Grapalat" w:hAnsi="GHEA Grapalat"/>
        <w:b/>
        <w:color w:val="0000FF"/>
        <w:sz w:val="20"/>
        <w:szCs w:val="20"/>
        <w:lang w:val="en-GB" w:eastAsia="en-US"/>
      </w:rPr>
    </w:pPr>
  </w:p>
  <w:p w:rsidR="00E33290" w:rsidRDefault="00CE12D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12DD" w:rsidRDefault="00CE12DD">
      <w:r>
        <w:separator/>
      </w:r>
    </w:p>
  </w:footnote>
  <w:footnote w:type="continuationSeparator" w:id="0">
    <w:p w:rsidR="00CE12DD" w:rsidRDefault="00CE12D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3290" w:rsidRDefault="00CE12DD">
    <w:pPr>
      <w:jc w:val="center"/>
      <w:rPr>
        <w:rFonts w:ascii="Sylfaen" w:hAnsi="Sylfaen"/>
        <w:lang w:val="hy-AM" w:eastAsia="en-US"/>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32280"/>
    <w:multiLevelType w:val="multilevel"/>
    <w:tmpl w:val="835267CE"/>
    <w:lvl w:ilvl="0">
      <w:start w:val="1"/>
      <w:numFmt w:val="decimal"/>
      <w:lvlText w:val="%1."/>
      <w:lvlJc w:val="left"/>
      <w:pPr>
        <w:ind w:left="360" w:hanging="360"/>
      </w:pPr>
      <w:rPr>
        <w:rFonts w:ascii="GHEA Grapalat" w:hAnsi="GHEA Grapalat" w:cs="Sylfaen" w:hint="default"/>
        <w:b/>
        <w:color w:val="auto"/>
        <w:sz w:val="24"/>
      </w:rPr>
    </w:lvl>
    <w:lvl w:ilvl="1">
      <w:start w:val="1"/>
      <w:numFmt w:val="decimal"/>
      <w:lvlText w:val="%1.%2."/>
      <w:lvlJc w:val="left"/>
      <w:pPr>
        <w:ind w:left="720" w:hanging="720"/>
      </w:pPr>
      <w:rPr>
        <w:rFonts w:ascii="GHEA Grapalat" w:hAnsi="GHEA Grapalat" w:cs="Sylfaen" w:hint="default"/>
        <w:b/>
        <w:color w:val="auto"/>
        <w:sz w:val="24"/>
      </w:rPr>
    </w:lvl>
    <w:lvl w:ilvl="2">
      <w:start w:val="1"/>
      <w:numFmt w:val="decimal"/>
      <w:lvlText w:val="%1.%2.%3."/>
      <w:lvlJc w:val="left"/>
      <w:pPr>
        <w:ind w:left="1080" w:hanging="1080"/>
      </w:pPr>
      <w:rPr>
        <w:rFonts w:ascii="GHEA Grapalat" w:hAnsi="GHEA Grapalat" w:cs="Sylfaen" w:hint="default"/>
        <w:b/>
        <w:color w:val="auto"/>
        <w:sz w:val="24"/>
      </w:rPr>
    </w:lvl>
    <w:lvl w:ilvl="3">
      <w:start w:val="1"/>
      <w:numFmt w:val="decimal"/>
      <w:lvlText w:val="%1.%2.%3.%4."/>
      <w:lvlJc w:val="left"/>
      <w:pPr>
        <w:ind w:left="1080" w:hanging="1080"/>
      </w:pPr>
      <w:rPr>
        <w:rFonts w:ascii="GHEA Grapalat" w:hAnsi="GHEA Grapalat" w:cs="Sylfaen" w:hint="default"/>
        <w:b/>
        <w:color w:val="auto"/>
        <w:sz w:val="24"/>
      </w:rPr>
    </w:lvl>
    <w:lvl w:ilvl="4">
      <w:start w:val="1"/>
      <w:numFmt w:val="decimal"/>
      <w:lvlText w:val="%1.%2.%3.%4.%5."/>
      <w:lvlJc w:val="left"/>
      <w:pPr>
        <w:ind w:left="1440" w:hanging="1440"/>
      </w:pPr>
      <w:rPr>
        <w:rFonts w:ascii="GHEA Grapalat" w:hAnsi="GHEA Grapalat" w:cs="Sylfaen" w:hint="default"/>
        <w:b/>
        <w:color w:val="auto"/>
        <w:sz w:val="24"/>
      </w:rPr>
    </w:lvl>
    <w:lvl w:ilvl="5">
      <w:start w:val="1"/>
      <w:numFmt w:val="decimal"/>
      <w:lvlText w:val="%1.%2.%3.%4.%5.%6."/>
      <w:lvlJc w:val="left"/>
      <w:pPr>
        <w:ind w:left="1800" w:hanging="1800"/>
      </w:pPr>
      <w:rPr>
        <w:rFonts w:ascii="GHEA Grapalat" w:hAnsi="GHEA Grapalat" w:cs="Sylfaen" w:hint="default"/>
        <w:b/>
        <w:color w:val="auto"/>
        <w:sz w:val="24"/>
      </w:rPr>
    </w:lvl>
    <w:lvl w:ilvl="6">
      <w:start w:val="1"/>
      <w:numFmt w:val="decimal"/>
      <w:lvlText w:val="%1.%2.%3.%4.%5.%6.%7."/>
      <w:lvlJc w:val="left"/>
      <w:pPr>
        <w:ind w:left="1800" w:hanging="1800"/>
      </w:pPr>
      <w:rPr>
        <w:rFonts w:ascii="GHEA Grapalat" w:hAnsi="GHEA Grapalat" w:cs="Sylfaen" w:hint="default"/>
        <w:b/>
        <w:color w:val="auto"/>
        <w:sz w:val="24"/>
      </w:rPr>
    </w:lvl>
    <w:lvl w:ilvl="7">
      <w:start w:val="1"/>
      <w:numFmt w:val="decimal"/>
      <w:lvlText w:val="%1.%2.%3.%4.%5.%6.%7.%8."/>
      <w:lvlJc w:val="left"/>
      <w:pPr>
        <w:ind w:left="2160" w:hanging="2160"/>
      </w:pPr>
      <w:rPr>
        <w:rFonts w:ascii="GHEA Grapalat" w:hAnsi="GHEA Grapalat" w:cs="Sylfaen" w:hint="default"/>
        <w:b/>
        <w:color w:val="auto"/>
        <w:sz w:val="24"/>
      </w:rPr>
    </w:lvl>
    <w:lvl w:ilvl="8">
      <w:start w:val="1"/>
      <w:numFmt w:val="decimal"/>
      <w:lvlText w:val="%1.%2.%3.%4.%5.%6.%7.%8.%9."/>
      <w:lvlJc w:val="left"/>
      <w:pPr>
        <w:ind w:left="2520" w:hanging="2520"/>
      </w:pPr>
      <w:rPr>
        <w:rFonts w:ascii="GHEA Grapalat" w:hAnsi="GHEA Grapalat" w:cs="Sylfaen" w:hint="default"/>
        <w:b/>
        <w:color w:val="auto"/>
        <w:sz w:val="24"/>
      </w:rPr>
    </w:lvl>
  </w:abstractNum>
  <w:abstractNum w:abstractNumId="1" w15:restartNumberingAfterBreak="0">
    <w:nsid w:val="24EF1A01"/>
    <w:multiLevelType w:val="hybridMultilevel"/>
    <w:tmpl w:val="7C94CB3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15:restartNumberingAfterBreak="0">
    <w:nsid w:val="4BAC38A3"/>
    <w:multiLevelType w:val="hybridMultilevel"/>
    <w:tmpl w:val="4588E662"/>
    <w:lvl w:ilvl="0" w:tplc="38BCE65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3B3F"/>
    <w:rsid w:val="00000B75"/>
    <w:rsid w:val="00004463"/>
    <w:rsid w:val="00050DBF"/>
    <w:rsid w:val="00094F02"/>
    <w:rsid w:val="000A0DAD"/>
    <w:rsid w:val="000B1448"/>
    <w:rsid w:val="000C7C60"/>
    <w:rsid w:val="000D7141"/>
    <w:rsid w:val="000F1426"/>
    <w:rsid w:val="00115C66"/>
    <w:rsid w:val="00120B3A"/>
    <w:rsid w:val="00121966"/>
    <w:rsid w:val="0012206C"/>
    <w:rsid w:val="00135FE6"/>
    <w:rsid w:val="001418C3"/>
    <w:rsid w:val="001468F8"/>
    <w:rsid w:val="001675B0"/>
    <w:rsid w:val="00174B8F"/>
    <w:rsid w:val="001C4DA6"/>
    <w:rsid w:val="001C5186"/>
    <w:rsid w:val="001C766C"/>
    <w:rsid w:val="001D4D0D"/>
    <w:rsid w:val="001E6B6E"/>
    <w:rsid w:val="001F1C38"/>
    <w:rsid w:val="001F43E9"/>
    <w:rsid w:val="00213770"/>
    <w:rsid w:val="002206D4"/>
    <w:rsid w:val="00227634"/>
    <w:rsid w:val="00234201"/>
    <w:rsid w:val="00235F49"/>
    <w:rsid w:val="00245240"/>
    <w:rsid w:val="00245F68"/>
    <w:rsid w:val="0028129E"/>
    <w:rsid w:val="002B09C0"/>
    <w:rsid w:val="002B1295"/>
    <w:rsid w:val="002D635E"/>
    <w:rsid w:val="002E6365"/>
    <w:rsid w:val="00300B78"/>
    <w:rsid w:val="003010B7"/>
    <w:rsid w:val="00316371"/>
    <w:rsid w:val="00325FAB"/>
    <w:rsid w:val="003434AF"/>
    <w:rsid w:val="00356CA7"/>
    <w:rsid w:val="00363B3F"/>
    <w:rsid w:val="00383DB8"/>
    <w:rsid w:val="003848DF"/>
    <w:rsid w:val="003A669A"/>
    <w:rsid w:val="003B0018"/>
    <w:rsid w:val="003B4E3A"/>
    <w:rsid w:val="003E5984"/>
    <w:rsid w:val="003F7D9B"/>
    <w:rsid w:val="00410794"/>
    <w:rsid w:val="0042523D"/>
    <w:rsid w:val="004350E0"/>
    <w:rsid w:val="00436A93"/>
    <w:rsid w:val="00466C81"/>
    <w:rsid w:val="00484B3D"/>
    <w:rsid w:val="00493FEB"/>
    <w:rsid w:val="004A23D0"/>
    <w:rsid w:val="004C7074"/>
    <w:rsid w:val="004D30B4"/>
    <w:rsid w:val="004E08D3"/>
    <w:rsid w:val="004E79AC"/>
    <w:rsid w:val="004F30A1"/>
    <w:rsid w:val="004F7C03"/>
    <w:rsid w:val="00526C95"/>
    <w:rsid w:val="005550A6"/>
    <w:rsid w:val="005741E4"/>
    <w:rsid w:val="005774BF"/>
    <w:rsid w:val="005801E0"/>
    <w:rsid w:val="005958CB"/>
    <w:rsid w:val="005B51C3"/>
    <w:rsid w:val="005F0204"/>
    <w:rsid w:val="005F38B1"/>
    <w:rsid w:val="00611B1E"/>
    <w:rsid w:val="006120A0"/>
    <w:rsid w:val="006243CD"/>
    <w:rsid w:val="006267EC"/>
    <w:rsid w:val="00640E6D"/>
    <w:rsid w:val="00647210"/>
    <w:rsid w:val="00652E8F"/>
    <w:rsid w:val="00653BDC"/>
    <w:rsid w:val="0066162F"/>
    <w:rsid w:val="0066719F"/>
    <w:rsid w:val="00671AB5"/>
    <w:rsid w:val="00684809"/>
    <w:rsid w:val="0069157D"/>
    <w:rsid w:val="006B6DCF"/>
    <w:rsid w:val="006C2F92"/>
    <w:rsid w:val="006C3B52"/>
    <w:rsid w:val="006D18B7"/>
    <w:rsid w:val="00711155"/>
    <w:rsid w:val="00735E19"/>
    <w:rsid w:val="00771041"/>
    <w:rsid w:val="00795D9F"/>
    <w:rsid w:val="00797828"/>
    <w:rsid w:val="007F2F3C"/>
    <w:rsid w:val="007F763A"/>
    <w:rsid w:val="00825A43"/>
    <w:rsid w:val="0084092C"/>
    <w:rsid w:val="008451D0"/>
    <w:rsid w:val="00852B13"/>
    <w:rsid w:val="008567D1"/>
    <w:rsid w:val="00857E6F"/>
    <w:rsid w:val="008615B8"/>
    <w:rsid w:val="0088205D"/>
    <w:rsid w:val="009011D6"/>
    <w:rsid w:val="00907EA4"/>
    <w:rsid w:val="009307AD"/>
    <w:rsid w:val="009424A7"/>
    <w:rsid w:val="009437C4"/>
    <w:rsid w:val="009C2526"/>
    <w:rsid w:val="009C62A5"/>
    <w:rsid w:val="009E3FB9"/>
    <w:rsid w:val="00A07A87"/>
    <w:rsid w:val="00A110D4"/>
    <w:rsid w:val="00A140BE"/>
    <w:rsid w:val="00A517A8"/>
    <w:rsid w:val="00A57775"/>
    <w:rsid w:val="00A743FC"/>
    <w:rsid w:val="00A76429"/>
    <w:rsid w:val="00A879E1"/>
    <w:rsid w:val="00A90C37"/>
    <w:rsid w:val="00AA7DBB"/>
    <w:rsid w:val="00AD1DD8"/>
    <w:rsid w:val="00AD7754"/>
    <w:rsid w:val="00AE1F24"/>
    <w:rsid w:val="00B04267"/>
    <w:rsid w:val="00B064AF"/>
    <w:rsid w:val="00B15A6A"/>
    <w:rsid w:val="00B17674"/>
    <w:rsid w:val="00B42928"/>
    <w:rsid w:val="00B778E4"/>
    <w:rsid w:val="00BA10B0"/>
    <w:rsid w:val="00BB2691"/>
    <w:rsid w:val="00BB2E99"/>
    <w:rsid w:val="00BB5723"/>
    <w:rsid w:val="00C03FB3"/>
    <w:rsid w:val="00C47A30"/>
    <w:rsid w:val="00C61EA2"/>
    <w:rsid w:val="00CA67F0"/>
    <w:rsid w:val="00CB246D"/>
    <w:rsid w:val="00CB4612"/>
    <w:rsid w:val="00CC1CD7"/>
    <w:rsid w:val="00CC2823"/>
    <w:rsid w:val="00CC386A"/>
    <w:rsid w:val="00CE12DD"/>
    <w:rsid w:val="00D1024A"/>
    <w:rsid w:val="00D201E5"/>
    <w:rsid w:val="00D30850"/>
    <w:rsid w:val="00D4717D"/>
    <w:rsid w:val="00D516B4"/>
    <w:rsid w:val="00D5544C"/>
    <w:rsid w:val="00D71CC3"/>
    <w:rsid w:val="00DA6132"/>
    <w:rsid w:val="00DB053C"/>
    <w:rsid w:val="00DB2CB9"/>
    <w:rsid w:val="00DE1033"/>
    <w:rsid w:val="00E10F2B"/>
    <w:rsid w:val="00E26F83"/>
    <w:rsid w:val="00E32918"/>
    <w:rsid w:val="00E47DFB"/>
    <w:rsid w:val="00E62FA9"/>
    <w:rsid w:val="00E76374"/>
    <w:rsid w:val="00EC4976"/>
    <w:rsid w:val="00ED292D"/>
    <w:rsid w:val="00EE33AF"/>
    <w:rsid w:val="00F034B7"/>
    <w:rsid w:val="00F44F78"/>
    <w:rsid w:val="00F66A79"/>
    <w:rsid w:val="00F67324"/>
    <w:rsid w:val="00F87661"/>
    <w:rsid w:val="00F96205"/>
    <w:rsid w:val="00FA2382"/>
    <w:rsid w:val="00FC0418"/>
    <w:rsid w:val="00FE0818"/>
    <w:rsid w:val="00FE1840"/>
    <w:rsid w:val="00FF4D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CD5F56"/>
  <w15:chartTrackingRefBased/>
  <w15:docId w15:val="{5E7B6890-FF51-48FC-A004-B37AAD1D10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3B3F"/>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363B3F"/>
    <w:pPr>
      <w:tabs>
        <w:tab w:val="center" w:pos="4677"/>
        <w:tab w:val="right" w:pos="9355"/>
      </w:tabs>
    </w:pPr>
  </w:style>
  <w:style w:type="character" w:customStyle="1" w:styleId="FooterChar">
    <w:name w:val="Footer Char"/>
    <w:basedOn w:val="DefaultParagraphFont"/>
    <w:link w:val="Footer"/>
    <w:rsid w:val="00363B3F"/>
    <w:rPr>
      <w:rFonts w:ascii="Times New Roman" w:eastAsia="Times New Roman" w:hAnsi="Times New Roman" w:cs="Times New Roman"/>
      <w:sz w:val="24"/>
      <w:szCs w:val="24"/>
      <w:lang w:val="ru-RU"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Знак Знак,Char Char Char,Char Char Char Char,Char Char Char1, webb,Обычный (веб)"/>
    <w:basedOn w:val="Normal"/>
    <w:link w:val="NormalWebChar"/>
    <w:uiPriority w:val="99"/>
    <w:qFormat/>
    <w:rsid w:val="00363B3F"/>
    <w:pPr>
      <w:spacing w:before="100" w:beforeAutospacing="1" w:after="100" w:afterAutospacing="1"/>
    </w:p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Знак Знак Char,Char Char Char Char1, webb Char"/>
    <w:link w:val="NormalWeb"/>
    <w:uiPriority w:val="99"/>
    <w:locked/>
    <w:rsid w:val="00363B3F"/>
    <w:rPr>
      <w:rFonts w:ascii="Times New Roman" w:eastAsia="Times New Roman" w:hAnsi="Times New Roman" w:cs="Times New Roman"/>
      <w:sz w:val="24"/>
      <w:szCs w:val="24"/>
      <w:lang w:val="ru-RU" w:eastAsia="ru-RU"/>
    </w:rPr>
  </w:style>
  <w:style w:type="paragraph" w:styleId="ListParagraph">
    <w:name w:val="List Paragraph"/>
    <w:aliases w:val="123 List Paragraph,3,Bullets,Citation List,List Paragraph (numbered (a)),List Paragraph 1,List Paragraph nowy,List_Paragraph,Liste 1,Main numbered paragraph,Number paragraph,Numbered List Paragraph,Numbered Paragraph,References,lp1,본문(내용)"/>
    <w:basedOn w:val="Normal"/>
    <w:link w:val="ListParagraphChar"/>
    <w:uiPriority w:val="34"/>
    <w:qFormat/>
    <w:rsid w:val="00363B3F"/>
    <w:pPr>
      <w:ind w:left="720"/>
      <w:contextualSpacing/>
    </w:pPr>
  </w:style>
  <w:style w:type="character" w:customStyle="1" w:styleId="ListParagraphChar">
    <w:name w:val="List Paragraph Char"/>
    <w:aliases w:val="123 List Paragraph Char,3 Char,Bullets Char,Citation List Char,List Paragraph (numbered (a)) Char,List Paragraph 1 Char,List Paragraph nowy Char,List_Paragraph Char,Liste 1 Char,Main numbered paragraph Char,Number paragraph Char"/>
    <w:link w:val="ListParagraph"/>
    <w:uiPriority w:val="34"/>
    <w:qFormat/>
    <w:locked/>
    <w:rsid w:val="00363B3F"/>
    <w:rPr>
      <w:rFonts w:ascii="Times New Roman" w:eastAsia="Times New Roman" w:hAnsi="Times New Roman" w:cs="Times New Roman"/>
      <w:sz w:val="24"/>
      <w:szCs w:val="24"/>
      <w:lang w:val="ru-RU" w:eastAsia="ru-RU"/>
    </w:rPr>
  </w:style>
  <w:style w:type="character" w:styleId="Strong">
    <w:name w:val="Strong"/>
    <w:uiPriority w:val="22"/>
    <w:qFormat/>
    <w:rsid w:val="00245F6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292</TotalTime>
  <Pages>1</Pages>
  <Words>196</Words>
  <Characters>1118</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Liana Hambardzumyan</dc:creator>
  <cp:keywords>https://mul2.gov.am/tasks/931337/oneclick/himnavorum pop.docx?token=5627c87d4e11eb6683f4bc88acb57e65</cp:keywords>
  <dc:description/>
  <cp:lastModifiedBy>Susanna Arzumanyan</cp:lastModifiedBy>
  <cp:revision>261</cp:revision>
  <dcterms:created xsi:type="dcterms:W3CDTF">2024-01-04T12:19:00Z</dcterms:created>
  <dcterms:modified xsi:type="dcterms:W3CDTF">2024-02-21T12:37:00Z</dcterms:modified>
</cp:coreProperties>
</file>